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D076B9" w14:textId="3AC33F8B" w:rsidR="002322E4" w:rsidRPr="004E3885" w:rsidRDefault="00676A84" w:rsidP="002322E4">
      <w:pPr>
        <w:tabs>
          <w:tab w:val="center" w:pos="4583"/>
        </w:tabs>
        <w:spacing w:after="88"/>
        <w:rPr>
          <w:rFonts w:ascii="Times New Roman" w:hAnsi="Times New Roman" w:cs="Times New Roman"/>
        </w:rPr>
      </w:pPr>
      <w:bookmarkStart w:id="0" w:name="_Hlk156478825"/>
      <w:r>
        <w:rPr>
          <w:rFonts w:ascii="Times New Roman" w:eastAsia="Times New Roman" w:hAnsi="Times New Roman" w:cs="Times New Roman"/>
          <w:b/>
          <w:bCs/>
          <w:noProof/>
          <w:color w:val="333333"/>
          <w:sz w:val="24"/>
          <w:szCs w:val="24"/>
        </w:rPr>
        <w:drawing>
          <wp:anchor distT="0" distB="0" distL="114300" distR="114300" simplePos="0" relativeHeight="251753472" behindDoc="1" locked="0" layoutInCell="1" allowOverlap="1" wp14:anchorId="658DD863" wp14:editId="1EA79211">
            <wp:simplePos x="0" y="0"/>
            <wp:positionH relativeFrom="margin">
              <wp:align>center</wp:align>
            </wp:positionH>
            <wp:positionV relativeFrom="paragraph">
              <wp:posOffset>635</wp:posOffset>
            </wp:positionV>
            <wp:extent cx="1704340" cy="1743075"/>
            <wp:effectExtent l="0" t="0" r="0" b="9525"/>
            <wp:wrapThrough wrapText="bothSides">
              <wp:wrapPolygon edited="0">
                <wp:start x="0" y="0"/>
                <wp:lineTo x="0" y="21482"/>
                <wp:lineTo x="21246" y="21482"/>
                <wp:lineTo x="21246" y="0"/>
                <wp:lineTo x="0" y="0"/>
              </wp:wrapPolygon>
            </wp:wrapThrough>
            <wp:docPr id="18907946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340" cy="1743075"/>
                    </a:xfrm>
                    <a:prstGeom prst="rect">
                      <a:avLst/>
                    </a:prstGeom>
                    <a:noFill/>
                  </pic:spPr>
                </pic:pic>
              </a:graphicData>
            </a:graphic>
            <wp14:sizeRelH relativeFrom="margin">
              <wp14:pctWidth>0</wp14:pctWidth>
            </wp14:sizeRelH>
            <wp14:sizeRelV relativeFrom="margin">
              <wp14:pctHeight>0</wp14:pctHeight>
            </wp14:sizeRelV>
          </wp:anchor>
        </w:drawing>
      </w:r>
    </w:p>
    <w:p w14:paraId="1A675806" w14:textId="0EBE9E15" w:rsidR="002322E4" w:rsidRDefault="002322E4" w:rsidP="002322E4">
      <w:pPr>
        <w:pStyle w:val="NoSpacing"/>
        <w:spacing w:line="360" w:lineRule="auto"/>
        <w:jc w:val="center"/>
        <w:rPr>
          <w:rFonts w:ascii="Times New Roman" w:hAnsi="Times New Roman" w:cs="Times New Roman"/>
          <w:noProof/>
          <w:szCs w:val="24"/>
          <w:lang w:eastAsia="id-ID"/>
        </w:rPr>
      </w:pPr>
    </w:p>
    <w:p w14:paraId="7D669D4D" w14:textId="4FC9603A" w:rsidR="00676A84" w:rsidRDefault="00676A84" w:rsidP="002322E4">
      <w:pPr>
        <w:pStyle w:val="NoSpacing"/>
        <w:spacing w:line="360" w:lineRule="auto"/>
        <w:jc w:val="center"/>
        <w:rPr>
          <w:rFonts w:ascii="Times New Roman" w:hAnsi="Times New Roman" w:cs="Times New Roman"/>
          <w:noProof/>
          <w:szCs w:val="24"/>
          <w:lang w:eastAsia="id-ID"/>
        </w:rPr>
      </w:pPr>
    </w:p>
    <w:p w14:paraId="27364213" w14:textId="39D6EDEE" w:rsidR="00676A84" w:rsidRDefault="00676A84" w:rsidP="002322E4">
      <w:pPr>
        <w:pStyle w:val="NoSpacing"/>
        <w:spacing w:line="360" w:lineRule="auto"/>
        <w:jc w:val="center"/>
        <w:rPr>
          <w:rFonts w:ascii="Times New Roman" w:hAnsi="Times New Roman" w:cs="Times New Roman"/>
          <w:noProof/>
          <w:szCs w:val="24"/>
          <w:lang w:eastAsia="id-ID"/>
        </w:rPr>
      </w:pPr>
    </w:p>
    <w:p w14:paraId="59F32E53" w14:textId="2A2DCA82" w:rsidR="00676A84" w:rsidRDefault="00676A84" w:rsidP="002322E4">
      <w:pPr>
        <w:pStyle w:val="NoSpacing"/>
        <w:spacing w:line="360" w:lineRule="auto"/>
        <w:jc w:val="center"/>
        <w:rPr>
          <w:rFonts w:ascii="Times New Roman" w:hAnsi="Times New Roman" w:cs="Times New Roman"/>
          <w:noProof/>
          <w:szCs w:val="24"/>
          <w:lang w:eastAsia="id-ID"/>
        </w:rPr>
      </w:pPr>
    </w:p>
    <w:p w14:paraId="30FD8F59" w14:textId="44571D54" w:rsidR="00676A84" w:rsidRDefault="00676A84" w:rsidP="002322E4">
      <w:pPr>
        <w:pStyle w:val="NoSpacing"/>
        <w:spacing w:line="360" w:lineRule="auto"/>
        <w:jc w:val="center"/>
        <w:rPr>
          <w:rFonts w:ascii="Times New Roman" w:hAnsi="Times New Roman" w:cs="Times New Roman"/>
          <w:noProof/>
          <w:szCs w:val="24"/>
          <w:lang w:eastAsia="id-ID"/>
        </w:rPr>
      </w:pPr>
    </w:p>
    <w:p w14:paraId="31A6FD6D" w14:textId="0DD105D6" w:rsidR="00676A84" w:rsidRDefault="00676A84" w:rsidP="002322E4">
      <w:pPr>
        <w:pStyle w:val="NoSpacing"/>
        <w:spacing w:line="360" w:lineRule="auto"/>
        <w:jc w:val="center"/>
        <w:rPr>
          <w:rFonts w:ascii="Times New Roman" w:hAnsi="Times New Roman" w:cs="Times New Roman"/>
          <w:b/>
          <w:bCs/>
          <w:sz w:val="28"/>
          <w:szCs w:val="28"/>
        </w:rPr>
      </w:pPr>
    </w:p>
    <w:p w14:paraId="09A8963B" w14:textId="59FFBD1A" w:rsidR="002322E4" w:rsidRPr="004E3885" w:rsidRDefault="002322E4" w:rsidP="002322E4">
      <w:pPr>
        <w:pStyle w:val="NoSpacing"/>
        <w:spacing w:line="360" w:lineRule="auto"/>
        <w:jc w:val="center"/>
        <w:rPr>
          <w:rFonts w:ascii="Times New Roman" w:hAnsi="Times New Roman" w:cs="Times New Roman"/>
          <w:b/>
          <w:bCs/>
          <w:sz w:val="28"/>
          <w:szCs w:val="28"/>
        </w:rPr>
      </w:pPr>
    </w:p>
    <w:p w14:paraId="239803D1" w14:textId="5B183D45" w:rsidR="002322E4" w:rsidRDefault="00DA492D" w:rsidP="002322E4">
      <w:pPr>
        <w:spacing w:after="448" w:line="360" w:lineRule="auto"/>
        <w:ind w:left="56"/>
        <w:jc w:val="center"/>
        <w:rPr>
          <w:rFonts w:ascii="Times New Roman" w:hAnsi="Times New Roman" w:cs="Times New Roman"/>
          <w:b/>
          <w:bCs/>
          <w:sz w:val="24"/>
          <w:szCs w:val="24"/>
        </w:rPr>
      </w:pPr>
      <w:r>
        <w:rPr>
          <w:rFonts w:ascii="Times New Roman" w:hAnsi="Times New Roman" w:cs="Times New Roman"/>
          <w:b/>
          <w:bCs/>
          <w:sz w:val="24"/>
          <w:szCs w:val="24"/>
        </w:rPr>
        <w:t xml:space="preserve">PENGARUH </w:t>
      </w:r>
      <w:r w:rsidR="002322E4">
        <w:rPr>
          <w:rFonts w:ascii="Times New Roman" w:hAnsi="Times New Roman" w:cs="Times New Roman"/>
          <w:b/>
          <w:bCs/>
          <w:sz w:val="24"/>
          <w:szCs w:val="24"/>
        </w:rPr>
        <w:t>KONT</w:t>
      </w:r>
      <w:r w:rsidR="00C964EB">
        <w:rPr>
          <w:rFonts w:ascii="Times New Roman" w:hAnsi="Times New Roman" w:cs="Times New Roman"/>
          <w:b/>
          <w:bCs/>
          <w:sz w:val="24"/>
          <w:szCs w:val="24"/>
        </w:rPr>
        <w:t>R</w:t>
      </w:r>
      <w:r w:rsidR="002322E4">
        <w:rPr>
          <w:rFonts w:ascii="Times New Roman" w:hAnsi="Times New Roman" w:cs="Times New Roman"/>
          <w:b/>
          <w:bCs/>
          <w:sz w:val="24"/>
          <w:szCs w:val="24"/>
        </w:rPr>
        <w:t xml:space="preserve">IBUSI DAN EFEKTIVITAS </w:t>
      </w:r>
      <w:r w:rsidR="002322E4" w:rsidRPr="00307A6E">
        <w:rPr>
          <w:rFonts w:ascii="Times New Roman" w:hAnsi="Times New Roman" w:cs="Times New Roman"/>
          <w:b/>
          <w:bCs/>
          <w:i/>
          <w:iCs/>
          <w:sz w:val="24"/>
          <w:szCs w:val="24"/>
        </w:rPr>
        <w:t>E</w:t>
      </w:r>
      <w:r w:rsidR="00F855EC" w:rsidRPr="00307A6E">
        <w:rPr>
          <w:rFonts w:ascii="Times New Roman" w:hAnsi="Times New Roman" w:cs="Times New Roman"/>
          <w:b/>
          <w:bCs/>
          <w:i/>
          <w:iCs/>
          <w:sz w:val="24"/>
          <w:szCs w:val="24"/>
        </w:rPr>
        <w:t>N</w:t>
      </w:r>
      <w:r w:rsidR="002322E4" w:rsidRPr="00307A6E">
        <w:rPr>
          <w:rFonts w:ascii="Times New Roman" w:hAnsi="Times New Roman" w:cs="Times New Roman"/>
          <w:b/>
          <w:bCs/>
          <w:i/>
          <w:iCs/>
          <w:sz w:val="24"/>
          <w:szCs w:val="24"/>
        </w:rPr>
        <w:t>TERTAI</w:t>
      </w:r>
      <w:r w:rsidR="00732E02" w:rsidRPr="00307A6E">
        <w:rPr>
          <w:rFonts w:ascii="Times New Roman" w:hAnsi="Times New Roman" w:cs="Times New Roman"/>
          <w:b/>
          <w:bCs/>
          <w:i/>
          <w:iCs/>
          <w:sz w:val="24"/>
          <w:szCs w:val="24"/>
        </w:rPr>
        <w:t>N</w:t>
      </w:r>
      <w:r w:rsidR="002322E4" w:rsidRPr="00307A6E">
        <w:rPr>
          <w:rFonts w:ascii="Times New Roman" w:hAnsi="Times New Roman" w:cs="Times New Roman"/>
          <w:b/>
          <w:bCs/>
          <w:i/>
          <w:iCs/>
          <w:sz w:val="24"/>
          <w:szCs w:val="24"/>
        </w:rPr>
        <w:t>MENT TAX</w:t>
      </w:r>
      <w:r w:rsidR="002322E4">
        <w:rPr>
          <w:rFonts w:ascii="Times New Roman" w:hAnsi="Times New Roman" w:cs="Times New Roman"/>
          <w:b/>
          <w:bCs/>
          <w:sz w:val="24"/>
          <w:szCs w:val="24"/>
        </w:rPr>
        <w:t xml:space="preserve">, </w:t>
      </w:r>
      <w:r w:rsidR="002322E4" w:rsidRPr="00307A6E">
        <w:rPr>
          <w:rFonts w:ascii="Times New Roman" w:hAnsi="Times New Roman" w:cs="Times New Roman"/>
          <w:b/>
          <w:bCs/>
          <w:i/>
          <w:iCs/>
          <w:sz w:val="24"/>
          <w:szCs w:val="24"/>
        </w:rPr>
        <w:t>ADVERTISEMENT TAX</w:t>
      </w:r>
      <w:r w:rsidR="002322E4">
        <w:rPr>
          <w:rFonts w:ascii="Times New Roman" w:hAnsi="Times New Roman" w:cs="Times New Roman"/>
          <w:b/>
          <w:bCs/>
          <w:sz w:val="24"/>
          <w:szCs w:val="24"/>
        </w:rPr>
        <w:t xml:space="preserve">, DAN </w:t>
      </w:r>
      <w:r w:rsidR="002322E4" w:rsidRPr="00307A6E">
        <w:rPr>
          <w:rFonts w:ascii="Times New Roman" w:hAnsi="Times New Roman" w:cs="Times New Roman"/>
          <w:b/>
          <w:bCs/>
          <w:i/>
          <w:iCs/>
          <w:sz w:val="24"/>
          <w:szCs w:val="24"/>
        </w:rPr>
        <w:t>TAX ON ACQUISITION OF RIGHT TO LAND AND BUILDINGS</w:t>
      </w:r>
      <w:r w:rsidR="002322E4">
        <w:rPr>
          <w:rFonts w:ascii="Times New Roman" w:hAnsi="Times New Roman" w:cs="Times New Roman"/>
          <w:b/>
          <w:bCs/>
          <w:sz w:val="24"/>
          <w:szCs w:val="24"/>
        </w:rPr>
        <w:t xml:space="preserve"> TERHADAP PENDAPATAN ASLI DAERAH KABUPATEN PEMALANG</w:t>
      </w:r>
    </w:p>
    <w:p w14:paraId="19D72D1D" w14:textId="6BB50E30" w:rsidR="002322E4" w:rsidRDefault="002322E4" w:rsidP="002322E4">
      <w:pPr>
        <w:spacing w:after="448" w:line="360" w:lineRule="auto"/>
        <w:ind w:left="56"/>
        <w:jc w:val="center"/>
        <w:rPr>
          <w:rFonts w:ascii="Times New Roman" w:hAnsi="Times New Roman" w:cs="Times New Roman"/>
          <w:b/>
          <w:bCs/>
          <w:sz w:val="24"/>
          <w:szCs w:val="24"/>
        </w:rPr>
      </w:pPr>
    </w:p>
    <w:p w14:paraId="6EEA703F" w14:textId="5D47CD67" w:rsidR="002322E4" w:rsidRDefault="007D3934" w:rsidP="002322E4">
      <w:pPr>
        <w:jc w:val="center"/>
        <w:rPr>
          <w:rFonts w:ascii="Times New Roman" w:hAnsi="Times New Roman" w:cs="Times New Roman"/>
          <w:b/>
          <w:bCs/>
          <w:sz w:val="24"/>
          <w:szCs w:val="24"/>
          <w:lang w:val="fi-FI"/>
        </w:rPr>
      </w:pPr>
      <w:r w:rsidRPr="00945A80">
        <w:rPr>
          <w:rFonts w:ascii="Times New Roman" w:hAnsi="Times New Roman" w:cs="Times New Roman"/>
          <w:b/>
          <w:bCs/>
          <w:sz w:val="24"/>
          <w:szCs w:val="24"/>
          <w:lang w:val="fi-FI"/>
        </w:rPr>
        <w:t>SKRIPSI</w:t>
      </w:r>
    </w:p>
    <w:p w14:paraId="157F14FD" w14:textId="70626492" w:rsidR="007D3934" w:rsidRPr="00945A80" w:rsidRDefault="007D3934" w:rsidP="002322E4">
      <w:pPr>
        <w:jc w:val="center"/>
        <w:rPr>
          <w:rFonts w:ascii="Times New Roman" w:hAnsi="Times New Roman" w:cs="Times New Roman"/>
          <w:b/>
          <w:bCs/>
          <w:sz w:val="24"/>
          <w:szCs w:val="24"/>
          <w:lang w:val="fi-FI"/>
        </w:rPr>
      </w:pPr>
    </w:p>
    <w:p w14:paraId="32E1225D" w14:textId="77777777" w:rsidR="002322E4" w:rsidRPr="00945A80" w:rsidRDefault="002322E4" w:rsidP="002322E4">
      <w:pPr>
        <w:jc w:val="center"/>
        <w:rPr>
          <w:rFonts w:ascii="Times New Roman" w:hAnsi="Times New Roman" w:cs="Times New Roman"/>
          <w:sz w:val="24"/>
          <w:szCs w:val="24"/>
          <w:lang w:val="fi-FI"/>
        </w:rPr>
      </w:pPr>
      <w:r w:rsidRPr="00945A80">
        <w:rPr>
          <w:rFonts w:ascii="Times New Roman" w:hAnsi="Times New Roman" w:cs="Times New Roman"/>
          <w:sz w:val="24"/>
          <w:szCs w:val="24"/>
          <w:lang w:val="fi-FI"/>
        </w:rPr>
        <w:t>Oleh:</w:t>
      </w:r>
    </w:p>
    <w:p w14:paraId="01F01ED5" w14:textId="4F4156D0" w:rsidR="002322E4" w:rsidRPr="00945A80" w:rsidRDefault="002322E4" w:rsidP="002322E4">
      <w:pPr>
        <w:jc w:val="center"/>
        <w:rPr>
          <w:rFonts w:ascii="Times New Roman" w:hAnsi="Times New Roman" w:cs="Times New Roman"/>
          <w:b/>
          <w:bCs/>
          <w:sz w:val="24"/>
          <w:szCs w:val="24"/>
          <w:lang w:val="fi-FI"/>
        </w:rPr>
      </w:pPr>
      <w:r w:rsidRPr="00945A80">
        <w:rPr>
          <w:rFonts w:ascii="Times New Roman" w:hAnsi="Times New Roman" w:cs="Times New Roman"/>
          <w:b/>
          <w:bCs/>
          <w:sz w:val="24"/>
          <w:szCs w:val="24"/>
          <w:lang w:val="fi-FI"/>
        </w:rPr>
        <w:t>Dwi Elma Septiani</w:t>
      </w:r>
    </w:p>
    <w:p w14:paraId="73DB8B12" w14:textId="77777777" w:rsidR="002322E4" w:rsidRPr="00945A80" w:rsidRDefault="002322E4" w:rsidP="002322E4">
      <w:pPr>
        <w:jc w:val="center"/>
        <w:rPr>
          <w:rFonts w:ascii="Times New Roman" w:hAnsi="Times New Roman" w:cs="Times New Roman"/>
          <w:b/>
          <w:bCs/>
          <w:sz w:val="24"/>
          <w:szCs w:val="24"/>
          <w:lang w:val="sv-SE"/>
        </w:rPr>
      </w:pPr>
      <w:r w:rsidRPr="00945A80">
        <w:rPr>
          <w:rFonts w:ascii="Times New Roman" w:hAnsi="Times New Roman" w:cs="Times New Roman"/>
          <w:b/>
          <w:bCs/>
          <w:sz w:val="24"/>
          <w:szCs w:val="24"/>
          <w:lang w:val="sv-SE"/>
        </w:rPr>
        <w:t>NPM: 4320600059</w:t>
      </w:r>
    </w:p>
    <w:p w14:paraId="48732C80" w14:textId="77777777" w:rsidR="002322E4" w:rsidRPr="00945A80" w:rsidRDefault="002322E4" w:rsidP="002322E4">
      <w:pPr>
        <w:jc w:val="center"/>
        <w:rPr>
          <w:lang w:val="sv-SE"/>
        </w:rPr>
      </w:pPr>
    </w:p>
    <w:p w14:paraId="057EF7C1" w14:textId="77777777" w:rsidR="002322E4" w:rsidRPr="00945A80" w:rsidRDefault="002322E4" w:rsidP="002322E4">
      <w:pPr>
        <w:jc w:val="center"/>
        <w:rPr>
          <w:lang w:val="sv-SE"/>
        </w:rPr>
      </w:pPr>
    </w:p>
    <w:p w14:paraId="72F36500" w14:textId="77777777" w:rsidR="002322E4" w:rsidRPr="00945A80" w:rsidRDefault="002322E4" w:rsidP="002322E4">
      <w:pPr>
        <w:jc w:val="center"/>
        <w:rPr>
          <w:lang w:val="sv-SE"/>
        </w:rPr>
      </w:pPr>
    </w:p>
    <w:p w14:paraId="7E76B28C" w14:textId="77777777" w:rsidR="002322E4" w:rsidRPr="00945A80" w:rsidRDefault="002322E4" w:rsidP="002322E4">
      <w:pPr>
        <w:jc w:val="center"/>
        <w:rPr>
          <w:rFonts w:ascii="Times New Roman" w:hAnsi="Times New Roman" w:cs="Times New Roman"/>
          <w:sz w:val="24"/>
          <w:szCs w:val="24"/>
          <w:lang w:val="sv-SE"/>
        </w:rPr>
      </w:pPr>
      <w:r w:rsidRPr="00945A80">
        <w:rPr>
          <w:rFonts w:ascii="Times New Roman" w:hAnsi="Times New Roman" w:cs="Times New Roman"/>
          <w:sz w:val="24"/>
          <w:szCs w:val="24"/>
          <w:lang w:val="sv-SE"/>
        </w:rPr>
        <w:t>Diajukan Kepada:</w:t>
      </w:r>
    </w:p>
    <w:p w14:paraId="2AACA750" w14:textId="77777777" w:rsidR="002322E4" w:rsidRPr="00945A80" w:rsidRDefault="002322E4" w:rsidP="002322E4">
      <w:pPr>
        <w:rPr>
          <w:rFonts w:ascii="Times New Roman" w:hAnsi="Times New Roman" w:cs="Times New Roman"/>
          <w:sz w:val="24"/>
          <w:szCs w:val="24"/>
          <w:lang w:val="sv-SE"/>
        </w:rPr>
      </w:pPr>
    </w:p>
    <w:p w14:paraId="3C9B64AE" w14:textId="77777777" w:rsidR="002322E4" w:rsidRPr="00945A80" w:rsidRDefault="002322E4" w:rsidP="002322E4">
      <w:pPr>
        <w:rPr>
          <w:rFonts w:ascii="Times New Roman" w:hAnsi="Times New Roman" w:cs="Times New Roman"/>
          <w:sz w:val="24"/>
          <w:szCs w:val="24"/>
          <w:lang w:val="sv-SE"/>
        </w:rPr>
      </w:pPr>
    </w:p>
    <w:p w14:paraId="30723F07" w14:textId="77777777" w:rsidR="002322E4" w:rsidRPr="00945A80" w:rsidRDefault="002322E4" w:rsidP="002322E4">
      <w:pPr>
        <w:jc w:val="center"/>
        <w:rPr>
          <w:rFonts w:ascii="Times New Roman" w:hAnsi="Times New Roman" w:cs="Times New Roman"/>
          <w:b/>
          <w:bCs/>
          <w:sz w:val="24"/>
          <w:szCs w:val="24"/>
          <w:lang w:val="sv-SE"/>
        </w:rPr>
      </w:pPr>
      <w:r w:rsidRPr="00945A80">
        <w:rPr>
          <w:rFonts w:ascii="Times New Roman" w:hAnsi="Times New Roman" w:cs="Times New Roman"/>
          <w:b/>
          <w:bCs/>
          <w:sz w:val="24"/>
          <w:szCs w:val="24"/>
          <w:lang w:val="sv-SE"/>
        </w:rPr>
        <w:t>Program Studi Akuntansi</w:t>
      </w:r>
    </w:p>
    <w:p w14:paraId="29E8C4E3" w14:textId="77777777" w:rsidR="002322E4" w:rsidRPr="00945A80" w:rsidRDefault="002322E4" w:rsidP="002322E4">
      <w:pPr>
        <w:jc w:val="center"/>
        <w:rPr>
          <w:rFonts w:ascii="Times New Roman" w:hAnsi="Times New Roman" w:cs="Times New Roman"/>
          <w:b/>
          <w:bCs/>
          <w:sz w:val="24"/>
          <w:szCs w:val="24"/>
          <w:lang w:val="sv-SE"/>
        </w:rPr>
      </w:pPr>
      <w:r w:rsidRPr="00945A80">
        <w:rPr>
          <w:rFonts w:ascii="Times New Roman" w:hAnsi="Times New Roman" w:cs="Times New Roman"/>
          <w:b/>
          <w:bCs/>
          <w:sz w:val="24"/>
          <w:szCs w:val="24"/>
          <w:lang w:val="sv-SE"/>
        </w:rPr>
        <w:t>Fakultas Ekonomi Dan Bisnis</w:t>
      </w:r>
    </w:p>
    <w:p w14:paraId="61D60E08" w14:textId="77777777" w:rsidR="002322E4" w:rsidRPr="00945A80" w:rsidRDefault="002322E4" w:rsidP="002322E4">
      <w:pPr>
        <w:jc w:val="center"/>
        <w:rPr>
          <w:rFonts w:ascii="Times New Roman" w:hAnsi="Times New Roman" w:cs="Times New Roman"/>
          <w:b/>
          <w:bCs/>
          <w:sz w:val="24"/>
          <w:szCs w:val="24"/>
          <w:lang w:val="sv-SE"/>
        </w:rPr>
      </w:pPr>
      <w:r w:rsidRPr="00945A80">
        <w:rPr>
          <w:rFonts w:ascii="Times New Roman" w:hAnsi="Times New Roman" w:cs="Times New Roman"/>
          <w:b/>
          <w:bCs/>
          <w:sz w:val="24"/>
          <w:szCs w:val="24"/>
          <w:lang w:val="sv-SE"/>
        </w:rPr>
        <w:t>Universitas Pancasakti Tegal</w:t>
      </w:r>
    </w:p>
    <w:p w14:paraId="6BE53361" w14:textId="4347B01F" w:rsidR="002322E4" w:rsidRPr="006613F1" w:rsidRDefault="002322E4" w:rsidP="002322E4">
      <w:pPr>
        <w:jc w:val="center"/>
        <w:rPr>
          <w:rFonts w:ascii="Times New Roman" w:hAnsi="Times New Roman" w:cs="Times New Roman"/>
          <w:b/>
          <w:bCs/>
          <w:sz w:val="24"/>
          <w:szCs w:val="24"/>
        </w:rPr>
      </w:pPr>
      <w:r w:rsidRPr="006613F1">
        <w:rPr>
          <w:rFonts w:ascii="Times New Roman" w:hAnsi="Times New Roman" w:cs="Times New Roman"/>
          <w:b/>
          <w:bCs/>
          <w:sz w:val="24"/>
          <w:szCs w:val="24"/>
        </w:rPr>
        <w:t>202</w:t>
      </w:r>
      <w:r w:rsidR="001D6E22">
        <w:rPr>
          <w:rFonts w:ascii="Times New Roman" w:hAnsi="Times New Roman" w:cs="Times New Roman"/>
          <w:b/>
          <w:bCs/>
          <w:sz w:val="24"/>
          <w:szCs w:val="24"/>
        </w:rPr>
        <w:t>4</w:t>
      </w:r>
    </w:p>
    <w:bookmarkEnd w:id="0"/>
    <w:p w14:paraId="2D60F8F2" w14:textId="1979B8E8" w:rsidR="00893827" w:rsidRPr="004F3AC3" w:rsidRDefault="00893827" w:rsidP="004F3AC3">
      <w:pPr>
        <w:pStyle w:val="NoSpacing"/>
        <w:spacing w:line="360" w:lineRule="auto"/>
        <w:jc w:val="center"/>
        <w:rPr>
          <w:rFonts w:ascii="Times New Roman" w:hAnsi="Times New Roman" w:cs="Times New Roman"/>
          <w:b/>
          <w:bCs/>
          <w:sz w:val="24"/>
          <w:szCs w:val="24"/>
        </w:rPr>
        <w:sectPr w:rsidR="00893827" w:rsidRPr="004F3AC3" w:rsidSect="006814B2">
          <w:footerReference w:type="even" r:id="rId9"/>
          <w:footerReference w:type="default" r:id="rId10"/>
          <w:headerReference w:type="first" r:id="rId11"/>
          <w:type w:val="continuous"/>
          <w:pgSz w:w="11907" w:h="16840" w:code="9"/>
          <w:pgMar w:top="1701" w:right="1701" w:bottom="1701" w:left="2268" w:header="709" w:footer="709" w:gutter="0"/>
          <w:pgNumType w:fmt="lowerRoman" w:start="1"/>
          <w:cols w:space="708"/>
          <w:docGrid w:linePitch="360"/>
        </w:sectPr>
      </w:pPr>
    </w:p>
    <w:p w14:paraId="4E16EC7A" w14:textId="0CFFEF43" w:rsidR="002322E4" w:rsidRPr="004E3885" w:rsidRDefault="00676A84" w:rsidP="002322E4">
      <w:pPr>
        <w:tabs>
          <w:tab w:val="center" w:pos="4583"/>
        </w:tabs>
        <w:spacing w:after="88"/>
        <w:rPr>
          <w:rFonts w:ascii="Times New Roman" w:hAnsi="Times New Roman" w:cs="Times New Roman"/>
        </w:rPr>
      </w:pPr>
      <w:bookmarkStart w:id="1" w:name="_Toc129681865"/>
      <w:bookmarkStart w:id="2" w:name="_Toc137890015"/>
      <w:bookmarkStart w:id="3" w:name="_Toc138012854"/>
      <w:r>
        <w:rPr>
          <w:rFonts w:ascii="Times New Roman" w:eastAsia="Times New Roman" w:hAnsi="Times New Roman" w:cs="Times New Roman"/>
          <w:b/>
          <w:bCs/>
          <w:noProof/>
          <w:color w:val="333333"/>
          <w:sz w:val="24"/>
          <w:szCs w:val="24"/>
        </w:rPr>
        <w:lastRenderedPageBreak/>
        <w:drawing>
          <wp:anchor distT="0" distB="0" distL="114300" distR="114300" simplePos="0" relativeHeight="251755520" behindDoc="1" locked="0" layoutInCell="1" allowOverlap="1" wp14:anchorId="5EBC4A5D" wp14:editId="4E8CCD5F">
            <wp:simplePos x="0" y="0"/>
            <wp:positionH relativeFrom="page">
              <wp:align>center</wp:align>
            </wp:positionH>
            <wp:positionV relativeFrom="paragraph">
              <wp:posOffset>0</wp:posOffset>
            </wp:positionV>
            <wp:extent cx="1704340" cy="1743075"/>
            <wp:effectExtent l="0" t="0" r="0" b="9525"/>
            <wp:wrapThrough wrapText="bothSides">
              <wp:wrapPolygon edited="0">
                <wp:start x="0" y="0"/>
                <wp:lineTo x="0" y="21482"/>
                <wp:lineTo x="21246" y="21482"/>
                <wp:lineTo x="21246" y="0"/>
                <wp:lineTo x="0" y="0"/>
              </wp:wrapPolygon>
            </wp:wrapThrough>
            <wp:docPr id="2093432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340" cy="1743075"/>
                    </a:xfrm>
                    <a:prstGeom prst="rect">
                      <a:avLst/>
                    </a:prstGeom>
                    <a:noFill/>
                  </pic:spPr>
                </pic:pic>
              </a:graphicData>
            </a:graphic>
            <wp14:sizeRelH relativeFrom="margin">
              <wp14:pctWidth>0</wp14:pctWidth>
            </wp14:sizeRelH>
            <wp14:sizeRelV relativeFrom="margin">
              <wp14:pctHeight>0</wp14:pctHeight>
            </wp14:sizeRelV>
          </wp:anchor>
        </w:drawing>
      </w:r>
    </w:p>
    <w:p w14:paraId="607AE0EE" w14:textId="5E65D15D" w:rsidR="002322E4" w:rsidRDefault="002322E4" w:rsidP="002322E4">
      <w:pPr>
        <w:pStyle w:val="NoSpacing"/>
        <w:spacing w:line="360" w:lineRule="auto"/>
        <w:jc w:val="center"/>
        <w:rPr>
          <w:rFonts w:ascii="Times New Roman" w:hAnsi="Times New Roman" w:cs="Times New Roman"/>
          <w:b/>
          <w:bCs/>
          <w:sz w:val="28"/>
          <w:szCs w:val="28"/>
        </w:rPr>
      </w:pPr>
      <w:bookmarkStart w:id="4" w:name="_Hlk156478910"/>
    </w:p>
    <w:p w14:paraId="6513F7C8" w14:textId="54A65D23" w:rsidR="002322E4" w:rsidRDefault="002322E4" w:rsidP="002322E4">
      <w:pPr>
        <w:pStyle w:val="NoSpacing"/>
        <w:spacing w:line="360" w:lineRule="auto"/>
        <w:jc w:val="center"/>
        <w:rPr>
          <w:rFonts w:ascii="Times New Roman" w:hAnsi="Times New Roman" w:cs="Times New Roman"/>
          <w:b/>
          <w:bCs/>
          <w:sz w:val="28"/>
          <w:szCs w:val="28"/>
        </w:rPr>
      </w:pPr>
    </w:p>
    <w:p w14:paraId="14F1D8DC" w14:textId="11D73BEA" w:rsidR="00676A84" w:rsidRDefault="00676A84" w:rsidP="002322E4">
      <w:pPr>
        <w:pStyle w:val="NoSpacing"/>
        <w:spacing w:line="360" w:lineRule="auto"/>
        <w:jc w:val="center"/>
        <w:rPr>
          <w:rFonts w:ascii="Times New Roman" w:hAnsi="Times New Roman" w:cs="Times New Roman"/>
          <w:b/>
          <w:bCs/>
          <w:sz w:val="28"/>
          <w:szCs w:val="28"/>
        </w:rPr>
      </w:pPr>
    </w:p>
    <w:p w14:paraId="6C8A36B8" w14:textId="34297B33" w:rsidR="00676A84" w:rsidRDefault="00676A84" w:rsidP="002322E4">
      <w:pPr>
        <w:pStyle w:val="NoSpacing"/>
        <w:spacing w:line="360" w:lineRule="auto"/>
        <w:jc w:val="center"/>
        <w:rPr>
          <w:rFonts w:ascii="Times New Roman" w:hAnsi="Times New Roman" w:cs="Times New Roman"/>
          <w:b/>
          <w:bCs/>
          <w:sz w:val="28"/>
          <w:szCs w:val="28"/>
        </w:rPr>
      </w:pPr>
    </w:p>
    <w:p w14:paraId="08B6057E" w14:textId="5BABDE8E" w:rsidR="00676A84" w:rsidRDefault="00676A84" w:rsidP="002322E4">
      <w:pPr>
        <w:pStyle w:val="NoSpacing"/>
        <w:spacing w:line="360" w:lineRule="auto"/>
        <w:jc w:val="center"/>
        <w:rPr>
          <w:rFonts w:ascii="Times New Roman" w:hAnsi="Times New Roman" w:cs="Times New Roman"/>
          <w:b/>
          <w:bCs/>
          <w:sz w:val="28"/>
          <w:szCs w:val="28"/>
        </w:rPr>
      </w:pPr>
    </w:p>
    <w:p w14:paraId="2A407832" w14:textId="4E9D85DE" w:rsidR="00676A84" w:rsidRPr="004E3885" w:rsidRDefault="00676A84" w:rsidP="002322E4">
      <w:pPr>
        <w:pStyle w:val="NoSpacing"/>
        <w:spacing w:line="360" w:lineRule="auto"/>
        <w:jc w:val="center"/>
        <w:rPr>
          <w:rFonts w:ascii="Times New Roman" w:hAnsi="Times New Roman" w:cs="Times New Roman"/>
          <w:b/>
          <w:bCs/>
          <w:sz w:val="28"/>
          <w:szCs w:val="28"/>
        </w:rPr>
      </w:pPr>
    </w:p>
    <w:p w14:paraId="4A158E05" w14:textId="0A0B3F9F" w:rsidR="002322E4" w:rsidRDefault="00DA492D" w:rsidP="002322E4">
      <w:pPr>
        <w:spacing w:after="448" w:line="360" w:lineRule="auto"/>
        <w:ind w:left="56"/>
        <w:jc w:val="center"/>
        <w:rPr>
          <w:rFonts w:ascii="Times New Roman" w:hAnsi="Times New Roman" w:cs="Times New Roman"/>
          <w:b/>
          <w:bCs/>
          <w:sz w:val="24"/>
          <w:szCs w:val="24"/>
        </w:rPr>
      </w:pPr>
      <w:r>
        <w:rPr>
          <w:rFonts w:ascii="Times New Roman" w:hAnsi="Times New Roman" w:cs="Times New Roman"/>
          <w:b/>
          <w:bCs/>
          <w:sz w:val="24"/>
          <w:szCs w:val="24"/>
        </w:rPr>
        <w:t>PENGARUH</w:t>
      </w:r>
      <w:r w:rsidR="002322E4">
        <w:rPr>
          <w:rFonts w:ascii="Times New Roman" w:hAnsi="Times New Roman" w:cs="Times New Roman"/>
          <w:b/>
          <w:bCs/>
          <w:sz w:val="24"/>
          <w:szCs w:val="24"/>
        </w:rPr>
        <w:t xml:space="preserve"> KONT</w:t>
      </w:r>
      <w:r w:rsidR="00EE5F96">
        <w:rPr>
          <w:rFonts w:ascii="Times New Roman" w:hAnsi="Times New Roman" w:cs="Times New Roman"/>
          <w:b/>
          <w:bCs/>
          <w:sz w:val="24"/>
          <w:szCs w:val="24"/>
        </w:rPr>
        <w:t>R</w:t>
      </w:r>
      <w:r w:rsidR="002322E4">
        <w:rPr>
          <w:rFonts w:ascii="Times New Roman" w:hAnsi="Times New Roman" w:cs="Times New Roman"/>
          <w:b/>
          <w:bCs/>
          <w:sz w:val="24"/>
          <w:szCs w:val="24"/>
        </w:rPr>
        <w:t xml:space="preserve">IBUSI DAN EFEKTIVITAS </w:t>
      </w:r>
      <w:r w:rsidR="002322E4" w:rsidRPr="00307A6E">
        <w:rPr>
          <w:rFonts w:ascii="Times New Roman" w:hAnsi="Times New Roman" w:cs="Times New Roman"/>
          <w:b/>
          <w:bCs/>
          <w:i/>
          <w:iCs/>
          <w:sz w:val="24"/>
          <w:szCs w:val="24"/>
        </w:rPr>
        <w:t>E</w:t>
      </w:r>
      <w:r w:rsidR="00F855EC" w:rsidRPr="00307A6E">
        <w:rPr>
          <w:rFonts w:ascii="Times New Roman" w:hAnsi="Times New Roman" w:cs="Times New Roman"/>
          <w:b/>
          <w:bCs/>
          <w:i/>
          <w:iCs/>
          <w:sz w:val="24"/>
          <w:szCs w:val="24"/>
        </w:rPr>
        <w:t>N</w:t>
      </w:r>
      <w:r w:rsidR="002322E4" w:rsidRPr="00307A6E">
        <w:rPr>
          <w:rFonts w:ascii="Times New Roman" w:hAnsi="Times New Roman" w:cs="Times New Roman"/>
          <w:b/>
          <w:bCs/>
          <w:i/>
          <w:iCs/>
          <w:sz w:val="24"/>
          <w:szCs w:val="24"/>
        </w:rPr>
        <w:t>TERTAI</w:t>
      </w:r>
      <w:r w:rsidR="00732E02" w:rsidRPr="00307A6E">
        <w:rPr>
          <w:rFonts w:ascii="Times New Roman" w:hAnsi="Times New Roman" w:cs="Times New Roman"/>
          <w:b/>
          <w:bCs/>
          <w:i/>
          <w:iCs/>
          <w:sz w:val="24"/>
          <w:szCs w:val="24"/>
        </w:rPr>
        <w:t>N</w:t>
      </w:r>
      <w:r w:rsidR="002322E4" w:rsidRPr="00307A6E">
        <w:rPr>
          <w:rFonts w:ascii="Times New Roman" w:hAnsi="Times New Roman" w:cs="Times New Roman"/>
          <w:b/>
          <w:bCs/>
          <w:i/>
          <w:iCs/>
          <w:sz w:val="24"/>
          <w:szCs w:val="24"/>
        </w:rPr>
        <w:t>MENT TAX</w:t>
      </w:r>
      <w:r w:rsidR="002322E4">
        <w:rPr>
          <w:rFonts w:ascii="Times New Roman" w:hAnsi="Times New Roman" w:cs="Times New Roman"/>
          <w:b/>
          <w:bCs/>
          <w:sz w:val="24"/>
          <w:szCs w:val="24"/>
        </w:rPr>
        <w:t xml:space="preserve">, </w:t>
      </w:r>
      <w:r w:rsidR="002322E4" w:rsidRPr="00307A6E">
        <w:rPr>
          <w:rFonts w:ascii="Times New Roman" w:hAnsi="Times New Roman" w:cs="Times New Roman"/>
          <w:b/>
          <w:bCs/>
          <w:i/>
          <w:iCs/>
          <w:sz w:val="24"/>
          <w:szCs w:val="24"/>
        </w:rPr>
        <w:t>ADVERTISEMENT TAX</w:t>
      </w:r>
      <w:r w:rsidR="002322E4">
        <w:rPr>
          <w:rFonts w:ascii="Times New Roman" w:hAnsi="Times New Roman" w:cs="Times New Roman"/>
          <w:b/>
          <w:bCs/>
          <w:sz w:val="24"/>
          <w:szCs w:val="24"/>
        </w:rPr>
        <w:t xml:space="preserve">, DAN </w:t>
      </w:r>
      <w:r w:rsidR="002322E4" w:rsidRPr="00307A6E">
        <w:rPr>
          <w:rFonts w:ascii="Times New Roman" w:hAnsi="Times New Roman" w:cs="Times New Roman"/>
          <w:b/>
          <w:bCs/>
          <w:i/>
          <w:iCs/>
          <w:sz w:val="24"/>
          <w:szCs w:val="24"/>
        </w:rPr>
        <w:t xml:space="preserve">TAX ON ACQUISITION OF RIGHT TO LAND AND BUILDINGS </w:t>
      </w:r>
      <w:r w:rsidR="002322E4">
        <w:rPr>
          <w:rFonts w:ascii="Times New Roman" w:hAnsi="Times New Roman" w:cs="Times New Roman"/>
          <w:b/>
          <w:bCs/>
          <w:sz w:val="24"/>
          <w:szCs w:val="24"/>
        </w:rPr>
        <w:t>TERHADAP PENDAPATAN ASLI DAERAH KABUPATEN PEMALANG</w:t>
      </w:r>
    </w:p>
    <w:p w14:paraId="37F631E7" w14:textId="5562C565" w:rsidR="002322E4" w:rsidRDefault="007D3934" w:rsidP="002322E4">
      <w:pPr>
        <w:jc w:val="center"/>
        <w:rPr>
          <w:rFonts w:ascii="Times New Roman" w:hAnsi="Times New Roman" w:cs="Times New Roman"/>
          <w:b/>
          <w:bCs/>
          <w:sz w:val="24"/>
          <w:szCs w:val="24"/>
        </w:rPr>
      </w:pPr>
      <w:r w:rsidRPr="006613F1">
        <w:rPr>
          <w:rFonts w:ascii="Times New Roman" w:hAnsi="Times New Roman" w:cs="Times New Roman"/>
          <w:b/>
          <w:bCs/>
          <w:sz w:val="24"/>
          <w:szCs w:val="24"/>
        </w:rPr>
        <w:t>SKRIPSI</w:t>
      </w:r>
    </w:p>
    <w:p w14:paraId="7AE54DD2" w14:textId="77777777" w:rsidR="002322E4" w:rsidRDefault="002322E4" w:rsidP="00423858">
      <w:pPr>
        <w:spacing w:line="480" w:lineRule="auto"/>
        <w:jc w:val="center"/>
        <w:rPr>
          <w:rFonts w:ascii="Times New Roman" w:hAnsi="Times New Roman" w:cs="Times New Roman"/>
          <w:b/>
          <w:bCs/>
          <w:sz w:val="24"/>
          <w:szCs w:val="24"/>
        </w:rPr>
      </w:pPr>
    </w:p>
    <w:p w14:paraId="49E76880" w14:textId="5F5FFFA1" w:rsidR="002322E4" w:rsidRDefault="002322E4" w:rsidP="00423858">
      <w:pPr>
        <w:spacing w:line="480" w:lineRule="auto"/>
        <w:jc w:val="center"/>
        <w:rPr>
          <w:rFonts w:ascii="Times New Roman" w:hAnsi="Times New Roman" w:cs="Times New Roman"/>
          <w:sz w:val="24"/>
          <w:szCs w:val="24"/>
        </w:rPr>
      </w:pPr>
      <w:r w:rsidRPr="00900DE1">
        <w:rPr>
          <w:rFonts w:ascii="Times New Roman" w:hAnsi="Times New Roman" w:cs="Times New Roman"/>
          <w:sz w:val="24"/>
          <w:szCs w:val="24"/>
        </w:rPr>
        <w:t>Diajukan Untuk Memenuhi Persyaratan Me</w:t>
      </w:r>
      <w:r w:rsidR="007D3934">
        <w:rPr>
          <w:rFonts w:ascii="Times New Roman" w:hAnsi="Times New Roman" w:cs="Times New Roman"/>
          <w:sz w:val="24"/>
          <w:szCs w:val="24"/>
        </w:rPr>
        <w:t>mperoleh</w:t>
      </w:r>
      <w:r w:rsidRPr="00900DE1">
        <w:rPr>
          <w:rFonts w:ascii="Times New Roman" w:hAnsi="Times New Roman" w:cs="Times New Roman"/>
          <w:sz w:val="24"/>
          <w:szCs w:val="24"/>
        </w:rPr>
        <w:t xml:space="preserve"> </w:t>
      </w:r>
      <w:r w:rsidR="007D3934">
        <w:rPr>
          <w:rFonts w:ascii="Times New Roman" w:hAnsi="Times New Roman" w:cs="Times New Roman"/>
          <w:sz w:val="24"/>
          <w:szCs w:val="24"/>
        </w:rPr>
        <w:t xml:space="preserve">Gelar Sarjana Akuntansi </w:t>
      </w:r>
      <w:r w:rsidRPr="00900DE1">
        <w:rPr>
          <w:rFonts w:ascii="Times New Roman" w:hAnsi="Times New Roman" w:cs="Times New Roman"/>
          <w:sz w:val="24"/>
          <w:szCs w:val="24"/>
        </w:rPr>
        <w:t>Pada Fakultas Ekonomi dan Bisnis Universitas Pancasakti Tegal</w:t>
      </w:r>
    </w:p>
    <w:p w14:paraId="4DA0D00A" w14:textId="77777777" w:rsidR="002322E4" w:rsidRPr="00900DE1" w:rsidRDefault="002322E4" w:rsidP="002322E4">
      <w:pPr>
        <w:jc w:val="center"/>
        <w:rPr>
          <w:rFonts w:ascii="Times New Roman" w:hAnsi="Times New Roman" w:cs="Times New Roman"/>
          <w:sz w:val="24"/>
          <w:szCs w:val="24"/>
        </w:rPr>
      </w:pPr>
    </w:p>
    <w:p w14:paraId="2D59EBCC" w14:textId="77777777" w:rsidR="002322E4" w:rsidRPr="00945A80" w:rsidRDefault="002322E4" w:rsidP="002322E4">
      <w:pPr>
        <w:jc w:val="center"/>
        <w:rPr>
          <w:rFonts w:ascii="Times New Roman" w:hAnsi="Times New Roman" w:cs="Times New Roman"/>
          <w:sz w:val="24"/>
          <w:szCs w:val="24"/>
          <w:lang w:val="fi-FI"/>
        </w:rPr>
      </w:pPr>
      <w:r w:rsidRPr="00945A80">
        <w:rPr>
          <w:rFonts w:ascii="Times New Roman" w:hAnsi="Times New Roman" w:cs="Times New Roman"/>
          <w:sz w:val="24"/>
          <w:szCs w:val="24"/>
          <w:lang w:val="fi-FI"/>
        </w:rPr>
        <w:t>Oleh:</w:t>
      </w:r>
    </w:p>
    <w:p w14:paraId="6DB7B49E" w14:textId="77777777" w:rsidR="002322E4" w:rsidRPr="00945A80" w:rsidRDefault="002322E4" w:rsidP="002322E4">
      <w:pPr>
        <w:jc w:val="center"/>
        <w:rPr>
          <w:rFonts w:ascii="Times New Roman" w:hAnsi="Times New Roman" w:cs="Times New Roman"/>
          <w:b/>
          <w:bCs/>
          <w:sz w:val="24"/>
          <w:szCs w:val="24"/>
          <w:lang w:val="fi-FI"/>
        </w:rPr>
      </w:pPr>
      <w:r w:rsidRPr="00945A80">
        <w:rPr>
          <w:rFonts w:ascii="Times New Roman" w:hAnsi="Times New Roman" w:cs="Times New Roman"/>
          <w:b/>
          <w:bCs/>
          <w:sz w:val="24"/>
          <w:szCs w:val="24"/>
          <w:lang w:val="fi-FI"/>
        </w:rPr>
        <w:t>Dwi Elma Septiani</w:t>
      </w:r>
    </w:p>
    <w:p w14:paraId="3B99047D" w14:textId="77777777" w:rsidR="002322E4" w:rsidRPr="00945A80" w:rsidRDefault="002322E4" w:rsidP="002322E4">
      <w:pPr>
        <w:jc w:val="center"/>
        <w:rPr>
          <w:rFonts w:ascii="Times New Roman" w:hAnsi="Times New Roman" w:cs="Times New Roman"/>
          <w:b/>
          <w:bCs/>
          <w:sz w:val="24"/>
          <w:szCs w:val="24"/>
          <w:lang w:val="fi-FI"/>
        </w:rPr>
      </w:pPr>
      <w:r w:rsidRPr="00945A80">
        <w:rPr>
          <w:rFonts w:ascii="Times New Roman" w:hAnsi="Times New Roman" w:cs="Times New Roman"/>
          <w:b/>
          <w:bCs/>
          <w:sz w:val="24"/>
          <w:szCs w:val="24"/>
          <w:lang w:val="fi-FI"/>
        </w:rPr>
        <w:t>NPM: 4320600059</w:t>
      </w:r>
    </w:p>
    <w:p w14:paraId="784E093F" w14:textId="77777777" w:rsidR="002322E4" w:rsidRPr="00945A80" w:rsidRDefault="002322E4" w:rsidP="002322E4">
      <w:pPr>
        <w:jc w:val="center"/>
        <w:rPr>
          <w:lang w:val="fi-FI"/>
        </w:rPr>
      </w:pPr>
    </w:p>
    <w:p w14:paraId="64C5ADEC" w14:textId="77777777" w:rsidR="002322E4" w:rsidRPr="00945A80" w:rsidRDefault="002322E4" w:rsidP="002322E4">
      <w:pPr>
        <w:jc w:val="center"/>
        <w:rPr>
          <w:rFonts w:ascii="Times New Roman" w:hAnsi="Times New Roman" w:cs="Times New Roman"/>
          <w:sz w:val="24"/>
          <w:szCs w:val="24"/>
          <w:lang w:val="sv-SE"/>
        </w:rPr>
      </w:pPr>
      <w:r w:rsidRPr="00945A80">
        <w:rPr>
          <w:rFonts w:ascii="Times New Roman" w:hAnsi="Times New Roman" w:cs="Times New Roman"/>
          <w:sz w:val="24"/>
          <w:szCs w:val="24"/>
          <w:lang w:val="sv-SE"/>
        </w:rPr>
        <w:t>Diajukan Kepada:</w:t>
      </w:r>
    </w:p>
    <w:p w14:paraId="0EAE1047" w14:textId="77777777" w:rsidR="002322E4" w:rsidRPr="00945A80" w:rsidRDefault="002322E4" w:rsidP="002322E4">
      <w:pPr>
        <w:rPr>
          <w:rFonts w:ascii="Times New Roman" w:hAnsi="Times New Roman" w:cs="Times New Roman"/>
          <w:sz w:val="24"/>
          <w:szCs w:val="24"/>
          <w:lang w:val="sv-SE"/>
        </w:rPr>
      </w:pPr>
    </w:p>
    <w:p w14:paraId="46B32997" w14:textId="77777777" w:rsidR="002322E4" w:rsidRPr="00945A80" w:rsidRDefault="002322E4" w:rsidP="002322E4">
      <w:pPr>
        <w:rPr>
          <w:rFonts w:ascii="Times New Roman" w:hAnsi="Times New Roman" w:cs="Times New Roman"/>
          <w:sz w:val="24"/>
          <w:szCs w:val="24"/>
          <w:lang w:val="sv-SE"/>
        </w:rPr>
      </w:pPr>
    </w:p>
    <w:p w14:paraId="624F6FBA" w14:textId="77777777" w:rsidR="002322E4" w:rsidRPr="00945A80" w:rsidRDefault="002322E4" w:rsidP="002322E4">
      <w:pPr>
        <w:jc w:val="center"/>
        <w:rPr>
          <w:rFonts w:ascii="Times New Roman" w:hAnsi="Times New Roman" w:cs="Times New Roman"/>
          <w:b/>
          <w:bCs/>
          <w:sz w:val="24"/>
          <w:szCs w:val="24"/>
          <w:lang w:val="sv-SE"/>
        </w:rPr>
      </w:pPr>
      <w:r w:rsidRPr="00945A80">
        <w:rPr>
          <w:rFonts w:ascii="Times New Roman" w:hAnsi="Times New Roman" w:cs="Times New Roman"/>
          <w:b/>
          <w:bCs/>
          <w:sz w:val="24"/>
          <w:szCs w:val="24"/>
          <w:lang w:val="sv-SE"/>
        </w:rPr>
        <w:t>Program Studi Akuntansi</w:t>
      </w:r>
    </w:p>
    <w:p w14:paraId="1C7E25AA" w14:textId="77777777" w:rsidR="002322E4" w:rsidRPr="00945A80" w:rsidRDefault="002322E4" w:rsidP="002322E4">
      <w:pPr>
        <w:jc w:val="center"/>
        <w:rPr>
          <w:rFonts w:ascii="Times New Roman" w:hAnsi="Times New Roman" w:cs="Times New Roman"/>
          <w:b/>
          <w:bCs/>
          <w:sz w:val="24"/>
          <w:szCs w:val="24"/>
          <w:lang w:val="sv-SE"/>
        </w:rPr>
      </w:pPr>
      <w:r w:rsidRPr="00945A80">
        <w:rPr>
          <w:rFonts w:ascii="Times New Roman" w:hAnsi="Times New Roman" w:cs="Times New Roman"/>
          <w:b/>
          <w:bCs/>
          <w:sz w:val="24"/>
          <w:szCs w:val="24"/>
          <w:lang w:val="sv-SE"/>
        </w:rPr>
        <w:t>Fakultas Ekonomi Dan Bisnis</w:t>
      </w:r>
    </w:p>
    <w:p w14:paraId="2E779E3C" w14:textId="77777777" w:rsidR="002322E4" w:rsidRPr="006613F1" w:rsidRDefault="002322E4" w:rsidP="002322E4">
      <w:pPr>
        <w:jc w:val="center"/>
        <w:rPr>
          <w:rFonts w:ascii="Times New Roman" w:hAnsi="Times New Roman" w:cs="Times New Roman"/>
          <w:b/>
          <w:bCs/>
          <w:sz w:val="24"/>
          <w:szCs w:val="24"/>
        </w:rPr>
      </w:pPr>
      <w:r w:rsidRPr="006613F1">
        <w:rPr>
          <w:rFonts w:ascii="Times New Roman" w:hAnsi="Times New Roman" w:cs="Times New Roman"/>
          <w:b/>
          <w:bCs/>
          <w:sz w:val="24"/>
          <w:szCs w:val="24"/>
        </w:rPr>
        <w:t>Universitas Pancasakti Tegal</w:t>
      </w:r>
    </w:p>
    <w:p w14:paraId="67C63CE8" w14:textId="67166BA5" w:rsidR="002322E4" w:rsidRDefault="002322E4" w:rsidP="00423858">
      <w:pPr>
        <w:jc w:val="center"/>
        <w:rPr>
          <w:rFonts w:ascii="Times New Roman" w:hAnsi="Times New Roman" w:cs="Times New Roman"/>
          <w:b/>
          <w:bCs/>
          <w:sz w:val="24"/>
          <w:szCs w:val="24"/>
        </w:rPr>
      </w:pPr>
      <w:r w:rsidRPr="006613F1">
        <w:rPr>
          <w:rFonts w:ascii="Times New Roman" w:hAnsi="Times New Roman" w:cs="Times New Roman"/>
          <w:b/>
          <w:bCs/>
          <w:sz w:val="24"/>
          <w:szCs w:val="24"/>
        </w:rPr>
        <w:t>202</w:t>
      </w:r>
      <w:r w:rsidR="00FE075C">
        <w:rPr>
          <w:rFonts w:ascii="Times New Roman" w:hAnsi="Times New Roman" w:cs="Times New Roman"/>
          <w:b/>
          <w:bCs/>
          <w:sz w:val="24"/>
          <w:szCs w:val="24"/>
        </w:rPr>
        <w:t>4</w:t>
      </w:r>
    </w:p>
    <w:p w14:paraId="69D9C6D3" w14:textId="5748A7C9" w:rsidR="000627B0" w:rsidRDefault="00281467" w:rsidP="00A42B80">
      <w:pPr>
        <w:tabs>
          <w:tab w:val="center" w:pos="4583"/>
        </w:tabs>
        <w:spacing w:after="88"/>
        <w:rPr>
          <w:rFonts w:ascii="Times New Roman" w:eastAsia="Times New Roman" w:hAnsi="Times New Roman" w:cs="Times New Roman"/>
          <w:b/>
          <w:bCs/>
          <w:noProof/>
          <w:color w:val="333333"/>
          <w:sz w:val="24"/>
          <w:szCs w:val="24"/>
        </w:rPr>
      </w:pPr>
      <w:r>
        <w:rPr>
          <w:rFonts w:ascii="Times New Roman" w:eastAsia="Times New Roman" w:hAnsi="Times New Roman" w:cs="Times New Roman"/>
          <w:b/>
          <w:bCs/>
          <w:noProof/>
          <w:color w:val="333333"/>
          <w:sz w:val="24"/>
          <w:szCs w:val="24"/>
        </w:rPr>
        <w:lastRenderedPageBreak/>
        <w:drawing>
          <wp:anchor distT="0" distB="0" distL="114300" distR="114300" simplePos="0" relativeHeight="251782144" behindDoc="1" locked="0" layoutInCell="1" allowOverlap="1" wp14:anchorId="5D5DCD06" wp14:editId="0983FAC7">
            <wp:simplePos x="0" y="0"/>
            <wp:positionH relativeFrom="margin">
              <wp:align>center</wp:align>
            </wp:positionH>
            <wp:positionV relativeFrom="paragraph">
              <wp:posOffset>0</wp:posOffset>
            </wp:positionV>
            <wp:extent cx="1704340" cy="1743075"/>
            <wp:effectExtent l="0" t="0" r="0" b="9525"/>
            <wp:wrapThrough wrapText="bothSides">
              <wp:wrapPolygon edited="0">
                <wp:start x="0" y="0"/>
                <wp:lineTo x="0" y="21482"/>
                <wp:lineTo x="21246" y="21482"/>
                <wp:lineTo x="21246" y="0"/>
                <wp:lineTo x="0" y="0"/>
              </wp:wrapPolygon>
            </wp:wrapThrough>
            <wp:docPr id="6390839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340" cy="1743075"/>
                    </a:xfrm>
                    <a:prstGeom prst="rect">
                      <a:avLst/>
                    </a:prstGeom>
                    <a:noFill/>
                  </pic:spPr>
                </pic:pic>
              </a:graphicData>
            </a:graphic>
            <wp14:sizeRelH relativeFrom="margin">
              <wp14:pctWidth>0</wp14:pctWidth>
            </wp14:sizeRelH>
            <wp14:sizeRelV relativeFrom="margin">
              <wp14:pctHeight>0</wp14:pctHeight>
            </wp14:sizeRelV>
          </wp:anchor>
        </w:drawing>
      </w:r>
    </w:p>
    <w:p w14:paraId="2BF2C7F4" w14:textId="271E7A5A" w:rsidR="000627B0" w:rsidRDefault="000627B0" w:rsidP="00A42B80">
      <w:pPr>
        <w:tabs>
          <w:tab w:val="center" w:pos="4583"/>
        </w:tabs>
        <w:spacing w:after="88"/>
        <w:rPr>
          <w:rFonts w:ascii="Times New Roman" w:eastAsia="Times New Roman" w:hAnsi="Times New Roman" w:cs="Times New Roman"/>
          <w:b/>
          <w:bCs/>
          <w:noProof/>
          <w:color w:val="333333"/>
          <w:sz w:val="24"/>
          <w:szCs w:val="24"/>
        </w:rPr>
      </w:pPr>
    </w:p>
    <w:p w14:paraId="720BB57D" w14:textId="2CB2D75D" w:rsidR="00A42B80" w:rsidRPr="004E3885" w:rsidRDefault="00A42B80" w:rsidP="00A42B80">
      <w:pPr>
        <w:tabs>
          <w:tab w:val="center" w:pos="4583"/>
        </w:tabs>
        <w:spacing w:after="88"/>
        <w:rPr>
          <w:rFonts w:ascii="Times New Roman" w:hAnsi="Times New Roman" w:cs="Times New Roman"/>
        </w:rPr>
      </w:pPr>
    </w:p>
    <w:p w14:paraId="463E5EF1" w14:textId="754DEDAF" w:rsidR="00A42B80" w:rsidRDefault="00A42B80" w:rsidP="00A42B80">
      <w:pPr>
        <w:pStyle w:val="NoSpacing"/>
        <w:spacing w:line="360" w:lineRule="auto"/>
        <w:jc w:val="center"/>
        <w:rPr>
          <w:rFonts w:ascii="Times New Roman" w:hAnsi="Times New Roman" w:cs="Times New Roman"/>
          <w:noProof/>
          <w:szCs w:val="24"/>
          <w:lang w:eastAsia="id-ID"/>
        </w:rPr>
      </w:pPr>
    </w:p>
    <w:p w14:paraId="009D2BF6" w14:textId="77777777" w:rsidR="00F05FBF" w:rsidRDefault="00F05FBF" w:rsidP="00A42B80">
      <w:pPr>
        <w:pStyle w:val="NoSpacing"/>
        <w:spacing w:line="360" w:lineRule="auto"/>
        <w:jc w:val="center"/>
        <w:rPr>
          <w:rFonts w:ascii="Times New Roman" w:hAnsi="Times New Roman" w:cs="Times New Roman"/>
          <w:noProof/>
          <w:szCs w:val="24"/>
          <w:lang w:eastAsia="id-ID"/>
        </w:rPr>
      </w:pPr>
    </w:p>
    <w:p w14:paraId="5BC05CD3" w14:textId="77777777" w:rsidR="00F05FBF" w:rsidRDefault="00F05FBF" w:rsidP="00A42B80">
      <w:pPr>
        <w:pStyle w:val="NoSpacing"/>
        <w:spacing w:line="360" w:lineRule="auto"/>
        <w:jc w:val="center"/>
        <w:rPr>
          <w:rFonts w:ascii="Times New Roman" w:hAnsi="Times New Roman" w:cs="Times New Roman"/>
          <w:noProof/>
          <w:szCs w:val="24"/>
          <w:lang w:eastAsia="id-ID"/>
        </w:rPr>
      </w:pPr>
    </w:p>
    <w:p w14:paraId="46BDBF6D" w14:textId="77777777" w:rsidR="00F05FBF" w:rsidRDefault="00F05FBF" w:rsidP="00A42B80">
      <w:pPr>
        <w:pStyle w:val="NoSpacing"/>
        <w:spacing w:line="360" w:lineRule="auto"/>
        <w:jc w:val="center"/>
        <w:rPr>
          <w:rFonts w:ascii="Times New Roman" w:hAnsi="Times New Roman" w:cs="Times New Roman"/>
          <w:noProof/>
          <w:szCs w:val="24"/>
          <w:lang w:eastAsia="id-ID"/>
        </w:rPr>
      </w:pPr>
    </w:p>
    <w:p w14:paraId="6D928EA1" w14:textId="77777777" w:rsidR="00F05FBF" w:rsidRDefault="00F05FBF" w:rsidP="00A42B80">
      <w:pPr>
        <w:pStyle w:val="NoSpacing"/>
        <w:spacing w:line="360" w:lineRule="auto"/>
        <w:jc w:val="center"/>
        <w:rPr>
          <w:rFonts w:ascii="Times New Roman" w:hAnsi="Times New Roman" w:cs="Times New Roman"/>
          <w:noProof/>
          <w:szCs w:val="24"/>
          <w:lang w:eastAsia="id-ID"/>
        </w:rPr>
      </w:pPr>
    </w:p>
    <w:p w14:paraId="1DAC9DBD" w14:textId="77777777" w:rsidR="00281467" w:rsidRPr="00281467" w:rsidRDefault="00281467" w:rsidP="00281467">
      <w:pPr>
        <w:spacing w:line="360" w:lineRule="auto"/>
        <w:jc w:val="center"/>
        <w:rPr>
          <w:rFonts w:ascii="Times New Roman" w:hAnsi="Times New Roman" w:cs="Times New Roman"/>
          <w:b/>
          <w:bCs/>
          <w:sz w:val="24"/>
          <w:szCs w:val="24"/>
        </w:rPr>
      </w:pPr>
      <w:r w:rsidRPr="00281467">
        <w:rPr>
          <w:rFonts w:ascii="Times New Roman" w:hAnsi="Times New Roman" w:cs="Times New Roman"/>
          <w:b/>
          <w:bCs/>
          <w:sz w:val="24"/>
          <w:szCs w:val="24"/>
        </w:rPr>
        <w:t>PENGARUH KONTRIBUSI DAN EFEKTIVITAS ENTERTAINMENT TAX, ADVERTISEMENT TAX, DAN TAX ON ACQUISITION OF RIGHT TO LAND AND BUILDINGS TERHADAP PENDAPATAN ASLI DAERAH KABUPATEN PEMALANG</w:t>
      </w:r>
    </w:p>
    <w:p w14:paraId="022C1A74" w14:textId="624EC92E" w:rsidR="00281467" w:rsidRDefault="00281467" w:rsidP="00281467">
      <w:pPr>
        <w:pStyle w:val="BodyText"/>
        <w:spacing w:before="172"/>
        <w:rPr>
          <w:b/>
        </w:rPr>
      </w:pPr>
    </w:p>
    <w:p w14:paraId="70FF8FDB" w14:textId="32684A3F" w:rsidR="00281467" w:rsidRPr="00281467" w:rsidRDefault="00281467" w:rsidP="00281467">
      <w:pPr>
        <w:jc w:val="center"/>
        <w:rPr>
          <w:rFonts w:ascii="Times New Roman" w:hAnsi="Times New Roman" w:cs="Times New Roman"/>
          <w:b/>
          <w:bCs/>
          <w:sz w:val="24"/>
          <w:szCs w:val="24"/>
        </w:rPr>
      </w:pPr>
      <w:r w:rsidRPr="00281467">
        <w:rPr>
          <w:rFonts w:ascii="Times New Roman" w:hAnsi="Times New Roman" w:cs="Times New Roman"/>
          <w:b/>
          <w:bCs/>
          <w:sz w:val="24"/>
          <w:szCs w:val="24"/>
        </w:rPr>
        <w:t>SKRIPSI</w:t>
      </w:r>
    </w:p>
    <w:p w14:paraId="173EBBD9" w14:textId="5CD30CF3" w:rsidR="00281467" w:rsidRPr="00281467" w:rsidRDefault="00281467" w:rsidP="00281467">
      <w:pPr>
        <w:jc w:val="center"/>
        <w:rPr>
          <w:rFonts w:ascii="Times New Roman" w:hAnsi="Times New Roman" w:cs="Times New Roman"/>
          <w:b/>
          <w:bCs/>
          <w:sz w:val="24"/>
          <w:szCs w:val="24"/>
        </w:rPr>
      </w:pPr>
      <w:r w:rsidRPr="00281467">
        <w:rPr>
          <w:rFonts w:ascii="Times New Roman" w:hAnsi="Times New Roman" w:cs="Times New Roman"/>
          <w:b/>
          <w:bCs/>
          <w:sz w:val="24"/>
          <w:szCs w:val="24"/>
        </w:rPr>
        <w:t>Oleh:</w:t>
      </w:r>
    </w:p>
    <w:p w14:paraId="5CB944FA" w14:textId="7CFD5EB5" w:rsidR="00281467" w:rsidRPr="00281467" w:rsidRDefault="00281467" w:rsidP="00281467">
      <w:pPr>
        <w:jc w:val="center"/>
        <w:rPr>
          <w:rFonts w:ascii="Times New Roman" w:hAnsi="Times New Roman" w:cs="Times New Roman"/>
          <w:b/>
          <w:bCs/>
          <w:sz w:val="24"/>
          <w:szCs w:val="24"/>
        </w:rPr>
      </w:pPr>
      <w:r w:rsidRPr="00281467">
        <w:rPr>
          <w:rFonts w:ascii="Times New Roman" w:hAnsi="Times New Roman" w:cs="Times New Roman"/>
          <w:b/>
          <w:bCs/>
          <w:sz w:val="24"/>
          <w:szCs w:val="24"/>
        </w:rPr>
        <w:t>Dwi Elma Septiani NPM: 4320600059</w:t>
      </w:r>
    </w:p>
    <w:p w14:paraId="4A982028" w14:textId="75CC6E5B" w:rsidR="00281467" w:rsidRPr="00281467" w:rsidRDefault="00281467" w:rsidP="00281467">
      <w:pPr>
        <w:jc w:val="center"/>
        <w:rPr>
          <w:rFonts w:ascii="Times New Roman" w:hAnsi="Times New Roman" w:cs="Times New Roman"/>
          <w:b/>
          <w:bCs/>
          <w:sz w:val="24"/>
          <w:szCs w:val="24"/>
        </w:rPr>
      </w:pPr>
    </w:p>
    <w:p w14:paraId="4916899B" w14:textId="7F610F1A" w:rsidR="00281467" w:rsidRPr="00281467" w:rsidRDefault="00281467" w:rsidP="00281467">
      <w:pPr>
        <w:jc w:val="center"/>
        <w:rPr>
          <w:rFonts w:ascii="Times New Roman" w:hAnsi="Times New Roman" w:cs="Times New Roman"/>
          <w:b/>
          <w:bCs/>
          <w:sz w:val="24"/>
          <w:szCs w:val="24"/>
        </w:rPr>
      </w:pPr>
      <w:r w:rsidRPr="00281467">
        <w:rPr>
          <w:rFonts w:ascii="Times New Roman" w:hAnsi="Times New Roman" w:cs="Times New Roman"/>
          <w:b/>
          <w:bCs/>
          <w:sz w:val="24"/>
          <w:szCs w:val="24"/>
        </w:rPr>
        <w:t>Disetujui Untuk Ujian Skripsi Tanggal: 21 Juni 2024</w:t>
      </w:r>
    </w:p>
    <w:p w14:paraId="00A9C871" w14:textId="4B5EEA66" w:rsidR="00281467" w:rsidRPr="00D52F67" w:rsidRDefault="00410AFF" w:rsidP="00410AFF">
      <w:pPr>
        <w:rPr>
          <w:rFonts w:ascii="Times New Roman" w:hAnsi="Times New Roman" w:cs="Times New Roman"/>
        </w:rPr>
      </w:pPr>
      <w:r>
        <w:tab/>
      </w:r>
      <w:r>
        <w:tab/>
      </w:r>
      <w:r>
        <w:tab/>
      </w:r>
      <w:r w:rsidR="00281467" w:rsidRPr="00D52F67">
        <w:rPr>
          <w:rFonts w:ascii="Times New Roman" w:hAnsi="Times New Roman" w:cs="Times New Roman"/>
        </w:rPr>
        <w:t>Dosen Pembimbing I</w:t>
      </w:r>
      <w:r w:rsidR="00093D5A" w:rsidRPr="00D52F67">
        <w:rPr>
          <w:rFonts w:ascii="Times New Roman" w:hAnsi="Times New Roman" w:cs="Times New Roman"/>
        </w:rPr>
        <w:t xml:space="preserve">                   </w:t>
      </w:r>
      <w:r w:rsidR="00281467" w:rsidRPr="00D52F67">
        <w:rPr>
          <w:rFonts w:ascii="Times New Roman" w:hAnsi="Times New Roman" w:cs="Times New Roman"/>
        </w:rPr>
        <w:t>Dosen Pembimbing II</w:t>
      </w:r>
    </w:p>
    <w:p w14:paraId="0C7B5552" w14:textId="5DFDF015" w:rsidR="00281467" w:rsidRDefault="00D52F67" w:rsidP="00E30B79">
      <w:pPr>
        <w:pStyle w:val="BodyText"/>
      </w:pPr>
      <w:r>
        <w:rPr>
          <w:noProof/>
        </w:rPr>
        <w:drawing>
          <wp:anchor distT="0" distB="0" distL="114300" distR="114300" simplePos="0" relativeHeight="251784192" behindDoc="0" locked="0" layoutInCell="1" allowOverlap="1" wp14:anchorId="1B8AFC36" wp14:editId="732116FD">
            <wp:simplePos x="0" y="0"/>
            <wp:positionH relativeFrom="column">
              <wp:posOffset>1057275</wp:posOffset>
            </wp:positionH>
            <wp:positionV relativeFrom="paragraph">
              <wp:posOffset>4445</wp:posOffset>
            </wp:positionV>
            <wp:extent cx="1407932" cy="525145"/>
            <wp:effectExtent l="0" t="0" r="0" b="8255"/>
            <wp:wrapNone/>
            <wp:docPr id="842744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44178" name="Picture 842744178"/>
                    <pic:cNvPicPr/>
                  </pic:nvPicPr>
                  <pic:blipFill rotWithShape="1">
                    <a:blip r:embed="rId12" cstate="print">
                      <a:extLst>
                        <a:ext uri="{BEBA8EAE-BF5A-486C-A8C5-ECC9F3942E4B}">
                          <a14:imgProps xmlns:a14="http://schemas.microsoft.com/office/drawing/2010/main">
                            <a14:imgLayer r:embed="rId13">
                              <a14:imgEffect>
                                <a14:backgroundRemoval t="53734" b="61907" l="22960" r="43229">
                                  <a14:foregroundMark x1="28333" y1="60048" x2="28213" y2="61811"/>
                                  <a14:foregroundMark x1="28607" y1="56023" x2="28366" y2="59569"/>
                                  <a14:foregroundMark x1="28213" y1="61811" x2="28410" y2="61811"/>
                                  <a14:foregroundMark x1="29197" y1="57297" x2="34367" y2="56716"/>
                                  <a14:foregroundMark x1="28161" y1="55096" x2="28161" y2="54743"/>
                                  <a14:foregroundMark x1="28161" y1="54743" x2="27982" y2="55550"/>
                                  <a14:foregroundMark x1="30493" y1="58678" x2="34978" y2="59132"/>
                                  <a14:foregroundMark x1="33543" y1="57871" x2="34170" y2="56811"/>
                                  <a14:foregroundMark x1="27534" y1="54390" x2="26726" y2="60293"/>
                                  <a14:foregroundMark x1="26816" y1="60394" x2="28161" y2="61907"/>
                                  <a14:foregroundMark x1="27942" y1="59703" x2="27713" y2="61604"/>
                                  <a14:foregroundMark x1="28430" y1="55651" x2="27958" y2="59569"/>
                                  <a14:foregroundMark x1="27713" y1="61604" x2="28430" y2="61907"/>
                                  <a14:foregroundMark x1="28969" y1="55096" x2="28430" y2="54844"/>
                                  <a14:foregroundMark x1="28969" y1="55550" x2="30493" y2="57619"/>
                                  <a14:foregroundMark x1="28610" y1="54289" x2="28610" y2="54490"/>
                                  <a14:foregroundMark x1="28161" y1="54289" x2="28789" y2="53835"/>
                                  <a14:foregroundMark x1="29238" y1="54490" x2="29238" y2="55550"/>
                                  <a14:foregroundMark x1="26637" y1="60394" x2="27982" y2="61907"/>
                                  <a14:foregroundMark x1="26483" y1="60394" x2="27982" y2="61705"/>
                                  <a14:backgroundMark x1="28933" y1="55345" x2="37863" y2="53697"/>
                                  <a14:backgroundMark x1="33722" y1="60293" x2="28610" y2="60293"/>
                                  <a14:backgroundMark x1="27982" y1="59839" x2="27982" y2="60394"/>
                                </a14:backgroundRemoval>
                              </a14:imgEffect>
                            </a14:imgLayer>
                          </a14:imgProps>
                        </a:ext>
                        <a:ext uri="{28A0092B-C50C-407E-A947-70E740481C1C}">
                          <a14:useLocalDpi xmlns:a14="http://schemas.microsoft.com/office/drawing/2010/main" val="0"/>
                        </a:ext>
                      </a:extLst>
                    </a:blip>
                    <a:srcRect l="20577" t="52778" r="54115" b="37269"/>
                    <a:stretch/>
                  </pic:blipFill>
                  <pic:spPr bwMode="auto">
                    <a:xfrm>
                      <a:off x="0" y="0"/>
                      <a:ext cx="1407932" cy="525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5216" behindDoc="1" locked="0" layoutInCell="1" allowOverlap="1" wp14:anchorId="4AD763C4" wp14:editId="6D152CC1">
            <wp:simplePos x="0" y="0"/>
            <wp:positionH relativeFrom="column">
              <wp:posOffset>3333750</wp:posOffset>
            </wp:positionH>
            <wp:positionV relativeFrom="paragraph">
              <wp:posOffset>3810</wp:posOffset>
            </wp:positionV>
            <wp:extent cx="1057275" cy="428625"/>
            <wp:effectExtent l="0" t="0" r="0" b="9525"/>
            <wp:wrapTight wrapText="bothSides">
              <wp:wrapPolygon edited="0">
                <wp:start x="18292" y="0"/>
                <wp:lineTo x="5059" y="2880"/>
                <wp:lineTo x="4670" y="15360"/>
                <wp:lineTo x="9341" y="16320"/>
                <wp:lineTo x="10897" y="21120"/>
                <wp:lineTo x="11286" y="21120"/>
                <wp:lineTo x="13232" y="21120"/>
                <wp:lineTo x="14789" y="16320"/>
                <wp:lineTo x="16346" y="16320"/>
                <wp:lineTo x="20627" y="4800"/>
                <wp:lineTo x="20627" y="0"/>
                <wp:lineTo x="18292" y="0"/>
              </wp:wrapPolygon>
            </wp:wrapTight>
            <wp:docPr id="633038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38353" name="Picture 633038353"/>
                    <pic:cNvPicPr/>
                  </pic:nvPicPr>
                  <pic:blipFill rotWithShape="1">
                    <a:blip r:embed="rId14" cstate="print">
                      <a:extLst>
                        <a:ext uri="{BEBA8EAE-BF5A-486C-A8C5-ECC9F3942E4B}">
                          <a14:imgProps xmlns:a14="http://schemas.microsoft.com/office/drawing/2010/main">
                            <a14:imgLayer r:embed="rId15">
                              <a14:imgEffect>
                                <a14:backgroundRemoval t="54999" b="59596" l="56032" r="81635">
                                  <a14:foregroundMark x1="62088" y1="57519" x2="78434" y2="57186"/>
                                  <a14:foregroundMark x1="78434" y1="57186" x2="75283" y2="57408"/>
                                  <a14:foregroundMark x1="78730" y1="55552" x2="76711" y2="56134"/>
                                  <a14:foregroundMark x1="61792" y1="57408" x2="81635" y2="55082"/>
                                  <a14:foregroundMark x1="72723" y1="57879" x2="68981" y2="57408"/>
                                  <a14:foregroundMark x1="62088" y1="57297" x2="76465" y2="55663"/>
                                  <a14:foregroundMark x1="76465" y1="55663" x2="76711" y2="55663"/>
                                  <a14:foregroundMark x1="68685" y1="57879" x2="71000" y2="59596"/>
                                  <a14:foregroundMark x1="68981" y1="58460" x2="69818" y2="59263"/>
                                  <a14:foregroundMark x1="77597" y1="56937" x2="71837" y2="57768"/>
                                  <a14:foregroundMark x1="79025" y1="55331" x2="62383" y2="57186"/>
                                  <a14:foregroundMark x1="62383" y1="57186" x2="61201" y2="57768"/>
                                  <a14:foregroundMark x1="78730" y1="56134" x2="72969" y2="57768"/>
                                  <a14:foregroundMark x1="74687" y1="55449" x2="60652" y2="56963"/>
                                  <a14:foregroundMark x1="70677" y1="55903" x2="62406" y2="56256"/>
                                  <a14:foregroundMark x1="68922" y1="58678" x2="69298" y2="59384"/>
                                  <a14:foregroundMark x1="73308" y1="58224" x2="78195" y2="57518"/>
                                  <a14:foregroundMark x1="69799" y1="55449" x2="68922" y2="55903"/>
                                  <a14:foregroundMark x1="79323" y1="56458" x2="77569" y2="56609"/>
                                  <a14:foregroundMark x1="78446" y1="56811" x2="78195" y2="56458"/>
                                  <a14:foregroundMark x1="69298" y1="55449" x2="69799" y2="55903"/>
                                  <a14:foregroundMark x1="68672" y1="55903" x2="65539" y2="55903"/>
                                  <a14:foregroundMark x1="75564" y1="57770" x2="77820" y2="57619"/>
                                </a14:backgroundRemoval>
                              </a14:imgEffect>
                            </a14:imgLayer>
                          </a14:imgProps>
                        </a:ext>
                        <a:ext uri="{28A0092B-C50C-407E-A947-70E740481C1C}">
                          <a14:useLocalDpi xmlns:a14="http://schemas.microsoft.com/office/drawing/2010/main" val="0"/>
                        </a:ext>
                      </a:extLst>
                    </a:blip>
                    <a:srcRect l="52881" t="54514" r="15227" b="40277"/>
                    <a:stretch/>
                  </pic:blipFill>
                  <pic:spPr bwMode="auto">
                    <a:xfrm>
                      <a:off x="0" y="0"/>
                      <a:ext cx="1057275" cy="428625"/>
                    </a:xfrm>
                    <a:prstGeom prst="rect">
                      <a:avLst/>
                    </a:prstGeom>
                    <a:ln>
                      <a:noFill/>
                    </a:ln>
                    <a:extLst>
                      <a:ext uri="{53640926-AAD7-44D8-BBD7-CCE9431645EC}">
                        <a14:shadowObscured xmlns:a14="http://schemas.microsoft.com/office/drawing/2010/main"/>
                      </a:ext>
                    </a:extLst>
                  </pic:spPr>
                </pic:pic>
              </a:graphicData>
            </a:graphic>
          </wp:anchor>
        </w:drawing>
      </w:r>
    </w:p>
    <w:p w14:paraId="7284DC17" w14:textId="57497B33" w:rsidR="00281467" w:rsidRDefault="00281467" w:rsidP="00E30B79">
      <w:pPr>
        <w:pStyle w:val="BodyText"/>
      </w:pPr>
    </w:p>
    <w:p w14:paraId="6DFC57A0" w14:textId="452DEA03" w:rsidR="00281467" w:rsidRDefault="00281467" w:rsidP="00E30B79">
      <w:pPr>
        <w:pStyle w:val="BodyText"/>
        <w:spacing w:before="207"/>
      </w:pPr>
    </w:p>
    <w:p w14:paraId="04BA81B3" w14:textId="43E83BEB" w:rsidR="00281467" w:rsidRPr="00D52F67" w:rsidRDefault="00410AFF" w:rsidP="00410AFF">
      <w:pPr>
        <w:rPr>
          <w:rFonts w:ascii="Times New Roman" w:hAnsi="Times New Roman" w:cs="Times New Roman"/>
          <w:u w:val="single"/>
        </w:rPr>
      </w:pPr>
      <w:r>
        <w:tab/>
      </w:r>
      <w:r w:rsidR="00281467" w:rsidRPr="00D52F67">
        <w:rPr>
          <w:rFonts w:ascii="Times New Roman" w:hAnsi="Times New Roman" w:cs="Times New Roman"/>
          <w:u w:val="single"/>
        </w:rPr>
        <w:t>Dr. Teguh Budi Raharjo, S.E., M.M</w:t>
      </w:r>
      <w:r w:rsidR="00093D5A" w:rsidRPr="00410AFF">
        <w:t xml:space="preserve">                 </w:t>
      </w:r>
      <w:r w:rsidR="00281467" w:rsidRPr="00D52F67">
        <w:rPr>
          <w:rFonts w:ascii="Times New Roman" w:hAnsi="Times New Roman" w:cs="Times New Roman"/>
          <w:u w:val="single"/>
        </w:rPr>
        <w:t>Aminul Fajri, S.E.,</w:t>
      </w:r>
      <w:r w:rsidR="00E30B79" w:rsidRPr="00D52F67">
        <w:rPr>
          <w:rFonts w:ascii="Times New Roman" w:hAnsi="Times New Roman" w:cs="Times New Roman"/>
          <w:u w:val="single"/>
        </w:rPr>
        <w:t xml:space="preserve"> </w:t>
      </w:r>
      <w:r w:rsidR="00281467" w:rsidRPr="00D52F67">
        <w:rPr>
          <w:rFonts w:ascii="Times New Roman" w:hAnsi="Times New Roman" w:cs="Times New Roman"/>
          <w:u w:val="single"/>
        </w:rPr>
        <w:t>M.Si.,</w:t>
      </w:r>
      <w:r w:rsidRPr="00D52F67">
        <w:rPr>
          <w:rFonts w:ascii="Times New Roman" w:hAnsi="Times New Roman" w:cs="Times New Roman"/>
          <w:u w:val="single"/>
        </w:rPr>
        <w:t xml:space="preserve"> Akt</w:t>
      </w:r>
    </w:p>
    <w:p w14:paraId="1CE7938E" w14:textId="3EAA7B2E" w:rsidR="00093D5A" w:rsidRPr="00D52F67" w:rsidRDefault="00410AFF" w:rsidP="00410AFF">
      <w:pPr>
        <w:rPr>
          <w:rFonts w:ascii="Times New Roman" w:hAnsi="Times New Roman" w:cs="Times New Roman"/>
        </w:rPr>
      </w:pPr>
      <w:r>
        <w:tab/>
      </w:r>
      <w:r>
        <w:tab/>
      </w:r>
      <w:r w:rsidR="00281467" w:rsidRPr="00D52F67">
        <w:rPr>
          <w:rFonts w:ascii="Times New Roman" w:hAnsi="Times New Roman" w:cs="Times New Roman"/>
        </w:rPr>
        <w:t>NIDN. 0615057601</w:t>
      </w:r>
      <w:r w:rsidR="00281467" w:rsidRPr="00D52F67">
        <w:rPr>
          <w:rFonts w:ascii="Times New Roman" w:hAnsi="Times New Roman" w:cs="Times New Roman"/>
        </w:rPr>
        <w:tab/>
      </w:r>
      <w:r w:rsidRPr="00D52F67">
        <w:rPr>
          <w:rFonts w:ascii="Times New Roman" w:hAnsi="Times New Roman" w:cs="Times New Roman"/>
        </w:rPr>
        <w:tab/>
      </w:r>
      <w:r w:rsidRPr="00D52F67">
        <w:rPr>
          <w:rFonts w:ascii="Times New Roman" w:hAnsi="Times New Roman" w:cs="Times New Roman"/>
        </w:rPr>
        <w:tab/>
      </w:r>
      <w:r w:rsidR="00281467" w:rsidRPr="00D52F67">
        <w:rPr>
          <w:rFonts w:ascii="Times New Roman" w:hAnsi="Times New Roman" w:cs="Times New Roman"/>
        </w:rPr>
        <w:t>NIDN. 0602037002</w:t>
      </w:r>
    </w:p>
    <w:p w14:paraId="5832DCC7" w14:textId="77777777" w:rsidR="00E30B79" w:rsidRDefault="00E30B79" w:rsidP="00E30B79">
      <w:pPr>
        <w:pStyle w:val="BodyText"/>
        <w:tabs>
          <w:tab w:val="left" w:pos="4745"/>
        </w:tabs>
        <w:spacing w:before="124"/>
        <w:ind w:right="130"/>
        <w:jc w:val="center"/>
        <w:rPr>
          <w:spacing w:val="-2"/>
        </w:rPr>
      </w:pPr>
    </w:p>
    <w:p w14:paraId="3ED9E902" w14:textId="77777777" w:rsidR="00E30B79" w:rsidRDefault="00E30B79" w:rsidP="00E30B79">
      <w:pPr>
        <w:pStyle w:val="BodyText"/>
        <w:tabs>
          <w:tab w:val="left" w:pos="4745"/>
        </w:tabs>
        <w:spacing w:before="124"/>
        <w:ind w:right="130"/>
        <w:jc w:val="center"/>
      </w:pPr>
    </w:p>
    <w:p w14:paraId="7E315057" w14:textId="473140A6" w:rsidR="00281467" w:rsidRPr="00093D5A" w:rsidRDefault="00281467" w:rsidP="00093D5A">
      <w:pPr>
        <w:pStyle w:val="BodyText"/>
        <w:tabs>
          <w:tab w:val="left" w:pos="4745"/>
        </w:tabs>
        <w:spacing w:before="124"/>
        <w:ind w:right="130"/>
        <w:jc w:val="center"/>
      </w:pPr>
      <w:r w:rsidRPr="00093D5A">
        <w:rPr>
          <w:spacing w:val="-2"/>
          <w:sz w:val="22"/>
          <w:szCs w:val="22"/>
        </w:rPr>
        <w:t>Mengetahui,</w:t>
      </w:r>
    </w:p>
    <w:p w14:paraId="44E41B02" w14:textId="37F7DBDD" w:rsidR="00281467" w:rsidRPr="00093D5A" w:rsidRDefault="00281467" w:rsidP="00281467">
      <w:pPr>
        <w:pStyle w:val="BodyText"/>
        <w:spacing w:before="137"/>
        <w:ind w:left="840" w:right="1183"/>
        <w:jc w:val="center"/>
        <w:rPr>
          <w:sz w:val="22"/>
          <w:szCs w:val="22"/>
        </w:rPr>
      </w:pPr>
      <w:r w:rsidRPr="00093D5A">
        <w:rPr>
          <w:sz w:val="22"/>
          <w:szCs w:val="22"/>
        </w:rPr>
        <w:t>Dekan</w:t>
      </w:r>
      <w:r w:rsidRPr="00093D5A">
        <w:rPr>
          <w:spacing w:val="-1"/>
          <w:sz w:val="22"/>
          <w:szCs w:val="22"/>
        </w:rPr>
        <w:t xml:space="preserve"> </w:t>
      </w:r>
      <w:r w:rsidRPr="00093D5A">
        <w:rPr>
          <w:sz w:val="22"/>
          <w:szCs w:val="22"/>
        </w:rPr>
        <w:t>Fakultas</w:t>
      </w:r>
      <w:r w:rsidRPr="00093D5A">
        <w:rPr>
          <w:spacing w:val="-1"/>
          <w:sz w:val="22"/>
          <w:szCs w:val="22"/>
        </w:rPr>
        <w:t xml:space="preserve"> </w:t>
      </w:r>
      <w:r w:rsidRPr="00093D5A">
        <w:rPr>
          <w:sz w:val="22"/>
          <w:szCs w:val="22"/>
        </w:rPr>
        <w:t>Ekonomi dan</w:t>
      </w:r>
      <w:r w:rsidRPr="00093D5A">
        <w:rPr>
          <w:spacing w:val="-1"/>
          <w:sz w:val="22"/>
          <w:szCs w:val="22"/>
        </w:rPr>
        <w:t xml:space="preserve"> </w:t>
      </w:r>
      <w:r w:rsidRPr="00093D5A">
        <w:rPr>
          <w:spacing w:val="-2"/>
          <w:sz w:val="22"/>
          <w:szCs w:val="22"/>
        </w:rPr>
        <w:t>Bisnis</w:t>
      </w:r>
    </w:p>
    <w:p w14:paraId="7DED00CD" w14:textId="3ABA85ED" w:rsidR="00281467" w:rsidRDefault="00A24128" w:rsidP="00281467">
      <w:pPr>
        <w:pStyle w:val="BodyText"/>
      </w:pPr>
      <w:r>
        <w:rPr>
          <w:noProof/>
        </w:rPr>
        <w:drawing>
          <wp:anchor distT="0" distB="0" distL="114300" distR="114300" simplePos="0" relativeHeight="251786240" behindDoc="0" locked="0" layoutInCell="1" allowOverlap="1" wp14:anchorId="626523C9" wp14:editId="20B0AA5E">
            <wp:simplePos x="0" y="0"/>
            <wp:positionH relativeFrom="margin">
              <wp:align>left</wp:align>
            </wp:positionH>
            <wp:positionV relativeFrom="paragraph">
              <wp:posOffset>12700</wp:posOffset>
            </wp:positionV>
            <wp:extent cx="2705100" cy="1000125"/>
            <wp:effectExtent l="0" t="0" r="0" b="9525"/>
            <wp:wrapNone/>
            <wp:docPr id="33868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39896" name="Picture 1852139896"/>
                    <pic:cNvPicPr/>
                  </pic:nvPicPr>
                  <pic:blipFill rotWithShape="1">
                    <a:blip r:embed="rId16" cstate="print">
                      <a:extLst>
                        <a:ext uri="{BEBA8EAE-BF5A-486C-A8C5-ECC9F3942E4B}">
                          <a14:imgProps xmlns:a14="http://schemas.microsoft.com/office/drawing/2010/main">
                            <a14:imgLayer r:embed="rId17">
                              <a14:imgEffect>
                                <a14:backgroundRemoval t="67003" b="77397" l="15516" r="64933">
                                  <a14:foregroundMark x1="24933" y1="67255" x2="15874" y2="70787"/>
                                  <a14:foregroundMark x1="15874" y1="70787" x2="15874" y2="70737"/>
                                  <a14:foregroundMark x1="19731" y1="77800" x2="30942" y2="77447"/>
                                  <a14:foregroundMark x1="30942" y1="77447" x2="31031" y2="77447"/>
                                  <a14:foregroundMark x1="35426" y1="68063" x2="45561" y2="69778"/>
                                  <a14:foregroundMark x1="45561" y1="69778" x2="46278" y2="69778"/>
                                  <a14:foregroundMark x1="47085" y1="70131" x2="58655" y2="70938"/>
                                  <a14:foregroundMark x1="37489" y1="70838" x2="60269" y2="71493"/>
                                  <a14:foregroundMark x1="60269" y1="71493" x2="60269" y2="71544"/>
                                  <a14:foregroundMark x1="34350" y1="67709" x2="34170" y2="70232"/>
                                  <a14:foregroundMark x1="30852" y1="67962" x2="20359" y2="67104"/>
                                  <a14:foregroundMark x1="20359" y1="67104" x2="15605" y2="73108"/>
                                  <a14:foregroundMark x1="15605" y1="73108" x2="15605" y2="73360"/>
                                  <a14:foregroundMark x1="57399" y1="69929" x2="59641" y2="68264"/>
                                  <a14:foregroundMark x1="57399" y1="70131" x2="61076" y2="74067"/>
                                  <a14:foregroundMark x1="62780" y1="70484" x2="64395" y2="71998"/>
                                  <a14:foregroundMark x1="64574" y1="72099" x2="62511" y2="70232"/>
                                  <a14:foregroundMark x1="59283" y1="68769" x2="57578" y2="70383"/>
                                  <a14:foregroundMark x1="63946" y1="71544" x2="62780" y2="70383"/>
                                  <a14:foregroundMark x1="63946" y1="71090" x2="62960" y2="70232"/>
                                  <a14:foregroundMark x1="27354" y1="67457" x2="20538" y2="67709"/>
                                  <a14:foregroundMark x1="26547" y1="67003" x2="23677" y2="67003"/>
                                  <a14:foregroundMark x1="18744" y1="68769" x2="15695" y2="74369"/>
                                  <a14:foregroundMark x1="15695" y1="74369" x2="16054" y2="74420"/>
                                </a14:backgroundRemoval>
                              </a14:imgEffect>
                            </a14:imgLayer>
                          </a14:imgProps>
                        </a:ext>
                        <a:ext uri="{28A0092B-C50C-407E-A947-70E740481C1C}">
                          <a14:useLocalDpi xmlns:a14="http://schemas.microsoft.com/office/drawing/2010/main" val="0"/>
                        </a:ext>
                      </a:extLst>
                    </a:blip>
                    <a:srcRect l="12345" t="66551" r="29219" b="21296"/>
                    <a:stretch/>
                  </pic:blipFill>
                  <pic:spPr bwMode="auto">
                    <a:xfrm>
                      <a:off x="0" y="0"/>
                      <a:ext cx="2705100" cy="1000125"/>
                    </a:xfrm>
                    <a:prstGeom prst="rect">
                      <a:avLst/>
                    </a:prstGeom>
                    <a:ln>
                      <a:noFill/>
                    </a:ln>
                    <a:extLst>
                      <a:ext uri="{53640926-AAD7-44D8-BBD7-CCE9431645EC}">
                        <a14:shadowObscured xmlns:a14="http://schemas.microsoft.com/office/drawing/2010/main"/>
                      </a:ext>
                    </a:extLst>
                  </pic:spPr>
                </pic:pic>
              </a:graphicData>
            </a:graphic>
          </wp:anchor>
        </w:drawing>
      </w:r>
    </w:p>
    <w:p w14:paraId="0844B9F4" w14:textId="1D3F733E" w:rsidR="00281467" w:rsidRDefault="00281467" w:rsidP="00281467">
      <w:pPr>
        <w:pStyle w:val="BodyText"/>
      </w:pPr>
    </w:p>
    <w:p w14:paraId="4F9E7452" w14:textId="7DEAD52F" w:rsidR="00281467" w:rsidRDefault="00281467" w:rsidP="00281467">
      <w:pPr>
        <w:pStyle w:val="BodyText"/>
      </w:pPr>
    </w:p>
    <w:p w14:paraId="12E89406" w14:textId="77777777" w:rsidR="00360B6D" w:rsidRDefault="00360B6D" w:rsidP="00281467">
      <w:pPr>
        <w:pStyle w:val="BodyText"/>
      </w:pPr>
    </w:p>
    <w:p w14:paraId="6F6773C9" w14:textId="77777777" w:rsidR="00360B6D" w:rsidRDefault="00360B6D" w:rsidP="00281467">
      <w:pPr>
        <w:pStyle w:val="BodyText"/>
      </w:pPr>
    </w:p>
    <w:p w14:paraId="0CE14DDA" w14:textId="00197785" w:rsidR="00281467" w:rsidRPr="00360B6D" w:rsidRDefault="00360B6D" w:rsidP="00281467">
      <w:pPr>
        <w:pStyle w:val="BodyText"/>
        <w:spacing w:before="173"/>
        <w:rPr>
          <w:sz w:val="22"/>
          <w:szCs w:val="22"/>
          <w:u w:val="single"/>
        </w:rPr>
      </w:pPr>
      <w:r w:rsidRPr="00360B6D">
        <w:rPr>
          <w:sz w:val="22"/>
          <w:szCs w:val="22"/>
        </w:rPr>
        <w:t xml:space="preserve">                            </w:t>
      </w:r>
      <w:r w:rsidRPr="00360B6D">
        <w:rPr>
          <w:sz w:val="22"/>
          <w:szCs w:val="22"/>
          <w:u w:val="single"/>
        </w:rPr>
        <w:t>Dr.</w:t>
      </w:r>
      <w:r w:rsidRPr="00360B6D">
        <w:rPr>
          <w:spacing w:val="-5"/>
          <w:sz w:val="22"/>
          <w:szCs w:val="22"/>
          <w:u w:val="single"/>
        </w:rPr>
        <w:t xml:space="preserve"> </w:t>
      </w:r>
      <w:r w:rsidRPr="00360B6D">
        <w:rPr>
          <w:sz w:val="22"/>
          <w:szCs w:val="22"/>
          <w:u w:val="single"/>
        </w:rPr>
        <w:t>Dien</w:t>
      </w:r>
      <w:r w:rsidRPr="00360B6D">
        <w:rPr>
          <w:spacing w:val="-5"/>
          <w:sz w:val="22"/>
          <w:szCs w:val="22"/>
          <w:u w:val="single"/>
        </w:rPr>
        <w:t xml:space="preserve"> </w:t>
      </w:r>
      <w:r w:rsidRPr="00360B6D">
        <w:rPr>
          <w:sz w:val="22"/>
          <w:szCs w:val="22"/>
          <w:u w:val="single"/>
        </w:rPr>
        <w:t>Noviany</w:t>
      </w:r>
      <w:r w:rsidRPr="00360B6D">
        <w:rPr>
          <w:spacing w:val="-5"/>
          <w:sz w:val="22"/>
          <w:szCs w:val="22"/>
          <w:u w:val="single"/>
        </w:rPr>
        <w:t xml:space="preserve"> </w:t>
      </w:r>
      <w:r w:rsidRPr="00360B6D">
        <w:rPr>
          <w:sz w:val="22"/>
          <w:szCs w:val="22"/>
          <w:u w:val="single"/>
        </w:rPr>
        <w:t>Rahmatika,</w:t>
      </w:r>
      <w:r w:rsidRPr="00360B6D">
        <w:rPr>
          <w:spacing w:val="-5"/>
          <w:sz w:val="22"/>
          <w:szCs w:val="22"/>
          <w:u w:val="single"/>
        </w:rPr>
        <w:t xml:space="preserve"> </w:t>
      </w:r>
      <w:r w:rsidRPr="00360B6D">
        <w:rPr>
          <w:sz w:val="22"/>
          <w:szCs w:val="22"/>
          <w:u w:val="single"/>
        </w:rPr>
        <w:t>S.E.,</w:t>
      </w:r>
      <w:r w:rsidRPr="00360B6D">
        <w:rPr>
          <w:spacing w:val="-5"/>
          <w:sz w:val="22"/>
          <w:szCs w:val="22"/>
          <w:u w:val="single"/>
        </w:rPr>
        <w:t xml:space="preserve"> </w:t>
      </w:r>
      <w:r w:rsidRPr="00360B6D">
        <w:rPr>
          <w:sz w:val="22"/>
          <w:szCs w:val="22"/>
          <w:u w:val="single"/>
        </w:rPr>
        <w:t>M.M,</w:t>
      </w:r>
      <w:r w:rsidRPr="00360B6D">
        <w:rPr>
          <w:spacing w:val="-5"/>
          <w:sz w:val="22"/>
          <w:szCs w:val="22"/>
          <w:u w:val="single"/>
        </w:rPr>
        <w:t xml:space="preserve"> </w:t>
      </w:r>
      <w:r w:rsidRPr="00360B6D">
        <w:rPr>
          <w:sz w:val="22"/>
          <w:szCs w:val="22"/>
          <w:u w:val="single"/>
        </w:rPr>
        <w:t>Ak,</w:t>
      </w:r>
      <w:r w:rsidRPr="00360B6D">
        <w:rPr>
          <w:spacing w:val="-5"/>
          <w:sz w:val="22"/>
          <w:szCs w:val="22"/>
          <w:u w:val="single"/>
        </w:rPr>
        <w:t xml:space="preserve"> </w:t>
      </w:r>
      <w:r w:rsidRPr="00360B6D">
        <w:rPr>
          <w:sz w:val="22"/>
          <w:szCs w:val="22"/>
          <w:u w:val="single"/>
        </w:rPr>
        <w:t>C.A</w:t>
      </w:r>
    </w:p>
    <w:p w14:paraId="3A74526D" w14:textId="75938FC4" w:rsidR="00281467" w:rsidRPr="00360B6D" w:rsidRDefault="00281467" w:rsidP="00281467">
      <w:pPr>
        <w:pStyle w:val="BodyText"/>
        <w:spacing w:line="360" w:lineRule="auto"/>
        <w:ind w:left="2062" w:right="2403"/>
        <w:jc w:val="center"/>
        <w:rPr>
          <w:sz w:val="22"/>
          <w:szCs w:val="22"/>
        </w:rPr>
      </w:pPr>
      <w:r w:rsidRPr="00360B6D">
        <w:rPr>
          <w:sz w:val="22"/>
          <w:szCs w:val="22"/>
        </w:rPr>
        <w:t>NIDN. 0628117502</w:t>
      </w:r>
    </w:p>
    <w:p w14:paraId="61CD17FE" w14:textId="77777777" w:rsidR="00A42B80" w:rsidRDefault="00A42B80" w:rsidP="00A42B80">
      <w:pPr>
        <w:pStyle w:val="NoSpacing"/>
        <w:spacing w:line="360" w:lineRule="auto"/>
        <w:jc w:val="center"/>
        <w:rPr>
          <w:rFonts w:ascii="Times New Roman" w:hAnsi="Times New Roman" w:cs="Times New Roman"/>
          <w:b/>
          <w:bCs/>
          <w:sz w:val="28"/>
          <w:szCs w:val="28"/>
        </w:rPr>
      </w:pPr>
    </w:p>
    <w:p w14:paraId="2F4BA3A2" w14:textId="77777777" w:rsidR="00A24128" w:rsidRDefault="00A24128" w:rsidP="00A24128">
      <w:pPr>
        <w:jc w:val="center"/>
        <w:rPr>
          <w:rFonts w:ascii="Times New Roman" w:hAnsi="Times New Roman" w:cs="Times New Roman"/>
          <w:sz w:val="24"/>
          <w:szCs w:val="24"/>
        </w:rPr>
      </w:pPr>
    </w:p>
    <w:p w14:paraId="7992ECAD" w14:textId="763A2288" w:rsidR="00A24128" w:rsidRPr="00D81C4E" w:rsidRDefault="00A24128" w:rsidP="00D81C4E">
      <w:pPr>
        <w:jc w:val="center"/>
        <w:rPr>
          <w:rFonts w:ascii="Times New Roman" w:hAnsi="Times New Roman" w:cs="Times New Roman"/>
          <w:b/>
          <w:bCs/>
          <w:sz w:val="24"/>
          <w:szCs w:val="24"/>
        </w:rPr>
      </w:pPr>
      <w:r w:rsidRPr="00D81C4E">
        <w:rPr>
          <w:rFonts w:ascii="Times New Roman" w:hAnsi="Times New Roman" w:cs="Times New Roman"/>
          <w:b/>
          <w:bCs/>
          <w:sz w:val="24"/>
          <w:szCs w:val="24"/>
        </w:rPr>
        <w:lastRenderedPageBreak/>
        <w:t>Pengesahan Skripsi</w:t>
      </w:r>
    </w:p>
    <w:p w14:paraId="7FE003B6" w14:textId="77777777" w:rsidR="00A24128" w:rsidRPr="00D81C4E" w:rsidRDefault="00A24128" w:rsidP="00D81C4E"/>
    <w:p w14:paraId="614447E5" w14:textId="0EAAA063" w:rsidR="00A24128" w:rsidRPr="00460D69" w:rsidRDefault="00A24128" w:rsidP="00460D69">
      <w:pPr>
        <w:spacing w:line="360" w:lineRule="auto"/>
        <w:rPr>
          <w:rFonts w:ascii="Times New Roman" w:hAnsi="Times New Roman" w:cs="Times New Roman"/>
          <w:sz w:val="24"/>
          <w:szCs w:val="24"/>
        </w:rPr>
      </w:pPr>
      <w:r w:rsidRPr="00460D69">
        <w:rPr>
          <w:rFonts w:ascii="Times New Roman" w:hAnsi="Times New Roman" w:cs="Times New Roman"/>
          <w:sz w:val="24"/>
          <w:szCs w:val="24"/>
        </w:rPr>
        <w:t>Nama</w:t>
      </w:r>
      <w:r w:rsidRPr="00460D69">
        <w:rPr>
          <w:rFonts w:ascii="Times New Roman" w:hAnsi="Times New Roman" w:cs="Times New Roman"/>
          <w:sz w:val="24"/>
          <w:szCs w:val="24"/>
        </w:rPr>
        <w:tab/>
        <w:t>:</w:t>
      </w:r>
      <w:r w:rsidR="00D81C4E" w:rsidRPr="00460D69">
        <w:rPr>
          <w:rFonts w:ascii="Times New Roman" w:hAnsi="Times New Roman" w:cs="Times New Roman"/>
          <w:sz w:val="24"/>
          <w:szCs w:val="24"/>
        </w:rPr>
        <w:t xml:space="preserve"> </w:t>
      </w:r>
      <w:r w:rsidRPr="00460D69">
        <w:rPr>
          <w:rFonts w:ascii="Times New Roman" w:hAnsi="Times New Roman" w:cs="Times New Roman"/>
          <w:sz w:val="24"/>
          <w:szCs w:val="24"/>
        </w:rPr>
        <w:t>Dwi Elma Septiani</w:t>
      </w:r>
    </w:p>
    <w:p w14:paraId="1386FA61" w14:textId="6558938F" w:rsidR="00A24128" w:rsidRPr="00460D69" w:rsidRDefault="00A24128" w:rsidP="00460D69">
      <w:pPr>
        <w:spacing w:line="360" w:lineRule="auto"/>
        <w:rPr>
          <w:rFonts w:ascii="Times New Roman" w:hAnsi="Times New Roman" w:cs="Times New Roman"/>
          <w:sz w:val="24"/>
          <w:szCs w:val="24"/>
        </w:rPr>
      </w:pPr>
      <w:r w:rsidRPr="00460D69">
        <w:rPr>
          <w:rFonts w:ascii="Times New Roman" w:hAnsi="Times New Roman" w:cs="Times New Roman"/>
          <w:sz w:val="24"/>
          <w:szCs w:val="24"/>
        </w:rPr>
        <w:t>NPM</w:t>
      </w:r>
      <w:r w:rsidRPr="00460D69">
        <w:rPr>
          <w:rFonts w:ascii="Times New Roman" w:hAnsi="Times New Roman" w:cs="Times New Roman"/>
          <w:sz w:val="24"/>
          <w:szCs w:val="24"/>
        </w:rPr>
        <w:tab/>
        <w:t>:</w:t>
      </w:r>
      <w:r w:rsidR="00D81C4E" w:rsidRPr="00460D69">
        <w:rPr>
          <w:rFonts w:ascii="Times New Roman" w:hAnsi="Times New Roman" w:cs="Times New Roman"/>
          <w:sz w:val="24"/>
          <w:szCs w:val="24"/>
        </w:rPr>
        <w:t xml:space="preserve"> </w:t>
      </w:r>
      <w:r w:rsidRPr="00460D69">
        <w:rPr>
          <w:rFonts w:ascii="Times New Roman" w:hAnsi="Times New Roman" w:cs="Times New Roman"/>
          <w:sz w:val="24"/>
          <w:szCs w:val="24"/>
        </w:rPr>
        <w:t>4320600059</w:t>
      </w:r>
    </w:p>
    <w:p w14:paraId="3C401B14" w14:textId="23C59DAC" w:rsidR="00A24128" w:rsidRPr="00460D69" w:rsidRDefault="00A24128" w:rsidP="00460D69">
      <w:pPr>
        <w:spacing w:line="360" w:lineRule="auto"/>
        <w:jc w:val="both"/>
        <w:rPr>
          <w:rFonts w:ascii="Times New Roman" w:hAnsi="Times New Roman" w:cs="Times New Roman"/>
          <w:sz w:val="24"/>
          <w:szCs w:val="24"/>
        </w:rPr>
      </w:pPr>
      <w:r w:rsidRPr="00460D69">
        <w:rPr>
          <w:rFonts w:ascii="Times New Roman" w:hAnsi="Times New Roman" w:cs="Times New Roman"/>
          <w:sz w:val="24"/>
          <w:szCs w:val="24"/>
        </w:rPr>
        <w:t>Judul</w:t>
      </w:r>
      <w:r w:rsidRPr="00460D69">
        <w:rPr>
          <w:rFonts w:ascii="Times New Roman" w:hAnsi="Times New Roman" w:cs="Times New Roman"/>
          <w:sz w:val="24"/>
          <w:szCs w:val="24"/>
        </w:rPr>
        <w:tab/>
        <w:t>:</w:t>
      </w:r>
      <w:r w:rsidR="00D81C4E" w:rsidRPr="00460D69">
        <w:rPr>
          <w:rFonts w:ascii="Times New Roman" w:hAnsi="Times New Roman" w:cs="Times New Roman"/>
          <w:sz w:val="24"/>
          <w:szCs w:val="24"/>
        </w:rPr>
        <w:t xml:space="preserve"> </w:t>
      </w:r>
      <w:r w:rsidRPr="00460D69">
        <w:rPr>
          <w:rFonts w:ascii="Times New Roman" w:hAnsi="Times New Roman" w:cs="Times New Roman"/>
          <w:sz w:val="24"/>
          <w:szCs w:val="24"/>
        </w:rPr>
        <w:t xml:space="preserve">Pengaruh Kontribusi Dan Efektivitas Entertainment Tax, Advertisement </w:t>
      </w:r>
      <w:r w:rsidR="00460D69">
        <w:rPr>
          <w:rFonts w:ascii="Times New Roman" w:hAnsi="Times New Roman" w:cs="Times New Roman"/>
          <w:sz w:val="24"/>
          <w:szCs w:val="24"/>
        </w:rPr>
        <w:tab/>
        <w:t xml:space="preserve"> </w:t>
      </w:r>
      <w:r w:rsidR="00460D69">
        <w:rPr>
          <w:rFonts w:ascii="Times New Roman" w:hAnsi="Times New Roman" w:cs="Times New Roman"/>
          <w:sz w:val="24"/>
          <w:szCs w:val="24"/>
        </w:rPr>
        <w:tab/>
      </w:r>
      <w:r w:rsidRPr="00460D69">
        <w:rPr>
          <w:rFonts w:ascii="Times New Roman" w:hAnsi="Times New Roman" w:cs="Times New Roman"/>
          <w:sz w:val="24"/>
          <w:szCs w:val="24"/>
        </w:rPr>
        <w:t>Tax,</w:t>
      </w:r>
      <w:r w:rsidR="00460D69">
        <w:rPr>
          <w:rFonts w:ascii="Times New Roman" w:hAnsi="Times New Roman" w:cs="Times New Roman"/>
          <w:sz w:val="24"/>
          <w:szCs w:val="24"/>
        </w:rPr>
        <w:t xml:space="preserve"> </w:t>
      </w:r>
      <w:r w:rsidRPr="00460D69">
        <w:rPr>
          <w:rFonts w:ascii="Times New Roman" w:hAnsi="Times New Roman" w:cs="Times New Roman"/>
          <w:sz w:val="24"/>
          <w:szCs w:val="24"/>
        </w:rPr>
        <w:t xml:space="preserve">Dan Tax On Acquisition Of Roght To Land And Buildings Terhadap </w:t>
      </w:r>
      <w:r w:rsidR="00460D69">
        <w:rPr>
          <w:rFonts w:ascii="Times New Roman" w:hAnsi="Times New Roman" w:cs="Times New Roman"/>
          <w:sz w:val="24"/>
          <w:szCs w:val="24"/>
        </w:rPr>
        <w:tab/>
      </w:r>
      <w:r w:rsidRPr="00460D69">
        <w:rPr>
          <w:rFonts w:ascii="Times New Roman" w:hAnsi="Times New Roman" w:cs="Times New Roman"/>
          <w:sz w:val="24"/>
          <w:szCs w:val="24"/>
        </w:rPr>
        <w:t>Pendapatan Asli Daerah Kabupaten Pemalang.</w:t>
      </w:r>
    </w:p>
    <w:p w14:paraId="7FC10BF2" w14:textId="77777777" w:rsidR="00460D69" w:rsidRPr="00460D69" w:rsidRDefault="00A24128" w:rsidP="00D81C4E">
      <w:pPr>
        <w:rPr>
          <w:rFonts w:ascii="Times New Roman" w:hAnsi="Times New Roman" w:cs="Times New Roman"/>
          <w:sz w:val="24"/>
          <w:szCs w:val="24"/>
        </w:rPr>
      </w:pPr>
      <w:r w:rsidRPr="00460D69">
        <w:rPr>
          <w:rFonts w:ascii="Times New Roman" w:hAnsi="Times New Roman" w:cs="Times New Roman"/>
          <w:sz w:val="24"/>
          <w:szCs w:val="24"/>
        </w:rPr>
        <w:t>Telah diuji dan dinyatakan lulus dalam ujian skripsi, yang dilaksanakan pada:</w:t>
      </w:r>
    </w:p>
    <w:p w14:paraId="025B9ED1" w14:textId="263A45DC" w:rsidR="00A24128" w:rsidRPr="00460D69" w:rsidRDefault="00A24128" w:rsidP="00D81C4E">
      <w:pPr>
        <w:rPr>
          <w:rFonts w:ascii="Times New Roman" w:hAnsi="Times New Roman" w:cs="Times New Roman"/>
          <w:sz w:val="24"/>
          <w:szCs w:val="24"/>
        </w:rPr>
      </w:pPr>
      <w:r w:rsidRPr="00460D69">
        <w:rPr>
          <w:rFonts w:ascii="Times New Roman" w:hAnsi="Times New Roman" w:cs="Times New Roman"/>
          <w:sz w:val="24"/>
          <w:szCs w:val="24"/>
        </w:rPr>
        <w:t xml:space="preserve"> Hari</w:t>
      </w:r>
      <w:r w:rsidRPr="00460D69">
        <w:rPr>
          <w:rFonts w:ascii="Times New Roman" w:hAnsi="Times New Roman" w:cs="Times New Roman"/>
          <w:sz w:val="24"/>
          <w:szCs w:val="24"/>
        </w:rPr>
        <w:tab/>
      </w:r>
      <w:r w:rsidR="00460D69">
        <w:rPr>
          <w:rFonts w:ascii="Times New Roman" w:hAnsi="Times New Roman" w:cs="Times New Roman"/>
          <w:sz w:val="24"/>
          <w:szCs w:val="24"/>
        </w:rPr>
        <w:tab/>
      </w:r>
      <w:r w:rsidRPr="00460D69">
        <w:rPr>
          <w:rFonts w:ascii="Times New Roman" w:hAnsi="Times New Roman" w:cs="Times New Roman"/>
          <w:sz w:val="24"/>
          <w:szCs w:val="24"/>
        </w:rPr>
        <w:t>: Jum’at</w:t>
      </w:r>
    </w:p>
    <w:p w14:paraId="0FE87585" w14:textId="77777777" w:rsidR="00A24128" w:rsidRDefault="00A24128" w:rsidP="00D81C4E">
      <w:pPr>
        <w:rPr>
          <w:rFonts w:ascii="Times New Roman" w:hAnsi="Times New Roman" w:cs="Times New Roman"/>
          <w:sz w:val="24"/>
          <w:szCs w:val="24"/>
        </w:rPr>
      </w:pPr>
      <w:r w:rsidRPr="00460D69">
        <w:rPr>
          <w:rFonts w:ascii="Times New Roman" w:hAnsi="Times New Roman" w:cs="Times New Roman"/>
          <w:sz w:val="24"/>
          <w:szCs w:val="24"/>
        </w:rPr>
        <w:t>Tanggal</w:t>
      </w:r>
      <w:r w:rsidRPr="00460D69">
        <w:rPr>
          <w:rFonts w:ascii="Times New Roman" w:hAnsi="Times New Roman" w:cs="Times New Roman"/>
          <w:sz w:val="24"/>
          <w:szCs w:val="24"/>
        </w:rPr>
        <w:tab/>
        <w:t>: 21 Juni 2024</w:t>
      </w:r>
    </w:p>
    <w:p w14:paraId="4A978F3F" w14:textId="77777777" w:rsidR="00460D69" w:rsidRDefault="00460D69" w:rsidP="00D81C4E">
      <w:pPr>
        <w:rPr>
          <w:rFonts w:ascii="Times New Roman" w:hAnsi="Times New Roman" w:cs="Times New Roman"/>
          <w:sz w:val="24"/>
          <w:szCs w:val="24"/>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4394"/>
        <w:gridCol w:w="1696"/>
      </w:tblGrid>
      <w:tr w:rsidR="00BD1D4D" w14:paraId="57BFA0E6" w14:textId="77777777" w:rsidTr="004571F5">
        <w:tc>
          <w:tcPr>
            <w:tcW w:w="1838" w:type="dxa"/>
          </w:tcPr>
          <w:p w14:paraId="7BDEE4EF" w14:textId="77777777" w:rsidR="00BD1D4D" w:rsidRDefault="00BD1D4D" w:rsidP="00D81C4E">
            <w:pPr>
              <w:rPr>
                <w:rFonts w:ascii="Times New Roman" w:hAnsi="Times New Roman" w:cs="Times New Roman"/>
                <w:sz w:val="24"/>
                <w:szCs w:val="24"/>
              </w:rPr>
            </w:pPr>
          </w:p>
        </w:tc>
        <w:tc>
          <w:tcPr>
            <w:tcW w:w="4394" w:type="dxa"/>
          </w:tcPr>
          <w:p w14:paraId="3101AE2B" w14:textId="58100A0E" w:rsidR="00BD1D4D" w:rsidRPr="00BD1D4D" w:rsidRDefault="00BD1D4D" w:rsidP="00BD1D4D">
            <w:pPr>
              <w:jc w:val="center"/>
              <w:rPr>
                <w:rFonts w:ascii="Times New Roman" w:hAnsi="Times New Roman" w:cs="Times New Roman"/>
              </w:rPr>
            </w:pPr>
            <w:r w:rsidRPr="00BD1D4D">
              <w:rPr>
                <w:rFonts w:ascii="Times New Roman" w:hAnsi="Times New Roman" w:cs="Times New Roman"/>
              </w:rPr>
              <w:t>Ketua Penguji</w:t>
            </w:r>
          </w:p>
        </w:tc>
        <w:tc>
          <w:tcPr>
            <w:tcW w:w="1696" w:type="dxa"/>
          </w:tcPr>
          <w:p w14:paraId="28837F84" w14:textId="77777777" w:rsidR="00BD1D4D" w:rsidRDefault="00BD1D4D" w:rsidP="00D81C4E">
            <w:pPr>
              <w:rPr>
                <w:rFonts w:ascii="Times New Roman" w:hAnsi="Times New Roman" w:cs="Times New Roman"/>
                <w:sz w:val="24"/>
                <w:szCs w:val="24"/>
              </w:rPr>
            </w:pPr>
          </w:p>
        </w:tc>
      </w:tr>
      <w:tr w:rsidR="00BD1D4D" w14:paraId="0C046B6D" w14:textId="77777777" w:rsidTr="004571F5">
        <w:tc>
          <w:tcPr>
            <w:tcW w:w="1838" w:type="dxa"/>
          </w:tcPr>
          <w:p w14:paraId="6D8C8F5D" w14:textId="77777777" w:rsidR="00BD1D4D" w:rsidRDefault="00BD1D4D" w:rsidP="00D81C4E">
            <w:pPr>
              <w:rPr>
                <w:rFonts w:ascii="Times New Roman" w:hAnsi="Times New Roman" w:cs="Times New Roman"/>
                <w:sz w:val="24"/>
                <w:szCs w:val="24"/>
              </w:rPr>
            </w:pPr>
          </w:p>
        </w:tc>
        <w:tc>
          <w:tcPr>
            <w:tcW w:w="4394" w:type="dxa"/>
          </w:tcPr>
          <w:p w14:paraId="126665A9" w14:textId="76764099" w:rsidR="00BD1D4D" w:rsidRDefault="00B95A14" w:rsidP="00D81C4E">
            <w:pPr>
              <w:rPr>
                <w:rFonts w:ascii="Times New Roman" w:hAnsi="Times New Roman" w:cs="Times New Roman"/>
                <w:sz w:val="24"/>
                <w:szCs w:val="24"/>
              </w:rPr>
            </w:pPr>
            <w:r>
              <w:rPr>
                <w:noProof/>
              </w:rPr>
              <w:drawing>
                <wp:anchor distT="0" distB="0" distL="114300" distR="114300" simplePos="0" relativeHeight="251790336" behindDoc="0" locked="0" layoutInCell="1" allowOverlap="1" wp14:anchorId="7691F8D1" wp14:editId="089AA72D">
                  <wp:simplePos x="0" y="0"/>
                  <wp:positionH relativeFrom="column">
                    <wp:posOffset>537845</wp:posOffset>
                  </wp:positionH>
                  <wp:positionV relativeFrom="paragraph">
                    <wp:posOffset>57785</wp:posOffset>
                  </wp:positionV>
                  <wp:extent cx="1495425" cy="457200"/>
                  <wp:effectExtent l="0" t="0" r="0" b="0"/>
                  <wp:wrapNone/>
                  <wp:docPr id="9682643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64378" name="Picture 968264378"/>
                          <pic:cNvPicPr/>
                        </pic:nvPicPr>
                        <pic:blipFill rotWithShape="1">
                          <a:blip r:embed="rId18" cstate="print">
                            <a:extLst>
                              <a:ext uri="{BEBA8EAE-BF5A-486C-A8C5-ECC9F3942E4B}">
                                <a14:imgProps xmlns:a14="http://schemas.microsoft.com/office/drawing/2010/main">
                                  <a14:imgLayer r:embed="rId17">
                                    <a14:imgEffect>
                                      <a14:backgroundRemoval t="43750" b="48950" l="38978" r="64800">
                                        <a14:foregroundMark x1="48756" y1="44550" x2="41778" y2="44900"/>
                                        <a14:foregroundMark x1="53689" y1="46300" x2="42533" y2="45675"/>
                                        <a14:foregroundMark x1="42533" y1="45675" x2="42178" y2="45600"/>
                                        <a14:foregroundMark x1="57200" y1="46075" x2="46933" y2="44325"/>
                                        <a14:foregroundMark x1="46933" y1="44325" x2="46933" y2="44450"/>
                                        <a14:foregroundMark x1="56978" y1="46750" x2="44444" y2="46750"/>
                                        <a14:foregroundMark x1="56978" y1="45600" x2="49156" y2="44325"/>
                                        <a14:foregroundMark x1="52889" y1="47100" x2="50400" y2="47450"/>
                                        <a14:foregroundMark x1="45689" y1="45825" x2="40933" y2="45025"/>
                                        <a14:foregroundMark x1="45867" y1="45475" x2="42800" y2="48950"/>
                                        <a14:foregroundMark x1="45289" y1="46525" x2="41778" y2="45250"/>
                                        <a14:foregroundMark x1="44444" y1="46425" x2="45067" y2="46525"/>
                                        <a14:foregroundMark x1="45289" y1="47000" x2="43822" y2="48025"/>
                                        <a14:foregroundMark x1="58222" y1="45825" x2="55956" y2="45825"/>
                                        <a14:foregroundMark x1="49378" y1="43975" x2="46933" y2="43750"/>
                                        <a14:foregroundMark x1="53911" y1="47350" x2="50000" y2="47575"/>
                                        <a14:foregroundMark x1="54711" y1="47800" x2="51244" y2="47575"/>
                                        <a14:foregroundMark x1="59689" y1="46075" x2="57200" y2="46075"/>
                                      </a14:backgroundRemoval>
                                    </a14:imgEffect>
                                  </a14:imgLayer>
                                </a14:imgProps>
                              </a:ext>
                              <a:ext uri="{28A0092B-C50C-407E-A947-70E740481C1C}">
                                <a14:useLocalDpi xmlns:a14="http://schemas.microsoft.com/office/drawing/2010/main" val="0"/>
                              </a:ext>
                            </a:extLst>
                          </a:blip>
                          <a:srcRect l="35802" t="43288" r="31893" b="51157"/>
                          <a:stretch/>
                        </pic:blipFill>
                        <pic:spPr bwMode="auto">
                          <a:xfrm>
                            <a:off x="0" y="0"/>
                            <a:ext cx="1495425" cy="457200"/>
                          </a:xfrm>
                          <a:prstGeom prst="rect">
                            <a:avLst/>
                          </a:prstGeom>
                          <a:ln>
                            <a:noFill/>
                          </a:ln>
                          <a:extLst>
                            <a:ext uri="{53640926-AAD7-44D8-BBD7-CCE9431645EC}">
                              <a14:shadowObscured xmlns:a14="http://schemas.microsoft.com/office/drawing/2010/main"/>
                            </a:ext>
                          </a:extLst>
                        </pic:spPr>
                      </pic:pic>
                    </a:graphicData>
                  </a:graphic>
                </wp:anchor>
              </w:drawing>
            </w:r>
          </w:p>
          <w:p w14:paraId="26605061" w14:textId="359F92F0" w:rsidR="00BD1D4D" w:rsidRDefault="00BD1D4D" w:rsidP="00D81C4E">
            <w:pPr>
              <w:rPr>
                <w:rFonts w:ascii="Times New Roman" w:hAnsi="Times New Roman" w:cs="Times New Roman"/>
                <w:sz w:val="24"/>
                <w:szCs w:val="24"/>
              </w:rPr>
            </w:pPr>
          </w:p>
          <w:p w14:paraId="4464CDA2" w14:textId="59C2BED7" w:rsidR="00B95A14" w:rsidRDefault="00B95A14" w:rsidP="00D81C4E">
            <w:pPr>
              <w:rPr>
                <w:rFonts w:ascii="Times New Roman" w:hAnsi="Times New Roman" w:cs="Times New Roman"/>
                <w:sz w:val="24"/>
                <w:szCs w:val="24"/>
              </w:rPr>
            </w:pPr>
          </w:p>
        </w:tc>
        <w:tc>
          <w:tcPr>
            <w:tcW w:w="1696" w:type="dxa"/>
          </w:tcPr>
          <w:p w14:paraId="6A319A96" w14:textId="77777777" w:rsidR="00BD1D4D" w:rsidRDefault="00BD1D4D" w:rsidP="00D81C4E">
            <w:pPr>
              <w:rPr>
                <w:rFonts w:ascii="Times New Roman" w:hAnsi="Times New Roman" w:cs="Times New Roman"/>
                <w:sz w:val="24"/>
                <w:szCs w:val="24"/>
              </w:rPr>
            </w:pPr>
          </w:p>
        </w:tc>
      </w:tr>
      <w:tr w:rsidR="00BD1D4D" w14:paraId="663E5CBE" w14:textId="77777777" w:rsidTr="004571F5">
        <w:trPr>
          <w:trHeight w:val="223"/>
        </w:trPr>
        <w:tc>
          <w:tcPr>
            <w:tcW w:w="1838" w:type="dxa"/>
          </w:tcPr>
          <w:p w14:paraId="2099DC89" w14:textId="77777777" w:rsidR="00BD1D4D" w:rsidRDefault="00BD1D4D" w:rsidP="00D81C4E">
            <w:pPr>
              <w:rPr>
                <w:rFonts w:ascii="Times New Roman" w:hAnsi="Times New Roman" w:cs="Times New Roman"/>
                <w:sz w:val="24"/>
                <w:szCs w:val="24"/>
              </w:rPr>
            </w:pPr>
          </w:p>
        </w:tc>
        <w:tc>
          <w:tcPr>
            <w:tcW w:w="4394" w:type="dxa"/>
          </w:tcPr>
          <w:p w14:paraId="720245C1" w14:textId="5F2DADED" w:rsidR="00BD1D4D" w:rsidRPr="004571F5" w:rsidRDefault="00BD1D4D" w:rsidP="00BD1D4D">
            <w:pPr>
              <w:pStyle w:val="BodyText"/>
              <w:spacing w:before="1"/>
              <w:ind w:right="329"/>
              <w:jc w:val="center"/>
              <w:rPr>
                <w:spacing w:val="-5"/>
                <w:sz w:val="20"/>
                <w:szCs w:val="20"/>
                <w:u w:val="single"/>
              </w:rPr>
            </w:pPr>
            <w:r w:rsidRPr="004571F5">
              <w:rPr>
                <w:sz w:val="20"/>
                <w:szCs w:val="20"/>
                <w:u w:val="single"/>
              </w:rPr>
              <w:t>Dr.</w:t>
            </w:r>
            <w:r w:rsidRPr="004571F5">
              <w:rPr>
                <w:spacing w:val="-1"/>
                <w:sz w:val="20"/>
                <w:szCs w:val="20"/>
                <w:u w:val="single"/>
              </w:rPr>
              <w:t xml:space="preserve"> </w:t>
            </w:r>
            <w:r w:rsidRPr="004571F5">
              <w:rPr>
                <w:sz w:val="20"/>
                <w:szCs w:val="20"/>
                <w:u w:val="single"/>
              </w:rPr>
              <w:t>Abdulloh Mubarok., S.E., M.M.,</w:t>
            </w:r>
            <w:r w:rsidRPr="004571F5">
              <w:rPr>
                <w:spacing w:val="-1"/>
                <w:sz w:val="20"/>
                <w:szCs w:val="20"/>
                <w:u w:val="single"/>
              </w:rPr>
              <w:t xml:space="preserve"> </w:t>
            </w:r>
            <w:r w:rsidRPr="004571F5">
              <w:rPr>
                <w:sz w:val="20"/>
                <w:szCs w:val="20"/>
                <w:u w:val="single"/>
              </w:rPr>
              <w:t xml:space="preserve">Ak., </w:t>
            </w:r>
            <w:r w:rsidRPr="004571F5">
              <w:rPr>
                <w:spacing w:val="-5"/>
                <w:sz w:val="20"/>
                <w:szCs w:val="20"/>
                <w:u w:val="single"/>
              </w:rPr>
              <w:t>CA</w:t>
            </w:r>
          </w:p>
          <w:p w14:paraId="49AE467D" w14:textId="596BB696" w:rsidR="004571F5" w:rsidRPr="004571F5" w:rsidRDefault="00BD1D4D" w:rsidP="004571F5">
            <w:pPr>
              <w:pStyle w:val="BodyText"/>
              <w:spacing w:before="1"/>
              <w:ind w:right="329"/>
              <w:jc w:val="center"/>
              <w:rPr>
                <w:sz w:val="20"/>
                <w:szCs w:val="20"/>
              </w:rPr>
            </w:pPr>
            <w:r w:rsidRPr="004571F5">
              <w:rPr>
                <w:sz w:val="20"/>
                <w:szCs w:val="20"/>
              </w:rPr>
              <w:t>NIDN. 03310</w:t>
            </w:r>
            <w:r w:rsidR="004571F5" w:rsidRPr="004571F5">
              <w:rPr>
                <w:sz w:val="20"/>
                <w:szCs w:val="20"/>
              </w:rPr>
              <w:t>77302</w:t>
            </w:r>
          </w:p>
        </w:tc>
        <w:tc>
          <w:tcPr>
            <w:tcW w:w="1696" w:type="dxa"/>
          </w:tcPr>
          <w:p w14:paraId="3DD317A1" w14:textId="77777777" w:rsidR="00BD1D4D" w:rsidRDefault="00BD1D4D" w:rsidP="00D81C4E">
            <w:pPr>
              <w:rPr>
                <w:rFonts w:ascii="Times New Roman" w:hAnsi="Times New Roman" w:cs="Times New Roman"/>
                <w:sz w:val="24"/>
                <w:szCs w:val="24"/>
              </w:rPr>
            </w:pPr>
          </w:p>
        </w:tc>
      </w:tr>
    </w:tbl>
    <w:p w14:paraId="67430094" w14:textId="77777777" w:rsidR="00460D69" w:rsidRPr="00460D69" w:rsidRDefault="00460D69" w:rsidP="00D81C4E">
      <w:pPr>
        <w:rPr>
          <w:rFonts w:ascii="Times New Roman" w:hAnsi="Times New Roman" w:cs="Times New Roman"/>
          <w:sz w:val="24"/>
          <w:szCs w:val="24"/>
        </w:rPr>
      </w:pPr>
    </w:p>
    <w:tbl>
      <w:tblPr>
        <w:tblStyle w:val="TableGrid0"/>
        <w:tblW w:w="9640"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4252"/>
        <w:gridCol w:w="2552"/>
      </w:tblGrid>
      <w:tr w:rsidR="004571F5" w14:paraId="7E9ED487" w14:textId="77777777" w:rsidTr="001B2595">
        <w:tc>
          <w:tcPr>
            <w:tcW w:w="2836" w:type="dxa"/>
          </w:tcPr>
          <w:p w14:paraId="6447052E" w14:textId="71775D18" w:rsidR="004571F5" w:rsidRPr="008F77D6" w:rsidRDefault="004571F5" w:rsidP="008F77D6">
            <w:pPr>
              <w:jc w:val="center"/>
              <w:rPr>
                <w:rFonts w:ascii="Times New Roman" w:hAnsi="Times New Roman" w:cs="Times New Roman"/>
              </w:rPr>
            </w:pPr>
            <w:r w:rsidRPr="008F77D6">
              <w:rPr>
                <w:rFonts w:ascii="Times New Roman" w:hAnsi="Times New Roman" w:cs="Times New Roman"/>
              </w:rPr>
              <w:t>Penguji I</w:t>
            </w:r>
          </w:p>
        </w:tc>
        <w:tc>
          <w:tcPr>
            <w:tcW w:w="4252" w:type="dxa"/>
          </w:tcPr>
          <w:p w14:paraId="139EA4D5" w14:textId="793B09E4" w:rsidR="004571F5" w:rsidRPr="008F77D6" w:rsidRDefault="004571F5" w:rsidP="008F77D6">
            <w:pPr>
              <w:jc w:val="center"/>
              <w:rPr>
                <w:rFonts w:ascii="Times New Roman" w:hAnsi="Times New Roman" w:cs="Times New Roman"/>
              </w:rPr>
            </w:pPr>
            <w:r w:rsidRPr="008F77D6">
              <w:rPr>
                <w:rFonts w:ascii="Times New Roman" w:hAnsi="Times New Roman" w:cs="Times New Roman"/>
              </w:rPr>
              <w:t>Penguji II</w:t>
            </w:r>
          </w:p>
        </w:tc>
        <w:tc>
          <w:tcPr>
            <w:tcW w:w="2552" w:type="dxa"/>
          </w:tcPr>
          <w:p w14:paraId="4826412A" w14:textId="64D96879" w:rsidR="004571F5" w:rsidRPr="008F77D6" w:rsidRDefault="004571F5" w:rsidP="008F77D6">
            <w:pPr>
              <w:jc w:val="center"/>
              <w:rPr>
                <w:rFonts w:ascii="Times New Roman" w:hAnsi="Times New Roman" w:cs="Times New Roman"/>
              </w:rPr>
            </w:pPr>
            <w:r w:rsidRPr="008F77D6">
              <w:rPr>
                <w:rFonts w:ascii="Times New Roman" w:hAnsi="Times New Roman" w:cs="Times New Roman"/>
              </w:rPr>
              <w:t>Penguji III</w:t>
            </w:r>
          </w:p>
        </w:tc>
      </w:tr>
      <w:tr w:rsidR="004571F5" w14:paraId="6637C8E1" w14:textId="77777777" w:rsidTr="001B2595">
        <w:tc>
          <w:tcPr>
            <w:tcW w:w="2836" w:type="dxa"/>
          </w:tcPr>
          <w:p w14:paraId="2E4C2AF1" w14:textId="77777777" w:rsidR="004571F5" w:rsidRDefault="004571F5" w:rsidP="00D81C4E"/>
        </w:tc>
        <w:tc>
          <w:tcPr>
            <w:tcW w:w="4252" w:type="dxa"/>
          </w:tcPr>
          <w:p w14:paraId="3B18289B" w14:textId="1D7EB5DA" w:rsidR="004571F5" w:rsidRDefault="004571F5" w:rsidP="00D81C4E"/>
        </w:tc>
        <w:tc>
          <w:tcPr>
            <w:tcW w:w="2552" w:type="dxa"/>
          </w:tcPr>
          <w:p w14:paraId="28DA9FF8" w14:textId="521D288E" w:rsidR="004571F5" w:rsidRDefault="00B95A14" w:rsidP="00D81C4E">
            <w:r>
              <w:rPr>
                <w:noProof/>
              </w:rPr>
              <w:drawing>
                <wp:anchor distT="0" distB="0" distL="114300" distR="114300" simplePos="0" relativeHeight="251798528" behindDoc="0" locked="0" layoutInCell="1" allowOverlap="1" wp14:anchorId="18687C1F" wp14:editId="3900348B">
                  <wp:simplePos x="0" y="0"/>
                  <wp:positionH relativeFrom="column">
                    <wp:posOffset>233680</wp:posOffset>
                  </wp:positionH>
                  <wp:positionV relativeFrom="paragraph">
                    <wp:posOffset>-175260</wp:posOffset>
                  </wp:positionV>
                  <wp:extent cx="771525" cy="876300"/>
                  <wp:effectExtent l="0" t="0" r="9525" b="0"/>
                  <wp:wrapNone/>
                  <wp:docPr id="11314257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25794" name="Picture 1131425794"/>
                          <pic:cNvPicPr/>
                        </pic:nvPicPr>
                        <pic:blipFill rotWithShape="1">
                          <a:blip r:embed="rId19" cstate="print">
                            <a:extLst>
                              <a:ext uri="{BEBA8EAE-BF5A-486C-A8C5-ECC9F3942E4B}">
                                <a14:imgProps xmlns:a14="http://schemas.microsoft.com/office/drawing/2010/main">
                                  <a14:imgLayer r:embed="rId17">
                                    <a14:imgEffect>
                                      <a14:backgroundRemoval t="51150" b="60525" l="67467" r="82089">
                                        <a14:foregroundMark x1="67511" y1="60525" x2="68680" y2="59038"/>
                                        <a14:foregroundMark x1="73732" y1="55543" x2="75111" y2="56250"/>
                                        <a14:foregroundMark x1="73060" y1="53452" x2="73644" y2="52650"/>
                                        <a14:foregroundMark x1="67911" y1="60525" x2="68947" y2="59102"/>
                                        <a14:foregroundMark x1="78135" y1="53901" x2="81067" y2="55550"/>
                                        <a14:foregroundMark x1="75511" y1="52425" x2="76072" y2="52740"/>
                                        <a14:foregroundMark x1="75111" y1="55550" x2="77156" y2="56950"/>
                                        <a14:foregroundMark x1="76978" y1="57175" x2="78056" y2="56839"/>
                                        <a14:foregroundMark x1="82089" y1="55550" x2="82089" y2="55550"/>
                                        <a14:foregroundMark x1="76323" y1="56471" x2="76323" y2="56471"/>
                                        <a14:foregroundMark x1="76143" y1="56572" x2="76143" y2="56572"/>
                                        <a14:foregroundMark x1="81883" y1="54297" x2="81883" y2="54954"/>
                                        <a14:foregroundMark x1="78135" y1="56893" x2="77578" y2="57078"/>
                                        <a14:foregroundMark x1="81076" y1="55915" x2="80784" y2="56012"/>
                                        <a14:foregroundMark x1="68341" y1="59505" x2="68676" y2="59037"/>
                                        <a14:foregroundMark x1="72825" y1="53236" x2="74709" y2="52073"/>
                                        <a14:backgroundMark x1="77130" y1="58797" x2="69776" y2="58797"/>
                                        <a14:backgroundMark x1="76323" y1="52882" x2="76951" y2="54146"/>
                                        <a14:backgroundMark x1="75964" y1="52781" x2="77758" y2="54044"/>
                                        <a14:backgroundMark x1="73632" y1="53589" x2="69148" y2="59151"/>
                                        <a14:backgroundMark x1="75964" y1="54044" x2="80000" y2="56825"/>
                                        <a14:backgroundMark x1="78834" y1="55207" x2="80628" y2="53337"/>
                                      </a14:backgroundRemoval>
                                    </a14:imgEffect>
                                  </a14:imgLayer>
                                </a14:imgProps>
                              </a:ext>
                              <a:ext uri="{28A0092B-C50C-407E-A947-70E740481C1C}">
                                <a14:useLocalDpi xmlns:a14="http://schemas.microsoft.com/office/drawing/2010/main" val="0"/>
                              </a:ext>
                            </a:extLst>
                          </a:blip>
                          <a:srcRect l="66668" t="50116" r="16665" b="39236"/>
                          <a:stretch/>
                        </pic:blipFill>
                        <pic:spPr bwMode="auto">
                          <a:xfrm>
                            <a:off x="0" y="0"/>
                            <a:ext cx="771525" cy="876300"/>
                          </a:xfrm>
                          <a:prstGeom prst="rect">
                            <a:avLst/>
                          </a:prstGeom>
                          <a:ln>
                            <a:noFill/>
                          </a:ln>
                          <a:extLst>
                            <a:ext uri="{53640926-AAD7-44D8-BBD7-CCE9431645EC}">
                              <a14:shadowObscured xmlns:a14="http://schemas.microsoft.com/office/drawing/2010/main"/>
                            </a:ext>
                          </a:extLst>
                        </pic:spPr>
                      </pic:pic>
                    </a:graphicData>
                  </a:graphic>
                </wp:anchor>
              </w:drawing>
            </w:r>
          </w:p>
        </w:tc>
      </w:tr>
      <w:tr w:rsidR="004571F5" w14:paraId="6E9DC069" w14:textId="77777777" w:rsidTr="001B2595">
        <w:tc>
          <w:tcPr>
            <w:tcW w:w="2836" w:type="dxa"/>
          </w:tcPr>
          <w:p w14:paraId="378836E2" w14:textId="22ED55A6" w:rsidR="004571F5" w:rsidRDefault="00B95A14" w:rsidP="00D81C4E">
            <w:r>
              <w:rPr>
                <w:noProof/>
              </w:rPr>
              <w:drawing>
                <wp:anchor distT="0" distB="0" distL="114300" distR="114300" simplePos="0" relativeHeight="251794432" behindDoc="0" locked="0" layoutInCell="1" allowOverlap="1" wp14:anchorId="4A69B1A7" wp14:editId="3C684C40">
                  <wp:simplePos x="0" y="0"/>
                  <wp:positionH relativeFrom="column">
                    <wp:posOffset>476885</wp:posOffset>
                  </wp:positionH>
                  <wp:positionV relativeFrom="paragraph">
                    <wp:posOffset>-146050</wp:posOffset>
                  </wp:positionV>
                  <wp:extent cx="790575" cy="624138"/>
                  <wp:effectExtent l="0" t="0" r="0" b="5080"/>
                  <wp:wrapNone/>
                  <wp:docPr id="8570176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17676" name="Picture 857017676"/>
                          <pic:cNvPicPr/>
                        </pic:nvPicPr>
                        <pic:blipFill rotWithShape="1">
                          <a:blip r:embed="rId20" cstate="print">
                            <a:extLst>
                              <a:ext uri="{BEBA8EAE-BF5A-486C-A8C5-ECC9F3942E4B}">
                                <a14:imgProps xmlns:a14="http://schemas.microsoft.com/office/drawing/2010/main">
                                  <a14:imgLayer r:embed="rId17">
                                    <a14:imgEffect>
                                      <a14:backgroundRemoval t="48285" b="61352" l="8969" r="42422">
                                        <a14:foregroundMark x1="42422" y1="48285" x2="42422" y2="48285"/>
                                        <a14:foregroundMark x1="23498" y1="55096" x2="26726" y2="54642"/>
                                        <a14:foregroundMark x1="22870" y1="54995" x2="27175" y2="52876"/>
                                        <a14:foregroundMark x1="24704" y1="57806" x2="23498" y2="58577"/>
                                        <a14:foregroundMark x1="28789" y1="55197" x2="25026" y2="57601"/>
                                        <a14:foregroundMark x1="15874" y1="55903" x2="16233" y2="58678"/>
                                        <a14:foregroundMark x1="12735" y1="55903" x2="9058" y2="56811"/>
                                        <a14:foregroundMark x1="20179" y1="52069" x2="15426" y2="51715"/>
                                        <a14:foregroundMark x1="18744" y1="58426" x2="21614" y2="61352"/>
                                        <a14:foregroundMark x1="28610" y1="54995" x2="30493" y2="53683"/>
                                        <a14:foregroundMark x1="9238" y1="57619" x2="11480" y2="60192"/>
                                        <a14:foregroundMark x1="14439" y1="55651" x2="11121" y2="56004"/>
                                        <a14:foregroundMark x1="13991" y1="55550" x2="11300" y2="55903"/>
                                        <a14:foregroundMark x1="13543" y1="54844" x2="12556" y2="52876"/>
                                        <a14:foregroundMark x1="27803" y1="53128" x2="26099" y2="53027"/>
                                        <a14:backgroundMark x1="15874" y1="60293" x2="12556" y2="58426"/>
                                        <a14:backgroundMark x1="15874" y1="60394" x2="14619" y2="58577"/>
                                        <a14:backgroundMark x1="27354" y1="58325" x2="25291" y2="58325"/>
                                        <a14:backgroundMark x1="20987" y1="59839" x2="22242" y2="60091"/>
                                      </a14:backgroundRemoval>
                                    </a14:imgEffect>
                                  </a14:imgLayer>
                                </a14:imgProps>
                              </a:ext>
                              <a:ext uri="{28A0092B-C50C-407E-A947-70E740481C1C}">
                                <a14:useLocalDpi xmlns:a14="http://schemas.microsoft.com/office/drawing/2010/main" val="0"/>
                              </a:ext>
                            </a:extLst>
                          </a:blip>
                          <a:srcRect l="7818" t="51273" r="68724" b="38311"/>
                          <a:stretch/>
                        </pic:blipFill>
                        <pic:spPr bwMode="auto">
                          <a:xfrm>
                            <a:off x="0" y="0"/>
                            <a:ext cx="790575" cy="6241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224D23" w14:textId="77777777" w:rsidR="008F77D6" w:rsidRDefault="008F77D6" w:rsidP="00D81C4E"/>
        </w:tc>
        <w:tc>
          <w:tcPr>
            <w:tcW w:w="4252" w:type="dxa"/>
          </w:tcPr>
          <w:p w14:paraId="0FF5F2B0" w14:textId="1201282E" w:rsidR="004571F5" w:rsidRDefault="00B95A14" w:rsidP="00D81C4E">
            <w:r>
              <w:rPr>
                <w:noProof/>
              </w:rPr>
              <w:drawing>
                <wp:anchor distT="0" distB="0" distL="114300" distR="114300" simplePos="0" relativeHeight="251796480" behindDoc="0" locked="0" layoutInCell="1" allowOverlap="1" wp14:anchorId="516F2AF0" wp14:editId="71E22AD9">
                  <wp:simplePos x="0" y="0"/>
                  <wp:positionH relativeFrom="column">
                    <wp:posOffset>666750</wp:posOffset>
                  </wp:positionH>
                  <wp:positionV relativeFrom="paragraph">
                    <wp:posOffset>-117475</wp:posOffset>
                  </wp:positionV>
                  <wp:extent cx="1495425" cy="457200"/>
                  <wp:effectExtent l="0" t="0" r="0" b="0"/>
                  <wp:wrapNone/>
                  <wp:docPr id="15816287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64378" name="Picture 968264378"/>
                          <pic:cNvPicPr/>
                        </pic:nvPicPr>
                        <pic:blipFill rotWithShape="1">
                          <a:blip r:embed="rId18" cstate="print">
                            <a:extLst>
                              <a:ext uri="{BEBA8EAE-BF5A-486C-A8C5-ECC9F3942E4B}">
                                <a14:imgProps xmlns:a14="http://schemas.microsoft.com/office/drawing/2010/main">
                                  <a14:imgLayer r:embed="rId17">
                                    <a14:imgEffect>
                                      <a14:backgroundRemoval t="43750" b="48950" l="38978" r="64800">
                                        <a14:foregroundMark x1="48756" y1="44550" x2="41778" y2="44900"/>
                                        <a14:foregroundMark x1="53689" y1="46300" x2="42533" y2="45675"/>
                                        <a14:foregroundMark x1="42533" y1="45675" x2="42178" y2="45600"/>
                                        <a14:foregroundMark x1="57200" y1="46075" x2="46933" y2="44325"/>
                                        <a14:foregroundMark x1="46933" y1="44325" x2="46933" y2="44450"/>
                                        <a14:foregroundMark x1="56978" y1="46750" x2="44444" y2="46750"/>
                                        <a14:foregroundMark x1="56978" y1="45600" x2="49156" y2="44325"/>
                                        <a14:foregroundMark x1="52889" y1="47100" x2="50400" y2="47450"/>
                                        <a14:foregroundMark x1="45689" y1="45825" x2="40933" y2="45025"/>
                                        <a14:foregroundMark x1="45867" y1="45475" x2="42800" y2="48950"/>
                                        <a14:foregroundMark x1="45289" y1="46525" x2="41778" y2="45250"/>
                                        <a14:foregroundMark x1="44444" y1="46425" x2="45067" y2="46525"/>
                                        <a14:foregroundMark x1="45289" y1="47000" x2="43822" y2="48025"/>
                                        <a14:foregroundMark x1="58222" y1="45825" x2="55956" y2="45825"/>
                                        <a14:foregroundMark x1="49378" y1="43975" x2="46933" y2="43750"/>
                                        <a14:foregroundMark x1="53911" y1="47350" x2="50000" y2="47575"/>
                                        <a14:foregroundMark x1="54711" y1="47800" x2="51244" y2="47575"/>
                                        <a14:foregroundMark x1="59689" y1="46075" x2="57200" y2="46075"/>
                                      </a14:backgroundRemoval>
                                    </a14:imgEffect>
                                  </a14:imgLayer>
                                </a14:imgProps>
                              </a:ext>
                              <a:ext uri="{28A0092B-C50C-407E-A947-70E740481C1C}">
                                <a14:useLocalDpi xmlns:a14="http://schemas.microsoft.com/office/drawing/2010/main" val="0"/>
                              </a:ext>
                            </a:extLst>
                          </a:blip>
                          <a:srcRect l="35802" t="43288" r="31893" b="51157"/>
                          <a:stretch/>
                        </pic:blipFill>
                        <pic:spPr bwMode="auto">
                          <a:xfrm>
                            <a:off x="0" y="0"/>
                            <a:ext cx="1495425" cy="457200"/>
                          </a:xfrm>
                          <a:prstGeom prst="rect">
                            <a:avLst/>
                          </a:prstGeom>
                          <a:ln>
                            <a:noFill/>
                          </a:ln>
                          <a:extLst>
                            <a:ext uri="{53640926-AAD7-44D8-BBD7-CCE9431645EC}">
                              <a14:shadowObscured xmlns:a14="http://schemas.microsoft.com/office/drawing/2010/main"/>
                            </a:ext>
                          </a:extLst>
                        </pic:spPr>
                      </pic:pic>
                    </a:graphicData>
                  </a:graphic>
                </wp:anchor>
              </w:drawing>
            </w:r>
          </w:p>
        </w:tc>
        <w:tc>
          <w:tcPr>
            <w:tcW w:w="2552" w:type="dxa"/>
          </w:tcPr>
          <w:p w14:paraId="696BFB8A" w14:textId="44858A73" w:rsidR="004571F5" w:rsidRDefault="004571F5" w:rsidP="00D81C4E"/>
        </w:tc>
      </w:tr>
      <w:tr w:rsidR="004571F5" w14:paraId="5A7EDF7A" w14:textId="77777777" w:rsidTr="001B2595">
        <w:tc>
          <w:tcPr>
            <w:tcW w:w="2836" w:type="dxa"/>
          </w:tcPr>
          <w:p w14:paraId="569765FA" w14:textId="77777777" w:rsidR="004571F5" w:rsidRDefault="008F77D6" w:rsidP="00D81C4E">
            <w:pPr>
              <w:rPr>
                <w:rFonts w:ascii="Times New Roman" w:hAnsi="Times New Roman" w:cs="Times New Roman"/>
                <w:sz w:val="20"/>
                <w:szCs w:val="20"/>
                <w:u w:val="single"/>
              </w:rPr>
            </w:pPr>
            <w:r w:rsidRPr="008F77D6">
              <w:rPr>
                <w:rFonts w:ascii="Times New Roman" w:hAnsi="Times New Roman" w:cs="Times New Roman"/>
                <w:sz w:val="20"/>
                <w:szCs w:val="20"/>
                <w:u w:val="single"/>
              </w:rPr>
              <w:t>Dr. Dewi Indriasih, S.E., M., Ak</w:t>
            </w:r>
          </w:p>
          <w:p w14:paraId="6C7B8254" w14:textId="47FD7665" w:rsidR="008F77D6" w:rsidRPr="008F77D6" w:rsidRDefault="008F77D6" w:rsidP="00A72724">
            <w:pPr>
              <w:jc w:val="center"/>
              <w:rPr>
                <w:rFonts w:ascii="Times New Roman" w:hAnsi="Times New Roman" w:cs="Times New Roman"/>
                <w:sz w:val="20"/>
                <w:szCs w:val="20"/>
              </w:rPr>
            </w:pPr>
            <w:r w:rsidRPr="008F77D6">
              <w:rPr>
                <w:rFonts w:ascii="Times New Roman" w:hAnsi="Times New Roman" w:cs="Times New Roman"/>
                <w:sz w:val="20"/>
                <w:szCs w:val="20"/>
              </w:rPr>
              <w:t>NIDN.</w:t>
            </w:r>
            <w:r>
              <w:rPr>
                <w:rFonts w:ascii="Times New Roman" w:hAnsi="Times New Roman" w:cs="Times New Roman"/>
                <w:sz w:val="20"/>
                <w:szCs w:val="20"/>
              </w:rPr>
              <w:t xml:space="preserve"> 06160</w:t>
            </w:r>
            <w:r w:rsidR="00A72724">
              <w:rPr>
                <w:rFonts w:ascii="Times New Roman" w:hAnsi="Times New Roman" w:cs="Times New Roman"/>
                <w:sz w:val="20"/>
                <w:szCs w:val="20"/>
              </w:rPr>
              <w:t>58002</w:t>
            </w:r>
          </w:p>
          <w:p w14:paraId="34EB6FD6" w14:textId="727D3669" w:rsidR="008F77D6" w:rsidRDefault="008F77D6" w:rsidP="00D81C4E"/>
        </w:tc>
        <w:tc>
          <w:tcPr>
            <w:tcW w:w="4252" w:type="dxa"/>
          </w:tcPr>
          <w:p w14:paraId="4A2FB7F6" w14:textId="77777777" w:rsidR="00A72724" w:rsidRPr="004571F5" w:rsidRDefault="00A72724" w:rsidP="00A72724">
            <w:pPr>
              <w:pStyle w:val="BodyText"/>
              <w:spacing w:before="1"/>
              <w:ind w:right="329"/>
              <w:jc w:val="center"/>
              <w:rPr>
                <w:spacing w:val="-5"/>
                <w:sz w:val="20"/>
                <w:szCs w:val="20"/>
                <w:u w:val="single"/>
              </w:rPr>
            </w:pPr>
            <w:r w:rsidRPr="004571F5">
              <w:rPr>
                <w:sz w:val="20"/>
                <w:szCs w:val="20"/>
                <w:u w:val="single"/>
              </w:rPr>
              <w:t>Dr.</w:t>
            </w:r>
            <w:r w:rsidRPr="004571F5">
              <w:rPr>
                <w:spacing w:val="-1"/>
                <w:sz w:val="20"/>
                <w:szCs w:val="20"/>
                <w:u w:val="single"/>
              </w:rPr>
              <w:t xml:space="preserve"> </w:t>
            </w:r>
            <w:r w:rsidRPr="004571F5">
              <w:rPr>
                <w:sz w:val="20"/>
                <w:szCs w:val="20"/>
                <w:u w:val="single"/>
              </w:rPr>
              <w:t>Abdulloh Mubarok., S.E., M.M.,</w:t>
            </w:r>
            <w:r w:rsidRPr="004571F5">
              <w:rPr>
                <w:spacing w:val="-1"/>
                <w:sz w:val="20"/>
                <w:szCs w:val="20"/>
                <w:u w:val="single"/>
              </w:rPr>
              <w:t xml:space="preserve"> </w:t>
            </w:r>
            <w:r w:rsidRPr="004571F5">
              <w:rPr>
                <w:sz w:val="20"/>
                <w:szCs w:val="20"/>
                <w:u w:val="single"/>
              </w:rPr>
              <w:t xml:space="preserve">Ak., </w:t>
            </w:r>
            <w:r w:rsidRPr="004571F5">
              <w:rPr>
                <w:spacing w:val="-5"/>
                <w:sz w:val="20"/>
                <w:szCs w:val="20"/>
                <w:u w:val="single"/>
              </w:rPr>
              <w:t>CA</w:t>
            </w:r>
          </w:p>
          <w:p w14:paraId="472E299A" w14:textId="154E524F" w:rsidR="004571F5" w:rsidRPr="001B2595" w:rsidRDefault="00A72724" w:rsidP="00A72724">
            <w:pPr>
              <w:jc w:val="center"/>
              <w:rPr>
                <w:rFonts w:ascii="Times New Roman" w:hAnsi="Times New Roman" w:cs="Times New Roman"/>
              </w:rPr>
            </w:pPr>
            <w:r w:rsidRPr="001B2595">
              <w:rPr>
                <w:rFonts w:ascii="Times New Roman" w:hAnsi="Times New Roman" w:cs="Times New Roman"/>
                <w:sz w:val="20"/>
                <w:szCs w:val="20"/>
              </w:rPr>
              <w:t>NIDN. 0331077302</w:t>
            </w:r>
          </w:p>
        </w:tc>
        <w:tc>
          <w:tcPr>
            <w:tcW w:w="2552" w:type="dxa"/>
          </w:tcPr>
          <w:p w14:paraId="68F546C0" w14:textId="77777777" w:rsidR="004571F5" w:rsidRDefault="00A72724" w:rsidP="00D81C4E">
            <w:pPr>
              <w:rPr>
                <w:rFonts w:ascii="Times New Roman" w:hAnsi="Times New Roman" w:cs="Times New Roman"/>
                <w:sz w:val="20"/>
                <w:szCs w:val="20"/>
                <w:u w:val="single"/>
              </w:rPr>
            </w:pPr>
            <w:r w:rsidRPr="00A72724">
              <w:rPr>
                <w:rFonts w:ascii="Times New Roman" w:hAnsi="Times New Roman" w:cs="Times New Roman"/>
                <w:sz w:val="20"/>
                <w:szCs w:val="20"/>
                <w:u w:val="single"/>
              </w:rPr>
              <w:t>Budi Susetyo, S.E., M.Si</w:t>
            </w:r>
          </w:p>
          <w:p w14:paraId="50FED003" w14:textId="77FC45B6" w:rsidR="00A72724" w:rsidRPr="001B2595" w:rsidRDefault="00A72724" w:rsidP="001B2595">
            <w:pPr>
              <w:jc w:val="center"/>
              <w:rPr>
                <w:rFonts w:ascii="Times New Roman" w:hAnsi="Times New Roman" w:cs="Times New Roman"/>
                <w:sz w:val="20"/>
                <w:szCs w:val="20"/>
              </w:rPr>
            </w:pPr>
            <w:r w:rsidRPr="001B2595">
              <w:rPr>
                <w:rFonts w:ascii="Times New Roman" w:hAnsi="Times New Roman" w:cs="Times New Roman"/>
                <w:sz w:val="20"/>
                <w:szCs w:val="20"/>
              </w:rPr>
              <w:t xml:space="preserve">NIDN. </w:t>
            </w:r>
            <w:r w:rsidR="001B2595" w:rsidRPr="001B2595">
              <w:rPr>
                <w:rFonts w:ascii="Times New Roman" w:hAnsi="Times New Roman" w:cs="Times New Roman"/>
                <w:sz w:val="20"/>
                <w:szCs w:val="20"/>
              </w:rPr>
              <w:t>0623117101</w:t>
            </w:r>
          </w:p>
        </w:tc>
      </w:tr>
    </w:tbl>
    <w:p w14:paraId="63F12EA2" w14:textId="77777777" w:rsidR="00A24128" w:rsidRPr="00D81C4E" w:rsidRDefault="00A24128" w:rsidP="00D81C4E"/>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tblGrid>
      <w:tr w:rsidR="001B2595" w14:paraId="260436C5" w14:textId="77777777" w:rsidTr="00B95A14">
        <w:tc>
          <w:tcPr>
            <w:tcW w:w="7928" w:type="dxa"/>
          </w:tcPr>
          <w:p w14:paraId="6048BA70" w14:textId="77777777" w:rsidR="001B2595" w:rsidRPr="001B2595" w:rsidRDefault="001B2595" w:rsidP="001B2595">
            <w:pPr>
              <w:spacing w:line="360" w:lineRule="auto"/>
              <w:jc w:val="center"/>
              <w:rPr>
                <w:rFonts w:ascii="Times New Roman" w:hAnsi="Times New Roman" w:cs="Times New Roman"/>
              </w:rPr>
            </w:pPr>
            <w:r w:rsidRPr="001B2595">
              <w:rPr>
                <w:rFonts w:ascii="Times New Roman" w:hAnsi="Times New Roman" w:cs="Times New Roman"/>
              </w:rPr>
              <w:t>Mengetahui,</w:t>
            </w:r>
          </w:p>
          <w:p w14:paraId="4AFEA4C7" w14:textId="2B91BD10" w:rsidR="001B2595" w:rsidRDefault="001B2595" w:rsidP="001B2595">
            <w:pPr>
              <w:spacing w:line="360" w:lineRule="auto"/>
              <w:jc w:val="center"/>
            </w:pPr>
            <w:r w:rsidRPr="001B2595">
              <w:rPr>
                <w:rFonts w:ascii="Times New Roman" w:hAnsi="Times New Roman" w:cs="Times New Roman"/>
              </w:rPr>
              <w:t>Dekan Fakultas Ekonomi dan Bisnis</w:t>
            </w:r>
          </w:p>
        </w:tc>
      </w:tr>
      <w:tr w:rsidR="001B2595" w14:paraId="7D804D3C" w14:textId="77777777" w:rsidTr="00B95A14">
        <w:tc>
          <w:tcPr>
            <w:tcW w:w="7928" w:type="dxa"/>
          </w:tcPr>
          <w:p w14:paraId="467181F1" w14:textId="734DB092" w:rsidR="001B2595" w:rsidRDefault="00E346F3" w:rsidP="00D81C4E">
            <w:r>
              <w:rPr>
                <w:noProof/>
              </w:rPr>
              <w:drawing>
                <wp:anchor distT="0" distB="0" distL="114300" distR="114300" simplePos="0" relativeHeight="251800576" behindDoc="0" locked="0" layoutInCell="1" allowOverlap="1" wp14:anchorId="12ED480E" wp14:editId="50A43C2B">
                  <wp:simplePos x="0" y="0"/>
                  <wp:positionH relativeFrom="column">
                    <wp:posOffset>-133350</wp:posOffset>
                  </wp:positionH>
                  <wp:positionV relativeFrom="paragraph">
                    <wp:posOffset>-62865</wp:posOffset>
                  </wp:positionV>
                  <wp:extent cx="2705100" cy="1000125"/>
                  <wp:effectExtent l="0" t="0" r="0" b="9525"/>
                  <wp:wrapNone/>
                  <wp:docPr id="18521398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39896" name="Picture 1852139896"/>
                          <pic:cNvPicPr/>
                        </pic:nvPicPr>
                        <pic:blipFill rotWithShape="1">
                          <a:blip r:embed="rId16" cstate="print">
                            <a:extLst>
                              <a:ext uri="{BEBA8EAE-BF5A-486C-A8C5-ECC9F3942E4B}">
                                <a14:imgProps xmlns:a14="http://schemas.microsoft.com/office/drawing/2010/main">
                                  <a14:imgLayer r:embed="rId17">
                                    <a14:imgEffect>
                                      <a14:backgroundRemoval t="67003" b="77397" l="15516" r="64933">
                                        <a14:foregroundMark x1="24933" y1="67255" x2="15874" y2="70787"/>
                                        <a14:foregroundMark x1="15874" y1="70787" x2="15874" y2="70737"/>
                                        <a14:foregroundMark x1="19731" y1="77800" x2="30942" y2="77447"/>
                                        <a14:foregroundMark x1="30942" y1="77447" x2="31031" y2="77447"/>
                                        <a14:foregroundMark x1="35426" y1="68063" x2="45561" y2="69778"/>
                                        <a14:foregroundMark x1="45561" y1="69778" x2="46278" y2="69778"/>
                                        <a14:foregroundMark x1="47085" y1="70131" x2="58655" y2="70938"/>
                                        <a14:foregroundMark x1="37489" y1="70838" x2="60269" y2="71493"/>
                                        <a14:foregroundMark x1="60269" y1="71493" x2="60269" y2="71544"/>
                                        <a14:foregroundMark x1="34350" y1="67709" x2="34170" y2="70232"/>
                                        <a14:foregroundMark x1="30852" y1="67962" x2="20359" y2="67104"/>
                                        <a14:foregroundMark x1="20359" y1="67104" x2="15605" y2="73108"/>
                                        <a14:foregroundMark x1="15605" y1="73108" x2="15605" y2="73360"/>
                                        <a14:foregroundMark x1="57399" y1="69929" x2="59641" y2="68264"/>
                                        <a14:foregroundMark x1="57399" y1="70131" x2="61076" y2="74067"/>
                                        <a14:foregroundMark x1="62780" y1="70484" x2="64395" y2="71998"/>
                                        <a14:foregroundMark x1="64574" y1="72099" x2="62511" y2="70232"/>
                                        <a14:foregroundMark x1="59283" y1="68769" x2="57578" y2="70383"/>
                                        <a14:foregroundMark x1="63946" y1="71544" x2="62780" y2="70383"/>
                                        <a14:foregroundMark x1="63946" y1="71090" x2="62960" y2="70232"/>
                                        <a14:foregroundMark x1="27354" y1="67457" x2="20538" y2="67709"/>
                                        <a14:foregroundMark x1="26547" y1="67003" x2="23677" y2="67003"/>
                                        <a14:foregroundMark x1="18744" y1="68769" x2="15695" y2="74369"/>
                                        <a14:foregroundMark x1="15695" y1="74369" x2="16054" y2="74420"/>
                                      </a14:backgroundRemoval>
                                    </a14:imgEffect>
                                  </a14:imgLayer>
                                </a14:imgProps>
                              </a:ext>
                              <a:ext uri="{28A0092B-C50C-407E-A947-70E740481C1C}">
                                <a14:useLocalDpi xmlns:a14="http://schemas.microsoft.com/office/drawing/2010/main" val="0"/>
                              </a:ext>
                            </a:extLst>
                          </a:blip>
                          <a:srcRect l="12345" t="66551" r="29219" b="21296"/>
                          <a:stretch/>
                        </pic:blipFill>
                        <pic:spPr bwMode="auto">
                          <a:xfrm>
                            <a:off x="0" y="0"/>
                            <a:ext cx="2705100" cy="1000125"/>
                          </a:xfrm>
                          <a:prstGeom prst="rect">
                            <a:avLst/>
                          </a:prstGeom>
                          <a:ln>
                            <a:noFill/>
                          </a:ln>
                          <a:extLst>
                            <a:ext uri="{53640926-AAD7-44D8-BBD7-CCE9431645EC}">
                              <a14:shadowObscured xmlns:a14="http://schemas.microsoft.com/office/drawing/2010/main"/>
                            </a:ext>
                          </a:extLst>
                        </pic:spPr>
                      </pic:pic>
                    </a:graphicData>
                  </a:graphic>
                </wp:anchor>
              </w:drawing>
            </w:r>
          </w:p>
          <w:p w14:paraId="1D94135A" w14:textId="77777777" w:rsidR="001B2595" w:rsidRDefault="001B2595" w:rsidP="00D81C4E"/>
          <w:p w14:paraId="0AB5DA31" w14:textId="7FD6ECF7" w:rsidR="001B2595" w:rsidRDefault="001B2595" w:rsidP="00D81C4E"/>
        </w:tc>
      </w:tr>
      <w:tr w:rsidR="001B2595" w14:paraId="68512F67" w14:textId="77777777" w:rsidTr="00B95A14">
        <w:tc>
          <w:tcPr>
            <w:tcW w:w="7928" w:type="dxa"/>
          </w:tcPr>
          <w:p w14:paraId="13028E3C" w14:textId="178490C5" w:rsidR="001B2595" w:rsidRPr="00B95A14" w:rsidRDefault="001B2595" w:rsidP="00B95A14">
            <w:pPr>
              <w:jc w:val="center"/>
              <w:rPr>
                <w:rFonts w:ascii="Times New Roman" w:hAnsi="Times New Roman" w:cs="Times New Roman"/>
                <w:sz w:val="24"/>
                <w:szCs w:val="24"/>
                <w:u w:val="single"/>
              </w:rPr>
            </w:pPr>
            <w:r w:rsidRPr="00B95A14">
              <w:rPr>
                <w:rFonts w:ascii="Times New Roman" w:hAnsi="Times New Roman" w:cs="Times New Roman"/>
                <w:sz w:val="24"/>
                <w:szCs w:val="24"/>
                <w:u w:val="single"/>
              </w:rPr>
              <w:t xml:space="preserve">Dr. Dien Noviany </w:t>
            </w:r>
            <w:r w:rsidR="00B95A14" w:rsidRPr="00B95A14">
              <w:rPr>
                <w:rFonts w:ascii="Times New Roman" w:hAnsi="Times New Roman" w:cs="Times New Roman"/>
                <w:sz w:val="24"/>
                <w:szCs w:val="24"/>
                <w:u w:val="single"/>
              </w:rPr>
              <w:t>Rahmatika, S.E., M.M., Ak., CA</w:t>
            </w:r>
          </w:p>
          <w:p w14:paraId="3E1FE2EB" w14:textId="21335354" w:rsidR="00B95A14" w:rsidRPr="00B95A14" w:rsidRDefault="00B95A14" w:rsidP="00B95A14">
            <w:pPr>
              <w:jc w:val="center"/>
              <w:rPr>
                <w:rFonts w:ascii="Times New Roman" w:hAnsi="Times New Roman" w:cs="Times New Roman"/>
                <w:sz w:val="24"/>
                <w:szCs w:val="24"/>
              </w:rPr>
            </w:pPr>
            <w:r>
              <w:rPr>
                <w:rFonts w:ascii="Times New Roman" w:hAnsi="Times New Roman" w:cs="Times New Roman"/>
                <w:sz w:val="24"/>
                <w:szCs w:val="24"/>
              </w:rPr>
              <w:t>NIDN. 0628117502</w:t>
            </w:r>
          </w:p>
        </w:tc>
      </w:tr>
    </w:tbl>
    <w:p w14:paraId="4C1FD070" w14:textId="43FA2137" w:rsidR="00A24128" w:rsidRPr="00D81C4E" w:rsidRDefault="00A24128" w:rsidP="00D81C4E"/>
    <w:p w14:paraId="78C2219D" w14:textId="77777777" w:rsidR="00A24128" w:rsidRPr="00D81C4E" w:rsidRDefault="00A24128" w:rsidP="00D81C4E"/>
    <w:p w14:paraId="17ABC7DC" w14:textId="77777777" w:rsidR="00B95A14" w:rsidRDefault="00B95A14" w:rsidP="00861A41">
      <w:pPr>
        <w:pStyle w:val="Heading1"/>
        <w:rPr>
          <w:rFonts w:ascii="Times New Roman" w:hAnsi="Times New Roman" w:cs="Times New Roman"/>
          <w:sz w:val="24"/>
          <w:szCs w:val="24"/>
        </w:rPr>
      </w:pPr>
      <w:bookmarkStart w:id="5" w:name="_Toc174997997"/>
      <w:bookmarkEnd w:id="1"/>
      <w:bookmarkEnd w:id="2"/>
      <w:bookmarkEnd w:id="3"/>
    </w:p>
    <w:p w14:paraId="7B3A8EE0" w14:textId="491076D6" w:rsidR="000A451D" w:rsidRDefault="005C29AC" w:rsidP="00861A41">
      <w:pPr>
        <w:pStyle w:val="Heading1"/>
        <w:rPr>
          <w:rFonts w:ascii="Times New Roman" w:hAnsi="Times New Roman" w:cs="Times New Roman"/>
          <w:sz w:val="24"/>
          <w:szCs w:val="24"/>
        </w:rPr>
      </w:pPr>
      <w:r>
        <w:rPr>
          <w:rFonts w:ascii="Times New Roman" w:hAnsi="Times New Roman" w:cs="Times New Roman"/>
          <w:sz w:val="24"/>
          <w:szCs w:val="24"/>
        </w:rPr>
        <w:t>MOTTO DAN PERSEMBBAHAN</w:t>
      </w:r>
      <w:bookmarkEnd w:id="5"/>
    </w:p>
    <w:p w14:paraId="7C717851" w14:textId="58A9CD82" w:rsidR="005C29AC" w:rsidRDefault="005C29AC" w:rsidP="00A73276">
      <w:pPr>
        <w:spacing w:line="480" w:lineRule="auto"/>
        <w:jc w:val="center"/>
        <w:rPr>
          <w:rFonts w:ascii="Times New Roman" w:hAnsi="Times New Roman" w:cs="Times New Roman"/>
          <w:b/>
          <w:bCs/>
          <w:sz w:val="24"/>
          <w:szCs w:val="24"/>
        </w:rPr>
      </w:pPr>
      <w:r w:rsidRPr="005C29AC">
        <w:rPr>
          <w:rFonts w:ascii="Times New Roman" w:hAnsi="Times New Roman" w:cs="Times New Roman"/>
          <w:b/>
          <w:bCs/>
          <w:sz w:val="24"/>
          <w:szCs w:val="24"/>
        </w:rPr>
        <w:t>M</w:t>
      </w:r>
      <w:r w:rsidR="00661345">
        <w:rPr>
          <w:rFonts w:ascii="Times New Roman" w:hAnsi="Times New Roman" w:cs="Times New Roman"/>
          <w:b/>
          <w:bCs/>
          <w:sz w:val="24"/>
          <w:szCs w:val="24"/>
        </w:rPr>
        <w:t>OTTO</w:t>
      </w:r>
    </w:p>
    <w:p w14:paraId="1FF37061" w14:textId="2ADB7705" w:rsidR="005C29AC" w:rsidRDefault="0092049D" w:rsidP="00A73276">
      <w:pPr>
        <w:spacing w:line="480" w:lineRule="auto"/>
        <w:jc w:val="both"/>
        <w:rPr>
          <w:rFonts w:ascii="Times New Roman" w:hAnsi="Times New Roman" w:cs="Times New Roman"/>
          <w:sz w:val="24"/>
          <w:szCs w:val="24"/>
        </w:rPr>
      </w:pPr>
      <w:r w:rsidRPr="0092049D">
        <w:rPr>
          <w:rFonts w:ascii="Times New Roman" w:hAnsi="Times New Roman" w:cs="Times New Roman"/>
          <w:sz w:val="24"/>
          <w:szCs w:val="24"/>
        </w:rPr>
        <w:t>“</w:t>
      </w:r>
      <w:r w:rsidR="00C461E3" w:rsidRPr="0092049D">
        <w:rPr>
          <w:rFonts w:ascii="Times New Roman" w:hAnsi="Times New Roman" w:cs="Times New Roman"/>
          <w:sz w:val="24"/>
          <w:szCs w:val="24"/>
        </w:rPr>
        <w:t xml:space="preserve">Orang lain tidak akan bisa paham </w:t>
      </w:r>
      <w:r w:rsidR="00C461E3" w:rsidRPr="0092049D">
        <w:rPr>
          <w:rFonts w:ascii="Times New Roman" w:hAnsi="Times New Roman" w:cs="Times New Roman"/>
          <w:i/>
          <w:iCs/>
          <w:sz w:val="24"/>
          <w:szCs w:val="24"/>
        </w:rPr>
        <w:t>struggle</w:t>
      </w:r>
      <w:r w:rsidR="00C461E3" w:rsidRPr="0092049D">
        <w:rPr>
          <w:rFonts w:ascii="Times New Roman" w:hAnsi="Times New Roman" w:cs="Times New Roman"/>
          <w:sz w:val="24"/>
          <w:szCs w:val="24"/>
        </w:rPr>
        <w:t xml:space="preserve"> dan </w:t>
      </w:r>
      <w:r w:rsidR="00CA704A" w:rsidRPr="0092049D">
        <w:rPr>
          <w:rFonts w:ascii="Times New Roman" w:hAnsi="Times New Roman" w:cs="Times New Roman"/>
          <w:sz w:val="24"/>
          <w:szCs w:val="24"/>
        </w:rPr>
        <w:t xml:space="preserve">masa sulitnya kita. Yang mereka ingin tahu hanya bagian </w:t>
      </w:r>
      <w:r w:rsidR="00CA704A" w:rsidRPr="0092049D">
        <w:rPr>
          <w:rFonts w:ascii="Times New Roman" w:hAnsi="Times New Roman" w:cs="Times New Roman"/>
          <w:i/>
          <w:iCs/>
          <w:sz w:val="24"/>
          <w:szCs w:val="24"/>
        </w:rPr>
        <w:t>success stories</w:t>
      </w:r>
      <w:r w:rsidR="00CA704A" w:rsidRPr="0092049D">
        <w:rPr>
          <w:rFonts w:ascii="Times New Roman" w:hAnsi="Times New Roman" w:cs="Times New Roman"/>
          <w:sz w:val="24"/>
          <w:szCs w:val="24"/>
        </w:rPr>
        <w:t>nya. Berjuanglah untuk diri sendiri w</w:t>
      </w:r>
      <w:r>
        <w:rPr>
          <w:rFonts w:ascii="Times New Roman" w:hAnsi="Times New Roman" w:cs="Times New Roman"/>
          <w:sz w:val="24"/>
          <w:szCs w:val="24"/>
        </w:rPr>
        <w:t>a</w:t>
      </w:r>
      <w:r w:rsidR="00CA704A" w:rsidRPr="0092049D">
        <w:rPr>
          <w:rFonts w:ascii="Times New Roman" w:hAnsi="Times New Roman" w:cs="Times New Roman"/>
          <w:sz w:val="24"/>
          <w:szCs w:val="24"/>
        </w:rPr>
        <w:t xml:space="preserve">laupun tidak ada yang tepuk tangan, kelak diri kita di masa depan akan sangat bangga </w:t>
      </w:r>
      <w:r w:rsidRPr="0092049D">
        <w:rPr>
          <w:rFonts w:ascii="Times New Roman" w:hAnsi="Times New Roman" w:cs="Times New Roman"/>
          <w:sz w:val="24"/>
          <w:szCs w:val="24"/>
        </w:rPr>
        <w:t>dengan apa yang kita perjungkan hari ini.”</w:t>
      </w:r>
    </w:p>
    <w:p w14:paraId="3FC995FB" w14:textId="053DD317" w:rsidR="0092049D" w:rsidRDefault="00D2647C" w:rsidP="00A73276">
      <w:pPr>
        <w:spacing w:line="480" w:lineRule="auto"/>
        <w:jc w:val="center"/>
        <w:rPr>
          <w:rFonts w:ascii="Times New Roman" w:hAnsi="Times New Roman" w:cs="Times New Roman"/>
          <w:b/>
          <w:bCs/>
          <w:sz w:val="24"/>
          <w:szCs w:val="24"/>
        </w:rPr>
      </w:pPr>
      <w:r w:rsidRPr="00D2647C">
        <w:rPr>
          <w:rFonts w:ascii="Times New Roman" w:hAnsi="Times New Roman" w:cs="Times New Roman"/>
          <w:b/>
          <w:bCs/>
          <w:sz w:val="24"/>
          <w:szCs w:val="24"/>
        </w:rPr>
        <w:t>P</w:t>
      </w:r>
      <w:r w:rsidR="00661345">
        <w:rPr>
          <w:rFonts w:ascii="Times New Roman" w:hAnsi="Times New Roman" w:cs="Times New Roman"/>
          <w:b/>
          <w:bCs/>
          <w:sz w:val="24"/>
          <w:szCs w:val="24"/>
        </w:rPr>
        <w:t>ERSEMBAHAN</w:t>
      </w:r>
    </w:p>
    <w:p w14:paraId="173746D4" w14:textId="2FD7CB2F" w:rsidR="00661345" w:rsidRPr="0039067E" w:rsidRDefault="00661345" w:rsidP="0092049D">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Pr="0039067E">
        <w:rPr>
          <w:rFonts w:ascii="Times New Roman" w:hAnsi="Times New Roman" w:cs="Times New Roman"/>
          <w:sz w:val="24"/>
          <w:szCs w:val="24"/>
        </w:rPr>
        <w:t xml:space="preserve">Skripsi ini </w:t>
      </w:r>
      <w:r w:rsidR="00A629D9" w:rsidRPr="0039067E">
        <w:rPr>
          <w:rFonts w:ascii="Times New Roman" w:hAnsi="Times New Roman" w:cs="Times New Roman"/>
          <w:sz w:val="24"/>
          <w:szCs w:val="24"/>
        </w:rPr>
        <w:t>penulis persembahkan untuk:</w:t>
      </w:r>
    </w:p>
    <w:p w14:paraId="3A5B8785" w14:textId="6280B304" w:rsidR="00A629D9" w:rsidRPr="0039067E" w:rsidRDefault="009C1468" w:rsidP="0092049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A629D9" w:rsidRPr="0039067E">
        <w:rPr>
          <w:rFonts w:ascii="Times New Roman" w:hAnsi="Times New Roman" w:cs="Times New Roman"/>
          <w:sz w:val="24"/>
          <w:szCs w:val="24"/>
        </w:rPr>
        <w:t xml:space="preserve">Kedua orang tua saya yang sangat berharga dalam hidup saya. Mereka sangat berperan penting dalam memberikan </w:t>
      </w:r>
      <w:r w:rsidR="00EC1F6C" w:rsidRPr="0039067E">
        <w:rPr>
          <w:rFonts w:ascii="Times New Roman" w:hAnsi="Times New Roman" w:cs="Times New Roman"/>
          <w:sz w:val="24"/>
          <w:szCs w:val="24"/>
        </w:rPr>
        <w:t xml:space="preserve">cinta, kasih sayang, </w:t>
      </w:r>
      <w:r w:rsidR="00A629D9" w:rsidRPr="0039067E">
        <w:rPr>
          <w:rFonts w:ascii="Times New Roman" w:hAnsi="Times New Roman" w:cs="Times New Roman"/>
          <w:sz w:val="24"/>
          <w:szCs w:val="24"/>
        </w:rPr>
        <w:t>semangat, mo</w:t>
      </w:r>
      <w:r w:rsidR="0039067E">
        <w:rPr>
          <w:rFonts w:ascii="Times New Roman" w:hAnsi="Times New Roman" w:cs="Times New Roman"/>
          <w:sz w:val="24"/>
          <w:szCs w:val="24"/>
        </w:rPr>
        <w:t>t</w:t>
      </w:r>
      <w:r w:rsidR="00A629D9" w:rsidRPr="0039067E">
        <w:rPr>
          <w:rFonts w:ascii="Times New Roman" w:hAnsi="Times New Roman" w:cs="Times New Roman"/>
          <w:sz w:val="24"/>
          <w:szCs w:val="24"/>
        </w:rPr>
        <w:t xml:space="preserve">ivasi, serta doa yang selalu mereka </w:t>
      </w:r>
      <w:r w:rsidR="00EC1F6C" w:rsidRPr="0039067E">
        <w:rPr>
          <w:rFonts w:ascii="Times New Roman" w:hAnsi="Times New Roman" w:cs="Times New Roman"/>
          <w:sz w:val="24"/>
          <w:szCs w:val="24"/>
        </w:rPr>
        <w:t>berikan. Menjadi suatu kebanggaan memiliki orang tua yang mendukung anaknya untuk menapai cita-cita.</w:t>
      </w:r>
      <w:r w:rsidR="0039067E">
        <w:rPr>
          <w:rFonts w:ascii="Times New Roman" w:hAnsi="Times New Roman" w:cs="Times New Roman"/>
          <w:sz w:val="24"/>
          <w:szCs w:val="24"/>
        </w:rPr>
        <w:t xml:space="preserve"> Terima kasih </w:t>
      </w:r>
      <w:r w:rsidR="00DD5546">
        <w:rPr>
          <w:rFonts w:ascii="Times New Roman" w:hAnsi="Times New Roman" w:cs="Times New Roman"/>
          <w:sz w:val="24"/>
          <w:szCs w:val="24"/>
        </w:rPr>
        <w:t>untuk Bapak dan Ibu atas dukungannya selama ini.</w:t>
      </w:r>
    </w:p>
    <w:p w14:paraId="22B1B57C" w14:textId="0ABE1A43" w:rsidR="00D2647C" w:rsidRDefault="00D2647C" w:rsidP="0092049D">
      <w:pPr>
        <w:spacing w:line="480" w:lineRule="auto"/>
        <w:jc w:val="both"/>
        <w:rPr>
          <w:rFonts w:ascii="Times New Roman" w:hAnsi="Times New Roman" w:cs="Times New Roman"/>
          <w:b/>
          <w:bCs/>
          <w:sz w:val="24"/>
          <w:szCs w:val="24"/>
        </w:rPr>
      </w:pPr>
    </w:p>
    <w:p w14:paraId="0F34B71E" w14:textId="77777777" w:rsidR="009654E0" w:rsidRDefault="009654E0" w:rsidP="0092049D">
      <w:pPr>
        <w:spacing w:line="480" w:lineRule="auto"/>
        <w:jc w:val="both"/>
        <w:rPr>
          <w:rFonts w:ascii="Times New Roman" w:hAnsi="Times New Roman" w:cs="Times New Roman"/>
          <w:b/>
          <w:bCs/>
          <w:sz w:val="24"/>
          <w:szCs w:val="24"/>
        </w:rPr>
      </w:pPr>
    </w:p>
    <w:p w14:paraId="617EB678" w14:textId="77777777" w:rsidR="009654E0" w:rsidRDefault="009654E0" w:rsidP="0092049D">
      <w:pPr>
        <w:spacing w:line="480" w:lineRule="auto"/>
        <w:jc w:val="both"/>
        <w:rPr>
          <w:rFonts w:ascii="Times New Roman" w:hAnsi="Times New Roman" w:cs="Times New Roman"/>
          <w:b/>
          <w:bCs/>
          <w:sz w:val="24"/>
          <w:szCs w:val="24"/>
        </w:rPr>
      </w:pPr>
    </w:p>
    <w:p w14:paraId="6E19E05A" w14:textId="77777777" w:rsidR="009654E0" w:rsidRDefault="009654E0" w:rsidP="0092049D">
      <w:pPr>
        <w:spacing w:line="480" w:lineRule="auto"/>
        <w:jc w:val="both"/>
        <w:rPr>
          <w:rFonts w:ascii="Times New Roman" w:hAnsi="Times New Roman" w:cs="Times New Roman"/>
          <w:b/>
          <w:bCs/>
          <w:sz w:val="24"/>
          <w:szCs w:val="24"/>
        </w:rPr>
      </w:pPr>
    </w:p>
    <w:p w14:paraId="14CD1B99" w14:textId="77777777" w:rsidR="009654E0" w:rsidRDefault="009654E0" w:rsidP="0092049D">
      <w:pPr>
        <w:spacing w:line="480" w:lineRule="auto"/>
        <w:jc w:val="both"/>
        <w:rPr>
          <w:rFonts w:ascii="Times New Roman" w:hAnsi="Times New Roman" w:cs="Times New Roman"/>
          <w:b/>
          <w:bCs/>
          <w:sz w:val="24"/>
          <w:szCs w:val="24"/>
        </w:rPr>
      </w:pPr>
    </w:p>
    <w:p w14:paraId="32B50D27" w14:textId="77777777" w:rsidR="00E346F3" w:rsidRDefault="00E346F3" w:rsidP="0092049D">
      <w:pPr>
        <w:spacing w:line="480" w:lineRule="auto"/>
        <w:jc w:val="both"/>
        <w:rPr>
          <w:rFonts w:ascii="Times New Roman" w:hAnsi="Times New Roman" w:cs="Times New Roman"/>
          <w:b/>
          <w:bCs/>
          <w:sz w:val="24"/>
          <w:szCs w:val="24"/>
        </w:rPr>
      </w:pPr>
    </w:p>
    <w:p w14:paraId="3A790ED8" w14:textId="77777777" w:rsidR="009654E0" w:rsidRPr="00D2647C" w:rsidRDefault="009654E0" w:rsidP="0092049D">
      <w:pPr>
        <w:spacing w:line="480" w:lineRule="auto"/>
        <w:jc w:val="both"/>
        <w:rPr>
          <w:rFonts w:ascii="Times New Roman" w:hAnsi="Times New Roman" w:cs="Times New Roman"/>
          <w:b/>
          <w:bCs/>
          <w:sz w:val="24"/>
          <w:szCs w:val="24"/>
        </w:rPr>
      </w:pPr>
    </w:p>
    <w:p w14:paraId="4790BB2B" w14:textId="77777777" w:rsidR="00E346F3" w:rsidRPr="00E346F3" w:rsidRDefault="00E346F3" w:rsidP="00E346F3">
      <w:pPr>
        <w:jc w:val="center"/>
        <w:rPr>
          <w:rFonts w:ascii="Times New Roman" w:hAnsi="Times New Roman" w:cs="Times New Roman"/>
          <w:b/>
          <w:bCs/>
          <w:sz w:val="24"/>
          <w:szCs w:val="24"/>
        </w:rPr>
      </w:pPr>
      <w:r w:rsidRPr="00E346F3">
        <w:rPr>
          <w:rFonts w:ascii="Times New Roman" w:hAnsi="Times New Roman" w:cs="Times New Roman"/>
          <w:b/>
          <w:bCs/>
          <w:sz w:val="24"/>
          <w:szCs w:val="24"/>
        </w:rPr>
        <w:lastRenderedPageBreak/>
        <w:t>HALAMAN PERNYATAAN KEASLIAN DAN PERSETUJUAN PUBLIKASI</w:t>
      </w:r>
    </w:p>
    <w:p w14:paraId="166949AC" w14:textId="77777777" w:rsidR="00E346F3" w:rsidRPr="00E346F3" w:rsidRDefault="00E346F3" w:rsidP="00E346F3"/>
    <w:p w14:paraId="4C050A8A" w14:textId="77777777" w:rsidR="00E346F3" w:rsidRPr="005C3216" w:rsidRDefault="00E346F3" w:rsidP="00E346F3">
      <w:pPr>
        <w:rPr>
          <w:rFonts w:ascii="Times New Roman" w:hAnsi="Times New Roman" w:cs="Times New Roman"/>
          <w:sz w:val="24"/>
          <w:szCs w:val="24"/>
        </w:rPr>
      </w:pPr>
      <w:r w:rsidRPr="005C3216">
        <w:rPr>
          <w:rFonts w:ascii="Times New Roman" w:hAnsi="Times New Roman" w:cs="Times New Roman"/>
          <w:sz w:val="24"/>
          <w:szCs w:val="24"/>
        </w:rPr>
        <w:t xml:space="preserve">Saya yang bertandatangan dibawah ini: </w:t>
      </w:r>
    </w:p>
    <w:p w14:paraId="603C1849" w14:textId="3883722E" w:rsidR="00E346F3" w:rsidRPr="005C3216" w:rsidRDefault="00E346F3" w:rsidP="00E346F3">
      <w:pPr>
        <w:rPr>
          <w:rFonts w:ascii="Times New Roman" w:hAnsi="Times New Roman" w:cs="Times New Roman"/>
          <w:sz w:val="24"/>
          <w:szCs w:val="24"/>
        </w:rPr>
      </w:pPr>
      <w:r w:rsidRPr="005C3216">
        <w:rPr>
          <w:rFonts w:ascii="Times New Roman" w:hAnsi="Times New Roman" w:cs="Times New Roman"/>
          <w:sz w:val="24"/>
          <w:szCs w:val="24"/>
        </w:rPr>
        <w:t>Nama</w:t>
      </w:r>
      <w:r w:rsidRPr="005C3216">
        <w:rPr>
          <w:rFonts w:ascii="Times New Roman" w:hAnsi="Times New Roman" w:cs="Times New Roman"/>
          <w:sz w:val="24"/>
          <w:szCs w:val="24"/>
        </w:rPr>
        <w:tab/>
      </w:r>
      <w:r w:rsidR="005C3216" w:rsidRPr="005C3216">
        <w:rPr>
          <w:rFonts w:ascii="Times New Roman" w:hAnsi="Times New Roman" w:cs="Times New Roman"/>
          <w:sz w:val="24"/>
          <w:szCs w:val="24"/>
        </w:rPr>
        <w:tab/>
      </w:r>
      <w:r w:rsidRPr="005C3216">
        <w:rPr>
          <w:rFonts w:ascii="Times New Roman" w:hAnsi="Times New Roman" w:cs="Times New Roman"/>
          <w:sz w:val="24"/>
          <w:szCs w:val="24"/>
        </w:rPr>
        <w:t>: Dwi Elma Septiani</w:t>
      </w:r>
    </w:p>
    <w:p w14:paraId="50AD2911" w14:textId="4FBF87F6" w:rsidR="00E346F3" w:rsidRPr="005C3216" w:rsidRDefault="00E346F3" w:rsidP="00E346F3">
      <w:pPr>
        <w:rPr>
          <w:rFonts w:ascii="Times New Roman" w:hAnsi="Times New Roman" w:cs="Times New Roman"/>
          <w:sz w:val="24"/>
          <w:szCs w:val="24"/>
        </w:rPr>
      </w:pPr>
      <w:r w:rsidRPr="005C3216">
        <w:rPr>
          <w:rFonts w:ascii="Times New Roman" w:hAnsi="Times New Roman" w:cs="Times New Roman"/>
          <w:sz w:val="24"/>
          <w:szCs w:val="24"/>
        </w:rPr>
        <w:t>NPM</w:t>
      </w:r>
      <w:r w:rsidRPr="005C3216">
        <w:rPr>
          <w:rFonts w:ascii="Times New Roman" w:hAnsi="Times New Roman" w:cs="Times New Roman"/>
          <w:sz w:val="24"/>
          <w:szCs w:val="24"/>
        </w:rPr>
        <w:tab/>
      </w:r>
      <w:r w:rsidR="005C3216" w:rsidRPr="005C3216">
        <w:rPr>
          <w:rFonts w:ascii="Times New Roman" w:hAnsi="Times New Roman" w:cs="Times New Roman"/>
          <w:sz w:val="24"/>
          <w:szCs w:val="24"/>
        </w:rPr>
        <w:tab/>
        <w:t>:</w:t>
      </w:r>
      <w:r w:rsidR="005C3216">
        <w:rPr>
          <w:rFonts w:ascii="Times New Roman" w:hAnsi="Times New Roman" w:cs="Times New Roman"/>
          <w:sz w:val="24"/>
          <w:szCs w:val="24"/>
        </w:rPr>
        <w:t xml:space="preserve"> </w:t>
      </w:r>
      <w:r w:rsidRPr="005C3216">
        <w:rPr>
          <w:rFonts w:ascii="Times New Roman" w:hAnsi="Times New Roman" w:cs="Times New Roman"/>
          <w:sz w:val="24"/>
          <w:szCs w:val="24"/>
        </w:rPr>
        <w:t>4320600059</w:t>
      </w:r>
    </w:p>
    <w:p w14:paraId="1AC56ED3" w14:textId="6ED27EB3" w:rsidR="00E346F3" w:rsidRPr="005C3216" w:rsidRDefault="00E346F3" w:rsidP="00E346F3">
      <w:pPr>
        <w:rPr>
          <w:rFonts w:ascii="Times New Roman" w:hAnsi="Times New Roman" w:cs="Times New Roman"/>
          <w:sz w:val="24"/>
          <w:szCs w:val="24"/>
        </w:rPr>
      </w:pPr>
      <w:r w:rsidRPr="005C3216">
        <w:rPr>
          <w:rFonts w:ascii="Times New Roman" w:hAnsi="Times New Roman" w:cs="Times New Roman"/>
          <w:sz w:val="24"/>
          <w:szCs w:val="24"/>
        </w:rPr>
        <w:t>Program stud</w:t>
      </w:r>
      <w:r w:rsidR="005C3216" w:rsidRPr="005C3216">
        <w:rPr>
          <w:rFonts w:ascii="Times New Roman" w:hAnsi="Times New Roman" w:cs="Times New Roman"/>
          <w:sz w:val="24"/>
          <w:szCs w:val="24"/>
        </w:rPr>
        <w:t xml:space="preserve">i </w:t>
      </w:r>
      <w:r w:rsidR="005C3216" w:rsidRPr="005C3216">
        <w:rPr>
          <w:rFonts w:ascii="Times New Roman" w:hAnsi="Times New Roman" w:cs="Times New Roman"/>
          <w:sz w:val="24"/>
          <w:szCs w:val="24"/>
        </w:rPr>
        <w:tab/>
        <w:t xml:space="preserve">: </w:t>
      </w:r>
      <w:r w:rsidRPr="005C3216">
        <w:rPr>
          <w:rFonts w:ascii="Times New Roman" w:hAnsi="Times New Roman" w:cs="Times New Roman"/>
          <w:sz w:val="24"/>
          <w:szCs w:val="24"/>
        </w:rPr>
        <w:t>Akuntansi</w:t>
      </w:r>
    </w:p>
    <w:p w14:paraId="1E0D4B04" w14:textId="23395C49" w:rsidR="00E346F3" w:rsidRPr="005C3216" w:rsidRDefault="00E346F3" w:rsidP="00E346F3">
      <w:pPr>
        <w:rPr>
          <w:rFonts w:ascii="Times New Roman" w:hAnsi="Times New Roman" w:cs="Times New Roman"/>
          <w:sz w:val="24"/>
          <w:szCs w:val="24"/>
        </w:rPr>
      </w:pPr>
      <w:r w:rsidRPr="005C3216">
        <w:rPr>
          <w:rFonts w:ascii="Times New Roman" w:hAnsi="Times New Roman" w:cs="Times New Roman"/>
          <w:sz w:val="24"/>
          <w:szCs w:val="24"/>
        </w:rPr>
        <w:t>Konsentrasi</w:t>
      </w:r>
      <w:r w:rsidRPr="005C3216">
        <w:rPr>
          <w:rFonts w:ascii="Times New Roman" w:hAnsi="Times New Roman" w:cs="Times New Roman"/>
          <w:sz w:val="24"/>
          <w:szCs w:val="24"/>
        </w:rPr>
        <w:tab/>
        <w:t>: Perpajakan</w:t>
      </w:r>
    </w:p>
    <w:p w14:paraId="4AA26704" w14:textId="01CFC176" w:rsidR="00E346F3" w:rsidRPr="005C3216" w:rsidRDefault="00E346F3" w:rsidP="00E346F3">
      <w:pPr>
        <w:rPr>
          <w:rFonts w:ascii="Times New Roman" w:hAnsi="Times New Roman" w:cs="Times New Roman"/>
          <w:sz w:val="24"/>
          <w:szCs w:val="24"/>
        </w:rPr>
      </w:pPr>
      <w:r w:rsidRPr="005C3216">
        <w:rPr>
          <w:rFonts w:ascii="Times New Roman" w:hAnsi="Times New Roman" w:cs="Times New Roman"/>
          <w:sz w:val="24"/>
          <w:szCs w:val="24"/>
        </w:rPr>
        <w:t>Menyatakan bahwa skripsi yang berjudul:</w:t>
      </w:r>
    </w:p>
    <w:p w14:paraId="5356D2C1" w14:textId="77777777" w:rsidR="00E346F3" w:rsidRPr="005C3216" w:rsidRDefault="00E346F3" w:rsidP="005C3216">
      <w:pPr>
        <w:jc w:val="both"/>
        <w:rPr>
          <w:rFonts w:ascii="Times New Roman" w:hAnsi="Times New Roman" w:cs="Times New Roman"/>
          <w:b/>
          <w:bCs/>
          <w:sz w:val="24"/>
          <w:szCs w:val="24"/>
        </w:rPr>
      </w:pPr>
      <w:r w:rsidRPr="005C3216">
        <w:rPr>
          <w:rFonts w:ascii="Times New Roman" w:hAnsi="Times New Roman" w:cs="Times New Roman"/>
          <w:b/>
          <w:bCs/>
          <w:sz w:val="24"/>
          <w:szCs w:val="24"/>
        </w:rPr>
        <w:t>“Pengaruh Kontribusi Dan Efektivitas Entertainment Tax, Advertisement Tax, Dan Tax On Acquisition Of Roght To Land And Buildings Terhadap Pendapatan Asli Daerah Kabupaten Pemalang.”</w:t>
      </w:r>
    </w:p>
    <w:p w14:paraId="44E008D6" w14:textId="77777777" w:rsidR="00E346F3" w:rsidRPr="005C3216" w:rsidRDefault="00E346F3" w:rsidP="005C3216">
      <w:pPr>
        <w:pStyle w:val="ListParagraph"/>
        <w:numPr>
          <w:ilvl w:val="0"/>
          <w:numId w:val="50"/>
        </w:numPr>
        <w:spacing w:line="480" w:lineRule="auto"/>
        <w:jc w:val="both"/>
        <w:rPr>
          <w:rFonts w:ascii="Times New Roman" w:hAnsi="Times New Roman" w:cs="Times New Roman"/>
          <w:sz w:val="24"/>
          <w:szCs w:val="24"/>
        </w:rPr>
      </w:pPr>
      <w:r w:rsidRPr="005C3216">
        <w:rPr>
          <w:rFonts w:ascii="Times New Roman" w:hAnsi="Times New Roman" w:cs="Times New Roman"/>
          <w:sz w:val="24"/>
          <w:szCs w:val="24"/>
        </w:rPr>
        <w:t>Merupakan hasil karya sendiri, dan apabila dikemudian hari ditemukan adanya bukti plagiasi, manipulasi dan / atau pemalsuan data maupn bentuk- bentuk kecurangan yang lain, saya bersedia untuk menerima sanksi dari Fakultas Ekonomi dan Bisnis Universitas Pancasakti Tegal.</w:t>
      </w:r>
    </w:p>
    <w:p w14:paraId="61BFC199" w14:textId="77777777" w:rsidR="00E346F3" w:rsidRPr="005C3216" w:rsidRDefault="00E346F3" w:rsidP="005C3216">
      <w:pPr>
        <w:pStyle w:val="ListParagraph"/>
        <w:numPr>
          <w:ilvl w:val="0"/>
          <w:numId w:val="50"/>
        </w:numPr>
        <w:spacing w:line="480" w:lineRule="auto"/>
        <w:jc w:val="both"/>
        <w:rPr>
          <w:rFonts w:ascii="Times New Roman" w:hAnsi="Times New Roman" w:cs="Times New Roman"/>
          <w:sz w:val="24"/>
          <w:szCs w:val="24"/>
        </w:rPr>
      </w:pPr>
      <w:r w:rsidRPr="005C3216">
        <w:rPr>
          <w:rFonts w:ascii="Times New Roman" w:hAnsi="Times New Roman" w:cs="Times New Roman"/>
          <w:sz w:val="24"/>
          <w:szCs w:val="24"/>
        </w:rPr>
        <w:t>Saya mengijinkan unttk dikelola oleh Fakultas Ekonomi dan Bisnis Universitas Pancasakti Tegal sesuai dengan norma hukum dan etika yang berlaku.</w:t>
      </w:r>
    </w:p>
    <w:p w14:paraId="1472EBD8" w14:textId="2CD15C00" w:rsidR="00E346F3" w:rsidRDefault="00E346F3" w:rsidP="00E346F3">
      <w:pPr>
        <w:rPr>
          <w:rFonts w:ascii="Times New Roman" w:hAnsi="Times New Roman" w:cs="Times New Roman"/>
          <w:sz w:val="24"/>
          <w:szCs w:val="24"/>
        </w:rPr>
      </w:pPr>
      <w:r w:rsidRPr="005C3216">
        <w:rPr>
          <w:rFonts w:ascii="Times New Roman" w:hAnsi="Times New Roman" w:cs="Times New Roman"/>
          <w:sz w:val="24"/>
          <w:szCs w:val="24"/>
        </w:rPr>
        <w:t>Demikian surat pernyataan ini saya buat dengan penuh tanggungjawab.</w:t>
      </w:r>
    </w:p>
    <w:p w14:paraId="38F79C3C" w14:textId="77B7DDD7" w:rsidR="00852E3D" w:rsidRDefault="00852E3D" w:rsidP="00852E3D">
      <w:pPr>
        <w:jc w:val="right"/>
        <w:rPr>
          <w:rFonts w:ascii="Times New Roman" w:hAnsi="Times New Roman" w:cs="Times New Roman"/>
          <w:sz w:val="24"/>
          <w:szCs w:val="24"/>
        </w:rPr>
      </w:pPr>
      <w:r>
        <w:rPr>
          <w:rFonts w:ascii="Times New Roman" w:hAnsi="Times New Roman" w:cs="Times New Roman"/>
          <w:sz w:val="24"/>
          <w:szCs w:val="24"/>
        </w:rPr>
        <w:t>Tegal, 24 Juni 2024</w:t>
      </w:r>
    </w:p>
    <w:p w14:paraId="4D6AE7F4" w14:textId="32862197" w:rsidR="00852E3D" w:rsidRDefault="00852E3D" w:rsidP="00852E3D">
      <w:pPr>
        <w:jc w:val="right"/>
        <w:rPr>
          <w:rFonts w:ascii="Times New Roman" w:hAnsi="Times New Roman" w:cs="Times New Roman"/>
          <w:sz w:val="24"/>
          <w:szCs w:val="24"/>
        </w:rPr>
      </w:pPr>
      <w:r>
        <w:rPr>
          <w:rFonts w:ascii="Times New Roman" w:hAnsi="Times New Roman" w:cs="Times New Roman"/>
          <w:sz w:val="24"/>
          <w:szCs w:val="24"/>
        </w:rPr>
        <w:t>Yang Menyatakan</w:t>
      </w:r>
    </w:p>
    <w:p w14:paraId="462655CD" w14:textId="5EC37A04" w:rsidR="00852E3D" w:rsidRPr="005C3216" w:rsidRDefault="00852E3D" w:rsidP="00852E3D">
      <w:pPr>
        <w:jc w:val="right"/>
        <w:rPr>
          <w:rFonts w:ascii="Times New Roman" w:hAnsi="Times New Roman" w:cs="Times New Roman"/>
          <w:sz w:val="24"/>
          <w:szCs w:val="24"/>
        </w:rPr>
      </w:pPr>
      <w:r>
        <w:rPr>
          <w:noProof/>
        </w:rPr>
        <w:drawing>
          <wp:anchor distT="0" distB="0" distL="114300" distR="114300" simplePos="0" relativeHeight="251802624" behindDoc="0" locked="0" layoutInCell="1" allowOverlap="1" wp14:anchorId="25462334" wp14:editId="6B74F688">
            <wp:simplePos x="0" y="0"/>
            <wp:positionH relativeFrom="column">
              <wp:posOffset>4010025</wp:posOffset>
            </wp:positionH>
            <wp:positionV relativeFrom="paragraph">
              <wp:posOffset>9525</wp:posOffset>
            </wp:positionV>
            <wp:extent cx="933450" cy="561975"/>
            <wp:effectExtent l="0" t="0" r="0" b="9525"/>
            <wp:wrapNone/>
            <wp:docPr id="2206085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08574" name="Picture 220608574"/>
                    <pic:cNvPicPr/>
                  </pic:nvPicPr>
                  <pic:blipFill rotWithShape="1">
                    <a:blip r:embed="rId21" cstate="print">
                      <a:extLst>
                        <a:ext uri="{BEBA8EAE-BF5A-486C-A8C5-ECC9F3942E4B}">
                          <a14:imgProps xmlns:a14="http://schemas.microsoft.com/office/drawing/2010/main">
                            <a14:imgLayer r:embed="rId22">
                              <a14:imgEffect>
                                <a14:backgroundRemoval t="57972" b="64480" l="71403" r="93076">
                                  <a14:foregroundMark x1="87410" y1="60999" x2="91187" y2="61251"/>
                                  <a14:foregroundMark x1="86871" y1="59384" x2="89928" y2="61100"/>
                                  <a14:foregroundMark x1="86241" y1="58678" x2="82104" y2="58930"/>
                                  <a14:foregroundMark x1="82284" y1="58577" x2="75719" y2="57972"/>
                                  <a14:foregroundMark x1="75270" y1="63774" x2="85791" y2="64127"/>
                                  <a14:foregroundMark x1="85791" y1="64127" x2="86241" y2="64026"/>
                                  <a14:foregroundMark x1="84982" y1="64026" x2="89748" y2="64026"/>
                                  <a14:foregroundMark x1="89299" y1="64026" x2="89478" y2="60999"/>
                                  <a14:foregroundMark x1="89928" y1="64480" x2="90917" y2="59586"/>
                                  <a14:foregroundMark x1="85612" y1="58224" x2="91187" y2="58678"/>
                                  <a14:foregroundMark x1="73471" y1="58426" x2="73471" y2="63522"/>
                                  <a14:foregroundMark x1="72842" y1="58577" x2="72392" y2="63875"/>
                                  <a14:foregroundMark x1="88040" y1="58426" x2="93255" y2="58325"/>
                                  <a14:foregroundMark x1="92626" y1="58325" x2="87230" y2="57972"/>
                                  <a14:foregroundMark x1="76349" y1="57619" x2="71853" y2="63421"/>
                                  <a14:foregroundMark x1="71853" y1="63421" x2="71853" y2="63774"/>
                                  <a14:foregroundMark x1="71583" y1="63421" x2="71403" y2="58577"/>
                                  <a14:foregroundMark x1="81115" y1="64480" x2="71853" y2="64480"/>
                                  <a14:foregroundMark x1="92626" y1="58123" x2="71583" y2="57972"/>
                                  <a14:foregroundMark x1="90737" y1="58224" x2="77968" y2="57972"/>
                                  <a14:foregroundMark x1="89478" y1="64329" x2="87230" y2="64480"/>
                                </a14:backgroundRemoval>
                              </a14:imgEffect>
                            </a14:imgLayer>
                          </a14:imgProps>
                        </a:ext>
                        <a:ext uri="{28A0092B-C50C-407E-A947-70E740481C1C}">
                          <a14:useLocalDpi xmlns:a14="http://schemas.microsoft.com/office/drawing/2010/main" val="0"/>
                        </a:ext>
                      </a:extLst>
                    </a:blip>
                    <a:srcRect l="71194" t="57755" r="9196" b="35417"/>
                    <a:stretch/>
                  </pic:blipFill>
                  <pic:spPr bwMode="auto">
                    <a:xfrm>
                      <a:off x="0" y="0"/>
                      <a:ext cx="933450" cy="561975"/>
                    </a:xfrm>
                    <a:prstGeom prst="rect">
                      <a:avLst/>
                    </a:prstGeom>
                    <a:ln>
                      <a:noFill/>
                    </a:ln>
                    <a:extLst>
                      <a:ext uri="{53640926-AAD7-44D8-BBD7-CCE9431645EC}">
                        <a14:shadowObscured xmlns:a14="http://schemas.microsoft.com/office/drawing/2010/main"/>
                      </a:ext>
                    </a:extLst>
                  </pic:spPr>
                </pic:pic>
              </a:graphicData>
            </a:graphic>
          </wp:anchor>
        </w:drawing>
      </w:r>
    </w:p>
    <w:p w14:paraId="17CE681B" w14:textId="37135021" w:rsidR="00E346F3" w:rsidRDefault="00E346F3" w:rsidP="00852E3D">
      <w:pPr>
        <w:pStyle w:val="BodyText"/>
        <w:jc w:val="right"/>
      </w:pPr>
    </w:p>
    <w:p w14:paraId="2D5CD293" w14:textId="77777777" w:rsidR="00852E3D" w:rsidRDefault="00852E3D" w:rsidP="00852E3D">
      <w:pPr>
        <w:pStyle w:val="BodyText"/>
        <w:jc w:val="right"/>
      </w:pPr>
    </w:p>
    <w:p w14:paraId="75F6337F" w14:textId="77777777" w:rsidR="00852E3D" w:rsidRDefault="00852E3D" w:rsidP="00852E3D">
      <w:pPr>
        <w:pStyle w:val="BodyText"/>
        <w:jc w:val="right"/>
      </w:pPr>
    </w:p>
    <w:p w14:paraId="25EA6E0B" w14:textId="49196537" w:rsidR="00852E3D" w:rsidRPr="00852E3D" w:rsidRDefault="00852E3D" w:rsidP="00852E3D">
      <w:pPr>
        <w:pStyle w:val="BodyText"/>
        <w:rPr>
          <w:sz w:val="24"/>
          <w:szCs w:val="24"/>
        </w:rPr>
      </w:pPr>
      <w:r>
        <w:tab/>
      </w:r>
      <w:r>
        <w:tab/>
      </w:r>
      <w:r>
        <w:tab/>
      </w:r>
      <w:r>
        <w:tab/>
      </w:r>
      <w:r>
        <w:tab/>
      </w:r>
      <w:r>
        <w:tab/>
      </w:r>
      <w:r>
        <w:tab/>
      </w:r>
      <w:r>
        <w:tab/>
        <w:t xml:space="preserve">        </w:t>
      </w:r>
      <w:r w:rsidRPr="00852E3D">
        <w:rPr>
          <w:sz w:val="24"/>
          <w:szCs w:val="24"/>
        </w:rPr>
        <w:t>Dwi Elma Septiani</w:t>
      </w:r>
    </w:p>
    <w:p w14:paraId="113723AF" w14:textId="77777777" w:rsidR="00852E3D" w:rsidRDefault="00852E3D" w:rsidP="00861A41">
      <w:pPr>
        <w:pStyle w:val="Heading1"/>
        <w:rPr>
          <w:rFonts w:ascii="Times New Roman" w:hAnsi="Times New Roman" w:cs="Times New Roman"/>
          <w:noProof/>
          <w:sz w:val="24"/>
          <w:szCs w:val="24"/>
        </w:rPr>
      </w:pPr>
      <w:bookmarkStart w:id="6" w:name="_Toc174997999"/>
    </w:p>
    <w:p w14:paraId="6029548F" w14:textId="6E4CBE8D" w:rsidR="00B7006D" w:rsidRDefault="00B7006D" w:rsidP="00861A41">
      <w:pPr>
        <w:pStyle w:val="Heading1"/>
        <w:rPr>
          <w:rFonts w:ascii="Times New Roman" w:hAnsi="Times New Roman" w:cs="Times New Roman"/>
          <w:sz w:val="24"/>
          <w:szCs w:val="24"/>
        </w:rPr>
      </w:pPr>
      <w:r>
        <w:rPr>
          <w:rFonts w:ascii="Times New Roman" w:hAnsi="Times New Roman" w:cs="Times New Roman"/>
          <w:sz w:val="24"/>
          <w:szCs w:val="24"/>
        </w:rPr>
        <w:t>ABSTRAK</w:t>
      </w:r>
      <w:bookmarkEnd w:id="6"/>
    </w:p>
    <w:p w14:paraId="13665879" w14:textId="592627B8" w:rsidR="003A7A40" w:rsidRPr="00C10B5C" w:rsidRDefault="00C10B5C" w:rsidP="003A7A40">
      <w:pPr>
        <w:jc w:val="both"/>
        <w:rPr>
          <w:b/>
          <w:bCs/>
        </w:rPr>
      </w:pPr>
      <w:r>
        <w:rPr>
          <w:rFonts w:ascii="Times New Roman" w:hAnsi="Times New Roman" w:cs="Times New Roman"/>
          <w:b/>
          <w:bCs/>
          <w:sz w:val="24"/>
          <w:szCs w:val="24"/>
        </w:rPr>
        <w:tab/>
      </w:r>
      <w:r w:rsidR="003A7A40" w:rsidRPr="00C10B5C">
        <w:rPr>
          <w:rFonts w:ascii="Times New Roman" w:hAnsi="Times New Roman" w:cs="Times New Roman"/>
          <w:b/>
          <w:bCs/>
          <w:sz w:val="24"/>
          <w:szCs w:val="24"/>
        </w:rPr>
        <w:t>Dwi Elma Septiani, 2024,</w:t>
      </w:r>
      <w:r w:rsidR="003A7A40" w:rsidRPr="00C10B5C">
        <w:rPr>
          <w:b/>
          <w:bCs/>
        </w:rPr>
        <w:t xml:space="preserve"> </w:t>
      </w:r>
      <w:r w:rsidR="003A7A40" w:rsidRPr="00C10B5C">
        <w:rPr>
          <w:rFonts w:ascii="Times New Roman" w:hAnsi="Times New Roman" w:cs="Times New Roman"/>
          <w:b/>
          <w:bCs/>
          <w:sz w:val="24"/>
          <w:szCs w:val="24"/>
        </w:rPr>
        <w:t xml:space="preserve">Pengaruh Kontribusi Dan Efektivitas </w:t>
      </w:r>
      <w:r w:rsidR="003A7A40" w:rsidRPr="00C10B5C">
        <w:rPr>
          <w:rFonts w:ascii="Times New Roman" w:hAnsi="Times New Roman" w:cs="Times New Roman"/>
          <w:b/>
          <w:bCs/>
          <w:i/>
          <w:iCs/>
          <w:sz w:val="24"/>
          <w:szCs w:val="24"/>
        </w:rPr>
        <w:t>Entertainment Tax,</w:t>
      </w:r>
      <w:r w:rsidR="003A7A40" w:rsidRPr="00C10B5C">
        <w:rPr>
          <w:rFonts w:ascii="Times New Roman" w:hAnsi="Times New Roman" w:cs="Times New Roman"/>
          <w:b/>
          <w:bCs/>
          <w:sz w:val="24"/>
          <w:szCs w:val="24"/>
        </w:rPr>
        <w:t xml:space="preserve"> </w:t>
      </w:r>
      <w:r w:rsidR="003A7A40" w:rsidRPr="00C10B5C">
        <w:rPr>
          <w:rFonts w:ascii="Times New Roman" w:hAnsi="Times New Roman" w:cs="Times New Roman"/>
          <w:b/>
          <w:bCs/>
          <w:i/>
          <w:iCs/>
          <w:sz w:val="24"/>
          <w:szCs w:val="24"/>
        </w:rPr>
        <w:t>Advertisement Tax</w:t>
      </w:r>
      <w:r w:rsidR="003A7A40" w:rsidRPr="00C10B5C">
        <w:rPr>
          <w:rFonts w:ascii="Times New Roman" w:hAnsi="Times New Roman" w:cs="Times New Roman"/>
          <w:b/>
          <w:bCs/>
          <w:sz w:val="24"/>
          <w:szCs w:val="24"/>
        </w:rPr>
        <w:t xml:space="preserve">, Dan </w:t>
      </w:r>
      <w:r w:rsidR="003A7A40" w:rsidRPr="00C10B5C">
        <w:rPr>
          <w:rFonts w:ascii="Times New Roman" w:hAnsi="Times New Roman" w:cs="Times New Roman"/>
          <w:b/>
          <w:bCs/>
          <w:i/>
          <w:iCs/>
          <w:sz w:val="24"/>
          <w:szCs w:val="24"/>
        </w:rPr>
        <w:t xml:space="preserve">Tax On Acquisition Of Roght To Land And Buildings </w:t>
      </w:r>
      <w:r w:rsidR="003A7A40" w:rsidRPr="00C10B5C">
        <w:rPr>
          <w:rFonts w:ascii="Times New Roman" w:hAnsi="Times New Roman" w:cs="Times New Roman"/>
          <w:b/>
          <w:bCs/>
          <w:sz w:val="24"/>
          <w:szCs w:val="24"/>
        </w:rPr>
        <w:t>Terhadap Pendapatan Asli Daerah Kabupaten Pemalang</w:t>
      </w:r>
      <w:r>
        <w:rPr>
          <w:rFonts w:ascii="Times New Roman" w:hAnsi="Times New Roman" w:cs="Times New Roman"/>
          <w:b/>
          <w:bCs/>
          <w:sz w:val="24"/>
          <w:szCs w:val="24"/>
        </w:rPr>
        <w:t>.</w:t>
      </w:r>
    </w:p>
    <w:p w14:paraId="47A6237A" w14:textId="2DA133FA" w:rsidR="003005DE" w:rsidRDefault="00074F66" w:rsidP="00E154B1">
      <w:pPr>
        <w:spacing w:line="240" w:lineRule="auto"/>
        <w:jc w:val="both"/>
        <w:rPr>
          <w:rFonts w:ascii="Times New Roman" w:hAnsi="Times New Roman" w:cs="Times New Roman"/>
          <w:sz w:val="24"/>
          <w:szCs w:val="24"/>
        </w:rPr>
      </w:pPr>
      <w:r>
        <w:tab/>
      </w:r>
      <w:r w:rsidRPr="00B65E4D">
        <w:rPr>
          <w:rFonts w:ascii="Times New Roman" w:hAnsi="Times New Roman" w:cs="Times New Roman"/>
          <w:sz w:val="24"/>
          <w:szCs w:val="24"/>
        </w:rPr>
        <w:t xml:space="preserve">Penelitian ini bertujuan untuk memahami bagaimana pengaruh kontribusi dan efektivitas </w:t>
      </w:r>
      <w:r w:rsidR="00B65E4D" w:rsidRPr="00F70553">
        <w:rPr>
          <w:rFonts w:ascii="Times New Roman" w:hAnsi="Times New Roman" w:cs="Times New Roman"/>
          <w:i/>
          <w:iCs/>
          <w:sz w:val="24"/>
          <w:szCs w:val="24"/>
        </w:rPr>
        <w:t xml:space="preserve">Entertainment Tax, Advertisement Tax </w:t>
      </w:r>
      <w:r w:rsidR="000F6043" w:rsidRPr="000F6043">
        <w:rPr>
          <w:rFonts w:ascii="Times New Roman" w:hAnsi="Times New Roman" w:cs="Times New Roman"/>
          <w:sz w:val="24"/>
          <w:szCs w:val="24"/>
        </w:rPr>
        <w:t>dan</w:t>
      </w:r>
      <w:r w:rsidR="00B65E4D" w:rsidRPr="00F70553">
        <w:rPr>
          <w:rFonts w:ascii="Times New Roman" w:hAnsi="Times New Roman" w:cs="Times New Roman"/>
          <w:i/>
          <w:iCs/>
          <w:sz w:val="24"/>
          <w:szCs w:val="24"/>
        </w:rPr>
        <w:t xml:space="preserve"> Tax Acquisition Of Right To Land And Buildings</w:t>
      </w:r>
      <w:r w:rsidR="00B65E4D" w:rsidRPr="00B65E4D">
        <w:rPr>
          <w:rFonts w:ascii="Times New Roman" w:hAnsi="Times New Roman" w:cs="Times New Roman"/>
          <w:sz w:val="24"/>
          <w:szCs w:val="24"/>
        </w:rPr>
        <w:t xml:space="preserve"> </w:t>
      </w:r>
      <w:r w:rsidR="003C0B08" w:rsidRPr="00B65E4D">
        <w:rPr>
          <w:rFonts w:ascii="Times New Roman" w:hAnsi="Times New Roman" w:cs="Times New Roman"/>
          <w:sz w:val="24"/>
          <w:szCs w:val="24"/>
        </w:rPr>
        <w:t xml:space="preserve">terhadap </w:t>
      </w:r>
      <w:r w:rsidR="00B65E4D" w:rsidRPr="00B65E4D">
        <w:rPr>
          <w:rFonts w:ascii="Times New Roman" w:hAnsi="Times New Roman" w:cs="Times New Roman"/>
          <w:sz w:val="24"/>
          <w:szCs w:val="24"/>
        </w:rPr>
        <w:t xml:space="preserve">Pendapatan Asli Daerah Kabupaten Pemalang </w:t>
      </w:r>
      <w:r w:rsidR="003C0B08" w:rsidRPr="00B65E4D">
        <w:rPr>
          <w:rFonts w:ascii="Times New Roman" w:hAnsi="Times New Roman" w:cs="Times New Roman"/>
          <w:sz w:val="24"/>
          <w:szCs w:val="24"/>
        </w:rPr>
        <w:t xml:space="preserve">tahun 2018-1022. Selain itu penelitian ini juga bertujuan untuk mengetahui pengaruh </w:t>
      </w:r>
      <w:r w:rsidR="00B65E4D" w:rsidRPr="00F70553">
        <w:rPr>
          <w:rFonts w:ascii="Times New Roman" w:hAnsi="Times New Roman" w:cs="Times New Roman"/>
          <w:i/>
          <w:iCs/>
          <w:sz w:val="24"/>
          <w:szCs w:val="24"/>
        </w:rPr>
        <w:t xml:space="preserve">Entertainment Tax, Advertisement Tax </w:t>
      </w:r>
      <w:r w:rsidR="000F6043" w:rsidRPr="000F6043">
        <w:rPr>
          <w:rFonts w:ascii="Times New Roman" w:hAnsi="Times New Roman" w:cs="Times New Roman"/>
          <w:sz w:val="24"/>
          <w:szCs w:val="24"/>
        </w:rPr>
        <w:t>dan</w:t>
      </w:r>
      <w:r w:rsidR="00B65E4D" w:rsidRPr="00F70553">
        <w:rPr>
          <w:rFonts w:ascii="Times New Roman" w:hAnsi="Times New Roman" w:cs="Times New Roman"/>
          <w:i/>
          <w:iCs/>
          <w:sz w:val="24"/>
          <w:szCs w:val="24"/>
        </w:rPr>
        <w:t xml:space="preserve"> Tax On Acquisition Of Right To Land And Buildings</w:t>
      </w:r>
      <w:r w:rsidR="00B65E4D" w:rsidRPr="00B65E4D">
        <w:rPr>
          <w:rFonts w:ascii="Times New Roman" w:hAnsi="Times New Roman" w:cs="Times New Roman"/>
          <w:sz w:val="24"/>
          <w:szCs w:val="24"/>
        </w:rPr>
        <w:t xml:space="preserve"> </w:t>
      </w:r>
      <w:r w:rsidR="003C0B08" w:rsidRPr="00B65E4D">
        <w:rPr>
          <w:rFonts w:ascii="Times New Roman" w:hAnsi="Times New Roman" w:cs="Times New Roman"/>
          <w:sz w:val="24"/>
          <w:szCs w:val="24"/>
        </w:rPr>
        <w:t xml:space="preserve">terhadap </w:t>
      </w:r>
      <w:r w:rsidR="00B65E4D" w:rsidRPr="00B65E4D">
        <w:rPr>
          <w:rFonts w:ascii="Times New Roman" w:hAnsi="Times New Roman" w:cs="Times New Roman"/>
          <w:sz w:val="24"/>
          <w:szCs w:val="24"/>
        </w:rPr>
        <w:t xml:space="preserve">Pendapatan Asli Daerah Kabupaten Pemalang </w:t>
      </w:r>
      <w:r w:rsidR="003C0B08" w:rsidRPr="00B65E4D">
        <w:rPr>
          <w:rFonts w:ascii="Times New Roman" w:hAnsi="Times New Roman" w:cs="Times New Roman"/>
          <w:sz w:val="24"/>
          <w:szCs w:val="24"/>
        </w:rPr>
        <w:t>secara parsial</w:t>
      </w:r>
      <w:r w:rsidR="00187D60" w:rsidRPr="00B65E4D">
        <w:rPr>
          <w:rFonts w:ascii="Times New Roman" w:hAnsi="Times New Roman" w:cs="Times New Roman"/>
          <w:sz w:val="24"/>
          <w:szCs w:val="24"/>
        </w:rPr>
        <w:t xml:space="preserve"> dan simultan. </w:t>
      </w:r>
      <w:r w:rsidR="00F57021">
        <w:rPr>
          <w:rFonts w:ascii="Times New Roman" w:hAnsi="Times New Roman" w:cs="Times New Roman"/>
          <w:sz w:val="24"/>
          <w:szCs w:val="24"/>
        </w:rPr>
        <w:t>Metode penelitian yang digunakan</w:t>
      </w:r>
      <w:r w:rsidR="005729BA">
        <w:rPr>
          <w:rFonts w:ascii="Times New Roman" w:hAnsi="Times New Roman" w:cs="Times New Roman"/>
          <w:sz w:val="24"/>
          <w:szCs w:val="24"/>
        </w:rPr>
        <w:t xml:space="preserve"> yakni metode kuantitatif dengan pendekatan deskriptif. </w:t>
      </w:r>
      <w:r w:rsidR="00187D60" w:rsidRPr="00B65E4D">
        <w:rPr>
          <w:rFonts w:ascii="Times New Roman" w:hAnsi="Times New Roman" w:cs="Times New Roman"/>
          <w:sz w:val="24"/>
          <w:szCs w:val="24"/>
        </w:rPr>
        <w:t>Sampel yang</w:t>
      </w:r>
      <w:r w:rsidR="00CD0C07" w:rsidRPr="00B65E4D">
        <w:rPr>
          <w:rFonts w:ascii="Times New Roman" w:hAnsi="Times New Roman" w:cs="Times New Roman"/>
          <w:sz w:val="24"/>
          <w:szCs w:val="24"/>
        </w:rPr>
        <w:t xml:space="preserve"> digunakan</w:t>
      </w:r>
      <w:r w:rsidR="003005DE">
        <w:rPr>
          <w:rFonts w:ascii="Times New Roman" w:hAnsi="Times New Roman" w:cs="Times New Roman"/>
          <w:sz w:val="24"/>
          <w:szCs w:val="24"/>
        </w:rPr>
        <w:t xml:space="preserve"> </w:t>
      </w:r>
      <w:r w:rsidR="00187D60" w:rsidRPr="00B65E4D">
        <w:rPr>
          <w:rFonts w:ascii="Times New Roman" w:hAnsi="Times New Roman" w:cs="Times New Roman"/>
          <w:sz w:val="24"/>
          <w:szCs w:val="24"/>
        </w:rPr>
        <w:t xml:space="preserve">penelitian ini adalah </w:t>
      </w:r>
      <w:r w:rsidR="0016518A">
        <w:rPr>
          <w:rFonts w:ascii="Times New Roman" w:hAnsi="Times New Roman" w:cs="Times New Roman"/>
          <w:sz w:val="24"/>
          <w:szCs w:val="24"/>
        </w:rPr>
        <w:t xml:space="preserve">realisasi pajak daerah dan realisasi PAD </w:t>
      </w:r>
      <w:r w:rsidR="00187D60" w:rsidRPr="00B65E4D">
        <w:rPr>
          <w:rFonts w:ascii="Times New Roman" w:hAnsi="Times New Roman" w:cs="Times New Roman"/>
          <w:sz w:val="24"/>
          <w:szCs w:val="24"/>
        </w:rPr>
        <w:t>periode 2018-2022. Data sekunder di analisis menggunakan analisis kontribusi dan efektivitas</w:t>
      </w:r>
      <w:r w:rsidR="00CD0C07" w:rsidRPr="00B65E4D">
        <w:rPr>
          <w:rFonts w:ascii="Times New Roman" w:hAnsi="Times New Roman" w:cs="Times New Roman"/>
          <w:sz w:val="24"/>
          <w:szCs w:val="24"/>
        </w:rPr>
        <w:t>. Selanjutnya untuk pembuktian hipotetsis dilakukan melalui Uji F dan Uji t.</w:t>
      </w:r>
      <w:r w:rsidR="00CE43C8" w:rsidRPr="00B65E4D">
        <w:rPr>
          <w:rFonts w:ascii="Times New Roman" w:hAnsi="Times New Roman" w:cs="Times New Roman"/>
          <w:sz w:val="24"/>
          <w:szCs w:val="24"/>
        </w:rPr>
        <w:t xml:space="preserve"> </w:t>
      </w:r>
      <w:r w:rsidR="00CD33DD" w:rsidRPr="00B65E4D">
        <w:rPr>
          <w:rFonts w:ascii="Times New Roman" w:hAnsi="Times New Roman" w:cs="Times New Roman"/>
          <w:sz w:val="24"/>
          <w:szCs w:val="24"/>
        </w:rPr>
        <w:t>Hasil uji t menunjukkan bahwa pajak hiburan</w:t>
      </w:r>
      <w:r w:rsidR="005514BE">
        <w:rPr>
          <w:rFonts w:ascii="Times New Roman" w:hAnsi="Times New Roman" w:cs="Times New Roman"/>
          <w:sz w:val="24"/>
          <w:szCs w:val="24"/>
        </w:rPr>
        <w:t xml:space="preserve"> secara parsial</w:t>
      </w:r>
      <w:r w:rsidR="008C62B3">
        <w:rPr>
          <w:rFonts w:ascii="Times New Roman" w:hAnsi="Times New Roman" w:cs="Times New Roman"/>
          <w:sz w:val="24"/>
          <w:szCs w:val="24"/>
        </w:rPr>
        <w:t xml:space="preserve"> </w:t>
      </w:r>
      <w:r w:rsidR="00CD33DD" w:rsidRPr="00B65E4D">
        <w:rPr>
          <w:rFonts w:ascii="Times New Roman" w:hAnsi="Times New Roman" w:cs="Times New Roman"/>
          <w:sz w:val="24"/>
          <w:szCs w:val="24"/>
        </w:rPr>
        <w:t>tidak berpengaruh signifikan terhadap PAD</w:t>
      </w:r>
      <w:r w:rsidR="008C62B3">
        <w:rPr>
          <w:rFonts w:ascii="Times New Roman" w:hAnsi="Times New Roman" w:cs="Times New Roman"/>
          <w:sz w:val="24"/>
          <w:szCs w:val="24"/>
        </w:rPr>
        <w:t xml:space="preserve"> dibukikan dengan nilai signifikansi 0,237</w:t>
      </w:r>
      <w:r w:rsidR="00CF3794">
        <w:rPr>
          <w:rFonts w:ascii="Times New Roman" w:hAnsi="Times New Roman" w:cs="Times New Roman"/>
          <w:sz w:val="24"/>
          <w:szCs w:val="24"/>
        </w:rPr>
        <w:t xml:space="preserve"> &gt; 0,05</w:t>
      </w:r>
      <w:r w:rsidR="008C62B3">
        <w:rPr>
          <w:rFonts w:ascii="Times New Roman" w:hAnsi="Times New Roman" w:cs="Times New Roman"/>
          <w:sz w:val="24"/>
          <w:szCs w:val="24"/>
        </w:rPr>
        <w:t xml:space="preserve">, pajak reklame secara parsial tidak berpengaruh signifikan terhadap PAD dibuktikan dengan </w:t>
      </w:r>
      <w:r w:rsidR="00CF3794">
        <w:rPr>
          <w:rFonts w:ascii="Times New Roman" w:hAnsi="Times New Roman" w:cs="Times New Roman"/>
          <w:sz w:val="24"/>
          <w:szCs w:val="24"/>
        </w:rPr>
        <w:t xml:space="preserve">nilai signifikansi 0,115 &gt; 0,05 </w:t>
      </w:r>
      <w:r w:rsidR="00CD33DD" w:rsidRPr="00B65E4D">
        <w:rPr>
          <w:rFonts w:ascii="Times New Roman" w:hAnsi="Times New Roman" w:cs="Times New Roman"/>
          <w:sz w:val="24"/>
          <w:szCs w:val="24"/>
        </w:rPr>
        <w:t xml:space="preserve">sedangakn BPHTB </w:t>
      </w:r>
      <w:r w:rsidR="00124A5F" w:rsidRPr="00B65E4D">
        <w:rPr>
          <w:rFonts w:ascii="Times New Roman" w:hAnsi="Times New Roman" w:cs="Times New Roman"/>
          <w:sz w:val="24"/>
          <w:szCs w:val="24"/>
        </w:rPr>
        <w:t>secara parsial berpengaruh signifikan terhadap PAD</w:t>
      </w:r>
      <w:r w:rsidR="00CF3794">
        <w:rPr>
          <w:rFonts w:ascii="Times New Roman" w:hAnsi="Times New Roman" w:cs="Times New Roman"/>
          <w:sz w:val="24"/>
          <w:szCs w:val="24"/>
        </w:rPr>
        <w:t xml:space="preserve"> dibuktikan dengan nilai signifikansi 0,019 &lt; 0,05</w:t>
      </w:r>
      <w:r w:rsidR="00124A5F" w:rsidRPr="00B65E4D">
        <w:rPr>
          <w:rFonts w:ascii="Times New Roman" w:hAnsi="Times New Roman" w:cs="Times New Roman"/>
          <w:sz w:val="24"/>
          <w:szCs w:val="24"/>
        </w:rPr>
        <w:t>. Hasil uji F mejunjukkan</w:t>
      </w:r>
      <w:r w:rsidR="003005DE">
        <w:rPr>
          <w:rFonts w:ascii="Times New Roman" w:hAnsi="Times New Roman" w:cs="Times New Roman"/>
          <w:sz w:val="24"/>
          <w:szCs w:val="24"/>
        </w:rPr>
        <w:t xml:space="preserve"> </w:t>
      </w:r>
      <w:r w:rsidR="00124A5F" w:rsidRPr="00B65E4D">
        <w:rPr>
          <w:rFonts w:ascii="Times New Roman" w:hAnsi="Times New Roman" w:cs="Times New Roman"/>
          <w:sz w:val="24"/>
          <w:szCs w:val="24"/>
        </w:rPr>
        <w:t>variabel independen berpengaruh</w:t>
      </w:r>
      <w:r w:rsidR="00B5294A" w:rsidRPr="00B65E4D">
        <w:rPr>
          <w:rFonts w:ascii="Times New Roman" w:hAnsi="Times New Roman" w:cs="Times New Roman"/>
          <w:sz w:val="24"/>
          <w:szCs w:val="24"/>
        </w:rPr>
        <w:t xml:space="preserve"> si</w:t>
      </w:r>
      <w:r w:rsidR="003005DE">
        <w:rPr>
          <w:rFonts w:ascii="Times New Roman" w:hAnsi="Times New Roman" w:cs="Times New Roman"/>
          <w:sz w:val="24"/>
          <w:szCs w:val="24"/>
        </w:rPr>
        <w:t>g</w:t>
      </w:r>
      <w:r w:rsidR="00B5294A" w:rsidRPr="00B65E4D">
        <w:rPr>
          <w:rFonts w:ascii="Times New Roman" w:hAnsi="Times New Roman" w:cs="Times New Roman"/>
          <w:sz w:val="24"/>
          <w:szCs w:val="24"/>
        </w:rPr>
        <w:t>nifikan</w:t>
      </w:r>
      <w:r w:rsidR="00124A5F" w:rsidRPr="00B65E4D">
        <w:rPr>
          <w:rFonts w:ascii="Times New Roman" w:hAnsi="Times New Roman" w:cs="Times New Roman"/>
          <w:sz w:val="24"/>
          <w:szCs w:val="24"/>
        </w:rPr>
        <w:t xml:space="preserve"> terhadap variabel dependen</w:t>
      </w:r>
      <w:r w:rsidR="00CF3794">
        <w:rPr>
          <w:rFonts w:ascii="Times New Roman" w:hAnsi="Times New Roman" w:cs="Times New Roman"/>
          <w:sz w:val="24"/>
          <w:szCs w:val="24"/>
        </w:rPr>
        <w:t xml:space="preserve"> </w:t>
      </w:r>
      <w:r w:rsidR="005C39BC">
        <w:rPr>
          <w:rFonts w:ascii="Times New Roman" w:hAnsi="Times New Roman" w:cs="Times New Roman"/>
          <w:sz w:val="24"/>
          <w:szCs w:val="24"/>
        </w:rPr>
        <w:t>denagn nilai signifikansi 0,000 &lt; 0,05</w:t>
      </w:r>
      <w:r w:rsidR="00124A5F" w:rsidRPr="00B65E4D">
        <w:rPr>
          <w:rFonts w:ascii="Times New Roman" w:hAnsi="Times New Roman" w:cs="Times New Roman"/>
          <w:sz w:val="24"/>
          <w:szCs w:val="24"/>
        </w:rPr>
        <w:t xml:space="preserve">. Selain itu hasil koefisien determinasi (R2) </w:t>
      </w:r>
      <w:r w:rsidR="00B5294A" w:rsidRPr="00B65E4D">
        <w:rPr>
          <w:rFonts w:ascii="Times New Roman" w:hAnsi="Times New Roman" w:cs="Times New Roman"/>
          <w:sz w:val="24"/>
          <w:szCs w:val="24"/>
        </w:rPr>
        <w:t>menunjukkan</w:t>
      </w:r>
      <w:r w:rsidR="003005DE">
        <w:rPr>
          <w:rFonts w:ascii="Times New Roman" w:hAnsi="Times New Roman" w:cs="Times New Roman"/>
          <w:sz w:val="24"/>
          <w:szCs w:val="24"/>
        </w:rPr>
        <w:t xml:space="preserve"> </w:t>
      </w:r>
      <w:r w:rsidR="00B5294A" w:rsidRPr="00B65E4D">
        <w:rPr>
          <w:rFonts w:ascii="Times New Roman" w:hAnsi="Times New Roman" w:cs="Times New Roman"/>
          <w:sz w:val="24"/>
          <w:szCs w:val="24"/>
        </w:rPr>
        <w:t xml:space="preserve">pajak hiburan, pajak reklame dan BPHTB mampu menjelaskan terhadap variasi naik turunnya variabel pendapatan asli daerah sebesar </w:t>
      </w:r>
      <w:r w:rsidR="000E0F3A">
        <w:rPr>
          <w:rFonts w:ascii="Times New Roman" w:hAnsi="Times New Roman" w:cs="Times New Roman"/>
          <w:sz w:val="24"/>
          <w:szCs w:val="24"/>
        </w:rPr>
        <w:t>95,5</w:t>
      </w:r>
      <w:r w:rsidR="00B5294A" w:rsidRPr="00B65E4D">
        <w:rPr>
          <w:rFonts w:ascii="Times New Roman" w:hAnsi="Times New Roman" w:cs="Times New Roman"/>
          <w:sz w:val="24"/>
          <w:szCs w:val="24"/>
        </w:rPr>
        <w:t>%</w:t>
      </w:r>
      <w:r w:rsidR="0016518A">
        <w:rPr>
          <w:rFonts w:ascii="Times New Roman" w:hAnsi="Times New Roman" w:cs="Times New Roman"/>
          <w:sz w:val="24"/>
          <w:szCs w:val="24"/>
        </w:rPr>
        <w:t>.</w:t>
      </w:r>
    </w:p>
    <w:p w14:paraId="763F6D59" w14:textId="0C1BB66C" w:rsidR="005729BA" w:rsidRDefault="003005DE" w:rsidP="00E154B1">
      <w:pPr>
        <w:spacing w:line="240" w:lineRule="auto"/>
        <w:jc w:val="both"/>
        <w:rPr>
          <w:rFonts w:ascii="Times New Roman" w:hAnsi="Times New Roman" w:cs="Times New Roman"/>
          <w:sz w:val="24"/>
          <w:szCs w:val="24"/>
        </w:rPr>
      </w:pPr>
      <w:r w:rsidRPr="00F70553">
        <w:rPr>
          <w:rFonts w:ascii="Times New Roman" w:hAnsi="Times New Roman" w:cs="Times New Roman"/>
          <w:b/>
          <w:bCs/>
          <w:sz w:val="24"/>
          <w:szCs w:val="24"/>
        </w:rPr>
        <w:t>Kata kunci</w:t>
      </w:r>
      <w:r w:rsidRPr="000F6043">
        <w:rPr>
          <w:rFonts w:ascii="Times New Roman" w:hAnsi="Times New Roman" w:cs="Times New Roman"/>
          <w:b/>
          <w:bCs/>
          <w:i/>
          <w:iCs/>
          <w:sz w:val="24"/>
          <w:szCs w:val="24"/>
        </w:rPr>
        <w:t>:</w:t>
      </w:r>
      <w:r w:rsidRPr="000F6043">
        <w:rPr>
          <w:rFonts w:ascii="Times New Roman" w:hAnsi="Times New Roman" w:cs="Times New Roman"/>
          <w:i/>
          <w:iCs/>
          <w:sz w:val="24"/>
          <w:szCs w:val="24"/>
        </w:rPr>
        <w:t xml:space="preserve"> </w:t>
      </w:r>
      <w:r w:rsidR="00D41E6B" w:rsidRPr="000F6043">
        <w:rPr>
          <w:rFonts w:ascii="Times New Roman" w:hAnsi="Times New Roman" w:cs="Times New Roman"/>
          <w:i/>
          <w:iCs/>
          <w:sz w:val="24"/>
          <w:szCs w:val="24"/>
        </w:rPr>
        <w:t>Entertainment Tax, Advertisement Tax Dan Tax Acquisition Of Right To Land And Buildings</w:t>
      </w:r>
      <w:r w:rsidR="00A51004">
        <w:rPr>
          <w:rFonts w:ascii="Times New Roman" w:hAnsi="Times New Roman" w:cs="Times New Roman"/>
          <w:sz w:val="24"/>
          <w:szCs w:val="24"/>
        </w:rPr>
        <w:t>, Pendapatan Asli Daerah (PAD).</w:t>
      </w:r>
    </w:p>
    <w:p w14:paraId="473D673D" w14:textId="77777777" w:rsidR="00634B2C" w:rsidRDefault="00634B2C" w:rsidP="00E154B1">
      <w:pPr>
        <w:spacing w:line="240" w:lineRule="auto"/>
        <w:jc w:val="both"/>
        <w:rPr>
          <w:rFonts w:ascii="Times New Roman" w:hAnsi="Times New Roman" w:cs="Times New Roman"/>
          <w:sz w:val="24"/>
          <w:szCs w:val="24"/>
        </w:rPr>
      </w:pPr>
    </w:p>
    <w:p w14:paraId="08C64106" w14:textId="51D8BCEF" w:rsidR="00E74610" w:rsidRDefault="00E74610" w:rsidP="00E74610">
      <w:pPr>
        <w:spacing w:line="480" w:lineRule="auto"/>
        <w:jc w:val="center"/>
        <w:rPr>
          <w:rFonts w:ascii="Times New Roman" w:hAnsi="Times New Roman" w:cs="Times New Roman"/>
          <w:b/>
          <w:bCs/>
          <w:sz w:val="24"/>
          <w:szCs w:val="24"/>
        </w:rPr>
      </w:pPr>
      <w:r w:rsidRPr="00E74610">
        <w:rPr>
          <w:rFonts w:ascii="Times New Roman" w:hAnsi="Times New Roman" w:cs="Times New Roman"/>
          <w:b/>
          <w:bCs/>
          <w:sz w:val="24"/>
          <w:szCs w:val="24"/>
        </w:rPr>
        <w:t>ABSTRACT</w:t>
      </w:r>
    </w:p>
    <w:p w14:paraId="1A528F46" w14:textId="4595C63F" w:rsidR="00C10B5C" w:rsidRPr="00C425BD" w:rsidRDefault="00C10B5C" w:rsidP="00C425BD">
      <w:pPr>
        <w:jc w:val="both"/>
        <w:rPr>
          <w:rFonts w:ascii="Times New Roman" w:hAnsi="Times New Roman" w:cs="Times New Roman"/>
          <w:b/>
          <w:bCs/>
          <w:i/>
          <w:iCs/>
          <w:sz w:val="24"/>
          <w:szCs w:val="24"/>
        </w:rPr>
      </w:pPr>
      <w:r>
        <w:rPr>
          <w:rStyle w:val="y2iqfc"/>
          <w:rFonts w:ascii="Times New Roman" w:eastAsia="Arial" w:hAnsi="Times New Roman" w:cs="Times New Roman"/>
          <w:color w:val="202124"/>
          <w:sz w:val="24"/>
          <w:szCs w:val="24"/>
          <w:lang w:val="en"/>
        </w:rPr>
        <w:tab/>
      </w:r>
      <w:r w:rsidRPr="00C425BD">
        <w:rPr>
          <w:rFonts w:ascii="Times New Roman" w:hAnsi="Times New Roman" w:cs="Times New Roman"/>
          <w:b/>
          <w:bCs/>
          <w:sz w:val="24"/>
          <w:szCs w:val="24"/>
        </w:rPr>
        <w:t>Dwi Elma Septiani, 2024,</w:t>
      </w:r>
      <w:r w:rsidRPr="00C425BD">
        <w:rPr>
          <w:rFonts w:ascii="Times New Roman" w:hAnsi="Times New Roman" w:cs="Times New Roman"/>
          <w:b/>
          <w:bCs/>
          <w:i/>
          <w:iCs/>
          <w:sz w:val="24"/>
          <w:szCs w:val="24"/>
        </w:rPr>
        <w:t xml:space="preserve"> The Influence Of The Contribution And Effectiveness Of Entertainment Tax, Advertisement Tax, And Tax On Acquisition Of Right To Land And Buildings On Original Income Of The Region Of Pemalang District.</w:t>
      </w:r>
    </w:p>
    <w:p w14:paraId="1E5526C6" w14:textId="31797C1E" w:rsidR="003A7A40" w:rsidRPr="004D2A00" w:rsidRDefault="00C10B5C" w:rsidP="004D2A00">
      <w:pPr>
        <w:jc w:val="both"/>
        <w:rPr>
          <w:rFonts w:ascii="Times New Roman" w:hAnsi="Times New Roman" w:cs="Times New Roman"/>
          <w:i/>
          <w:iCs/>
          <w:sz w:val="24"/>
          <w:szCs w:val="24"/>
        </w:rPr>
      </w:pPr>
      <w:r w:rsidRPr="00C425BD">
        <w:rPr>
          <w:rFonts w:ascii="Times New Roman" w:hAnsi="Times New Roman" w:cs="Times New Roman"/>
          <w:i/>
          <w:iCs/>
          <w:sz w:val="24"/>
          <w:szCs w:val="24"/>
        </w:rPr>
        <w:tab/>
      </w:r>
      <w:r w:rsidR="003A7A40" w:rsidRPr="00C425BD">
        <w:rPr>
          <w:rFonts w:ascii="Times New Roman" w:hAnsi="Times New Roman" w:cs="Times New Roman"/>
          <w:i/>
          <w:iCs/>
          <w:sz w:val="24"/>
          <w:szCs w:val="24"/>
        </w:rPr>
        <w:t xml:space="preserve">This research aims to understand the influence of the contribution and effectiveness of Entertainment Tax, Advertisement Tax and Tax Acquisition Of Right To Land And Buildings on Pemalang Regency's Original Regional Income in 2018-1022. Apart from that, this research also aims to determine the influence of Entertainment Tax, Advertisement Tax and Tax On Acquisition Of Right To Land And Buildings on Regional Original Income of Pemalang Regency partially and </w:t>
      </w:r>
      <w:r w:rsidR="003A7A40" w:rsidRPr="00C425BD">
        <w:rPr>
          <w:rFonts w:ascii="Times New Roman" w:hAnsi="Times New Roman" w:cs="Times New Roman"/>
          <w:i/>
          <w:iCs/>
          <w:sz w:val="24"/>
          <w:szCs w:val="24"/>
        </w:rPr>
        <w:lastRenderedPageBreak/>
        <w:t xml:space="preserve">simultaneously. The research method used is a quantitative method with a descriptive approach. The sample used in this research is regional tax realization and PAD realization for the 2018-2022 period. Secondary data was analyzed using contribution and effectiveness analysis. Next, proving the hypothesis is carried out through the F test and t test. The results of the t test show that entertainment tax partially has no significant effect on PAD, proven by a significance value of 0.237 &gt; 0.05, advertising tax partially has no significant effect on PAD, proven by a significance value of 0.115 &gt; 0.05, while BPHTB partially has a significant effect on PAD. proven by a significance value of 0.019 &lt;0.05. The results of the F test show that the independent variable has a significant effect on the dependent variable with a significance value of 0.000 &lt;0.05. Apart from that, the results of the coefficient of determination (R2) show that entertainment tax, advertising tax and BPHTB are able to explain variations in the ups and downs of the local original income variable by </w:t>
      </w:r>
      <w:r w:rsidR="000E0F3A">
        <w:rPr>
          <w:rFonts w:ascii="Times New Roman" w:hAnsi="Times New Roman" w:cs="Times New Roman"/>
          <w:i/>
          <w:iCs/>
          <w:sz w:val="24"/>
          <w:szCs w:val="24"/>
        </w:rPr>
        <w:t>95,5</w:t>
      </w:r>
      <w:r w:rsidR="003A7A40" w:rsidRPr="00C425BD">
        <w:rPr>
          <w:rFonts w:ascii="Times New Roman" w:hAnsi="Times New Roman" w:cs="Times New Roman"/>
          <w:i/>
          <w:iCs/>
          <w:sz w:val="24"/>
          <w:szCs w:val="24"/>
        </w:rPr>
        <w:t>%.</w:t>
      </w:r>
    </w:p>
    <w:p w14:paraId="04165755" w14:textId="2F21D4E2" w:rsidR="005729BA" w:rsidRPr="00E74610" w:rsidRDefault="005729BA" w:rsidP="003A7A40">
      <w:pPr>
        <w:spacing w:line="240" w:lineRule="auto"/>
        <w:rPr>
          <w:rFonts w:ascii="Times New Roman" w:hAnsi="Times New Roman" w:cs="Times New Roman"/>
          <w:b/>
          <w:bCs/>
          <w:sz w:val="24"/>
          <w:szCs w:val="24"/>
        </w:rPr>
      </w:pPr>
      <w:r w:rsidRPr="000F6043">
        <w:rPr>
          <w:rFonts w:ascii="Times New Roman" w:hAnsi="Times New Roman" w:cs="Times New Roman"/>
          <w:b/>
          <w:bCs/>
          <w:i/>
          <w:iCs/>
          <w:sz w:val="24"/>
          <w:szCs w:val="24"/>
        </w:rPr>
        <w:t xml:space="preserve">Key Word: </w:t>
      </w:r>
      <w:r w:rsidR="00F70553" w:rsidRPr="000F6043">
        <w:rPr>
          <w:rFonts w:ascii="Times New Roman" w:hAnsi="Times New Roman" w:cs="Times New Roman"/>
          <w:i/>
          <w:iCs/>
          <w:sz w:val="24"/>
          <w:szCs w:val="24"/>
        </w:rPr>
        <w:t>Entertainment Tax, Advertisement Tax Dan Tax Acquisition Of Right To Land And Buildings, Regional Origional Income</w:t>
      </w:r>
      <w:r w:rsidR="00F70553">
        <w:rPr>
          <w:rFonts w:ascii="Times New Roman" w:hAnsi="Times New Roman" w:cs="Times New Roman"/>
          <w:sz w:val="24"/>
          <w:szCs w:val="24"/>
        </w:rPr>
        <w:t xml:space="preserve"> </w:t>
      </w:r>
      <w:r w:rsidR="00F70553" w:rsidRPr="000F6043">
        <w:rPr>
          <w:rFonts w:ascii="Times New Roman" w:hAnsi="Times New Roman" w:cs="Times New Roman"/>
          <w:i/>
          <w:iCs/>
          <w:sz w:val="24"/>
          <w:szCs w:val="24"/>
        </w:rPr>
        <w:t>(PAD)</w:t>
      </w:r>
    </w:p>
    <w:p w14:paraId="7EE2CCCC" w14:textId="6CB1FD24" w:rsidR="00E74610" w:rsidRDefault="00E74610" w:rsidP="005729BA">
      <w:pPr>
        <w:spacing w:line="480" w:lineRule="auto"/>
        <w:jc w:val="both"/>
        <w:rPr>
          <w:rFonts w:ascii="Times New Roman" w:hAnsi="Times New Roman" w:cs="Times New Roman"/>
          <w:sz w:val="24"/>
          <w:szCs w:val="24"/>
          <w:lang w:val="en" w:eastAsia="en-ID"/>
        </w:rPr>
      </w:pPr>
      <w:r>
        <w:rPr>
          <w:rFonts w:ascii="Times New Roman" w:hAnsi="Times New Roman" w:cs="Times New Roman"/>
          <w:sz w:val="24"/>
          <w:szCs w:val="24"/>
          <w:lang w:val="en" w:eastAsia="en-ID"/>
        </w:rPr>
        <w:tab/>
      </w:r>
    </w:p>
    <w:p w14:paraId="11FDB737" w14:textId="77777777" w:rsidR="00E154B1" w:rsidRDefault="00E154B1" w:rsidP="005729BA">
      <w:pPr>
        <w:spacing w:line="480" w:lineRule="auto"/>
        <w:jc w:val="both"/>
        <w:rPr>
          <w:rFonts w:ascii="Times New Roman" w:hAnsi="Times New Roman" w:cs="Times New Roman"/>
          <w:sz w:val="24"/>
          <w:szCs w:val="24"/>
          <w:lang w:val="en" w:eastAsia="en-ID"/>
        </w:rPr>
      </w:pPr>
    </w:p>
    <w:p w14:paraId="052EC8EF" w14:textId="77777777" w:rsidR="00E154B1" w:rsidRDefault="00E154B1" w:rsidP="005729BA">
      <w:pPr>
        <w:spacing w:line="480" w:lineRule="auto"/>
        <w:jc w:val="both"/>
        <w:rPr>
          <w:rFonts w:ascii="Times New Roman" w:hAnsi="Times New Roman" w:cs="Times New Roman"/>
          <w:sz w:val="24"/>
          <w:szCs w:val="24"/>
          <w:lang w:val="en" w:eastAsia="en-ID"/>
        </w:rPr>
      </w:pPr>
    </w:p>
    <w:p w14:paraId="7FA5518C" w14:textId="77777777" w:rsidR="00E154B1" w:rsidRDefault="00E154B1" w:rsidP="005729BA">
      <w:pPr>
        <w:spacing w:line="480" w:lineRule="auto"/>
        <w:jc w:val="both"/>
        <w:rPr>
          <w:rFonts w:ascii="Times New Roman" w:hAnsi="Times New Roman" w:cs="Times New Roman"/>
          <w:sz w:val="24"/>
          <w:szCs w:val="24"/>
          <w:lang w:val="en" w:eastAsia="en-ID"/>
        </w:rPr>
      </w:pPr>
    </w:p>
    <w:p w14:paraId="74BE6B37" w14:textId="77777777" w:rsidR="00E154B1" w:rsidRDefault="00E154B1" w:rsidP="005729BA">
      <w:pPr>
        <w:spacing w:line="480" w:lineRule="auto"/>
        <w:jc w:val="both"/>
        <w:rPr>
          <w:rFonts w:ascii="Times New Roman" w:hAnsi="Times New Roman" w:cs="Times New Roman"/>
          <w:sz w:val="24"/>
          <w:szCs w:val="24"/>
          <w:lang w:val="en" w:eastAsia="en-ID"/>
        </w:rPr>
      </w:pPr>
    </w:p>
    <w:p w14:paraId="10D22982" w14:textId="77777777" w:rsidR="00E154B1" w:rsidRDefault="00E154B1" w:rsidP="005729BA">
      <w:pPr>
        <w:spacing w:line="480" w:lineRule="auto"/>
        <w:jc w:val="both"/>
        <w:rPr>
          <w:rFonts w:ascii="Times New Roman" w:hAnsi="Times New Roman" w:cs="Times New Roman"/>
          <w:sz w:val="24"/>
          <w:szCs w:val="24"/>
          <w:lang w:val="en" w:eastAsia="en-ID"/>
        </w:rPr>
      </w:pPr>
    </w:p>
    <w:p w14:paraId="2C24321E" w14:textId="77777777" w:rsidR="00E154B1" w:rsidRDefault="00E154B1" w:rsidP="005729BA">
      <w:pPr>
        <w:spacing w:line="480" w:lineRule="auto"/>
        <w:jc w:val="both"/>
        <w:rPr>
          <w:rFonts w:ascii="Times New Roman" w:hAnsi="Times New Roman" w:cs="Times New Roman"/>
          <w:sz w:val="24"/>
          <w:szCs w:val="24"/>
          <w:lang w:val="en" w:eastAsia="en-ID"/>
        </w:rPr>
      </w:pPr>
    </w:p>
    <w:p w14:paraId="4688D86F" w14:textId="77777777" w:rsidR="00E154B1" w:rsidRDefault="00E154B1" w:rsidP="005729BA">
      <w:pPr>
        <w:spacing w:line="480" w:lineRule="auto"/>
        <w:jc w:val="both"/>
        <w:rPr>
          <w:rFonts w:ascii="Times New Roman" w:hAnsi="Times New Roman" w:cs="Times New Roman"/>
          <w:sz w:val="24"/>
          <w:szCs w:val="24"/>
          <w:lang w:val="en" w:eastAsia="en-ID"/>
        </w:rPr>
      </w:pPr>
    </w:p>
    <w:p w14:paraId="7183C8CC" w14:textId="77777777" w:rsidR="00E154B1" w:rsidRDefault="00E154B1" w:rsidP="005729BA">
      <w:pPr>
        <w:spacing w:line="480" w:lineRule="auto"/>
        <w:jc w:val="both"/>
        <w:rPr>
          <w:rFonts w:ascii="Times New Roman" w:hAnsi="Times New Roman" w:cs="Times New Roman"/>
          <w:sz w:val="24"/>
          <w:szCs w:val="24"/>
          <w:lang w:val="en" w:eastAsia="en-ID"/>
        </w:rPr>
      </w:pPr>
    </w:p>
    <w:p w14:paraId="3B1F04BE" w14:textId="77777777" w:rsidR="00E154B1" w:rsidRDefault="00E154B1" w:rsidP="005729BA">
      <w:pPr>
        <w:spacing w:line="480" w:lineRule="auto"/>
        <w:jc w:val="both"/>
        <w:rPr>
          <w:rFonts w:ascii="Times New Roman" w:hAnsi="Times New Roman" w:cs="Times New Roman"/>
          <w:sz w:val="24"/>
          <w:szCs w:val="24"/>
          <w:lang w:val="en" w:eastAsia="en-ID"/>
        </w:rPr>
      </w:pPr>
    </w:p>
    <w:p w14:paraId="544F478A" w14:textId="77777777" w:rsidR="00634B2C" w:rsidRDefault="00634B2C" w:rsidP="005729BA">
      <w:pPr>
        <w:spacing w:line="480" w:lineRule="auto"/>
        <w:jc w:val="both"/>
        <w:rPr>
          <w:rFonts w:ascii="Times New Roman" w:hAnsi="Times New Roman" w:cs="Times New Roman"/>
          <w:sz w:val="24"/>
          <w:szCs w:val="24"/>
          <w:lang w:val="en" w:eastAsia="en-ID"/>
        </w:rPr>
      </w:pPr>
    </w:p>
    <w:p w14:paraId="257DF053" w14:textId="77777777" w:rsidR="00634B2C" w:rsidRDefault="00634B2C" w:rsidP="005729BA">
      <w:pPr>
        <w:spacing w:line="480" w:lineRule="auto"/>
        <w:jc w:val="both"/>
        <w:rPr>
          <w:rFonts w:ascii="Times New Roman" w:hAnsi="Times New Roman" w:cs="Times New Roman"/>
          <w:sz w:val="24"/>
          <w:szCs w:val="24"/>
          <w:lang w:val="en" w:eastAsia="en-ID"/>
        </w:rPr>
      </w:pPr>
    </w:p>
    <w:p w14:paraId="10FD98DB" w14:textId="77777777" w:rsidR="00E154B1" w:rsidRPr="004A63CA" w:rsidRDefault="00E154B1" w:rsidP="005729BA">
      <w:pPr>
        <w:spacing w:line="480" w:lineRule="auto"/>
        <w:jc w:val="both"/>
        <w:rPr>
          <w:rFonts w:ascii="Times New Roman" w:hAnsi="Times New Roman" w:cs="Times New Roman"/>
          <w:sz w:val="24"/>
          <w:szCs w:val="24"/>
        </w:rPr>
      </w:pPr>
    </w:p>
    <w:p w14:paraId="4D807707" w14:textId="6CB1FD24" w:rsidR="00A42B80" w:rsidRPr="00861A41" w:rsidRDefault="00A42B80" w:rsidP="00861A41">
      <w:pPr>
        <w:pStyle w:val="Heading1"/>
        <w:rPr>
          <w:rFonts w:ascii="Times New Roman" w:hAnsi="Times New Roman" w:cs="Times New Roman"/>
          <w:sz w:val="24"/>
          <w:szCs w:val="24"/>
        </w:rPr>
      </w:pPr>
      <w:bookmarkStart w:id="7" w:name="_Toc174998000"/>
      <w:r w:rsidRPr="00861A41">
        <w:rPr>
          <w:rFonts w:ascii="Times New Roman" w:hAnsi="Times New Roman" w:cs="Times New Roman"/>
          <w:sz w:val="24"/>
          <w:szCs w:val="24"/>
        </w:rPr>
        <w:t>KATA PENGANTAR</w:t>
      </w:r>
      <w:bookmarkEnd w:id="7"/>
    </w:p>
    <w:p w14:paraId="54632ECB" w14:textId="33E7C94A" w:rsidR="00A42B80" w:rsidRPr="00D31CDB" w:rsidRDefault="00A42B80" w:rsidP="00732E02">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Pr="00D31CDB">
        <w:rPr>
          <w:rFonts w:ascii="Times New Roman" w:hAnsi="Times New Roman" w:cs="Times New Roman"/>
          <w:sz w:val="24"/>
          <w:szCs w:val="24"/>
        </w:rPr>
        <w:t>Puji syukur kehadirat Tuhan Yang Maha Esa yang telah melimpahkan rahmat-Nya, hidayah serta karunia-Nya kepada kita, sehingga penulis dapat menyelesaikan skripsi dengan judul “</w:t>
      </w:r>
      <w:r w:rsidR="00D64EA7">
        <w:rPr>
          <w:rFonts w:ascii="Times New Roman" w:hAnsi="Times New Roman" w:cs="Times New Roman"/>
          <w:b/>
          <w:bCs/>
          <w:sz w:val="24"/>
          <w:szCs w:val="24"/>
        </w:rPr>
        <w:t xml:space="preserve">Pengaruh </w:t>
      </w:r>
      <w:r w:rsidRPr="00D31CDB">
        <w:rPr>
          <w:rFonts w:ascii="Times New Roman" w:hAnsi="Times New Roman" w:cs="Times New Roman"/>
          <w:b/>
          <w:bCs/>
          <w:sz w:val="24"/>
          <w:szCs w:val="24"/>
        </w:rPr>
        <w:t>Kont</w:t>
      </w:r>
      <w:r w:rsidR="00F61FD0">
        <w:rPr>
          <w:rFonts w:ascii="Times New Roman" w:hAnsi="Times New Roman" w:cs="Times New Roman"/>
          <w:b/>
          <w:bCs/>
          <w:sz w:val="24"/>
          <w:szCs w:val="24"/>
        </w:rPr>
        <w:t>r</w:t>
      </w:r>
      <w:r w:rsidRPr="00D31CDB">
        <w:rPr>
          <w:rFonts w:ascii="Times New Roman" w:hAnsi="Times New Roman" w:cs="Times New Roman"/>
          <w:b/>
          <w:bCs/>
          <w:sz w:val="24"/>
          <w:szCs w:val="24"/>
        </w:rPr>
        <w:t xml:space="preserve">ibusi dan Efektivitas </w:t>
      </w:r>
      <w:r w:rsidRPr="001374B8">
        <w:rPr>
          <w:rFonts w:ascii="Times New Roman" w:hAnsi="Times New Roman" w:cs="Times New Roman"/>
          <w:b/>
          <w:bCs/>
          <w:i/>
          <w:iCs/>
          <w:sz w:val="24"/>
          <w:szCs w:val="24"/>
        </w:rPr>
        <w:t>Entertai</w:t>
      </w:r>
      <w:r w:rsidR="00732E02" w:rsidRPr="001374B8">
        <w:rPr>
          <w:rFonts w:ascii="Times New Roman" w:hAnsi="Times New Roman" w:cs="Times New Roman"/>
          <w:b/>
          <w:bCs/>
          <w:i/>
          <w:iCs/>
          <w:sz w:val="24"/>
          <w:szCs w:val="24"/>
        </w:rPr>
        <w:t>n</w:t>
      </w:r>
      <w:r w:rsidRPr="001374B8">
        <w:rPr>
          <w:rFonts w:ascii="Times New Roman" w:hAnsi="Times New Roman" w:cs="Times New Roman"/>
          <w:b/>
          <w:bCs/>
          <w:i/>
          <w:iCs/>
          <w:sz w:val="24"/>
          <w:szCs w:val="24"/>
        </w:rPr>
        <w:t>ment Tax</w:t>
      </w:r>
      <w:r w:rsidRPr="00D31CDB">
        <w:rPr>
          <w:rFonts w:ascii="Times New Roman" w:hAnsi="Times New Roman" w:cs="Times New Roman"/>
          <w:b/>
          <w:bCs/>
          <w:sz w:val="24"/>
          <w:szCs w:val="24"/>
        </w:rPr>
        <w:t xml:space="preserve">, </w:t>
      </w:r>
      <w:r w:rsidRPr="001374B8">
        <w:rPr>
          <w:rFonts w:ascii="Times New Roman" w:hAnsi="Times New Roman" w:cs="Times New Roman"/>
          <w:b/>
          <w:bCs/>
          <w:i/>
          <w:iCs/>
          <w:sz w:val="24"/>
          <w:szCs w:val="24"/>
        </w:rPr>
        <w:t>Advertisemen Tax</w:t>
      </w:r>
      <w:r w:rsidRPr="00D31CDB">
        <w:rPr>
          <w:rFonts w:ascii="Times New Roman" w:hAnsi="Times New Roman" w:cs="Times New Roman"/>
          <w:b/>
          <w:bCs/>
          <w:sz w:val="24"/>
          <w:szCs w:val="24"/>
        </w:rPr>
        <w:t xml:space="preserve">, Dan </w:t>
      </w:r>
      <w:r w:rsidRPr="001374B8">
        <w:rPr>
          <w:rFonts w:ascii="Times New Roman" w:hAnsi="Times New Roman" w:cs="Times New Roman"/>
          <w:b/>
          <w:bCs/>
          <w:i/>
          <w:iCs/>
          <w:sz w:val="24"/>
          <w:szCs w:val="24"/>
        </w:rPr>
        <w:t>Tax on Acquisition Of Right To Land And Buildings</w:t>
      </w:r>
      <w:r w:rsidRPr="00D31CDB">
        <w:rPr>
          <w:rFonts w:ascii="Times New Roman" w:hAnsi="Times New Roman" w:cs="Times New Roman"/>
          <w:b/>
          <w:bCs/>
          <w:sz w:val="24"/>
          <w:szCs w:val="24"/>
        </w:rPr>
        <w:t xml:space="preserve"> Terhadap Pendapatan Asli Daerah Kabupaten Pemalang</w:t>
      </w:r>
      <w:r w:rsidRPr="00D31CDB">
        <w:rPr>
          <w:rFonts w:ascii="Times New Roman" w:hAnsi="Times New Roman" w:cs="Times New Roman"/>
          <w:sz w:val="24"/>
          <w:szCs w:val="24"/>
        </w:rPr>
        <w:t>”.</w:t>
      </w:r>
    </w:p>
    <w:p w14:paraId="7C07071F" w14:textId="1274A5A7" w:rsidR="00A42B80" w:rsidRPr="00D31CDB" w:rsidRDefault="00A42B80" w:rsidP="00732E02">
      <w:pPr>
        <w:spacing w:line="480" w:lineRule="auto"/>
        <w:jc w:val="both"/>
        <w:rPr>
          <w:rFonts w:ascii="Times New Roman" w:hAnsi="Times New Roman" w:cs="Times New Roman"/>
          <w:sz w:val="24"/>
          <w:szCs w:val="24"/>
        </w:rPr>
      </w:pPr>
      <w:r w:rsidRPr="00D31CDB">
        <w:rPr>
          <w:rFonts w:ascii="Times New Roman" w:hAnsi="Times New Roman" w:cs="Times New Roman"/>
          <w:sz w:val="24"/>
          <w:szCs w:val="24"/>
        </w:rPr>
        <w:tab/>
      </w:r>
      <w:r w:rsidR="00D30FFA">
        <w:rPr>
          <w:rFonts w:ascii="Times New Roman" w:hAnsi="Times New Roman" w:cs="Times New Roman"/>
          <w:sz w:val="24"/>
          <w:szCs w:val="24"/>
        </w:rPr>
        <w:t>Skripsi</w:t>
      </w:r>
      <w:r w:rsidRPr="00D31CDB">
        <w:rPr>
          <w:rFonts w:ascii="Times New Roman" w:hAnsi="Times New Roman" w:cs="Times New Roman"/>
          <w:sz w:val="24"/>
          <w:szCs w:val="24"/>
        </w:rPr>
        <w:t xml:space="preserve"> ini disusun sebagai salah satu syarat untuk m</w:t>
      </w:r>
      <w:r w:rsidR="008671C5">
        <w:rPr>
          <w:rFonts w:ascii="Times New Roman" w:hAnsi="Times New Roman" w:cs="Times New Roman"/>
          <w:sz w:val="24"/>
          <w:szCs w:val="24"/>
        </w:rPr>
        <w:t>emenuhi persyaratan memperoleh Gelar Sarjana</w:t>
      </w:r>
      <w:r w:rsidRPr="00D31CDB">
        <w:rPr>
          <w:rFonts w:ascii="Times New Roman" w:hAnsi="Times New Roman" w:cs="Times New Roman"/>
          <w:sz w:val="24"/>
          <w:szCs w:val="24"/>
        </w:rPr>
        <w:t xml:space="preserve"> Akuntansi</w:t>
      </w:r>
      <w:r w:rsidR="008671C5">
        <w:rPr>
          <w:rFonts w:ascii="Times New Roman" w:hAnsi="Times New Roman" w:cs="Times New Roman"/>
          <w:sz w:val="24"/>
          <w:szCs w:val="24"/>
        </w:rPr>
        <w:t xml:space="preserve"> pada</w:t>
      </w:r>
      <w:r w:rsidRPr="00D31CDB">
        <w:rPr>
          <w:rFonts w:ascii="Times New Roman" w:hAnsi="Times New Roman" w:cs="Times New Roman"/>
          <w:sz w:val="24"/>
          <w:szCs w:val="24"/>
        </w:rPr>
        <w:t xml:space="preserve"> Fakultas Ekonomi dan Bisnis Universitas Pancasakti Tegal.</w:t>
      </w:r>
    </w:p>
    <w:p w14:paraId="34A92740" w14:textId="3B1E6A25" w:rsidR="00A42B80" w:rsidRPr="00D31CDB" w:rsidRDefault="00A42B80" w:rsidP="00732E02">
      <w:pPr>
        <w:spacing w:line="480" w:lineRule="auto"/>
        <w:jc w:val="both"/>
        <w:rPr>
          <w:rFonts w:ascii="Times New Roman" w:hAnsi="Times New Roman" w:cs="Times New Roman"/>
          <w:sz w:val="24"/>
          <w:szCs w:val="24"/>
        </w:rPr>
      </w:pPr>
      <w:r w:rsidRPr="00D31CDB">
        <w:rPr>
          <w:rFonts w:ascii="Times New Roman" w:hAnsi="Times New Roman" w:cs="Times New Roman"/>
          <w:sz w:val="24"/>
          <w:szCs w:val="24"/>
        </w:rPr>
        <w:tab/>
        <w:t>Peneliti menyadari dalam penyusunan skripsi ini tidak akan selesai tanpa bantuan dari berbagai pihak. Maka pada kesempatan ini, penulis mengucapkan terima kasih kepada:</w:t>
      </w:r>
    </w:p>
    <w:p w14:paraId="176794C2" w14:textId="77777777" w:rsidR="00A42B80" w:rsidRPr="00D31CDB" w:rsidRDefault="00A42B80">
      <w:pPr>
        <w:pStyle w:val="ListParagraph"/>
        <w:numPr>
          <w:ilvl w:val="0"/>
          <w:numId w:val="1"/>
        </w:numPr>
        <w:spacing w:line="480" w:lineRule="auto"/>
        <w:ind w:left="284" w:hanging="284"/>
        <w:jc w:val="both"/>
        <w:rPr>
          <w:rFonts w:ascii="Times New Roman" w:hAnsi="Times New Roman" w:cs="Times New Roman"/>
          <w:sz w:val="24"/>
          <w:szCs w:val="24"/>
        </w:rPr>
      </w:pPr>
      <w:r w:rsidRPr="00D31CDB">
        <w:rPr>
          <w:rFonts w:ascii="Times New Roman" w:hAnsi="Times New Roman" w:cs="Times New Roman"/>
          <w:sz w:val="24"/>
          <w:szCs w:val="24"/>
        </w:rPr>
        <w:t>Dr. Dien Noviany Rahmatika, S.E., M.M, Ak, C.A, selaku Dekan Fakultas Ekonomi dan Bisnis Universitas Pancasakti Tegal.</w:t>
      </w:r>
    </w:p>
    <w:p w14:paraId="7BC29CFB" w14:textId="77777777" w:rsidR="00A42B80" w:rsidRPr="00D31CDB" w:rsidRDefault="00A42B80">
      <w:pPr>
        <w:pStyle w:val="ListParagraph"/>
        <w:numPr>
          <w:ilvl w:val="0"/>
          <w:numId w:val="1"/>
        </w:numPr>
        <w:spacing w:line="480" w:lineRule="auto"/>
        <w:ind w:left="284" w:hanging="284"/>
        <w:jc w:val="both"/>
        <w:rPr>
          <w:rFonts w:ascii="Times New Roman" w:hAnsi="Times New Roman" w:cs="Times New Roman"/>
          <w:sz w:val="24"/>
          <w:szCs w:val="24"/>
        </w:rPr>
      </w:pPr>
      <w:r w:rsidRPr="00D31CDB">
        <w:rPr>
          <w:rFonts w:ascii="Times New Roman" w:hAnsi="Times New Roman" w:cs="Times New Roman"/>
          <w:sz w:val="24"/>
          <w:szCs w:val="24"/>
        </w:rPr>
        <w:t>Dr. Abdullah Mubarok, S.E., M.M, Ak, C.A, selaku Ketua Program Studi Akuntansi Fakultas Ekonomi dan Bisnis Universitas Pancasakti Tegal.</w:t>
      </w:r>
    </w:p>
    <w:p w14:paraId="740D4676" w14:textId="73BA8A17" w:rsidR="00A42B80" w:rsidRPr="00D31CDB" w:rsidRDefault="00973D56">
      <w:pPr>
        <w:pStyle w:val="ListParagraph"/>
        <w:numPr>
          <w:ilvl w:val="0"/>
          <w:numId w:val="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Dr.</w:t>
      </w:r>
      <w:r w:rsidR="00290BC6">
        <w:rPr>
          <w:rFonts w:ascii="Times New Roman" w:hAnsi="Times New Roman" w:cs="Times New Roman"/>
          <w:sz w:val="24"/>
          <w:szCs w:val="24"/>
        </w:rPr>
        <w:t xml:space="preserve"> </w:t>
      </w:r>
      <w:r w:rsidR="00A42B80" w:rsidRPr="00D31CDB">
        <w:rPr>
          <w:rFonts w:ascii="Times New Roman" w:hAnsi="Times New Roman" w:cs="Times New Roman"/>
          <w:sz w:val="24"/>
          <w:szCs w:val="24"/>
        </w:rPr>
        <w:t>Teguh Budiraharjo, S.E., M.M, selaku Dosen Pembimbing I yang sudah memberikan saran, masukan dan motivasi kepada penulis.</w:t>
      </w:r>
    </w:p>
    <w:p w14:paraId="1FD4F829" w14:textId="088E2CC4" w:rsidR="00D47F03" w:rsidRDefault="00A42B80">
      <w:pPr>
        <w:pStyle w:val="ListParagraph"/>
        <w:numPr>
          <w:ilvl w:val="0"/>
          <w:numId w:val="1"/>
        </w:numPr>
        <w:spacing w:line="480" w:lineRule="auto"/>
        <w:ind w:left="284" w:hanging="284"/>
        <w:jc w:val="both"/>
        <w:rPr>
          <w:rFonts w:ascii="Times New Roman" w:hAnsi="Times New Roman" w:cs="Times New Roman"/>
          <w:sz w:val="24"/>
          <w:szCs w:val="24"/>
        </w:rPr>
      </w:pPr>
      <w:r w:rsidRPr="00D31CDB">
        <w:rPr>
          <w:rFonts w:ascii="Times New Roman" w:hAnsi="Times New Roman" w:cs="Times New Roman"/>
          <w:sz w:val="24"/>
          <w:szCs w:val="24"/>
        </w:rPr>
        <w:t>Aminul Fajri, S.E., M.Si., Akt, selaku Dosen Pembimbing II yang selalu memberikan pengarahan dan memotivasi penulis.</w:t>
      </w:r>
    </w:p>
    <w:p w14:paraId="3846B142" w14:textId="19E11783" w:rsidR="00D47F03" w:rsidRDefault="00E8544A">
      <w:pPr>
        <w:pStyle w:val="ListParagraph"/>
        <w:numPr>
          <w:ilvl w:val="0"/>
          <w:numId w:val="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Orang tua</w:t>
      </w:r>
      <w:r w:rsidR="00D47F03">
        <w:rPr>
          <w:rFonts w:ascii="Times New Roman" w:hAnsi="Times New Roman" w:cs="Times New Roman"/>
          <w:sz w:val="24"/>
          <w:szCs w:val="24"/>
        </w:rPr>
        <w:t xml:space="preserve"> serta saudara yang selalu memberi dukuangan</w:t>
      </w:r>
      <w:r w:rsidR="000A7B16">
        <w:rPr>
          <w:rFonts w:ascii="Times New Roman" w:hAnsi="Times New Roman" w:cs="Times New Roman"/>
          <w:sz w:val="24"/>
          <w:szCs w:val="24"/>
        </w:rPr>
        <w:t xml:space="preserve"> dan </w:t>
      </w:r>
      <w:r>
        <w:rPr>
          <w:rFonts w:ascii="Times New Roman" w:hAnsi="Times New Roman" w:cs="Times New Roman"/>
          <w:sz w:val="24"/>
          <w:szCs w:val="24"/>
        </w:rPr>
        <w:t>memberi doa</w:t>
      </w:r>
      <w:r w:rsidR="000A7B16">
        <w:rPr>
          <w:rFonts w:ascii="Times New Roman" w:hAnsi="Times New Roman" w:cs="Times New Roman"/>
          <w:sz w:val="24"/>
          <w:szCs w:val="24"/>
        </w:rPr>
        <w:t xml:space="preserve"> dalam menyusun skripsi.</w:t>
      </w:r>
    </w:p>
    <w:p w14:paraId="34C1434B" w14:textId="55BE22F3" w:rsidR="00E8544A" w:rsidRPr="00945A80" w:rsidRDefault="00E8544A">
      <w:pPr>
        <w:pStyle w:val="ListParagraph"/>
        <w:numPr>
          <w:ilvl w:val="0"/>
          <w:numId w:val="1"/>
        </w:numPr>
        <w:spacing w:line="480" w:lineRule="auto"/>
        <w:ind w:left="284" w:hanging="284"/>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t>Teman – teman dekat saya yang selalu memberi</w:t>
      </w:r>
      <w:r w:rsidR="0093354B" w:rsidRPr="00945A80">
        <w:rPr>
          <w:rFonts w:ascii="Times New Roman" w:hAnsi="Times New Roman" w:cs="Times New Roman"/>
          <w:sz w:val="24"/>
          <w:szCs w:val="24"/>
          <w:lang w:val="sv-SE"/>
        </w:rPr>
        <w:t xml:space="preserve">kan </w:t>
      </w:r>
      <w:r w:rsidR="000A7B16" w:rsidRPr="00945A80">
        <w:rPr>
          <w:rFonts w:ascii="Times New Roman" w:hAnsi="Times New Roman" w:cs="Times New Roman"/>
          <w:sz w:val="24"/>
          <w:szCs w:val="24"/>
          <w:lang w:val="sv-SE"/>
        </w:rPr>
        <w:t>semanga</w:t>
      </w:r>
      <w:r w:rsidR="0093354B" w:rsidRPr="00945A80">
        <w:rPr>
          <w:rFonts w:ascii="Times New Roman" w:hAnsi="Times New Roman" w:cs="Times New Roman"/>
          <w:sz w:val="24"/>
          <w:szCs w:val="24"/>
          <w:lang w:val="sv-SE"/>
        </w:rPr>
        <w:t>t</w:t>
      </w:r>
      <w:r w:rsidR="000A7B16" w:rsidRPr="00945A80">
        <w:rPr>
          <w:rFonts w:ascii="Times New Roman" w:hAnsi="Times New Roman" w:cs="Times New Roman"/>
          <w:sz w:val="24"/>
          <w:szCs w:val="24"/>
          <w:lang w:val="sv-SE"/>
        </w:rPr>
        <w:t xml:space="preserve"> dalam penyusunan skripsi.</w:t>
      </w:r>
    </w:p>
    <w:p w14:paraId="05A82779" w14:textId="2D24979B" w:rsidR="000A7B16" w:rsidRPr="00945A80" w:rsidRDefault="00DF7C5D">
      <w:pPr>
        <w:pStyle w:val="ListParagraph"/>
        <w:numPr>
          <w:ilvl w:val="0"/>
          <w:numId w:val="1"/>
        </w:numPr>
        <w:spacing w:line="480" w:lineRule="auto"/>
        <w:ind w:left="284" w:hanging="284"/>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t>Ketua B</w:t>
      </w:r>
      <w:r w:rsidR="00D30FFA">
        <w:rPr>
          <w:rFonts w:ascii="Times New Roman" w:hAnsi="Times New Roman" w:cs="Times New Roman"/>
          <w:sz w:val="24"/>
          <w:szCs w:val="24"/>
          <w:lang w:val="sv-SE"/>
        </w:rPr>
        <w:t>PKAD dan BAPPENDA Kabupaten Pemalang</w:t>
      </w:r>
      <w:r w:rsidRPr="00945A80">
        <w:rPr>
          <w:rFonts w:ascii="Times New Roman" w:hAnsi="Times New Roman" w:cs="Times New Roman"/>
          <w:sz w:val="24"/>
          <w:szCs w:val="24"/>
          <w:lang w:val="sv-SE"/>
        </w:rPr>
        <w:t xml:space="preserve"> beserta staf atas kesempatan dan bantuan yang di berikan kepada peneliti dalam </w:t>
      </w:r>
      <w:r w:rsidR="0093354B" w:rsidRPr="00945A80">
        <w:rPr>
          <w:rFonts w:ascii="Times New Roman" w:hAnsi="Times New Roman" w:cs="Times New Roman"/>
          <w:sz w:val="24"/>
          <w:szCs w:val="24"/>
          <w:lang w:val="sv-SE"/>
        </w:rPr>
        <w:t xml:space="preserve">melakukan </w:t>
      </w:r>
      <w:r w:rsidRPr="00945A80">
        <w:rPr>
          <w:rFonts w:ascii="Times New Roman" w:hAnsi="Times New Roman" w:cs="Times New Roman"/>
          <w:sz w:val="24"/>
          <w:szCs w:val="24"/>
          <w:lang w:val="sv-SE"/>
        </w:rPr>
        <w:t xml:space="preserve">penelitian dan memperoleh informasi </w:t>
      </w:r>
      <w:r w:rsidR="0093354B" w:rsidRPr="00945A80">
        <w:rPr>
          <w:rFonts w:ascii="Times New Roman" w:hAnsi="Times New Roman" w:cs="Times New Roman"/>
          <w:sz w:val="24"/>
          <w:szCs w:val="24"/>
          <w:lang w:val="sv-SE"/>
        </w:rPr>
        <w:t>yang dibutuhkan dalam penyusunan skripsi ini.</w:t>
      </w:r>
    </w:p>
    <w:p w14:paraId="269420F2" w14:textId="28F0AB49" w:rsidR="00A42B80" w:rsidRPr="00945A80" w:rsidRDefault="00A42B80" w:rsidP="00732E02">
      <w:pPr>
        <w:spacing w:line="480" w:lineRule="auto"/>
        <w:ind w:firstLine="709"/>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t>Penulis menyadari bahwa skripsi ini tidak lepas dari kekurangan dan masih jauh dari kata sempurna, penulis mengharapkan saran dan kritik demi kesempurnaan proposal penelitian untuk skripsi ini.</w:t>
      </w:r>
    </w:p>
    <w:p w14:paraId="1BC0AA80" w14:textId="77777777" w:rsidR="00A42B80" w:rsidRPr="00945A80" w:rsidRDefault="00A42B80" w:rsidP="00732E02">
      <w:pPr>
        <w:spacing w:line="480" w:lineRule="auto"/>
        <w:ind w:firstLine="709"/>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t>Akhir kata, penulis mengucapkan banyak terima kasih dan berharap proposal penelitian untuk skripsi ini berguna bagi para pembaca dan pihak-pihak lain yang berkepentingan.</w:t>
      </w:r>
    </w:p>
    <w:p w14:paraId="228236D1" w14:textId="77777777" w:rsidR="00885E38" w:rsidRPr="00945A80" w:rsidRDefault="00885E38" w:rsidP="00A42B80">
      <w:pPr>
        <w:spacing w:line="360" w:lineRule="auto"/>
        <w:ind w:firstLine="709"/>
        <w:jc w:val="both"/>
        <w:rPr>
          <w:rFonts w:ascii="Times New Roman" w:hAnsi="Times New Roman" w:cs="Times New Roman"/>
          <w:sz w:val="24"/>
          <w:szCs w:val="24"/>
          <w:lang w:val="sv-SE"/>
        </w:rPr>
      </w:pPr>
    </w:p>
    <w:p w14:paraId="29DAC8BC" w14:textId="21135DAA" w:rsidR="007858E4" w:rsidRDefault="00A42B80" w:rsidP="007858E4">
      <w:pPr>
        <w:spacing w:line="360" w:lineRule="auto"/>
        <w:ind w:left="4320" w:firstLine="720"/>
        <w:jc w:val="center"/>
        <w:rPr>
          <w:rFonts w:ascii="Times New Roman" w:hAnsi="Times New Roman" w:cs="Times New Roman"/>
          <w:sz w:val="24"/>
          <w:szCs w:val="24"/>
        </w:rPr>
      </w:pPr>
      <w:r w:rsidRPr="00D31CDB">
        <w:rPr>
          <w:rFonts w:ascii="Times New Roman" w:hAnsi="Times New Roman" w:cs="Times New Roman"/>
          <w:sz w:val="24"/>
          <w:szCs w:val="24"/>
        </w:rPr>
        <w:t>Tegal,</w:t>
      </w:r>
      <w:r w:rsidR="008859C6">
        <w:rPr>
          <w:rFonts w:ascii="Times New Roman" w:hAnsi="Times New Roman" w:cs="Times New Roman"/>
          <w:sz w:val="24"/>
          <w:szCs w:val="24"/>
        </w:rPr>
        <w:t xml:space="preserve"> </w:t>
      </w:r>
      <w:r w:rsidR="00634B2C">
        <w:rPr>
          <w:rFonts w:ascii="Times New Roman" w:hAnsi="Times New Roman" w:cs="Times New Roman"/>
          <w:sz w:val="24"/>
          <w:szCs w:val="24"/>
        </w:rPr>
        <w:t xml:space="preserve">24 </w:t>
      </w:r>
      <w:r w:rsidR="00152CFC">
        <w:rPr>
          <w:rFonts w:ascii="Times New Roman" w:hAnsi="Times New Roman" w:cs="Times New Roman"/>
          <w:sz w:val="24"/>
          <w:szCs w:val="24"/>
        </w:rPr>
        <w:t>Juni</w:t>
      </w:r>
      <w:r w:rsidR="008859C6">
        <w:rPr>
          <w:rFonts w:ascii="Times New Roman" w:hAnsi="Times New Roman" w:cs="Times New Roman"/>
          <w:sz w:val="24"/>
          <w:szCs w:val="24"/>
        </w:rPr>
        <w:t xml:space="preserve"> 2024</w:t>
      </w:r>
    </w:p>
    <w:p w14:paraId="5C78FD6A" w14:textId="77777777" w:rsidR="00137E47" w:rsidRDefault="00137E47" w:rsidP="007858E4">
      <w:pPr>
        <w:spacing w:line="360" w:lineRule="auto"/>
        <w:ind w:left="4320" w:firstLine="720"/>
        <w:jc w:val="center"/>
        <w:rPr>
          <w:rFonts w:ascii="Times New Roman" w:hAnsi="Times New Roman" w:cs="Times New Roman"/>
          <w:sz w:val="24"/>
          <w:szCs w:val="24"/>
        </w:rPr>
      </w:pPr>
    </w:p>
    <w:p w14:paraId="77A551CF" w14:textId="4953A0E0" w:rsidR="002341F8" w:rsidRPr="007858E4" w:rsidRDefault="00A42B80" w:rsidP="007858E4">
      <w:pPr>
        <w:spacing w:line="360" w:lineRule="auto"/>
        <w:ind w:left="4320" w:firstLine="720"/>
        <w:jc w:val="center"/>
        <w:rPr>
          <w:rFonts w:ascii="Times New Roman" w:hAnsi="Times New Roman" w:cs="Times New Roman"/>
          <w:sz w:val="24"/>
          <w:szCs w:val="24"/>
        </w:rPr>
      </w:pPr>
      <w:r w:rsidRPr="00D31CDB">
        <w:rPr>
          <w:rFonts w:ascii="Times New Roman" w:hAnsi="Times New Roman" w:cs="Times New Roman"/>
          <w:sz w:val="24"/>
          <w:szCs w:val="24"/>
        </w:rPr>
        <w:t>Dwi Elma Septiani</w:t>
      </w:r>
    </w:p>
    <w:bookmarkEnd w:id="4"/>
    <w:p w14:paraId="4678B1F9" w14:textId="77777777" w:rsidR="002341F8" w:rsidRDefault="002341F8" w:rsidP="00EA5034">
      <w:pPr>
        <w:spacing w:line="360" w:lineRule="auto"/>
        <w:jc w:val="center"/>
        <w:rPr>
          <w:rFonts w:ascii="Times New Roman" w:hAnsi="Times New Roman" w:cs="Times New Roman"/>
          <w:b/>
          <w:bCs/>
          <w:sz w:val="24"/>
          <w:szCs w:val="24"/>
        </w:rPr>
      </w:pPr>
    </w:p>
    <w:p w14:paraId="3F4FD4F5" w14:textId="77777777" w:rsidR="00FE075C" w:rsidRDefault="00FE075C" w:rsidP="00EA5034">
      <w:pPr>
        <w:spacing w:line="360" w:lineRule="auto"/>
        <w:jc w:val="center"/>
        <w:rPr>
          <w:rFonts w:ascii="Times New Roman" w:hAnsi="Times New Roman" w:cs="Times New Roman"/>
          <w:b/>
          <w:bCs/>
          <w:sz w:val="24"/>
          <w:szCs w:val="24"/>
        </w:rPr>
      </w:pPr>
    </w:p>
    <w:p w14:paraId="4C207D55" w14:textId="77777777" w:rsidR="00351BD5" w:rsidRDefault="00351BD5" w:rsidP="00EA5034">
      <w:pPr>
        <w:spacing w:line="360" w:lineRule="auto"/>
        <w:jc w:val="center"/>
        <w:rPr>
          <w:rFonts w:ascii="Times New Roman" w:hAnsi="Times New Roman" w:cs="Times New Roman"/>
          <w:b/>
          <w:bCs/>
          <w:sz w:val="24"/>
          <w:szCs w:val="24"/>
        </w:rPr>
      </w:pPr>
    </w:p>
    <w:p w14:paraId="09E78345" w14:textId="77777777" w:rsidR="002D72DD" w:rsidRDefault="002D72DD" w:rsidP="00A82D76">
      <w:pPr>
        <w:spacing w:line="360" w:lineRule="auto"/>
        <w:rPr>
          <w:rFonts w:ascii="Times New Roman" w:hAnsi="Times New Roman" w:cs="Times New Roman"/>
          <w:b/>
          <w:bCs/>
          <w:sz w:val="24"/>
          <w:szCs w:val="24"/>
        </w:rPr>
      </w:pPr>
    </w:p>
    <w:p w14:paraId="7D9D75DF" w14:textId="50B18CF0" w:rsidR="00EA5034" w:rsidRPr="00861A41" w:rsidRDefault="00EA5034" w:rsidP="00861A41">
      <w:pPr>
        <w:pStyle w:val="Heading1"/>
        <w:rPr>
          <w:rFonts w:ascii="Times New Roman" w:hAnsi="Times New Roman" w:cs="Times New Roman"/>
          <w:sz w:val="24"/>
          <w:szCs w:val="24"/>
        </w:rPr>
      </w:pPr>
      <w:bookmarkStart w:id="8" w:name="_Toc174998001"/>
      <w:r w:rsidRPr="00861A41">
        <w:rPr>
          <w:rFonts w:ascii="Times New Roman" w:hAnsi="Times New Roman" w:cs="Times New Roman"/>
          <w:sz w:val="24"/>
          <w:szCs w:val="24"/>
        </w:rPr>
        <w:lastRenderedPageBreak/>
        <w:t>DAFTAR ISI</w:t>
      </w:r>
      <w:bookmarkEnd w:id="8"/>
    </w:p>
    <w:sdt>
      <w:sdtPr>
        <w:rPr>
          <w:rFonts w:asciiTheme="minorHAnsi" w:eastAsiaTheme="minorHAnsi" w:hAnsiTheme="minorHAnsi" w:cstheme="minorBidi"/>
          <w:color w:val="auto"/>
          <w:sz w:val="24"/>
          <w:szCs w:val="24"/>
        </w:rPr>
        <w:id w:val="-1642881073"/>
        <w:docPartObj>
          <w:docPartGallery w:val="Table of Contents"/>
          <w:docPartUnique/>
        </w:docPartObj>
      </w:sdtPr>
      <w:sdtEndPr>
        <w:rPr>
          <w:b/>
          <w:bCs/>
          <w:noProof/>
          <w:sz w:val="22"/>
          <w:szCs w:val="22"/>
        </w:rPr>
      </w:sdtEndPr>
      <w:sdtContent>
        <w:p w14:paraId="6EA1B55D" w14:textId="067EB27A" w:rsidR="0079148C" w:rsidRPr="00D5088F" w:rsidRDefault="0079148C" w:rsidP="005A667B">
          <w:pPr>
            <w:pStyle w:val="TOCHeading"/>
            <w:spacing w:line="276" w:lineRule="auto"/>
            <w:rPr>
              <w:sz w:val="24"/>
              <w:szCs w:val="24"/>
            </w:rPr>
          </w:pPr>
        </w:p>
        <w:p w14:paraId="043ECCA0" w14:textId="7718C2E4" w:rsidR="009E03C8" w:rsidRPr="00945A80" w:rsidRDefault="00C56001" w:rsidP="00C2099D">
          <w:pPr>
            <w:tabs>
              <w:tab w:val="right" w:leader="dot" w:pos="7796"/>
              <w:tab w:val="right" w:pos="7938"/>
            </w:tabs>
            <w:spacing w:after="0" w:line="360" w:lineRule="auto"/>
            <w:rPr>
              <w:rFonts w:ascii="Times New Roman" w:hAnsi="Times New Roman" w:cs="Times New Roman"/>
              <w:b/>
              <w:bCs/>
              <w:sz w:val="24"/>
              <w:szCs w:val="24"/>
              <w:lang w:val="fi-FI"/>
            </w:rPr>
          </w:pPr>
          <w:r w:rsidRPr="00B62BB9">
            <w:rPr>
              <w:rFonts w:ascii="Times New Roman" w:hAnsi="Times New Roman" w:cs="Times New Roman"/>
              <w:b/>
              <w:bCs/>
              <w:lang w:val="fi-FI"/>
            </w:rPr>
            <w:t>HALAMAN JUDUL</w:t>
          </w:r>
          <w:r w:rsidRPr="00945A80">
            <w:rPr>
              <w:rFonts w:ascii="Times New Roman" w:hAnsi="Times New Roman" w:cs="Times New Roman"/>
              <w:b/>
              <w:bCs/>
              <w:sz w:val="24"/>
              <w:szCs w:val="24"/>
              <w:lang w:val="fi-FI"/>
            </w:rPr>
            <w:t xml:space="preserve"> </w:t>
          </w:r>
          <w:r w:rsidR="005648A2" w:rsidRPr="00945A80">
            <w:rPr>
              <w:rFonts w:ascii="Times New Roman" w:hAnsi="Times New Roman" w:cs="Times New Roman"/>
              <w:b/>
              <w:bCs/>
              <w:sz w:val="24"/>
              <w:szCs w:val="24"/>
              <w:lang w:val="fi-FI"/>
            </w:rPr>
            <w:tab/>
          </w:r>
          <w:r w:rsidR="00D50DF8" w:rsidRPr="00945A80">
            <w:rPr>
              <w:rFonts w:ascii="Times New Roman" w:hAnsi="Times New Roman" w:cs="Times New Roman"/>
              <w:b/>
              <w:bCs/>
              <w:sz w:val="24"/>
              <w:szCs w:val="24"/>
              <w:lang w:val="fi-FI"/>
            </w:rPr>
            <w:t>..</w:t>
          </w:r>
          <w:r w:rsidR="005648A2" w:rsidRPr="00945A80">
            <w:rPr>
              <w:rFonts w:ascii="Times New Roman" w:hAnsi="Times New Roman" w:cs="Times New Roman"/>
              <w:b/>
              <w:bCs/>
              <w:sz w:val="24"/>
              <w:szCs w:val="24"/>
              <w:lang w:val="fi-FI"/>
            </w:rPr>
            <w:t xml:space="preserve"> i</w:t>
          </w:r>
        </w:p>
        <w:p w14:paraId="5FFFD744" w14:textId="3B44FA05" w:rsidR="009E03C8" w:rsidRPr="00945A80" w:rsidRDefault="00C56001" w:rsidP="00C2099D">
          <w:pPr>
            <w:spacing w:after="0" w:line="360" w:lineRule="auto"/>
            <w:rPr>
              <w:sz w:val="24"/>
              <w:szCs w:val="24"/>
              <w:lang w:val="fi-FI"/>
            </w:rPr>
          </w:pPr>
          <w:r w:rsidRPr="00C56001">
            <w:rPr>
              <w:rFonts w:ascii="Times New Roman" w:hAnsi="Times New Roman" w:cs="Times New Roman"/>
              <w:b/>
              <w:bCs/>
              <w:lang w:val="fi-FI"/>
            </w:rPr>
            <w:t>HALAMAN PERSETUJUAN</w:t>
          </w:r>
          <w:r w:rsidR="00B62BB9">
            <w:rPr>
              <w:rFonts w:ascii="Times New Roman" w:hAnsi="Times New Roman" w:cs="Times New Roman"/>
              <w:b/>
              <w:bCs/>
              <w:lang w:val="fi-FI"/>
            </w:rPr>
            <w:t xml:space="preserve"> </w:t>
          </w:r>
          <w:r w:rsidRPr="00C56001">
            <w:rPr>
              <w:rFonts w:ascii="Times New Roman" w:hAnsi="Times New Roman" w:cs="Times New Roman"/>
              <w:b/>
              <w:bCs/>
              <w:lang w:val="fi-FI"/>
            </w:rPr>
            <w:t>PEMBIMBING</w:t>
          </w:r>
          <w:r w:rsidR="001F4592" w:rsidRPr="00945A80">
            <w:rPr>
              <w:rFonts w:ascii="Times New Roman" w:hAnsi="Times New Roman" w:cs="Times New Roman"/>
              <w:b/>
              <w:bCs/>
              <w:sz w:val="24"/>
              <w:szCs w:val="24"/>
              <w:lang w:val="fi-FI"/>
            </w:rPr>
            <w:t>……</w:t>
          </w:r>
          <w:r w:rsidR="00B62BB9">
            <w:rPr>
              <w:rFonts w:ascii="Times New Roman" w:hAnsi="Times New Roman" w:cs="Times New Roman"/>
              <w:b/>
              <w:bCs/>
              <w:sz w:val="24"/>
              <w:szCs w:val="24"/>
              <w:lang w:val="fi-FI"/>
            </w:rPr>
            <w:t>.....</w:t>
          </w:r>
          <w:r w:rsidR="001F4592" w:rsidRPr="00945A80">
            <w:rPr>
              <w:rFonts w:ascii="Times New Roman" w:hAnsi="Times New Roman" w:cs="Times New Roman"/>
              <w:b/>
              <w:bCs/>
              <w:sz w:val="24"/>
              <w:szCs w:val="24"/>
              <w:lang w:val="fi-FI"/>
            </w:rPr>
            <w:t>………………………….. ii</w:t>
          </w:r>
          <w:r w:rsidR="009E03C8" w:rsidRPr="00945A80">
            <w:rPr>
              <w:sz w:val="24"/>
              <w:szCs w:val="24"/>
              <w:lang w:val="fi-FI"/>
            </w:rPr>
            <w:tab/>
          </w:r>
        </w:p>
        <w:p w14:paraId="27E7D946" w14:textId="72D29822" w:rsidR="00533BB6" w:rsidRDefault="00F44476">
          <w:pPr>
            <w:pStyle w:val="TOC1"/>
            <w:tabs>
              <w:tab w:val="right" w:leader="dot" w:pos="7928"/>
            </w:tabs>
            <w:rPr>
              <w:rFonts w:asciiTheme="minorHAnsi" w:eastAsiaTheme="minorEastAsia" w:hAnsiTheme="minorHAnsi" w:cstheme="minorBidi"/>
              <w:b w:val="0"/>
              <w:noProof/>
              <w:color w:val="auto"/>
              <w:kern w:val="2"/>
              <w:lang w:val="en-ID" w:eastAsia="en-ID"/>
              <w14:ligatures w14:val="standardContextual"/>
            </w:rPr>
          </w:pPr>
          <w:r w:rsidRPr="00F44476">
            <w:rPr>
              <w:rFonts w:ascii="Times New Roman" w:hAnsi="Times New Roman" w:cs="Times New Roman"/>
              <w:sz w:val="24"/>
              <w:szCs w:val="24"/>
            </w:rPr>
            <w:t>PENGESAHAN SKRIPSI</w:t>
          </w:r>
          <w:r w:rsidR="0079148C" w:rsidRPr="00D5088F">
            <w:rPr>
              <w:sz w:val="24"/>
              <w:szCs w:val="24"/>
            </w:rPr>
            <w:fldChar w:fldCharType="begin"/>
          </w:r>
          <w:r w:rsidR="0079148C" w:rsidRPr="00D5088F">
            <w:rPr>
              <w:sz w:val="24"/>
              <w:szCs w:val="24"/>
            </w:rPr>
            <w:instrText xml:space="preserve"> TOC \o "1-3" \h \z \u </w:instrText>
          </w:r>
          <w:r w:rsidR="0079148C" w:rsidRPr="00D5088F">
            <w:rPr>
              <w:sz w:val="24"/>
              <w:szCs w:val="24"/>
            </w:rPr>
            <w:fldChar w:fldCharType="separate"/>
          </w:r>
          <w:hyperlink w:anchor="_Toc174997996" w:history="1">
            <w:r w:rsidR="00533BB6">
              <w:rPr>
                <w:noProof/>
                <w:webHidden/>
              </w:rPr>
              <w:tab/>
            </w:r>
            <w:r w:rsidR="00533BB6">
              <w:rPr>
                <w:noProof/>
                <w:webHidden/>
              </w:rPr>
              <w:fldChar w:fldCharType="begin"/>
            </w:r>
            <w:r w:rsidR="00533BB6">
              <w:rPr>
                <w:noProof/>
                <w:webHidden/>
              </w:rPr>
              <w:instrText xml:space="preserve"> PAGEREF _Toc174997996 \h </w:instrText>
            </w:r>
            <w:r w:rsidR="00533BB6">
              <w:rPr>
                <w:noProof/>
                <w:webHidden/>
              </w:rPr>
            </w:r>
            <w:r w:rsidR="00533BB6">
              <w:rPr>
                <w:noProof/>
                <w:webHidden/>
              </w:rPr>
              <w:fldChar w:fldCharType="separate"/>
            </w:r>
            <w:r w:rsidR="00533BB6">
              <w:rPr>
                <w:noProof/>
                <w:webHidden/>
              </w:rPr>
              <w:t>iv</w:t>
            </w:r>
            <w:r w:rsidR="00533BB6">
              <w:rPr>
                <w:noProof/>
                <w:webHidden/>
              </w:rPr>
              <w:fldChar w:fldCharType="end"/>
            </w:r>
          </w:hyperlink>
        </w:p>
        <w:p w14:paraId="048726F4" w14:textId="20035B73" w:rsidR="00533BB6" w:rsidRDefault="00000000">
          <w:pPr>
            <w:pStyle w:val="TOC1"/>
            <w:tabs>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7997" w:history="1">
            <w:r w:rsidR="00533BB6" w:rsidRPr="006F14F9">
              <w:rPr>
                <w:rStyle w:val="Hyperlink"/>
                <w:rFonts w:ascii="Times New Roman" w:hAnsi="Times New Roman" w:cs="Times New Roman"/>
                <w:noProof/>
              </w:rPr>
              <w:t>MOTTO DAN PERSEMBBAHAN</w:t>
            </w:r>
            <w:r w:rsidR="00533BB6">
              <w:rPr>
                <w:noProof/>
                <w:webHidden/>
              </w:rPr>
              <w:tab/>
            </w:r>
            <w:r w:rsidR="00533BB6">
              <w:rPr>
                <w:noProof/>
                <w:webHidden/>
              </w:rPr>
              <w:fldChar w:fldCharType="begin"/>
            </w:r>
            <w:r w:rsidR="00533BB6">
              <w:rPr>
                <w:noProof/>
                <w:webHidden/>
              </w:rPr>
              <w:instrText xml:space="preserve"> PAGEREF _Toc174997997 \h </w:instrText>
            </w:r>
            <w:r w:rsidR="00533BB6">
              <w:rPr>
                <w:noProof/>
                <w:webHidden/>
              </w:rPr>
            </w:r>
            <w:r w:rsidR="00533BB6">
              <w:rPr>
                <w:noProof/>
                <w:webHidden/>
              </w:rPr>
              <w:fldChar w:fldCharType="separate"/>
            </w:r>
            <w:r w:rsidR="00533BB6">
              <w:rPr>
                <w:noProof/>
                <w:webHidden/>
              </w:rPr>
              <w:t>v</w:t>
            </w:r>
            <w:r w:rsidR="00533BB6">
              <w:rPr>
                <w:noProof/>
                <w:webHidden/>
              </w:rPr>
              <w:fldChar w:fldCharType="end"/>
            </w:r>
          </w:hyperlink>
        </w:p>
        <w:p w14:paraId="4FEE0DEB" w14:textId="03B56B32" w:rsidR="00533BB6" w:rsidRDefault="00F44476">
          <w:pPr>
            <w:pStyle w:val="TOC1"/>
            <w:tabs>
              <w:tab w:val="right" w:leader="dot" w:pos="7928"/>
            </w:tabs>
            <w:rPr>
              <w:rFonts w:asciiTheme="minorHAnsi" w:eastAsiaTheme="minorEastAsia" w:hAnsiTheme="minorHAnsi" w:cstheme="minorBidi"/>
              <w:b w:val="0"/>
              <w:noProof/>
              <w:color w:val="auto"/>
              <w:kern w:val="2"/>
              <w:lang w:val="en-ID" w:eastAsia="en-ID"/>
              <w14:ligatures w14:val="standardContextual"/>
            </w:rPr>
          </w:pPr>
          <w:r w:rsidRPr="00F44476">
            <w:rPr>
              <w:rStyle w:val="Hyperlink"/>
              <w:rFonts w:ascii="Times New Roman" w:hAnsi="Times New Roman" w:cs="Times New Roman"/>
              <w:noProof/>
              <w:color w:val="auto"/>
              <w:u w:val="none"/>
            </w:rPr>
            <w:t>HALAMAN PERNYATAAN KEASLIAN DAN PERSETUJUAN PUBLIKASI</w:t>
          </w:r>
          <w:hyperlink w:anchor="_Toc174997998" w:history="1">
            <w:r w:rsidR="00533BB6">
              <w:rPr>
                <w:noProof/>
                <w:webHidden/>
              </w:rPr>
              <w:tab/>
            </w:r>
            <w:r w:rsidR="00533BB6">
              <w:rPr>
                <w:noProof/>
                <w:webHidden/>
              </w:rPr>
              <w:fldChar w:fldCharType="begin"/>
            </w:r>
            <w:r w:rsidR="00533BB6">
              <w:rPr>
                <w:noProof/>
                <w:webHidden/>
              </w:rPr>
              <w:instrText xml:space="preserve"> PAGEREF _Toc174997998 \h </w:instrText>
            </w:r>
            <w:r w:rsidR="00533BB6">
              <w:rPr>
                <w:noProof/>
                <w:webHidden/>
              </w:rPr>
            </w:r>
            <w:r w:rsidR="00533BB6">
              <w:rPr>
                <w:noProof/>
                <w:webHidden/>
              </w:rPr>
              <w:fldChar w:fldCharType="separate"/>
            </w:r>
            <w:r w:rsidR="00533BB6">
              <w:rPr>
                <w:noProof/>
                <w:webHidden/>
              </w:rPr>
              <w:t>vi</w:t>
            </w:r>
            <w:r w:rsidR="00533BB6">
              <w:rPr>
                <w:noProof/>
                <w:webHidden/>
              </w:rPr>
              <w:fldChar w:fldCharType="end"/>
            </w:r>
          </w:hyperlink>
        </w:p>
        <w:p w14:paraId="7A98E1CF" w14:textId="42041519" w:rsidR="00533BB6" w:rsidRDefault="00000000">
          <w:pPr>
            <w:pStyle w:val="TOC1"/>
            <w:tabs>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7999" w:history="1">
            <w:r w:rsidR="00533BB6" w:rsidRPr="006F14F9">
              <w:rPr>
                <w:rStyle w:val="Hyperlink"/>
                <w:rFonts w:ascii="Times New Roman" w:hAnsi="Times New Roman" w:cs="Times New Roman"/>
                <w:noProof/>
              </w:rPr>
              <w:t>ABSTRAK</w:t>
            </w:r>
            <w:r w:rsidR="00533BB6">
              <w:rPr>
                <w:noProof/>
                <w:webHidden/>
              </w:rPr>
              <w:tab/>
            </w:r>
            <w:r w:rsidR="00533BB6">
              <w:rPr>
                <w:noProof/>
                <w:webHidden/>
              </w:rPr>
              <w:fldChar w:fldCharType="begin"/>
            </w:r>
            <w:r w:rsidR="00533BB6">
              <w:rPr>
                <w:noProof/>
                <w:webHidden/>
              </w:rPr>
              <w:instrText xml:space="preserve"> PAGEREF _Toc174997999 \h </w:instrText>
            </w:r>
            <w:r w:rsidR="00533BB6">
              <w:rPr>
                <w:noProof/>
                <w:webHidden/>
              </w:rPr>
            </w:r>
            <w:r w:rsidR="00533BB6">
              <w:rPr>
                <w:noProof/>
                <w:webHidden/>
              </w:rPr>
              <w:fldChar w:fldCharType="separate"/>
            </w:r>
            <w:r w:rsidR="00533BB6">
              <w:rPr>
                <w:noProof/>
                <w:webHidden/>
              </w:rPr>
              <w:t>vii</w:t>
            </w:r>
            <w:r w:rsidR="00533BB6">
              <w:rPr>
                <w:noProof/>
                <w:webHidden/>
              </w:rPr>
              <w:fldChar w:fldCharType="end"/>
            </w:r>
          </w:hyperlink>
        </w:p>
        <w:p w14:paraId="561BC28D" w14:textId="4316217D" w:rsidR="00533BB6" w:rsidRDefault="00000000">
          <w:pPr>
            <w:pStyle w:val="TOC1"/>
            <w:tabs>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8000" w:history="1">
            <w:r w:rsidR="00533BB6" w:rsidRPr="006F14F9">
              <w:rPr>
                <w:rStyle w:val="Hyperlink"/>
                <w:rFonts w:ascii="Times New Roman" w:hAnsi="Times New Roman" w:cs="Times New Roman"/>
                <w:noProof/>
              </w:rPr>
              <w:t>KATA PENGANTAR</w:t>
            </w:r>
            <w:r w:rsidR="00533BB6">
              <w:rPr>
                <w:noProof/>
                <w:webHidden/>
              </w:rPr>
              <w:tab/>
            </w:r>
            <w:r w:rsidR="00533BB6">
              <w:rPr>
                <w:noProof/>
                <w:webHidden/>
              </w:rPr>
              <w:fldChar w:fldCharType="begin"/>
            </w:r>
            <w:r w:rsidR="00533BB6">
              <w:rPr>
                <w:noProof/>
                <w:webHidden/>
              </w:rPr>
              <w:instrText xml:space="preserve"> PAGEREF _Toc174998000 \h </w:instrText>
            </w:r>
            <w:r w:rsidR="00533BB6">
              <w:rPr>
                <w:noProof/>
                <w:webHidden/>
              </w:rPr>
            </w:r>
            <w:r w:rsidR="00533BB6">
              <w:rPr>
                <w:noProof/>
                <w:webHidden/>
              </w:rPr>
              <w:fldChar w:fldCharType="separate"/>
            </w:r>
            <w:r w:rsidR="00533BB6">
              <w:rPr>
                <w:noProof/>
                <w:webHidden/>
              </w:rPr>
              <w:t>ix</w:t>
            </w:r>
            <w:r w:rsidR="00533BB6">
              <w:rPr>
                <w:noProof/>
                <w:webHidden/>
              </w:rPr>
              <w:fldChar w:fldCharType="end"/>
            </w:r>
          </w:hyperlink>
        </w:p>
        <w:p w14:paraId="02037AE9" w14:textId="656F33B8" w:rsidR="00533BB6" w:rsidRDefault="00000000">
          <w:pPr>
            <w:pStyle w:val="TOC1"/>
            <w:tabs>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8001" w:history="1">
            <w:r w:rsidR="00533BB6" w:rsidRPr="006F14F9">
              <w:rPr>
                <w:rStyle w:val="Hyperlink"/>
                <w:rFonts w:ascii="Times New Roman" w:hAnsi="Times New Roman" w:cs="Times New Roman"/>
                <w:noProof/>
              </w:rPr>
              <w:t>DAFTAR ISI</w:t>
            </w:r>
            <w:r w:rsidR="00533BB6">
              <w:rPr>
                <w:noProof/>
                <w:webHidden/>
              </w:rPr>
              <w:tab/>
            </w:r>
            <w:r w:rsidR="00533BB6">
              <w:rPr>
                <w:noProof/>
                <w:webHidden/>
              </w:rPr>
              <w:fldChar w:fldCharType="begin"/>
            </w:r>
            <w:r w:rsidR="00533BB6">
              <w:rPr>
                <w:noProof/>
                <w:webHidden/>
              </w:rPr>
              <w:instrText xml:space="preserve"> PAGEREF _Toc174998001 \h </w:instrText>
            </w:r>
            <w:r w:rsidR="00533BB6">
              <w:rPr>
                <w:noProof/>
                <w:webHidden/>
              </w:rPr>
            </w:r>
            <w:r w:rsidR="00533BB6">
              <w:rPr>
                <w:noProof/>
                <w:webHidden/>
              </w:rPr>
              <w:fldChar w:fldCharType="separate"/>
            </w:r>
            <w:r w:rsidR="00533BB6">
              <w:rPr>
                <w:noProof/>
                <w:webHidden/>
              </w:rPr>
              <w:t>xi</w:t>
            </w:r>
            <w:r w:rsidR="00533BB6">
              <w:rPr>
                <w:noProof/>
                <w:webHidden/>
              </w:rPr>
              <w:fldChar w:fldCharType="end"/>
            </w:r>
          </w:hyperlink>
        </w:p>
        <w:p w14:paraId="5A8EEE65" w14:textId="5C07D448" w:rsidR="00533BB6" w:rsidRDefault="00000000">
          <w:pPr>
            <w:pStyle w:val="TOC1"/>
            <w:tabs>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8002" w:history="1">
            <w:r w:rsidR="00533BB6" w:rsidRPr="006F14F9">
              <w:rPr>
                <w:rStyle w:val="Hyperlink"/>
                <w:rFonts w:ascii="Times New Roman" w:hAnsi="Times New Roman" w:cs="Times New Roman"/>
                <w:noProof/>
                <w:lang w:val="sv-SE"/>
              </w:rPr>
              <w:t>DAFTAR TABEL</w:t>
            </w:r>
            <w:r w:rsidR="00533BB6">
              <w:rPr>
                <w:noProof/>
                <w:webHidden/>
              </w:rPr>
              <w:tab/>
            </w:r>
            <w:r w:rsidR="00533BB6">
              <w:rPr>
                <w:noProof/>
                <w:webHidden/>
              </w:rPr>
              <w:fldChar w:fldCharType="begin"/>
            </w:r>
            <w:r w:rsidR="00533BB6">
              <w:rPr>
                <w:noProof/>
                <w:webHidden/>
              </w:rPr>
              <w:instrText xml:space="preserve"> PAGEREF _Toc174998002 \h </w:instrText>
            </w:r>
            <w:r w:rsidR="00533BB6">
              <w:rPr>
                <w:noProof/>
                <w:webHidden/>
              </w:rPr>
            </w:r>
            <w:r w:rsidR="00533BB6">
              <w:rPr>
                <w:noProof/>
                <w:webHidden/>
              </w:rPr>
              <w:fldChar w:fldCharType="separate"/>
            </w:r>
            <w:r w:rsidR="00533BB6">
              <w:rPr>
                <w:noProof/>
                <w:webHidden/>
              </w:rPr>
              <w:t>xiii</w:t>
            </w:r>
            <w:r w:rsidR="00533BB6">
              <w:rPr>
                <w:noProof/>
                <w:webHidden/>
              </w:rPr>
              <w:fldChar w:fldCharType="end"/>
            </w:r>
          </w:hyperlink>
        </w:p>
        <w:p w14:paraId="385C89E9" w14:textId="08FD417E" w:rsidR="00533BB6" w:rsidRDefault="00000000">
          <w:pPr>
            <w:pStyle w:val="TOC1"/>
            <w:tabs>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8003" w:history="1">
            <w:r w:rsidR="00533BB6" w:rsidRPr="006F14F9">
              <w:rPr>
                <w:rStyle w:val="Hyperlink"/>
                <w:rFonts w:ascii="Times New Roman" w:hAnsi="Times New Roman" w:cs="Times New Roman"/>
                <w:noProof/>
                <w:lang w:val="sv-SE"/>
              </w:rPr>
              <w:t>DAFTAR GAMBAR</w:t>
            </w:r>
            <w:r w:rsidR="00533BB6">
              <w:rPr>
                <w:noProof/>
                <w:webHidden/>
              </w:rPr>
              <w:tab/>
            </w:r>
            <w:r w:rsidR="00533BB6">
              <w:rPr>
                <w:noProof/>
                <w:webHidden/>
              </w:rPr>
              <w:fldChar w:fldCharType="begin"/>
            </w:r>
            <w:r w:rsidR="00533BB6">
              <w:rPr>
                <w:noProof/>
                <w:webHidden/>
              </w:rPr>
              <w:instrText xml:space="preserve"> PAGEREF _Toc174998003 \h </w:instrText>
            </w:r>
            <w:r w:rsidR="00533BB6">
              <w:rPr>
                <w:noProof/>
                <w:webHidden/>
              </w:rPr>
            </w:r>
            <w:r w:rsidR="00533BB6">
              <w:rPr>
                <w:noProof/>
                <w:webHidden/>
              </w:rPr>
              <w:fldChar w:fldCharType="separate"/>
            </w:r>
            <w:r w:rsidR="00533BB6">
              <w:rPr>
                <w:noProof/>
                <w:webHidden/>
              </w:rPr>
              <w:t>xiv</w:t>
            </w:r>
            <w:r w:rsidR="00533BB6">
              <w:rPr>
                <w:noProof/>
                <w:webHidden/>
              </w:rPr>
              <w:fldChar w:fldCharType="end"/>
            </w:r>
          </w:hyperlink>
        </w:p>
        <w:p w14:paraId="51238BBB" w14:textId="3D75480A" w:rsidR="00533BB6" w:rsidRDefault="00000000">
          <w:pPr>
            <w:pStyle w:val="TOC1"/>
            <w:tabs>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8004" w:history="1">
            <w:r w:rsidR="00533BB6" w:rsidRPr="006F14F9">
              <w:rPr>
                <w:rStyle w:val="Hyperlink"/>
                <w:rFonts w:ascii="Times New Roman" w:hAnsi="Times New Roman" w:cs="Times New Roman"/>
                <w:noProof/>
              </w:rPr>
              <w:t>BAB I</w:t>
            </w:r>
            <w:r w:rsidR="00533BB6">
              <w:rPr>
                <w:noProof/>
                <w:webHidden/>
              </w:rPr>
              <w:tab/>
            </w:r>
            <w:r w:rsidR="00533BB6">
              <w:rPr>
                <w:noProof/>
                <w:webHidden/>
              </w:rPr>
              <w:fldChar w:fldCharType="begin"/>
            </w:r>
            <w:r w:rsidR="00533BB6">
              <w:rPr>
                <w:noProof/>
                <w:webHidden/>
              </w:rPr>
              <w:instrText xml:space="preserve"> PAGEREF _Toc174998004 \h </w:instrText>
            </w:r>
            <w:r w:rsidR="00533BB6">
              <w:rPr>
                <w:noProof/>
                <w:webHidden/>
              </w:rPr>
            </w:r>
            <w:r w:rsidR="00533BB6">
              <w:rPr>
                <w:noProof/>
                <w:webHidden/>
              </w:rPr>
              <w:fldChar w:fldCharType="separate"/>
            </w:r>
            <w:r w:rsidR="00533BB6">
              <w:rPr>
                <w:noProof/>
                <w:webHidden/>
              </w:rPr>
              <w:t>1</w:t>
            </w:r>
            <w:r w:rsidR="00533BB6">
              <w:rPr>
                <w:noProof/>
                <w:webHidden/>
              </w:rPr>
              <w:fldChar w:fldCharType="end"/>
            </w:r>
          </w:hyperlink>
        </w:p>
        <w:p w14:paraId="5BB467D6" w14:textId="0180FF5F" w:rsidR="00533BB6" w:rsidRDefault="00000000">
          <w:pPr>
            <w:pStyle w:val="TOC1"/>
            <w:tabs>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8005" w:history="1">
            <w:r w:rsidR="00533BB6" w:rsidRPr="006F14F9">
              <w:rPr>
                <w:rStyle w:val="Hyperlink"/>
                <w:rFonts w:ascii="Times New Roman" w:hAnsi="Times New Roman" w:cs="Times New Roman"/>
                <w:bCs/>
                <w:noProof/>
              </w:rPr>
              <w:t>PENDAHULUAN</w:t>
            </w:r>
            <w:r w:rsidR="00533BB6">
              <w:rPr>
                <w:noProof/>
                <w:webHidden/>
              </w:rPr>
              <w:tab/>
            </w:r>
            <w:r w:rsidR="00533BB6">
              <w:rPr>
                <w:noProof/>
                <w:webHidden/>
              </w:rPr>
              <w:fldChar w:fldCharType="begin"/>
            </w:r>
            <w:r w:rsidR="00533BB6">
              <w:rPr>
                <w:noProof/>
                <w:webHidden/>
              </w:rPr>
              <w:instrText xml:space="preserve"> PAGEREF _Toc174998005 \h </w:instrText>
            </w:r>
            <w:r w:rsidR="00533BB6">
              <w:rPr>
                <w:noProof/>
                <w:webHidden/>
              </w:rPr>
            </w:r>
            <w:r w:rsidR="00533BB6">
              <w:rPr>
                <w:noProof/>
                <w:webHidden/>
              </w:rPr>
              <w:fldChar w:fldCharType="separate"/>
            </w:r>
            <w:r w:rsidR="00533BB6">
              <w:rPr>
                <w:noProof/>
                <w:webHidden/>
              </w:rPr>
              <w:t>1</w:t>
            </w:r>
            <w:r w:rsidR="00533BB6">
              <w:rPr>
                <w:noProof/>
                <w:webHidden/>
              </w:rPr>
              <w:fldChar w:fldCharType="end"/>
            </w:r>
          </w:hyperlink>
        </w:p>
        <w:p w14:paraId="330073F4" w14:textId="63DD305C" w:rsidR="00533BB6" w:rsidRDefault="00000000">
          <w:pPr>
            <w:pStyle w:val="TOC2"/>
            <w:tabs>
              <w:tab w:val="left" w:pos="880"/>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8006" w:history="1">
            <w:r w:rsidR="00533BB6" w:rsidRPr="006F14F9">
              <w:rPr>
                <w:rStyle w:val="Hyperlink"/>
                <w:rFonts w:ascii="Times New Roman" w:hAnsi="Times New Roman" w:cs="Times New Roman"/>
                <w:noProof/>
              </w:rPr>
              <w:t>A.</w:t>
            </w:r>
            <w:r w:rsidR="00533BB6">
              <w:rPr>
                <w:rFonts w:asciiTheme="minorHAnsi" w:eastAsiaTheme="minorEastAsia" w:hAnsiTheme="minorHAnsi" w:cstheme="minorBidi"/>
                <w:b w:val="0"/>
                <w:noProof/>
                <w:color w:val="auto"/>
                <w:kern w:val="2"/>
                <w:lang w:val="en-ID" w:eastAsia="en-ID"/>
                <w14:ligatures w14:val="standardContextual"/>
              </w:rPr>
              <w:tab/>
            </w:r>
            <w:r w:rsidR="00533BB6" w:rsidRPr="006F14F9">
              <w:rPr>
                <w:rStyle w:val="Hyperlink"/>
                <w:rFonts w:ascii="Times New Roman" w:hAnsi="Times New Roman" w:cs="Times New Roman"/>
                <w:noProof/>
              </w:rPr>
              <w:t>Latar Belakang</w:t>
            </w:r>
            <w:r w:rsidR="00533BB6">
              <w:rPr>
                <w:noProof/>
                <w:webHidden/>
              </w:rPr>
              <w:tab/>
            </w:r>
            <w:r w:rsidR="00533BB6">
              <w:rPr>
                <w:noProof/>
                <w:webHidden/>
              </w:rPr>
              <w:fldChar w:fldCharType="begin"/>
            </w:r>
            <w:r w:rsidR="00533BB6">
              <w:rPr>
                <w:noProof/>
                <w:webHidden/>
              </w:rPr>
              <w:instrText xml:space="preserve"> PAGEREF _Toc174998006 \h </w:instrText>
            </w:r>
            <w:r w:rsidR="00533BB6">
              <w:rPr>
                <w:noProof/>
                <w:webHidden/>
              </w:rPr>
            </w:r>
            <w:r w:rsidR="00533BB6">
              <w:rPr>
                <w:noProof/>
                <w:webHidden/>
              </w:rPr>
              <w:fldChar w:fldCharType="separate"/>
            </w:r>
            <w:r w:rsidR="00533BB6">
              <w:rPr>
                <w:noProof/>
                <w:webHidden/>
              </w:rPr>
              <w:t>1</w:t>
            </w:r>
            <w:r w:rsidR="00533BB6">
              <w:rPr>
                <w:noProof/>
                <w:webHidden/>
              </w:rPr>
              <w:fldChar w:fldCharType="end"/>
            </w:r>
          </w:hyperlink>
        </w:p>
        <w:p w14:paraId="336D311B" w14:textId="640BC404" w:rsidR="00533BB6" w:rsidRDefault="00000000">
          <w:pPr>
            <w:pStyle w:val="TOC2"/>
            <w:tabs>
              <w:tab w:val="left" w:pos="660"/>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8007" w:history="1">
            <w:r w:rsidR="00533BB6" w:rsidRPr="006F14F9">
              <w:rPr>
                <w:rStyle w:val="Hyperlink"/>
                <w:rFonts w:ascii="Times New Roman" w:hAnsi="Times New Roman" w:cs="Times New Roman"/>
                <w:noProof/>
              </w:rPr>
              <w:t>B.</w:t>
            </w:r>
            <w:r w:rsidR="00533BB6">
              <w:rPr>
                <w:rFonts w:asciiTheme="minorHAnsi" w:eastAsiaTheme="minorEastAsia" w:hAnsiTheme="minorHAnsi" w:cstheme="minorBidi"/>
                <w:b w:val="0"/>
                <w:noProof/>
                <w:color w:val="auto"/>
                <w:kern w:val="2"/>
                <w:lang w:val="en-ID" w:eastAsia="en-ID"/>
                <w14:ligatures w14:val="standardContextual"/>
              </w:rPr>
              <w:tab/>
            </w:r>
            <w:r w:rsidR="00533BB6" w:rsidRPr="006F14F9">
              <w:rPr>
                <w:rStyle w:val="Hyperlink"/>
                <w:rFonts w:ascii="Times New Roman" w:hAnsi="Times New Roman" w:cs="Times New Roman"/>
                <w:noProof/>
              </w:rPr>
              <w:t>Rumusan Masalah</w:t>
            </w:r>
            <w:r w:rsidR="00533BB6">
              <w:rPr>
                <w:noProof/>
                <w:webHidden/>
              </w:rPr>
              <w:tab/>
            </w:r>
            <w:r w:rsidR="00533BB6">
              <w:rPr>
                <w:noProof/>
                <w:webHidden/>
              </w:rPr>
              <w:fldChar w:fldCharType="begin"/>
            </w:r>
            <w:r w:rsidR="00533BB6">
              <w:rPr>
                <w:noProof/>
                <w:webHidden/>
              </w:rPr>
              <w:instrText xml:space="preserve"> PAGEREF _Toc174998007 \h </w:instrText>
            </w:r>
            <w:r w:rsidR="00533BB6">
              <w:rPr>
                <w:noProof/>
                <w:webHidden/>
              </w:rPr>
            </w:r>
            <w:r w:rsidR="00533BB6">
              <w:rPr>
                <w:noProof/>
                <w:webHidden/>
              </w:rPr>
              <w:fldChar w:fldCharType="separate"/>
            </w:r>
            <w:r w:rsidR="00533BB6">
              <w:rPr>
                <w:noProof/>
                <w:webHidden/>
              </w:rPr>
              <w:t>15</w:t>
            </w:r>
            <w:r w:rsidR="00533BB6">
              <w:rPr>
                <w:noProof/>
                <w:webHidden/>
              </w:rPr>
              <w:fldChar w:fldCharType="end"/>
            </w:r>
          </w:hyperlink>
        </w:p>
        <w:p w14:paraId="7F01AE00" w14:textId="2C6EED45" w:rsidR="00533BB6" w:rsidRDefault="00000000">
          <w:pPr>
            <w:pStyle w:val="TOC2"/>
            <w:tabs>
              <w:tab w:val="left" w:pos="880"/>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8008" w:history="1">
            <w:r w:rsidR="00533BB6" w:rsidRPr="006F14F9">
              <w:rPr>
                <w:rStyle w:val="Hyperlink"/>
                <w:rFonts w:ascii="Times New Roman" w:hAnsi="Times New Roman" w:cs="Times New Roman"/>
                <w:noProof/>
              </w:rPr>
              <w:t>C.</w:t>
            </w:r>
            <w:r w:rsidR="00533BB6">
              <w:rPr>
                <w:rFonts w:asciiTheme="minorHAnsi" w:eastAsiaTheme="minorEastAsia" w:hAnsiTheme="minorHAnsi" w:cstheme="minorBidi"/>
                <w:b w:val="0"/>
                <w:noProof/>
                <w:color w:val="auto"/>
                <w:kern w:val="2"/>
                <w:lang w:val="en-ID" w:eastAsia="en-ID"/>
                <w14:ligatures w14:val="standardContextual"/>
              </w:rPr>
              <w:tab/>
            </w:r>
            <w:r w:rsidR="00533BB6" w:rsidRPr="006F14F9">
              <w:rPr>
                <w:rStyle w:val="Hyperlink"/>
                <w:rFonts w:ascii="Times New Roman" w:hAnsi="Times New Roman" w:cs="Times New Roman"/>
                <w:noProof/>
              </w:rPr>
              <w:t>Tujuan Penelitian</w:t>
            </w:r>
            <w:r w:rsidR="00533BB6">
              <w:rPr>
                <w:noProof/>
                <w:webHidden/>
              </w:rPr>
              <w:tab/>
            </w:r>
            <w:r w:rsidR="00533BB6">
              <w:rPr>
                <w:noProof/>
                <w:webHidden/>
              </w:rPr>
              <w:fldChar w:fldCharType="begin"/>
            </w:r>
            <w:r w:rsidR="00533BB6">
              <w:rPr>
                <w:noProof/>
                <w:webHidden/>
              </w:rPr>
              <w:instrText xml:space="preserve"> PAGEREF _Toc174998008 \h </w:instrText>
            </w:r>
            <w:r w:rsidR="00533BB6">
              <w:rPr>
                <w:noProof/>
                <w:webHidden/>
              </w:rPr>
            </w:r>
            <w:r w:rsidR="00533BB6">
              <w:rPr>
                <w:noProof/>
                <w:webHidden/>
              </w:rPr>
              <w:fldChar w:fldCharType="separate"/>
            </w:r>
            <w:r w:rsidR="00533BB6">
              <w:rPr>
                <w:noProof/>
                <w:webHidden/>
              </w:rPr>
              <w:t>16</w:t>
            </w:r>
            <w:r w:rsidR="00533BB6">
              <w:rPr>
                <w:noProof/>
                <w:webHidden/>
              </w:rPr>
              <w:fldChar w:fldCharType="end"/>
            </w:r>
          </w:hyperlink>
        </w:p>
        <w:p w14:paraId="7E7D23FE" w14:textId="3355747B" w:rsidR="00533BB6" w:rsidRDefault="00000000">
          <w:pPr>
            <w:pStyle w:val="TOC2"/>
            <w:tabs>
              <w:tab w:val="left" w:pos="880"/>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8009" w:history="1">
            <w:r w:rsidR="00533BB6" w:rsidRPr="006F14F9">
              <w:rPr>
                <w:rStyle w:val="Hyperlink"/>
                <w:rFonts w:ascii="Times New Roman" w:hAnsi="Times New Roman" w:cs="Times New Roman"/>
                <w:noProof/>
              </w:rPr>
              <w:t>D.</w:t>
            </w:r>
            <w:r w:rsidR="00533BB6">
              <w:rPr>
                <w:rFonts w:asciiTheme="minorHAnsi" w:eastAsiaTheme="minorEastAsia" w:hAnsiTheme="minorHAnsi" w:cstheme="minorBidi"/>
                <w:b w:val="0"/>
                <w:noProof/>
                <w:color w:val="auto"/>
                <w:kern w:val="2"/>
                <w:lang w:val="en-ID" w:eastAsia="en-ID"/>
                <w14:ligatures w14:val="standardContextual"/>
              </w:rPr>
              <w:tab/>
            </w:r>
            <w:r w:rsidR="00533BB6" w:rsidRPr="006F14F9">
              <w:rPr>
                <w:rStyle w:val="Hyperlink"/>
                <w:rFonts w:ascii="Times New Roman" w:hAnsi="Times New Roman" w:cs="Times New Roman"/>
                <w:noProof/>
              </w:rPr>
              <w:t>Manfaat Penelitian</w:t>
            </w:r>
            <w:r w:rsidR="00533BB6">
              <w:rPr>
                <w:noProof/>
                <w:webHidden/>
              </w:rPr>
              <w:tab/>
            </w:r>
            <w:r w:rsidR="00533BB6">
              <w:rPr>
                <w:noProof/>
                <w:webHidden/>
              </w:rPr>
              <w:fldChar w:fldCharType="begin"/>
            </w:r>
            <w:r w:rsidR="00533BB6">
              <w:rPr>
                <w:noProof/>
                <w:webHidden/>
              </w:rPr>
              <w:instrText xml:space="preserve"> PAGEREF _Toc174998009 \h </w:instrText>
            </w:r>
            <w:r w:rsidR="00533BB6">
              <w:rPr>
                <w:noProof/>
                <w:webHidden/>
              </w:rPr>
            </w:r>
            <w:r w:rsidR="00533BB6">
              <w:rPr>
                <w:noProof/>
                <w:webHidden/>
              </w:rPr>
              <w:fldChar w:fldCharType="separate"/>
            </w:r>
            <w:r w:rsidR="00533BB6">
              <w:rPr>
                <w:noProof/>
                <w:webHidden/>
              </w:rPr>
              <w:t>16</w:t>
            </w:r>
            <w:r w:rsidR="00533BB6">
              <w:rPr>
                <w:noProof/>
                <w:webHidden/>
              </w:rPr>
              <w:fldChar w:fldCharType="end"/>
            </w:r>
          </w:hyperlink>
        </w:p>
        <w:p w14:paraId="21DAB9FE" w14:textId="64CF293C" w:rsidR="00533BB6" w:rsidRDefault="00000000">
          <w:pPr>
            <w:pStyle w:val="TOC3"/>
            <w:tabs>
              <w:tab w:val="left" w:pos="880"/>
              <w:tab w:val="right" w:leader="dot" w:pos="7928"/>
            </w:tabs>
            <w:rPr>
              <w:rFonts w:cstheme="minorBidi"/>
              <w:noProof/>
              <w:kern w:val="2"/>
              <w:lang w:val="en-ID" w:eastAsia="en-ID"/>
              <w14:ligatures w14:val="standardContextual"/>
            </w:rPr>
          </w:pPr>
          <w:hyperlink w:anchor="_Toc174998010" w:history="1">
            <w:r w:rsidR="00533BB6" w:rsidRPr="006F14F9">
              <w:rPr>
                <w:rStyle w:val="Hyperlink"/>
                <w:rFonts w:ascii="Times New Roman" w:hAnsi="Times New Roman"/>
                <w:bCs/>
                <w:noProof/>
              </w:rPr>
              <w:t>1.</w:t>
            </w:r>
            <w:r w:rsidR="00533BB6">
              <w:rPr>
                <w:rFonts w:cstheme="minorBidi"/>
                <w:noProof/>
                <w:kern w:val="2"/>
                <w:lang w:val="en-ID" w:eastAsia="en-ID"/>
                <w14:ligatures w14:val="standardContextual"/>
              </w:rPr>
              <w:tab/>
            </w:r>
            <w:r w:rsidR="00533BB6" w:rsidRPr="006F14F9">
              <w:rPr>
                <w:rStyle w:val="Hyperlink"/>
                <w:rFonts w:ascii="Times New Roman" w:hAnsi="Times New Roman"/>
                <w:bCs/>
                <w:noProof/>
              </w:rPr>
              <w:t>Manfaat Teoritis</w:t>
            </w:r>
            <w:r w:rsidR="00533BB6">
              <w:rPr>
                <w:noProof/>
                <w:webHidden/>
              </w:rPr>
              <w:tab/>
            </w:r>
            <w:r w:rsidR="00533BB6">
              <w:rPr>
                <w:noProof/>
                <w:webHidden/>
              </w:rPr>
              <w:fldChar w:fldCharType="begin"/>
            </w:r>
            <w:r w:rsidR="00533BB6">
              <w:rPr>
                <w:noProof/>
                <w:webHidden/>
              </w:rPr>
              <w:instrText xml:space="preserve"> PAGEREF _Toc174998010 \h </w:instrText>
            </w:r>
            <w:r w:rsidR="00533BB6">
              <w:rPr>
                <w:noProof/>
                <w:webHidden/>
              </w:rPr>
            </w:r>
            <w:r w:rsidR="00533BB6">
              <w:rPr>
                <w:noProof/>
                <w:webHidden/>
              </w:rPr>
              <w:fldChar w:fldCharType="separate"/>
            </w:r>
            <w:r w:rsidR="00533BB6">
              <w:rPr>
                <w:noProof/>
                <w:webHidden/>
              </w:rPr>
              <w:t>16</w:t>
            </w:r>
            <w:r w:rsidR="00533BB6">
              <w:rPr>
                <w:noProof/>
                <w:webHidden/>
              </w:rPr>
              <w:fldChar w:fldCharType="end"/>
            </w:r>
          </w:hyperlink>
        </w:p>
        <w:p w14:paraId="5F1DFC58" w14:textId="196A2F8E" w:rsidR="00533BB6" w:rsidRDefault="00000000">
          <w:pPr>
            <w:pStyle w:val="TOC3"/>
            <w:tabs>
              <w:tab w:val="left" w:pos="880"/>
              <w:tab w:val="right" w:leader="dot" w:pos="7928"/>
            </w:tabs>
            <w:rPr>
              <w:rFonts w:cstheme="minorBidi"/>
              <w:noProof/>
              <w:kern w:val="2"/>
              <w:lang w:val="en-ID" w:eastAsia="en-ID"/>
              <w14:ligatures w14:val="standardContextual"/>
            </w:rPr>
          </w:pPr>
          <w:hyperlink w:anchor="_Toc174998011" w:history="1">
            <w:r w:rsidR="00533BB6" w:rsidRPr="006F14F9">
              <w:rPr>
                <w:rStyle w:val="Hyperlink"/>
                <w:rFonts w:ascii="Times New Roman" w:hAnsi="Times New Roman"/>
                <w:bCs/>
                <w:noProof/>
              </w:rPr>
              <w:t>2.</w:t>
            </w:r>
            <w:r w:rsidR="00533BB6">
              <w:rPr>
                <w:rFonts w:cstheme="minorBidi"/>
                <w:noProof/>
                <w:kern w:val="2"/>
                <w:lang w:val="en-ID" w:eastAsia="en-ID"/>
                <w14:ligatures w14:val="standardContextual"/>
              </w:rPr>
              <w:tab/>
            </w:r>
            <w:r w:rsidR="00533BB6" w:rsidRPr="006F14F9">
              <w:rPr>
                <w:rStyle w:val="Hyperlink"/>
                <w:rFonts w:ascii="Times New Roman" w:hAnsi="Times New Roman"/>
                <w:bCs/>
                <w:noProof/>
              </w:rPr>
              <w:t>Manfaat Praktis</w:t>
            </w:r>
            <w:r w:rsidR="00533BB6">
              <w:rPr>
                <w:noProof/>
                <w:webHidden/>
              </w:rPr>
              <w:tab/>
            </w:r>
            <w:r w:rsidR="00533BB6">
              <w:rPr>
                <w:noProof/>
                <w:webHidden/>
              </w:rPr>
              <w:fldChar w:fldCharType="begin"/>
            </w:r>
            <w:r w:rsidR="00533BB6">
              <w:rPr>
                <w:noProof/>
                <w:webHidden/>
              </w:rPr>
              <w:instrText xml:space="preserve"> PAGEREF _Toc174998011 \h </w:instrText>
            </w:r>
            <w:r w:rsidR="00533BB6">
              <w:rPr>
                <w:noProof/>
                <w:webHidden/>
              </w:rPr>
            </w:r>
            <w:r w:rsidR="00533BB6">
              <w:rPr>
                <w:noProof/>
                <w:webHidden/>
              </w:rPr>
              <w:fldChar w:fldCharType="separate"/>
            </w:r>
            <w:r w:rsidR="00533BB6">
              <w:rPr>
                <w:noProof/>
                <w:webHidden/>
              </w:rPr>
              <w:t>17</w:t>
            </w:r>
            <w:r w:rsidR="00533BB6">
              <w:rPr>
                <w:noProof/>
                <w:webHidden/>
              </w:rPr>
              <w:fldChar w:fldCharType="end"/>
            </w:r>
          </w:hyperlink>
        </w:p>
        <w:p w14:paraId="1C66A937" w14:textId="2CC75846" w:rsidR="00533BB6" w:rsidRDefault="00000000">
          <w:pPr>
            <w:pStyle w:val="TOC1"/>
            <w:tabs>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8012" w:history="1">
            <w:r w:rsidR="00533BB6" w:rsidRPr="006F14F9">
              <w:rPr>
                <w:rStyle w:val="Hyperlink"/>
                <w:rFonts w:ascii="Times New Roman" w:hAnsi="Times New Roman" w:cs="Times New Roman"/>
                <w:noProof/>
              </w:rPr>
              <w:t>BAB II</w:t>
            </w:r>
            <w:r w:rsidR="00533BB6">
              <w:rPr>
                <w:noProof/>
                <w:webHidden/>
              </w:rPr>
              <w:tab/>
            </w:r>
            <w:r w:rsidR="00533BB6">
              <w:rPr>
                <w:noProof/>
                <w:webHidden/>
              </w:rPr>
              <w:fldChar w:fldCharType="begin"/>
            </w:r>
            <w:r w:rsidR="00533BB6">
              <w:rPr>
                <w:noProof/>
                <w:webHidden/>
              </w:rPr>
              <w:instrText xml:space="preserve"> PAGEREF _Toc174998012 \h </w:instrText>
            </w:r>
            <w:r w:rsidR="00533BB6">
              <w:rPr>
                <w:noProof/>
                <w:webHidden/>
              </w:rPr>
            </w:r>
            <w:r w:rsidR="00533BB6">
              <w:rPr>
                <w:noProof/>
                <w:webHidden/>
              </w:rPr>
              <w:fldChar w:fldCharType="separate"/>
            </w:r>
            <w:r w:rsidR="00533BB6">
              <w:rPr>
                <w:noProof/>
                <w:webHidden/>
              </w:rPr>
              <w:t>18</w:t>
            </w:r>
            <w:r w:rsidR="00533BB6">
              <w:rPr>
                <w:noProof/>
                <w:webHidden/>
              </w:rPr>
              <w:fldChar w:fldCharType="end"/>
            </w:r>
          </w:hyperlink>
        </w:p>
        <w:p w14:paraId="29767661" w14:textId="14E39610" w:rsidR="00533BB6" w:rsidRDefault="00000000">
          <w:pPr>
            <w:pStyle w:val="TOC1"/>
            <w:tabs>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8013" w:history="1">
            <w:r w:rsidR="00533BB6" w:rsidRPr="006F14F9">
              <w:rPr>
                <w:rStyle w:val="Hyperlink"/>
                <w:rFonts w:ascii="Times New Roman" w:hAnsi="Times New Roman" w:cs="Times New Roman"/>
                <w:bCs/>
                <w:noProof/>
              </w:rPr>
              <w:t>TINJAUAN PUSTAKA</w:t>
            </w:r>
            <w:r w:rsidR="00533BB6">
              <w:rPr>
                <w:noProof/>
                <w:webHidden/>
              </w:rPr>
              <w:tab/>
            </w:r>
            <w:r w:rsidR="00533BB6">
              <w:rPr>
                <w:noProof/>
                <w:webHidden/>
              </w:rPr>
              <w:fldChar w:fldCharType="begin"/>
            </w:r>
            <w:r w:rsidR="00533BB6">
              <w:rPr>
                <w:noProof/>
                <w:webHidden/>
              </w:rPr>
              <w:instrText xml:space="preserve"> PAGEREF _Toc174998013 \h </w:instrText>
            </w:r>
            <w:r w:rsidR="00533BB6">
              <w:rPr>
                <w:noProof/>
                <w:webHidden/>
              </w:rPr>
            </w:r>
            <w:r w:rsidR="00533BB6">
              <w:rPr>
                <w:noProof/>
                <w:webHidden/>
              </w:rPr>
              <w:fldChar w:fldCharType="separate"/>
            </w:r>
            <w:r w:rsidR="00533BB6">
              <w:rPr>
                <w:noProof/>
                <w:webHidden/>
              </w:rPr>
              <w:t>18</w:t>
            </w:r>
            <w:r w:rsidR="00533BB6">
              <w:rPr>
                <w:noProof/>
                <w:webHidden/>
              </w:rPr>
              <w:fldChar w:fldCharType="end"/>
            </w:r>
          </w:hyperlink>
        </w:p>
        <w:p w14:paraId="40A82115" w14:textId="24EE310B" w:rsidR="00533BB6" w:rsidRDefault="00000000">
          <w:pPr>
            <w:pStyle w:val="TOC2"/>
            <w:tabs>
              <w:tab w:val="left" w:pos="880"/>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8014" w:history="1">
            <w:r w:rsidR="00533BB6" w:rsidRPr="006F14F9">
              <w:rPr>
                <w:rStyle w:val="Hyperlink"/>
                <w:rFonts w:ascii="Times New Roman" w:hAnsi="Times New Roman" w:cs="Times New Roman"/>
                <w:noProof/>
              </w:rPr>
              <w:t>A.</w:t>
            </w:r>
            <w:r w:rsidR="00533BB6">
              <w:rPr>
                <w:rFonts w:asciiTheme="minorHAnsi" w:eastAsiaTheme="minorEastAsia" w:hAnsiTheme="minorHAnsi" w:cstheme="minorBidi"/>
                <w:b w:val="0"/>
                <w:noProof/>
                <w:color w:val="auto"/>
                <w:kern w:val="2"/>
                <w:lang w:val="en-ID" w:eastAsia="en-ID"/>
                <w14:ligatures w14:val="standardContextual"/>
              </w:rPr>
              <w:tab/>
            </w:r>
            <w:r w:rsidR="00533BB6" w:rsidRPr="006F14F9">
              <w:rPr>
                <w:rStyle w:val="Hyperlink"/>
                <w:rFonts w:ascii="Times New Roman" w:hAnsi="Times New Roman" w:cs="Times New Roman"/>
                <w:noProof/>
              </w:rPr>
              <w:t>Landasan Teori</w:t>
            </w:r>
            <w:r w:rsidR="00533BB6">
              <w:rPr>
                <w:noProof/>
                <w:webHidden/>
              </w:rPr>
              <w:tab/>
            </w:r>
            <w:r w:rsidR="00533BB6">
              <w:rPr>
                <w:noProof/>
                <w:webHidden/>
              </w:rPr>
              <w:fldChar w:fldCharType="begin"/>
            </w:r>
            <w:r w:rsidR="00533BB6">
              <w:rPr>
                <w:noProof/>
                <w:webHidden/>
              </w:rPr>
              <w:instrText xml:space="preserve"> PAGEREF _Toc174998014 \h </w:instrText>
            </w:r>
            <w:r w:rsidR="00533BB6">
              <w:rPr>
                <w:noProof/>
                <w:webHidden/>
              </w:rPr>
            </w:r>
            <w:r w:rsidR="00533BB6">
              <w:rPr>
                <w:noProof/>
                <w:webHidden/>
              </w:rPr>
              <w:fldChar w:fldCharType="separate"/>
            </w:r>
            <w:r w:rsidR="00533BB6">
              <w:rPr>
                <w:noProof/>
                <w:webHidden/>
              </w:rPr>
              <w:t>18</w:t>
            </w:r>
            <w:r w:rsidR="00533BB6">
              <w:rPr>
                <w:noProof/>
                <w:webHidden/>
              </w:rPr>
              <w:fldChar w:fldCharType="end"/>
            </w:r>
          </w:hyperlink>
        </w:p>
        <w:p w14:paraId="0D0A052A" w14:textId="0823C696" w:rsidR="00533BB6" w:rsidRDefault="00000000">
          <w:pPr>
            <w:pStyle w:val="TOC3"/>
            <w:tabs>
              <w:tab w:val="left" w:pos="880"/>
              <w:tab w:val="right" w:leader="dot" w:pos="7928"/>
            </w:tabs>
            <w:rPr>
              <w:rFonts w:cstheme="minorBidi"/>
              <w:noProof/>
              <w:kern w:val="2"/>
              <w:lang w:val="en-ID" w:eastAsia="en-ID"/>
              <w14:ligatures w14:val="standardContextual"/>
            </w:rPr>
          </w:pPr>
          <w:hyperlink w:anchor="_Toc174998015" w:history="1">
            <w:r w:rsidR="00533BB6" w:rsidRPr="006F14F9">
              <w:rPr>
                <w:rStyle w:val="Hyperlink"/>
                <w:rFonts w:ascii="Times New Roman" w:hAnsi="Times New Roman"/>
                <w:noProof/>
              </w:rPr>
              <w:t>1.</w:t>
            </w:r>
            <w:r w:rsidR="00533BB6">
              <w:rPr>
                <w:rFonts w:cstheme="minorBidi"/>
                <w:noProof/>
                <w:kern w:val="2"/>
                <w:lang w:val="en-ID" w:eastAsia="en-ID"/>
                <w14:ligatures w14:val="standardContextual"/>
              </w:rPr>
              <w:tab/>
            </w:r>
            <w:r w:rsidR="00533BB6" w:rsidRPr="006F14F9">
              <w:rPr>
                <w:rStyle w:val="Hyperlink"/>
                <w:rFonts w:ascii="Times New Roman" w:hAnsi="Times New Roman"/>
                <w:i/>
                <w:iCs/>
                <w:noProof/>
              </w:rPr>
              <w:t>Stakeholder Theory</w:t>
            </w:r>
            <w:r w:rsidR="00533BB6">
              <w:rPr>
                <w:noProof/>
                <w:webHidden/>
              </w:rPr>
              <w:tab/>
            </w:r>
            <w:r w:rsidR="00533BB6">
              <w:rPr>
                <w:noProof/>
                <w:webHidden/>
              </w:rPr>
              <w:fldChar w:fldCharType="begin"/>
            </w:r>
            <w:r w:rsidR="00533BB6">
              <w:rPr>
                <w:noProof/>
                <w:webHidden/>
              </w:rPr>
              <w:instrText xml:space="preserve"> PAGEREF _Toc174998015 \h </w:instrText>
            </w:r>
            <w:r w:rsidR="00533BB6">
              <w:rPr>
                <w:noProof/>
                <w:webHidden/>
              </w:rPr>
            </w:r>
            <w:r w:rsidR="00533BB6">
              <w:rPr>
                <w:noProof/>
                <w:webHidden/>
              </w:rPr>
              <w:fldChar w:fldCharType="separate"/>
            </w:r>
            <w:r w:rsidR="00533BB6">
              <w:rPr>
                <w:noProof/>
                <w:webHidden/>
              </w:rPr>
              <w:t>18</w:t>
            </w:r>
            <w:r w:rsidR="00533BB6">
              <w:rPr>
                <w:noProof/>
                <w:webHidden/>
              </w:rPr>
              <w:fldChar w:fldCharType="end"/>
            </w:r>
          </w:hyperlink>
        </w:p>
        <w:p w14:paraId="5474CA43" w14:textId="619ABFD7" w:rsidR="00533BB6" w:rsidRDefault="00000000">
          <w:pPr>
            <w:pStyle w:val="TOC3"/>
            <w:tabs>
              <w:tab w:val="left" w:pos="880"/>
              <w:tab w:val="right" w:leader="dot" w:pos="7928"/>
            </w:tabs>
            <w:rPr>
              <w:rFonts w:cstheme="minorBidi"/>
              <w:noProof/>
              <w:kern w:val="2"/>
              <w:lang w:val="en-ID" w:eastAsia="en-ID"/>
              <w14:ligatures w14:val="standardContextual"/>
            </w:rPr>
          </w:pPr>
          <w:hyperlink w:anchor="_Toc174998016" w:history="1">
            <w:r w:rsidR="00533BB6" w:rsidRPr="006F14F9">
              <w:rPr>
                <w:rStyle w:val="Hyperlink"/>
                <w:rFonts w:ascii="Times New Roman" w:hAnsi="Times New Roman"/>
                <w:noProof/>
              </w:rPr>
              <w:t>2.</w:t>
            </w:r>
            <w:r w:rsidR="00533BB6">
              <w:rPr>
                <w:rFonts w:cstheme="minorBidi"/>
                <w:noProof/>
                <w:kern w:val="2"/>
                <w:lang w:val="en-ID" w:eastAsia="en-ID"/>
                <w14:ligatures w14:val="standardContextual"/>
              </w:rPr>
              <w:tab/>
            </w:r>
            <w:r w:rsidR="00533BB6" w:rsidRPr="006F14F9">
              <w:rPr>
                <w:rStyle w:val="Hyperlink"/>
                <w:rFonts w:ascii="Times New Roman" w:hAnsi="Times New Roman"/>
                <w:noProof/>
              </w:rPr>
              <w:t>Pajak</w:t>
            </w:r>
            <w:r w:rsidR="00533BB6">
              <w:rPr>
                <w:noProof/>
                <w:webHidden/>
              </w:rPr>
              <w:tab/>
            </w:r>
            <w:r w:rsidR="00533BB6">
              <w:rPr>
                <w:noProof/>
                <w:webHidden/>
              </w:rPr>
              <w:fldChar w:fldCharType="begin"/>
            </w:r>
            <w:r w:rsidR="00533BB6">
              <w:rPr>
                <w:noProof/>
                <w:webHidden/>
              </w:rPr>
              <w:instrText xml:space="preserve"> PAGEREF _Toc174998016 \h </w:instrText>
            </w:r>
            <w:r w:rsidR="00533BB6">
              <w:rPr>
                <w:noProof/>
                <w:webHidden/>
              </w:rPr>
            </w:r>
            <w:r w:rsidR="00533BB6">
              <w:rPr>
                <w:noProof/>
                <w:webHidden/>
              </w:rPr>
              <w:fldChar w:fldCharType="separate"/>
            </w:r>
            <w:r w:rsidR="00533BB6">
              <w:rPr>
                <w:noProof/>
                <w:webHidden/>
              </w:rPr>
              <w:t>19</w:t>
            </w:r>
            <w:r w:rsidR="00533BB6">
              <w:rPr>
                <w:noProof/>
                <w:webHidden/>
              </w:rPr>
              <w:fldChar w:fldCharType="end"/>
            </w:r>
          </w:hyperlink>
        </w:p>
        <w:p w14:paraId="1F805A69" w14:textId="30716E17" w:rsidR="00533BB6" w:rsidRDefault="00000000">
          <w:pPr>
            <w:pStyle w:val="TOC3"/>
            <w:tabs>
              <w:tab w:val="right" w:leader="dot" w:pos="7928"/>
            </w:tabs>
            <w:rPr>
              <w:rFonts w:cstheme="minorBidi"/>
              <w:noProof/>
              <w:kern w:val="2"/>
              <w:lang w:val="en-ID" w:eastAsia="en-ID"/>
              <w14:ligatures w14:val="standardContextual"/>
            </w:rPr>
          </w:pPr>
          <w:hyperlink w:anchor="_Toc174998017" w:history="1">
            <w:r w:rsidR="00533BB6" w:rsidRPr="006F14F9">
              <w:rPr>
                <w:rStyle w:val="Hyperlink"/>
                <w:rFonts w:ascii="Times New Roman" w:hAnsi="Times New Roman"/>
                <w:noProof/>
              </w:rPr>
              <w:t>3. Pajak Derah</w:t>
            </w:r>
            <w:r w:rsidR="00533BB6">
              <w:rPr>
                <w:noProof/>
                <w:webHidden/>
              </w:rPr>
              <w:tab/>
            </w:r>
            <w:r w:rsidR="00533BB6">
              <w:rPr>
                <w:noProof/>
                <w:webHidden/>
              </w:rPr>
              <w:fldChar w:fldCharType="begin"/>
            </w:r>
            <w:r w:rsidR="00533BB6">
              <w:rPr>
                <w:noProof/>
                <w:webHidden/>
              </w:rPr>
              <w:instrText xml:space="preserve"> PAGEREF _Toc174998017 \h </w:instrText>
            </w:r>
            <w:r w:rsidR="00533BB6">
              <w:rPr>
                <w:noProof/>
                <w:webHidden/>
              </w:rPr>
            </w:r>
            <w:r w:rsidR="00533BB6">
              <w:rPr>
                <w:noProof/>
                <w:webHidden/>
              </w:rPr>
              <w:fldChar w:fldCharType="separate"/>
            </w:r>
            <w:r w:rsidR="00533BB6">
              <w:rPr>
                <w:noProof/>
                <w:webHidden/>
              </w:rPr>
              <w:t>24</w:t>
            </w:r>
            <w:r w:rsidR="00533BB6">
              <w:rPr>
                <w:noProof/>
                <w:webHidden/>
              </w:rPr>
              <w:fldChar w:fldCharType="end"/>
            </w:r>
          </w:hyperlink>
        </w:p>
        <w:p w14:paraId="1A194178" w14:textId="58C88519" w:rsidR="00533BB6" w:rsidRDefault="00000000">
          <w:pPr>
            <w:pStyle w:val="TOC3"/>
            <w:tabs>
              <w:tab w:val="left" w:pos="880"/>
              <w:tab w:val="right" w:leader="dot" w:pos="7928"/>
            </w:tabs>
            <w:rPr>
              <w:rFonts w:cstheme="minorBidi"/>
              <w:noProof/>
              <w:kern w:val="2"/>
              <w:lang w:val="en-ID" w:eastAsia="en-ID"/>
              <w14:ligatures w14:val="standardContextual"/>
            </w:rPr>
          </w:pPr>
          <w:hyperlink w:anchor="_Toc174998018" w:history="1">
            <w:r w:rsidR="00533BB6" w:rsidRPr="006F14F9">
              <w:rPr>
                <w:rStyle w:val="Hyperlink"/>
                <w:rFonts w:ascii="Times New Roman" w:hAnsi="Times New Roman"/>
                <w:noProof/>
              </w:rPr>
              <w:t>4.</w:t>
            </w:r>
            <w:r w:rsidR="00533BB6">
              <w:rPr>
                <w:rFonts w:cstheme="minorBidi"/>
                <w:noProof/>
                <w:kern w:val="2"/>
                <w:lang w:val="en-ID" w:eastAsia="en-ID"/>
                <w14:ligatures w14:val="standardContextual"/>
              </w:rPr>
              <w:tab/>
            </w:r>
            <w:r w:rsidR="00533BB6" w:rsidRPr="006F14F9">
              <w:rPr>
                <w:rStyle w:val="Hyperlink"/>
                <w:rFonts w:ascii="Times New Roman" w:hAnsi="Times New Roman"/>
                <w:i/>
                <w:iCs/>
                <w:noProof/>
              </w:rPr>
              <w:t>Entertainment Tax</w:t>
            </w:r>
            <w:r w:rsidR="00533BB6" w:rsidRPr="006F14F9">
              <w:rPr>
                <w:rStyle w:val="Hyperlink"/>
                <w:rFonts w:ascii="Times New Roman" w:hAnsi="Times New Roman"/>
                <w:noProof/>
              </w:rPr>
              <w:t xml:space="preserve"> (Pajak Hiburan)</w:t>
            </w:r>
            <w:r w:rsidR="00533BB6">
              <w:rPr>
                <w:noProof/>
                <w:webHidden/>
              </w:rPr>
              <w:tab/>
            </w:r>
            <w:r w:rsidR="00533BB6">
              <w:rPr>
                <w:noProof/>
                <w:webHidden/>
              </w:rPr>
              <w:fldChar w:fldCharType="begin"/>
            </w:r>
            <w:r w:rsidR="00533BB6">
              <w:rPr>
                <w:noProof/>
                <w:webHidden/>
              </w:rPr>
              <w:instrText xml:space="preserve"> PAGEREF _Toc174998018 \h </w:instrText>
            </w:r>
            <w:r w:rsidR="00533BB6">
              <w:rPr>
                <w:noProof/>
                <w:webHidden/>
              </w:rPr>
            </w:r>
            <w:r w:rsidR="00533BB6">
              <w:rPr>
                <w:noProof/>
                <w:webHidden/>
              </w:rPr>
              <w:fldChar w:fldCharType="separate"/>
            </w:r>
            <w:r w:rsidR="00533BB6">
              <w:rPr>
                <w:noProof/>
                <w:webHidden/>
              </w:rPr>
              <w:t>25</w:t>
            </w:r>
            <w:r w:rsidR="00533BB6">
              <w:rPr>
                <w:noProof/>
                <w:webHidden/>
              </w:rPr>
              <w:fldChar w:fldCharType="end"/>
            </w:r>
          </w:hyperlink>
        </w:p>
        <w:p w14:paraId="55F14B78" w14:textId="391586F7" w:rsidR="00533BB6" w:rsidRDefault="00000000">
          <w:pPr>
            <w:pStyle w:val="TOC3"/>
            <w:tabs>
              <w:tab w:val="left" w:pos="880"/>
              <w:tab w:val="right" w:leader="dot" w:pos="7928"/>
            </w:tabs>
            <w:rPr>
              <w:rFonts w:cstheme="minorBidi"/>
              <w:noProof/>
              <w:kern w:val="2"/>
              <w:lang w:val="en-ID" w:eastAsia="en-ID"/>
              <w14:ligatures w14:val="standardContextual"/>
            </w:rPr>
          </w:pPr>
          <w:hyperlink w:anchor="_Toc174998019" w:history="1">
            <w:r w:rsidR="00533BB6" w:rsidRPr="006F14F9">
              <w:rPr>
                <w:rStyle w:val="Hyperlink"/>
                <w:rFonts w:ascii="Times New Roman" w:hAnsi="Times New Roman"/>
                <w:noProof/>
              </w:rPr>
              <w:t>5.</w:t>
            </w:r>
            <w:r w:rsidR="00533BB6">
              <w:rPr>
                <w:rFonts w:cstheme="minorBidi"/>
                <w:noProof/>
                <w:kern w:val="2"/>
                <w:lang w:val="en-ID" w:eastAsia="en-ID"/>
                <w14:ligatures w14:val="standardContextual"/>
              </w:rPr>
              <w:tab/>
            </w:r>
            <w:r w:rsidR="00533BB6" w:rsidRPr="006F14F9">
              <w:rPr>
                <w:rStyle w:val="Hyperlink"/>
                <w:rFonts w:ascii="Times New Roman" w:hAnsi="Times New Roman"/>
                <w:i/>
                <w:iCs/>
                <w:noProof/>
              </w:rPr>
              <w:t>Advertisement Tax</w:t>
            </w:r>
            <w:r w:rsidR="00533BB6" w:rsidRPr="006F14F9">
              <w:rPr>
                <w:rStyle w:val="Hyperlink"/>
                <w:rFonts w:ascii="Times New Roman" w:hAnsi="Times New Roman"/>
                <w:noProof/>
              </w:rPr>
              <w:t xml:space="preserve"> (Pajak Reklame atau Pajak Iklan)</w:t>
            </w:r>
            <w:r w:rsidR="00533BB6">
              <w:rPr>
                <w:noProof/>
                <w:webHidden/>
              </w:rPr>
              <w:tab/>
            </w:r>
            <w:r w:rsidR="00533BB6">
              <w:rPr>
                <w:noProof/>
                <w:webHidden/>
              </w:rPr>
              <w:fldChar w:fldCharType="begin"/>
            </w:r>
            <w:r w:rsidR="00533BB6">
              <w:rPr>
                <w:noProof/>
                <w:webHidden/>
              </w:rPr>
              <w:instrText xml:space="preserve"> PAGEREF _Toc174998019 \h </w:instrText>
            </w:r>
            <w:r w:rsidR="00533BB6">
              <w:rPr>
                <w:noProof/>
                <w:webHidden/>
              </w:rPr>
            </w:r>
            <w:r w:rsidR="00533BB6">
              <w:rPr>
                <w:noProof/>
                <w:webHidden/>
              </w:rPr>
              <w:fldChar w:fldCharType="separate"/>
            </w:r>
            <w:r w:rsidR="00533BB6">
              <w:rPr>
                <w:noProof/>
                <w:webHidden/>
              </w:rPr>
              <w:t>27</w:t>
            </w:r>
            <w:r w:rsidR="00533BB6">
              <w:rPr>
                <w:noProof/>
                <w:webHidden/>
              </w:rPr>
              <w:fldChar w:fldCharType="end"/>
            </w:r>
          </w:hyperlink>
        </w:p>
        <w:p w14:paraId="24E9213F" w14:textId="2BE7FA73" w:rsidR="00533BB6" w:rsidRDefault="00000000">
          <w:pPr>
            <w:pStyle w:val="TOC3"/>
            <w:tabs>
              <w:tab w:val="left" w:pos="880"/>
              <w:tab w:val="right" w:leader="dot" w:pos="7928"/>
            </w:tabs>
            <w:rPr>
              <w:rFonts w:cstheme="minorBidi"/>
              <w:noProof/>
              <w:kern w:val="2"/>
              <w:lang w:val="en-ID" w:eastAsia="en-ID"/>
              <w14:ligatures w14:val="standardContextual"/>
            </w:rPr>
          </w:pPr>
          <w:hyperlink w:anchor="_Toc174998020" w:history="1">
            <w:r w:rsidR="00533BB6" w:rsidRPr="006F14F9">
              <w:rPr>
                <w:rStyle w:val="Hyperlink"/>
                <w:rFonts w:ascii="Times New Roman" w:hAnsi="Times New Roman"/>
                <w:noProof/>
              </w:rPr>
              <w:t>6.</w:t>
            </w:r>
            <w:r w:rsidR="00533BB6">
              <w:rPr>
                <w:rFonts w:cstheme="minorBidi"/>
                <w:noProof/>
                <w:kern w:val="2"/>
                <w:lang w:val="en-ID" w:eastAsia="en-ID"/>
                <w14:ligatures w14:val="standardContextual"/>
              </w:rPr>
              <w:tab/>
            </w:r>
            <w:r w:rsidR="00533BB6" w:rsidRPr="006F14F9">
              <w:rPr>
                <w:rStyle w:val="Hyperlink"/>
                <w:rFonts w:ascii="Times New Roman" w:hAnsi="Times New Roman"/>
                <w:i/>
                <w:iCs/>
                <w:noProof/>
              </w:rPr>
              <w:t>Tax On Acquisition Of Righht To Land And Buildings</w:t>
            </w:r>
            <w:r w:rsidR="00533BB6" w:rsidRPr="006F14F9">
              <w:rPr>
                <w:rStyle w:val="Hyperlink"/>
                <w:rFonts w:ascii="Times New Roman" w:hAnsi="Times New Roman"/>
                <w:noProof/>
              </w:rPr>
              <w:t xml:space="preserve"> (Pajak Bea Prolehan Hak Atas Tanah dan Bangunan)</w:t>
            </w:r>
            <w:r w:rsidR="00533BB6">
              <w:rPr>
                <w:noProof/>
                <w:webHidden/>
              </w:rPr>
              <w:tab/>
            </w:r>
            <w:r w:rsidR="00533BB6">
              <w:rPr>
                <w:noProof/>
                <w:webHidden/>
              </w:rPr>
              <w:fldChar w:fldCharType="begin"/>
            </w:r>
            <w:r w:rsidR="00533BB6">
              <w:rPr>
                <w:noProof/>
                <w:webHidden/>
              </w:rPr>
              <w:instrText xml:space="preserve"> PAGEREF _Toc174998020 \h </w:instrText>
            </w:r>
            <w:r w:rsidR="00533BB6">
              <w:rPr>
                <w:noProof/>
                <w:webHidden/>
              </w:rPr>
            </w:r>
            <w:r w:rsidR="00533BB6">
              <w:rPr>
                <w:noProof/>
                <w:webHidden/>
              </w:rPr>
              <w:fldChar w:fldCharType="separate"/>
            </w:r>
            <w:r w:rsidR="00533BB6">
              <w:rPr>
                <w:noProof/>
                <w:webHidden/>
              </w:rPr>
              <w:t>29</w:t>
            </w:r>
            <w:r w:rsidR="00533BB6">
              <w:rPr>
                <w:noProof/>
                <w:webHidden/>
              </w:rPr>
              <w:fldChar w:fldCharType="end"/>
            </w:r>
          </w:hyperlink>
        </w:p>
        <w:p w14:paraId="1EAD41E2" w14:textId="07336EA4" w:rsidR="00533BB6" w:rsidRDefault="00000000">
          <w:pPr>
            <w:pStyle w:val="TOC3"/>
            <w:tabs>
              <w:tab w:val="left" w:pos="880"/>
              <w:tab w:val="right" w:leader="dot" w:pos="7928"/>
            </w:tabs>
            <w:rPr>
              <w:rFonts w:cstheme="minorBidi"/>
              <w:noProof/>
              <w:kern w:val="2"/>
              <w:lang w:val="en-ID" w:eastAsia="en-ID"/>
              <w14:ligatures w14:val="standardContextual"/>
            </w:rPr>
          </w:pPr>
          <w:hyperlink w:anchor="_Toc174998021" w:history="1">
            <w:r w:rsidR="00533BB6" w:rsidRPr="006F14F9">
              <w:rPr>
                <w:rStyle w:val="Hyperlink"/>
                <w:rFonts w:ascii="Times New Roman" w:hAnsi="Times New Roman"/>
                <w:noProof/>
              </w:rPr>
              <w:t>7.</w:t>
            </w:r>
            <w:r w:rsidR="00533BB6">
              <w:rPr>
                <w:rFonts w:cstheme="minorBidi"/>
                <w:noProof/>
                <w:kern w:val="2"/>
                <w:lang w:val="en-ID" w:eastAsia="en-ID"/>
                <w14:ligatures w14:val="standardContextual"/>
              </w:rPr>
              <w:tab/>
            </w:r>
            <w:r w:rsidR="00533BB6" w:rsidRPr="006F14F9">
              <w:rPr>
                <w:rStyle w:val="Hyperlink"/>
                <w:rFonts w:ascii="Times New Roman" w:hAnsi="Times New Roman"/>
                <w:noProof/>
              </w:rPr>
              <w:t>Pendapatan Asli Daerah</w:t>
            </w:r>
            <w:r w:rsidR="00533BB6">
              <w:rPr>
                <w:noProof/>
                <w:webHidden/>
              </w:rPr>
              <w:tab/>
            </w:r>
            <w:r w:rsidR="00533BB6">
              <w:rPr>
                <w:noProof/>
                <w:webHidden/>
              </w:rPr>
              <w:fldChar w:fldCharType="begin"/>
            </w:r>
            <w:r w:rsidR="00533BB6">
              <w:rPr>
                <w:noProof/>
                <w:webHidden/>
              </w:rPr>
              <w:instrText xml:space="preserve"> PAGEREF _Toc174998021 \h </w:instrText>
            </w:r>
            <w:r w:rsidR="00533BB6">
              <w:rPr>
                <w:noProof/>
                <w:webHidden/>
              </w:rPr>
            </w:r>
            <w:r w:rsidR="00533BB6">
              <w:rPr>
                <w:noProof/>
                <w:webHidden/>
              </w:rPr>
              <w:fldChar w:fldCharType="separate"/>
            </w:r>
            <w:r w:rsidR="00533BB6">
              <w:rPr>
                <w:noProof/>
                <w:webHidden/>
              </w:rPr>
              <w:t>33</w:t>
            </w:r>
            <w:r w:rsidR="00533BB6">
              <w:rPr>
                <w:noProof/>
                <w:webHidden/>
              </w:rPr>
              <w:fldChar w:fldCharType="end"/>
            </w:r>
          </w:hyperlink>
        </w:p>
        <w:p w14:paraId="77C54654" w14:textId="7EDDA0D8" w:rsidR="00533BB6" w:rsidRDefault="00000000">
          <w:pPr>
            <w:pStyle w:val="TOC3"/>
            <w:tabs>
              <w:tab w:val="left" w:pos="880"/>
              <w:tab w:val="right" w:leader="dot" w:pos="7928"/>
            </w:tabs>
            <w:rPr>
              <w:rFonts w:cstheme="minorBidi"/>
              <w:noProof/>
              <w:kern w:val="2"/>
              <w:lang w:val="en-ID" w:eastAsia="en-ID"/>
              <w14:ligatures w14:val="standardContextual"/>
            </w:rPr>
          </w:pPr>
          <w:hyperlink w:anchor="_Toc174998022" w:history="1">
            <w:r w:rsidR="00533BB6" w:rsidRPr="006F14F9">
              <w:rPr>
                <w:rStyle w:val="Hyperlink"/>
                <w:rFonts w:ascii="Times New Roman" w:hAnsi="Times New Roman"/>
                <w:noProof/>
              </w:rPr>
              <w:t>8.</w:t>
            </w:r>
            <w:r w:rsidR="00533BB6">
              <w:rPr>
                <w:rFonts w:cstheme="minorBidi"/>
                <w:noProof/>
                <w:kern w:val="2"/>
                <w:lang w:val="en-ID" w:eastAsia="en-ID"/>
                <w14:ligatures w14:val="standardContextual"/>
              </w:rPr>
              <w:tab/>
            </w:r>
            <w:r w:rsidR="00533BB6" w:rsidRPr="006F14F9">
              <w:rPr>
                <w:rStyle w:val="Hyperlink"/>
                <w:rFonts w:ascii="Times New Roman" w:hAnsi="Times New Roman"/>
                <w:noProof/>
              </w:rPr>
              <w:t>Kontribusi</w:t>
            </w:r>
            <w:r w:rsidR="00533BB6">
              <w:rPr>
                <w:noProof/>
                <w:webHidden/>
              </w:rPr>
              <w:tab/>
            </w:r>
            <w:r w:rsidR="00533BB6">
              <w:rPr>
                <w:noProof/>
                <w:webHidden/>
              </w:rPr>
              <w:fldChar w:fldCharType="begin"/>
            </w:r>
            <w:r w:rsidR="00533BB6">
              <w:rPr>
                <w:noProof/>
                <w:webHidden/>
              </w:rPr>
              <w:instrText xml:space="preserve"> PAGEREF _Toc174998022 \h </w:instrText>
            </w:r>
            <w:r w:rsidR="00533BB6">
              <w:rPr>
                <w:noProof/>
                <w:webHidden/>
              </w:rPr>
            </w:r>
            <w:r w:rsidR="00533BB6">
              <w:rPr>
                <w:noProof/>
                <w:webHidden/>
              </w:rPr>
              <w:fldChar w:fldCharType="separate"/>
            </w:r>
            <w:r w:rsidR="00533BB6">
              <w:rPr>
                <w:noProof/>
                <w:webHidden/>
              </w:rPr>
              <w:t>34</w:t>
            </w:r>
            <w:r w:rsidR="00533BB6">
              <w:rPr>
                <w:noProof/>
                <w:webHidden/>
              </w:rPr>
              <w:fldChar w:fldCharType="end"/>
            </w:r>
          </w:hyperlink>
        </w:p>
        <w:p w14:paraId="6627EC70" w14:textId="36D08EAB" w:rsidR="00533BB6" w:rsidRDefault="00000000">
          <w:pPr>
            <w:pStyle w:val="TOC3"/>
            <w:tabs>
              <w:tab w:val="left" w:pos="880"/>
              <w:tab w:val="right" w:leader="dot" w:pos="7928"/>
            </w:tabs>
            <w:rPr>
              <w:rFonts w:cstheme="minorBidi"/>
              <w:noProof/>
              <w:kern w:val="2"/>
              <w:lang w:val="en-ID" w:eastAsia="en-ID"/>
              <w14:ligatures w14:val="standardContextual"/>
            </w:rPr>
          </w:pPr>
          <w:hyperlink w:anchor="_Toc174998023" w:history="1">
            <w:r w:rsidR="00533BB6" w:rsidRPr="006F14F9">
              <w:rPr>
                <w:rStyle w:val="Hyperlink"/>
                <w:rFonts w:ascii="Times New Roman" w:hAnsi="Times New Roman"/>
                <w:noProof/>
              </w:rPr>
              <w:t>9.</w:t>
            </w:r>
            <w:r w:rsidR="00533BB6">
              <w:rPr>
                <w:rFonts w:cstheme="minorBidi"/>
                <w:noProof/>
                <w:kern w:val="2"/>
                <w:lang w:val="en-ID" w:eastAsia="en-ID"/>
                <w14:ligatures w14:val="standardContextual"/>
              </w:rPr>
              <w:tab/>
            </w:r>
            <w:r w:rsidR="00533BB6" w:rsidRPr="006F14F9">
              <w:rPr>
                <w:rStyle w:val="Hyperlink"/>
                <w:rFonts w:ascii="Times New Roman" w:hAnsi="Times New Roman"/>
                <w:noProof/>
              </w:rPr>
              <w:t>Efektivitas</w:t>
            </w:r>
            <w:r w:rsidR="00533BB6">
              <w:rPr>
                <w:noProof/>
                <w:webHidden/>
              </w:rPr>
              <w:tab/>
            </w:r>
            <w:r w:rsidR="00533BB6">
              <w:rPr>
                <w:noProof/>
                <w:webHidden/>
              </w:rPr>
              <w:fldChar w:fldCharType="begin"/>
            </w:r>
            <w:r w:rsidR="00533BB6">
              <w:rPr>
                <w:noProof/>
                <w:webHidden/>
              </w:rPr>
              <w:instrText xml:space="preserve"> PAGEREF _Toc174998023 \h </w:instrText>
            </w:r>
            <w:r w:rsidR="00533BB6">
              <w:rPr>
                <w:noProof/>
                <w:webHidden/>
              </w:rPr>
            </w:r>
            <w:r w:rsidR="00533BB6">
              <w:rPr>
                <w:noProof/>
                <w:webHidden/>
              </w:rPr>
              <w:fldChar w:fldCharType="separate"/>
            </w:r>
            <w:r w:rsidR="00533BB6">
              <w:rPr>
                <w:noProof/>
                <w:webHidden/>
              </w:rPr>
              <w:t>35</w:t>
            </w:r>
            <w:r w:rsidR="00533BB6">
              <w:rPr>
                <w:noProof/>
                <w:webHidden/>
              </w:rPr>
              <w:fldChar w:fldCharType="end"/>
            </w:r>
          </w:hyperlink>
        </w:p>
        <w:p w14:paraId="24A6827E" w14:textId="35DE4A5C" w:rsidR="00533BB6" w:rsidRDefault="00000000">
          <w:pPr>
            <w:pStyle w:val="TOC2"/>
            <w:tabs>
              <w:tab w:val="left" w:pos="660"/>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8024" w:history="1">
            <w:r w:rsidR="00533BB6" w:rsidRPr="006F14F9">
              <w:rPr>
                <w:rStyle w:val="Hyperlink"/>
                <w:rFonts w:ascii="Times New Roman" w:hAnsi="Times New Roman" w:cs="Times New Roman"/>
                <w:noProof/>
              </w:rPr>
              <w:t>B.</w:t>
            </w:r>
            <w:r w:rsidR="00533BB6">
              <w:rPr>
                <w:rFonts w:asciiTheme="minorHAnsi" w:eastAsiaTheme="minorEastAsia" w:hAnsiTheme="minorHAnsi" w:cstheme="minorBidi"/>
                <w:b w:val="0"/>
                <w:noProof/>
                <w:color w:val="auto"/>
                <w:kern w:val="2"/>
                <w:lang w:val="en-ID" w:eastAsia="en-ID"/>
                <w14:ligatures w14:val="standardContextual"/>
              </w:rPr>
              <w:tab/>
            </w:r>
            <w:r w:rsidR="00533BB6" w:rsidRPr="006F14F9">
              <w:rPr>
                <w:rStyle w:val="Hyperlink"/>
                <w:rFonts w:ascii="Times New Roman" w:hAnsi="Times New Roman" w:cs="Times New Roman"/>
                <w:noProof/>
              </w:rPr>
              <w:t>Penelitian Terdahulu</w:t>
            </w:r>
            <w:r w:rsidR="00533BB6">
              <w:rPr>
                <w:noProof/>
                <w:webHidden/>
              </w:rPr>
              <w:tab/>
            </w:r>
            <w:r w:rsidR="00533BB6">
              <w:rPr>
                <w:noProof/>
                <w:webHidden/>
              </w:rPr>
              <w:fldChar w:fldCharType="begin"/>
            </w:r>
            <w:r w:rsidR="00533BB6">
              <w:rPr>
                <w:noProof/>
                <w:webHidden/>
              </w:rPr>
              <w:instrText xml:space="preserve"> PAGEREF _Toc174998024 \h </w:instrText>
            </w:r>
            <w:r w:rsidR="00533BB6">
              <w:rPr>
                <w:noProof/>
                <w:webHidden/>
              </w:rPr>
            </w:r>
            <w:r w:rsidR="00533BB6">
              <w:rPr>
                <w:noProof/>
                <w:webHidden/>
              </w:rPr>
              <w:fldChar w:fldCharType="separate"/>
            </w:r>
            <w:r w:rsidR="00533BB6">
              <w:rPr>
                <w:noProof/>
                <w:webHidden/>
              </w:rPr>
              <w:t>36</w:t>
            </w:r>
            <w:r w:rsidR="00533BB6">
              <w:rPr>
                <w:noProof/>
                <w:webHidden/>
              </w:rPr>
              <w:fldChar w:fldCharType="end"/>
            </w:r>
          </w:hyperlink>
        </w:p>
        <w:p w14:paraId="22E8F4A4" w14:textId="7CA00D22" w:rsidR="00533BB6" w:rsidRDefault="00000000">
          <w:pPr>
            <w:pStyle w:val="TOC2"/>
            <w:tabs>
              <w:tab w:val="left" w:pos="880"/>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8025" w:history="1">
            <w:r w:rsidR="00533BB6" w:rsidRPr="006F14F9">
              <w:rPr>
                <w:rStyle w:val="Hyperlink"/>
                <w:rFonts w:ascii="Times New Roman" w:hAnsi="Times New Roman" w:cs="Times New Roman"/>
                <w:noProof/>
              </w:rPr>
              <w:t>C.</w:t>
            </w:r>
            <w:r w:rsidR="00533BB6">
              <w:rPr>
                <w:rFonts w:asciiTheme="minorHAnsi" w:eastAsiaTheme="minorEastAsia" w:hAnsiTheme="minorHAnsi" w:cstheme="minorBidi"/>
                <w:b w:val="0"/>
                <w:noProof/>
                <w:color w:val="auto"/>
                <w:kern w:val="2"/>
                <w:lang w:val="en-ID" w:eastAsia="en-ID"/>
                <w14:ligatures w14:val="standardContextual"/>
              </w:rPr>
              <w:tab/>
            </w:r>
            <w:r w:rsidR="00533BB6" w:rsidRPr="006F14F9">
              <w:rPr>
                <w:rStyle w:val="Hyperlink"/>
                <w:rFonts w:ascii="Times New Roman" w:hAnsi="Times New Roman" w:cs="Times New Roman"/>
                <w:noProof/>
              </w:rPr>
              <w:t>Kerangka Pemikiran Konseptual</w:t>
            </w:r>
            <w:r w:rsidR="00533BB6">
              <w:rPr>
                <w:noProof/>
                <w:webHidden/>
              </w:rPr>
              <w:tab/>
            </w:r>
            <w:r w:rsidR="00533BB6">
              <w:rPr>
                <w:noProof/>
                <w:webHidden/>
              </w:rPr>
              <w:fldChar w:fldCharType="begin"/>
            </w:r>
            <w:r w:rsidR="00533BB6">
              <w:rPr>
                <w:noProof/>
                <w:webHidden/>
              </w:rPr>
              <w:instrText xml:space="preserve"> PAGEREF _Toc174998025 \h </w:instrText>
            </w:r>
            <w:r w:rsidR="00533BB6">
              <w:rPr>
                <w:noProof/>
                <w:webHidden/>
              </w:rPr>
            </w:r>
            <w:r w:rsidR="00533BB6">
              <w:rPr>
                <w:noProof/>
                <w:webHidden/>
              </w:rPr>
              <w:fldChar w:fldCharType="separate"/>
            </w:r>
            <w:r w:rsidR="00533BB6">
              <w:rPr>
                <w:noProof/>
                <w:webHidden/>
              </w:rPr>
              <w:t>45</w:t>
            </w:r>
            <w:r w:rsidR="00533BB6">
              <w:rPr>
                <w:noProof/>
                <w:webHidden/>
              </w:rPr>
              <w:fldChar w:fldCharType="end"/>
            </w:r>
          </w:hyperlink>
        </w:p>
        <w:p w14:paraId="5DFDFB63" w14:textId="138A6CFA" w:rsidR="00533BB6" w:rsidRDefault="00000000">
          <w:pPr>
            <w:pStyle w:val="TOC1"/>
            <w:tabs>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8026" w:history="1">
            <w:r w:rsidR="00533BB6" w:rsidRPr="006F14F9">
              <w:rPr>
                <w:rStyle w:val="Hyperlink"/>
                <w:rFonts w:ascii="Times New Roman" w:hAnsi="Times New Roman" w:cs="Times New Roman"/>
                <w:noProof/>
                <w:lang w:val="sv-SE"/>
              </w:rPr>
              <w:t>BAB III</w:t>
            </w:r>
            <w:r w:rsidR="00533BB6">
              <w:rPr>
                <w:noProof/>
                <w:webHidden/>
              </w:rPr>
              <w:tab/>
            </w:r>
            <w:r w:rsidR="00533BB6">
              <w:rPr>
                <w:noProof/>
                <w:webHidden/>
              </w:rPr>
              <w:fldChar w:fldCharType="begin"/>
            </w:r>
            <w:r w:rsidR="00533BB6">
              <w:rPr>
                <w:noProof/>
                <w:webHidden/>
              </w:rPr>
              <w:instrText xml:space="preserve"> PAGEREF _Toc174998026 \h </w:instrText>
            </w:r>
            <w:r w:rsidR="00533BB6">
              <w:rPr>
                <w:noProof/>
                <w:webHidden/>
              </w:rPr>
            </w:r>
            <w:r w:rsidR="00533BB6">
              <w:rPr>
                <w:noProof/>
                <w:webHidden/>
              </w:rPr>
              <w:fldChar w:fldCharType="separate"/>
            </w:r>
            <w:r w:rsidR="00533BB6">
              <w:rPr>
                <w:noProof/>
                <w:webHidden/>
              </w:rPr>
              <w:t>52</w:t>
            </w:r>
            <w:r w:rsidR="00533BB6">
              <w:rPr>
                <w:noProof/>
                <w:webHidden/>
              </w:rPr>
              <w:fldChar w:fldCharType="end"/>
            </w:r>
          </w:hyperlink>
        </w:p>
        <w:p w14:paraId="73A1ED90" w14:textId="7AF160DE" w:rsidR="00533BB6" w:rsidRDefault="00000000">
          <w:pPr>
            <w:pStyle w:val="TOC1"/>
            <w:tabs>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8027" w:history="1">
            <w:r w:rsidR="00533BB6" w:rsidRPr="006F14F9">
              <w:rPr>
                <w:rStyle w:val="Hyperlink"/>
                <w:rFonts w:ascii="Times New Roman" w:hAnsi="Times New Roman" w:cs="Times New Roman"/>
                <w:bCs/>
                <w:noProof/>
                <w:lang w:val="sv-SE"/>
              </w:rPr>
              <w:t>METODE PENELITIAN</w:t>
            </w:r>
            <w:r w:rsidR="00533BB6">
              <w:rPr>
                <w:noProof/>
                <w:webHidden/>
              </w:rPr>
              <w:tab/>
            </w:r>
            <w:r w:rsidR="00533BB6">
              <w:rPr>
                <w:noProof/>
                <w:webHidden/>
              </w:rPr>
              <w:fldChar w:fldCharType="begin"/>
            </w:r>
            <w:r w:rsidR="00533BB6">
              <w:rPr>
                <w:noProof/>
                <w:webHidden/>
              </w:rPr>
              <w:instrText xml:space="preserve"> PAGEREF _Toc174998027 \h </w:instrText>
            </w:r>
            <w:r w:rsidR="00533BB6">
              <w:rPr>
                <w:noProof/>
                <w:webHidden/>
              </w:rPr>
            </w:r>
            <w:r w:rsidR="00533BB6">
              <w:rPr>
                <w:noProof/>
                <w:webHidden/>
              </w:rPr>
              <w:fldChar w:fldCharType="separate"/>
            </w:r>
            <w:r w:rsidR="00533BB6">
              <w:rPr>
                <w:noProof/>
                <w:webHidden/>
              </w:rPr>
              <w:t>52</w:t>
            </w:r>
            <w:r w:rsidR="00533BB6">
              <w:rPr>
                <w:noProof/>
                <w:webHidden/>
              </w:rPr>
              <w:fldChar w:fldCharType="end"/>
            </w:r>
          </w:hyperlink>
        </w:p>
        <w:p w14:paraId="26239D08" w14:textId="04D1F88D" w:rsidR="00533BB6" w:rsidRDefault="00000000">
          <w:pPr>
            <w:pStyle w:val="TOC2"/>
            <w:tabs>
              <w:tab w:val="left" w:pos="880"/>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8028" w:history="1">
            <w:r w:rsidR="00533BB6" w:rsidRPr="006F14F9">
              <w:rPr>
                <w:rStyle w:val="Hyperlink"/>
                <w:rFonts w:ascii="Times New Roman" w:hAnsi="Times New Roman" w:cs="Times New Roman"/>
                <w:noProof/>
              </w:rPr>
              <w:t>A.</w:t>
            </w:r>
            <w:r w:rsidR="00533BB6">
              <w:rPr>
                <w:rFonts w:asciiTheme="minorHAnsi" w:eastAsiaTheme="minorEastAsia" w:hAnsiTheme="minorHAnsi" w:cstheme="minorBidi"/>
                <w:b w:val="0"/>
                <w:noProof/>
                <w:color w:val="auto"/>
                <w:kern w:val="2"/>
                <w:lang w:val="en-ID" w:eastAsia="en-ID"/>
                <w14:ligatures w14:val="standardContextual"/>
              </w:rPr>
              <w:tab/>
            </w:r>
            <w:r w:rsidR="00533BB6" w:rsidRPr="006F14F9">
              <w:rPr>
                <w:rStyle w:val="Hyperlink"/>
                <w:rFonts w:ascii="Times New Roman" w:hAnsi="Times New Roman" w:cs="Times New Roman"/>
                <w:noProof/>
              </w:rPr>
              <w:t>Jenis Penelitian</w:t>
            </w:r>
            <w:r w:rsidR="00533BB6">
              <w:rPr>
                <w:noProof/>
                <w:webHidden/>
              </w:rPr>
              <w:tab/>
            </w:r>
            <w:r w:rsidR="00533BB6">
              <w:rPr>
                <w:noProof/>
                <w:webHidden/>
              </w:rPr>
              <w:fldChar w:fldCharType="begin"/>
            </w:r>
            <w:r w:rsidR="00533BB6">
              <w:rPr>
                <w:noProof/>
                <w:webHidden/>
              </w:rPr>
              <w:instrText xml:space="preserve"> PAGEREF _Toc174998028 \h </w:instrText>
            </w:r>
            <w:r w:rsidR="00533BB6">
              <w:rPr>
                <w:noProof/>
                <w:webHidden/>
              </w:rPr>
            </w:r>
            <w:r w:rsidR="00533BB6">
              <w:rPr>
                <w:noProof/>
                <w:webHidden/>
              </w:rPr>
              <w:fldChar w:fldCharType="separate"/>
            </w:r>
            <w:r w:rsidR="00533BB6">
              <w:rPr>
                <w:noProof/>
                <w:webHidden/>
              </w:rPr>
              <w:t>52</w:t>
            </w:r>
            <w:r w:rsidR="00533BB6">
              <w:rPr>
                <w:noProof/>
                <w:webHidden/>
              </w:rPr>
              <w:fldChar w:fldCharType="end"/>
            </w:r>
          </w:hyperlink>
        </w:p>
        <w:p w14:paraId="3F4C0F27" w14:textId="732EB3F3" w:rsidR="00533BB6" w:rsidRDefault="00000000">
          <w:pPr>
            <w:pStyle w:val="TOC2"/>
            <w:tabs>
              <w:tab w:val="left" w:pos="660"/>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8029" w:history="1">
            <w:r w:rsidR="00533BB6" w:rsidRPr="006F14F9">
              <w:rPr>
                <w:rStyle w:val="Hyperlink"/>
                <w:rFonts w:ascii="Times New Roman" w:hAnsi="Times New Roman" w:cs="Times New Roman"/>
                <w:noProof/>
              </w:rPr>
              <w:t>B.</w:t>
            </w:r>
            <w:r w:rsidR="00533BB6">
              <w:rPr>
                <w:rFonts w:asciiTheme="minorHAnsi" w:eastAsiaTheme="minorEastAsia" w:hAnsiTheme="minorHAnsi" w:cstheme="minorBidi"/>
                <w:b w:val="0"/>
                <w:noProof/>
                <w:color w:val="auto"/>
                <w:kern w:val="2"/>
                <w:lang w:val="en-ID" w:eastAsia="en-ID"/>
                <w14:ligatures w14:val="standardContextual"/>
              </w:rPr>
              <w:tab/>
            </w:r>
            <w:r w:rsidR="00533BB6" w:rsidRPr="006F14F9">
              <w:rPr>
                <w:rStyle w:val="Hyperlink"/>
                <w:rFonts w:ascii="Times New Roman" w:hAnsi="Times New Roman" w:cs="Times New Roman"/>
                <w:noProof/>
              </w:rPr>
              <w:t>Populasi</w:t>
            </w:r>
            <w:r w:rsidR="00533BB6">
              <w:rPr>
                <w:noProof/>
                <w:webHidden/>
              </w:rPr>
              <w:tab/>
            </w:r>
            <w:r w:rsidR="00533BB6">
              <w:rPr>
                <w:noProof/>
                <w:webHidden/>
              </w:rPr>
              <w:fldChar w:fldCharType="begin"/>
            </w:r>
            <w:r w:rsidR="00533BB6">
              <w:rPr>
                <w:noProof/>
                <w:webHidden/>
              </w:rPr>
              <w:instrText xml:space="preserve"> PAGEREF _Toc174998029 \h </w:instrText>
            </w:r>
            <w:r w:rsidR="00533BB6">
              <w:rPr>
                <w:noProof/>
                <w:webHidden/>
              </w:rPr>
            </w:r>
            <w:r w:rsidR="00533BB6">
              <w:rPr>
                <w:noProof/>
                <w:webHidden/>
              </w:rPr>
              <w:fldChar w:fldCharType="separate"/>
            </w:r>
            <w:r w:rsidR="00533BB6">
              <w:rPr>
                <w:noProof/>
                <w:webHidden/>
              </w:rPr>
              <w:t>53</w:t>
            </w:r>
            <w:r w:rsidR="00533BB6">
              <w:rPr>
                <w:noProof/>
                <w:webHidden/>
              </w:rPr>
              <w:fldChar w:fldCharType="end"/>
            </w:r>
          </w:hyperlink>
        </w:p>
        <w:p w14:paraId="63EE1D70" w14:textId="001C15CD" w:rsidR="00533BB6" w:rsidRDefault="00000000">
          <w:pPr>
            <w:pStyle w:val="TOC2"/>
            <w:tabs>
              <w:tab w:val="left" w:pos="880"/>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8030" w:history="1">
            <w:r w:rsidR="00533BB6" w:rsidRPr="006F14F9">
              <w:rPr>
                <w:rStyle w:val="Hyperlink"/>
                <w:rFonts w:ascii="Times New Roman" w:hAnsi="Times New Roman" w:cs="Times New Roman"/>
                <w:noProof/>
              </w:rPr>
              <w:t>C.</w:t>
            </w:r>
            <w:r w:rsidR="00533BB6">
              <w:rPr>
                <w:rFonts w:asciiTheme="minorHAnsi" w:eastAsiaTheme="minorEastAsia" w:hAnsiTheme="minorHAnsi" w:cstheme="minorBidi"/>
                <w:b w:val="0"/>
                <w:noProof/>
                <w:color w:val="auto"/>
                <w:kern w:val="2"/>
                <w:lang w:val="en-ID" w:eastAsia="en-ID"/>
                <w14:ligatures w14:val="standardContextual"/>
              </w:rPr>
              <w:tab/>
            </w:r>
            <w:r w:rsidR="00533BB6" w:rsidRPr="006F14F9">
              <w:rPr>
                <w:rStyle w:val="Hyperlink"/>
                <w:rFonts w:ascii="Times New Roman" w:hAnsi="Times New Roman" w:cs="Times New Roman"/>
                <w:noProof/>
              </w:rPr>
              <w:t>Sampel</w:t>
            </w:r>
            <w:r w:rsidR="00533BB6">
              <w:rPr>
                <w:noProof/>
                <w:webHidden/>
              </w:rPr>
              <w:tab/>
            </w:r>
            <w:r w:rsidR="00533BB6">
              <w:rPr>
                <w:noProof/>
                <w:webHidden/>
              </w:rPr>
              <w:fldChar w:fldCharType="begin"/>
            </w:r>
            <w:r w:rsidR="00533BB6">
              <w:rPr>
                <w:noProof/>
                <w:webHidden/>
              </w:rPr>
              <w:instrText xml:space="preserve"> PAGEREF _Toc174998030 \h </w:instrText>
            </w:r>
            <w:r w:rsidR="00533BB6">
              <w:rPr>
                <w:noProof/>
                <w:webHidden/>
              </w:rPr>
            </w:r>
            <w:r w:rsidR="00533BB6">
              <w:rPr>
                <w:noProof/>
                <w:webHidden/>
              </w:rPr>
              <w:fldChar w:fldCharType="separate"/>
            </w:r>
            <w:r w:rsidR="00533BB6">
              <w:rPr>
                <w:noProof/>
                <w:webHidden/>
              </w:rPr>
              <w:t>53</w:t>
            </w:r>
            <w:r w:rsidR="00533BB6">
              <w:rPr>
                <w:noProof/>
                <w:webHidden/>
              </w:rPr>
              <w:fldChar w:fldCharType="end"/>
            </w:r>
          </w:hyperlink>
        </w:p>
        <w:p w14:paraId="40EC3C76" w14:textId="3D69BB13" w:rsidR="00533BB6" w:rsidRDefault="00000000">
          <w:pPr>
            <w:pStyle w:val="TOC2"/>
            <w:tabs>
              <w:tab w:val="left" w:pos="880"/>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8031" w:history="1">
            <w:r w:rsidR="00533BB6" w:rsidRPr="006F14F9">
              <w:rPr>
                <w:rStyle w:val="Hyperlink"/>
                <w:rFonts w:ascii="Times New Roman" w:hAnsi="Times New Roman" w:cs="Times New Roman"/>
                <w:noProof/>
              </w:rPr>
              <w:t>D.</w:t>
            </w:r>
            <w:r w:rsidR="00533BB6">
              <w:rPr>
                <w:rFonts w:asciiTheme="minorHAnsi" w:eastAsiaTheme="minorEastAsia" w:hAnsiTheme="minorHAnsi" w:cstheme="minorBidi"/>
                <w:b w:val="0"/>
                <w:noProof/>
                <w:color w:val="auto"/>
                <w:kern w:val="2"/>
                <w:lang w:val="en-ID" w:eastAsia="en-ID"/>
                <w14:ligatures w14:val="standardContextual"/>
              </w:rPr>
              <w:tab/>
            </w:r>
            <w:r w:rsidR="00533BB6" w:rsidRPr="006F14F9">
              <w:rPr>
                <w:rStyle w:val="Hyperlink"/>
                <w:rFonts w:ascii="Times New Roman" w:hAnsi="Times New Roman" w:cs="Times New Roman"/>
                <w:noProof/>
              </w:rPr>
              <w:t>Devinisi Konseptual dan Operasional Variabel</w:t>
            </w:r>
            <w:r w:rsidR="00533BB6">
              <w:rPr>
                <w:noProof/>
                <w:webHidden/>
              </w:rPr>
              <w:tab/>
            </w:r>
            <w:r w:rsidR="00533BB6">
              <w:rPr>
                <w:noProof/>
                <w:webHidden/>
              </w:rPr>
              <w:fldChar w:fldCharType="begin"/>
            </w:r>
            <w:r w:rsidR="00533BB6">
              <w:rPr>
                <w:noProof/>
                <w:webHidden/>
              </w:rPr>
              <w:instrText xml:space="preserve"> PAGEREF _Toc174998031 \h </w:instrText>
            </w:r>
            <w:r w:rsidR="00533BB6">
              <w:rPr>
                <w:noProof/>
                <w:webHidden/>
              </w:rPr>
            </w:r>
            <w:r w:rsidR="00533BB6">
              <w:rPr>
                <w:noProof/>
                <w:webHidden/>
              </w:rPr>
              <w:fldChar w:fldCharType="separate"/>
            </w:r>
            <w:r w:rsidR="00533BB6">
              <w:rPr>
                <w:noProof/>
                <w:webHidden/>
              </w:rPr>
              <w:t>54</w:t>
            </w:r>
            <w:r w:rsidR="00533BB6">
              <w:rPr>
                <w:noProof/>
                <w:webHidden/>
              </w:rPr>
              <w:fldChar w:fldCharType="end"/>
            </w:r>
          </w:hyperlink>
        </w:p>
        <w:p w14:paraId="41D84E7D" w14:textId="60F7592B" w:rsidR="00533BB6" w:rsidRDefault="00000000">
          <w:pPr>
            <w:pStyle w:val="TOC2"/>
            <w:tabs>
              <w:tab w:val="left" w:pos="660"/>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8032" w:history="1">
            <w:r w:rsidR="00533BB6" w:rsidRPr="006F14F9">
              <w:rPr>
                <w:rStyle w:val="Hyperlink"/>
                <w:rFonts w:ascii="Times New Roman" w:hAnsi="Times New Roman" w:cs="Times New Roman"/>
                <w:noProof/>
              </w:rPr>
              <w:t>E.</w:t>
            </w:r>
            <w:r w:rsidR="00533BB6">
              <w:rPr>
                <w:rFonts w:asciiTheme="minorHAnsi" w:eastAsiaTheme="minorEastAsia" w:hAnsiTheme="minorHAnsi" w:cstheme="minorBidi"/>
                <w:b w:val="0"/>
                <w:noProof/>
                <w:color w:val="auto"/>
                <w:kern w:val="2"/>
                <w:lang w:val="en-ID" w:eastAsia="en-ID"/>
                <w14:ligatures w14:val="standardContextual"/>
              </w:rPr>
              <w:tab/>
            </w:r>
            <w:r w:rsidR="00533BB6" w:rsidRPr="006F14F9">
              <w:rPr>
                <w:rStyle w:val="Hyperlink"/>
                <w:rFonts w:ascii="Times New Roman" w:hAnsi="Times New Roman" w:cs="Times New Roman"/>
                <w:noProof/>
              </w:rPr>
              <w:t>Jenis dan Sumber Data</w:t>
            </w:r>
            <w:r w:rsidR="00533BB6">
              <w:rPr>
                <w:noProof/>
                <w:webHidden/>
              </w:rPr>
              <w:tab/>
            </w:r>
            <w:r w:rsidR="00533BB6">
              <w:rPr>
                <w:noProof/>
                <w:webHidden/>
              </w:rPr>
              <w:fldChar w:fldCharType="begin"/>
            </w:r>
            <w:r w:rsidR="00533BB6">
              <w:rPr>
                <w:noProof/>
                <w:webHidden/>
              </w:rPr>
              <w:instrText xml:space="preserve"> PAGEREF _Toc174998032 \h </w:instrText>
            </w:r>
            <w:r w:rsidR="00533BB6">
              <w:rPr>
                <w:noProof/>
                <w:webHidden/>
              </w:rPr>
            </w:r>
            <w:r w:rsidR="00533BB6">
              <w:rPr>
                <w:noProof/>
                <w:webHidden/>
              </w:rPr>
              <w:fldChar w:fldCharType="separate"/>
            </w:r>
            <w:r w:rsidR="00533BB6">
              <w:rPr>
                <w:noProof/>
                <w:webHidden/>
              </w:rPr>
              <w:t>59</w:t>
            </w:r>
            <w:r w:rsidR="00533BB6">
              <w:rPr>
                <w:noProof/>
                <w:webHidden/>
              </w:rPr>
              <w:fldChar w:fldCharType="end"/>
            </w:r>
          </w:hyperlink>
        </w:p>
        <w:p w14:paraId="2247E029" w14:textId="264A6B06" w:rsidR="00533BB6" w:rsidRDefault="00000000">
          <w:pPr>
            <w:pStyle w:val="TOC2"/>
            <w:tabs>
              <w:tab w:val="left" w:pos="660"/>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8033" w:history="1">
            <w:r w:rsidR="00533BB6" w:rsidRPr="006F14F9">
              <w:rPr>
                <w:rStyle w:val="Hyperlink"/>
                <w:rFonts w:ascii="Times New Roman" w:hAnsi="Times New Roman" w:cs="Times New Roman"/>
                <w:noProof/>
                <w:lang w:val="sv-SE"/>
              </w:rPr>
              <w:t>F.</w:t>
            </w:r>
            <w:r w:rsidR="00533BB6">
              <w:rPr>
                <w:rFonts w:asciiTheme="minorHAnsi" w:eastAsiaTheme="minorEastAsia" w:hAnsiTheme="minorHAnsi" w:cstheme="minorBidi"/>
                <w:b w:val="0"/>
                <w:noProof/>
                <w:color w:val="auto"/>
                <w:kern w:val="2"/>
                <w:lang w:val="en-ID" w:eastAsia="en-ID"/>
                <w14:ligatures w14:val="standardContextual"/>
              </w:rPr>
              <w:tab/>
            </w:r>
            <w:r w:rsidR="00533BB6" w:rsidRPr="006F14F9">
              <w:rPr>
                <w:rStyle w:val="Hyperlink"/>
                <w:rFonts w:ascii="Times New Roman" w:hAnsi="Times New Roman" w:cs="Times New Roman"/>
                <w:noProof/>
                <w:lang w:val="sv-SE"/>
              </w:rPr>
              <w:t>Metode Pengumpulan Data</w:t>
            </w:r>
            <w:r w:rsidR="00533BB6">
              <w:rPr>
                <w:noProof/>
                <w:webHidden/>
              </w:rPr>
              <w:tab/>
            </w:r>
            <w:r w:rsidR="00533BB6">
              <w:rPr>
                <w:noProof/>
                <w:webHidden/>
              </w:rPr>
              <w:fldChar w:fldCharType="begin"/>
            </w:r>
            <w:r w:rsidR="00533BB6">
              <w:rPr>
                <w:noProof/>
                <w:webHidden/>
              </w:rPr>
              <w:instrText xml:space="preserve"> PAGEREF _Toc174998033 \h </w:instrText>
            </w:r>
            <w:r w:rsidR="00533BB6">
              <w:rPr>
                <w:noProof/>
                <w:webHidden/>
              </w:rPr>
            </w:r>
            <w:r w:rsidR="00533BB6">
              <w:rPr>
                <w:noProof/>
                <w:webHidden/>
              </w:rPr>
              <w:fldChar w:fldCharType="separate"/>
            </w:r>
            <w:r w:rsidR="00533BB6">
              <w:rPr>
                <w:noProof/>
                <w:webHidden/>
              </w:rPr>
              <w:t>59</w:t>
            </w:r>
            <w:r w:rsidR="00533BB6">
              <w:rPr>
                <w:noProof/>
                <w:webHidden/>
              </w:rPr>
              <w:fldChar w:fldCharType="end"/>
            </w:r>
          </w:hyperlink>
        </w:p>
        <w:p w14:paraId="3A6F5B10" w14:textId="68CD3721" w:rsidR="00533BB6" w:rsidRDefault="00000000">
          <w:pPr>
            <w:pStyle w:val="TOC2"/>
            <w:tabs>
              <w:tab w:val="left" w:pos="880"/>
              <w:tab w:val="right" w:leader="dot" w:pos="7928"/>
            </w:tabs>
            <w:rPr>
              <w:rFonts w:asciiTheme="minorHAnsi" w:eastAsiaTheme="minorEastAsia" w:hAnsiTheme="minorHAnsi" w:cstheme="minorBidi"/>
              <w:b w:val="0"/>
              <w:noProof/>
              <w:color w:val="auto"/>
              <w:kern w:val="2"/>
              <w:lang w:val="en-ID" w:eastAsia="en-ID"/>
              <w14:ligatures w14:val="standardContextual"/>
            </w:rPr>
          </w:pPr>
          <w:hyperlink w:anchor="_Toc174998034" w:history="1">
            <w:r w:rsidR="00533BB6" w:rsidRPr="006F14F9">
              <w:rPr>
                <w:rStyle w:val="Hyperlink"/>
                <w:rFonts w:ascii="Times New Roman" w:hAnsi="Times New Roman" w:cs="Times New Roman"/>
                <w:noProof/>
              </w:rPr>
              <w:t>G.</w:t>
            </w:r>
            <w:r w:rsidR="00533BB6">
              <w:rPr>
                <w:rFonts w:asciiTheme="minorHAnsi" w:eastAsiaTheme="minorEastAsia" w:hAnsiTheme="minorHAnsi" w:cstheme="minorBidi"/>
                <w:b w:val="0"/>
                <w:noProof/>
                <w:color w:val="auto"/>
                <w:kern w:val="2"/>
                <w:lang w:val="en-ID" w:eastAsia="en-ID"/>
                <w14:ligatures w14:val="standardContextual"/>
              </w:rPr>
              <w:tab/>
            </w:r>
            <w:r w:rsidR="00533BB6" w:rsidRPr="006F14F9">
              <w:rPr>
                <w:rStyle w:val="Hyperlink"/>
                <w:rFonts w:ascii="Times New Roman" w:hAnsi="Times New Roman" w:cs="Times New Roman"/>
                <w:noProof/>
              </w:rPr>
              <w:t>Metode Analisis Data</w:t>
            </w:r>
            <w:r w:rsidR="00533BB6">
              <w:rPr>
                <w:noProof/>
                <w:webHidden/>
              </w:rPr>
              <w:tab/>
            </w:r>
            <w:r w:rsidR="00533BB6">
              <w:rPr>
                <w:noProof/>
                <w:webHidden/>
              </w:rPr>
              <w:fldChar w:fldCharType="begin"/>
            </w:r>
            <w:r w:rsidR="00533BB6">
              <w:rPr>
                <w:noProof/>
                <w:webHidden/>
              </w:rPr>
              <w:instrText xml:space="preserve"> PAGEREF _Toc174998034 \h </w:instrText>
            </w:r>
            <w:r w:rsidR="00533BB6">
              <w:rPr>
                <w:noProof/>
                <w:webHidden/>
              </w:rPr>
            </w:r>
            <w:r w:rsidR="00533BB6">
              <w:rPr>
                <w:noProof/>
                <w:webHidden/>
              </w:rPr>
              <w:fldChar w:fldCharType="separate"/>
            </w:r>
            <w:r w:rsidR="00533BB6">
              <w:rPr>
                <w:noProof/>
                <w:webHidden/>
              </w:rPr>
              <w:t>60</w:t>
            </w:r>
            <w:r w:rsidR="00533BB6">
              <w:rPr>
                <w:noProof/>
                <w:webHidden/>
              </w:rPr>
              <w:fldChar w:fldCharType="end"/>
            </w:r>
          </w:hyperlink>
        </w:p>
        <w:p w14:paraId="5D054A4E" w14:textId="4846C803" w:rsidR="00533BB6" w:rsidRDefault="00000000">
          <w:pPr>
            <w:pStyle w:val="TOC3"/>
            <w:tabs>
              <w:tab w:val="left" w:pos="880"/>
              <w:tab w:val="right" w:leader="dot" w:pos="7928"/>
            </w:tabs>
            <w:rPr>
              <w:rFonts w:cstheme="minorBidi"/>
              <w:noProof/>
              <w:kern w:val="2"/>
              <w:lang w:val="en-ID" w:eastAsia="en-ID"/>
              <w14:ligatures w14:val="standardContextual"/>
            </w:rPr>
          </w:pPr>
          <w:hyperlink w:anchor="_Toc174998035" w:history="1">
            <w:r w:rsidR="00533BB6" w:rsidRPr="006F14F9">
              <w:rPr>
                <w:rStyle w:val="Hyperlink"/>
                <w:rFonts w:ascii="Times New Roman" w:hAnsi="Times New Roman"/>
                <w:noProof/>
              </w:rPr>
              <w:t>1.</w:t>
            </w:r>
            <w:r w:rsidR="00533BB6">
              <w:rPr>
                <w:rFonts w:cstheme="minorBidi"/>
                <w:noProof/>
                <w:kern w:val="2"/>
                <w:lang w:val="en-ID" w:eastAsia="en-ID"/>
                <w14:ligatures w14:val="standardContextual"/>
              </w:rPr>
              <w:tab/>
            </w:r>
            <w:r w:rsidR="00533BB6" w:rsidRPr="006F14F9">
              <w:rPr>
                <w:rStyle w:val="Hyperlink"/>
                <w:rFonts w:ascii="Times New Roman" w:hAnsi="Times New Roman"/>
                <w:noProof/>
              </w:rPr>
              <w:t>Analisis Deskriptif</w:t>
            </w:r>
            <w:r w:rsidR="00533BB6">
              <w:rPr>
                <w:noProof/>
                <w:webHidden/>
              </w:rPr>
              <w:tab/>
            </w:r>
            <w:r w:rsidR="00533BB6">
              <w:rPr>
                <w:noProof/>
                <w:webHidden/>
              </w:rPr>
              <w:fldChar w:fldCharType="begin"/>
            </w:r>
            <w:r w:rsidR="00533BB6">
              <w:rPr>
                <w:noProof/>
                <w:webHidden/>
              </w:rPr>
              <w:instrText xml:space="preserve"> PAGEREF _Toc174998035 \h </w:instrText>
            </w:r>
            <w:r w:rsidR="00533BB6">
              <w:rPr>
                <w:noProof/>
                <w:webHidden/>
              </w:rPr>
            </w:r>
            <w:r w:rsidR="00533BB6">
              <w:rPr>
                <w:noProof/>
                <w:webHidden/>
              </w:rPr>
              <w:fldChar w:fldCharType="separate"/>
            </w:r>
            <w:r w:rsidR="00533BB6">
              <w:rPr>
                <w:noProof/>
                <w:webHidden/>
              </w:rPr>
              <w:t>60</w:t>
            </w:r>
            <w:r w:rsidR="00533BB6">
              <w:rPr>
                <w:noProof/>
                <w:webHidden/>
              </w:rPr>
              <w:fldChar w:fldCharType="end"/>
            </w:r>
          </w:hyperlink>
        </w:p>
        <w:p w14:paraId="2F0075D8" w14:textId="415E220D" w:rsidR="00533BB6" w:rsidRDefault="00000000">
          <w:pPr>
            <w:pStyle w:val="TOC3"/>
            <w:tabs>
              <w:tab w:val="left" w:pos="880"/>
              <w:tab w:val="right" w:leader="dot" w:pos="7928"/>
            </w:tabs>
            <w:rPr>
              <w:rFonts w:cstheme="minorBidi"/>
              <w:noProof/>
              <w:kern w:val="2"/>
              <w:lang w:val="en-ID" w:eastAsia="en-ID"/>
              <w14:ligatures w14:val="standardContextual"/>
            </w:rPr>
          </w:pPr>
          <w:hyperlink w:anchor="_Toc174998036" w:history="1">
            <w:r w:rsidR="00533BB6" w:rsidRPr="006F14F9">
              <w:rPr>
                <w:rStyle w:val="Hyperlink"/>
                <w:rFonts w:ascii="Times New Roman" w:hAnsi="Times New Roman"/>
                <w:noProof/>
              </w:rPr>
              <w:t>2.</w:t>
            </w:r>
            <w:r w:rsidR="00533BB6">
              <w:rPr>
                <w:rFonts w:cstheme="minorBidi"/>
                <w:noProof/>
                <w:kern w:val="2"/>
                <w:lang w:val="en-ID" w:eastAsia="en-ID"/>
                <w14:ligatures w14:val="standardContextual"/>
              </w:rPr>
              <w:tab/>
            </w:r>
            <w:r w:rsidR="00533BB6" w:rsidRPr="006F14F9">
              <w:rPr>
                <w:rStyle w:val="Hyperlink"/>
                <w:rFonts w:ascii="Times New Roman" w:hAnsi="Times New Roman"/>
                <w:noProof/>
              </w:rPr>
              <w:t>Uji Asumsi Klasik</w:t>
            </w:r>
            <w:r w:rsidR="00533BB6">
              <w:rPr>
                <w:noProof/>
                <w:webHidden/>
              </w:rPr>
              <w:tab/>
            </w:r>
            <w:r w:rsidR="00533BB6">
              <w:rPr>
                <w:noProof/>
                <w:webHidden/>
              </w:rPr>
              <w:fldChar w:fldCharType="begin"/>
            </w:r>
            <w:r w:rsidR="00533BB6">
              <w:rPr>
                <w:noProof/>
                <w:webHidden/>
              </w:rPr>
              <w:instrText xml:space="preserve"> PAGEREF _Toc174998036 \h </w:instrText>
            </w:r>
            <w:r w:rsidR="00533BB6">
              <w:rPr>
                <w:noProof/>
                <w:webHidden/>
              </w:rPr>
            </w:r>
            <w:r w:rsidR="00533BB6">
              <w:rPr>
                <w:noProof/>
                <w:webHidden/>
              </w:rPr>
              <w:fldChar w:fldCharType="separate"/>
            </w:r>
            <w:r w:rsidR="00533BB6">
              <w:rPr>
                <w:noProof/>
                <w:webHidden/>
              </w:rPr>
              <w:t>63</w:t>
            </w:r>
            <w:r w:rsidR="00533BB6">
              <w:rPr>
                <w:noProof/>
                <w:webHidden/>
              </w:rPr>
              <w:fldChar w:fldCharType="end"/>
            </w:r>
          </w:hyperlink>
        </w:p>
        <w:p w14:paraId="3FB59B56" w14:textId="5FFCA073" w:rsidR="00533BB6" w:rsidRDefault="00000000">
          <w:pPr>
            <w:pStyle w:val="TOC3"/>
            <w:tabs>
              <w:tab w:val="left" w:pos="880"/>
              <w:tab w:val="right" w:leader="dot" w:pos="7928"/>
            </w:tabs>
            <w:rPr>
              <w:rFonts w:cstheme="minorBidi"/>
              <w:noProof/>
              <w:kern w:val="2"/>
              <w:lang w:val="en-ID" w:eastAsia="en-ID"/>
              <w14:ligatures w14:val="standardContextual"/>
            </w:rPr>
          </w:pPr>
          <w:hyperlink w:anchor="_Toc174998037" w:history="1">
            <w:r w:rsidR="00533BB6" w:rsidRPr="006F14F9">
              <w:rPr>
                <w:rStyle w:val="Hyperlink"/>
                <w:rFonts w:ascii="Times New Roman" w:hAnsi="Times New Roman"/>
                <w:noProof/>
              </w:rPr>
              <w:t>3.</w:t>
            </w:r>
            <w:r w:rsidR="00533BB6">
              <w:rPr>
                <w:rFonts w:cstheme="minorBidi"/>
                <w:noProof/>
                <w:kern w:val="2"/>
                <w:lang w:val="en-ID" w:eastAsia="en-ID"/>
                <w14:ligatures w14:val="standardContextual"/>
              </w:rPr>
              <w:tab/>
            </w:r>
            <w:r w:rsidR="00533BB6" w:rsidRPr="006F14F9">
              <w:rPr>
                <w:rStyle w:val="Hyperlink"/>
                <w:rFonts w:ascii="Times New Roman" w:hAnsi="Times New Roman"/>
                <w:noProof/>
              </w:rPr>
              <w:t>Analisis Regresi Berganda</w:t>
            </w:r>
            <w:r w:rsidR="00533BB6">
              <w:rPr>
                <w:noProof/>
                <w:webHidden/>
              </w:rPr>
              <w:tab/>
            </w:r>
            <w:r w:rsidR="00533BB6">
              <w:rPr>
                <w:noProof/>
                <w:webHidden/>
              </w:rPr>
              <w:fldChar w:fldCharType="begin"/>
            </w:r>
            <w:r w:rsidR="00533BB6">
              <w:rPr>
                <w:noProof/>
                <w:webHidden/>
              </w:rPr>
              <w:instrText xml:space="preserve"> PAGEREF _Toc174998037 \h </w:instrText>
            </w:r>
            <w:r w:rsidR="00533BB6">
              <w:rPr>
                <w:noProof/>
                <w:webHidden/>
              </w:rPr>
            </w:r>
            <w:r w:rsidR="00533BB6">
              <w:rPr>
                <w:noProof/>
                <w:webHidden/>
              </w:rPr>
              <w:fldChar w:fldCharType="separate"/>
            </w:r>
            <w:r w:rsidR="00533BB6">
              <w:rPr>
                <w:noProof/>
                <w:webHidden/>
              </w:rPr>
              <w:t>65</w:t>
            </w:r>
            <w:r w:rsidR="00533BB6">
              <w:rPr>
                <w:noProof/>
                <w:webHidden/>
              </w:rPr>
              <w:fldChar w:fldCharType="end"/>
            </w:r>
          </w:hyperlink>
        </w:p>
        <w:p w14:paraId="3515111A" w14:textId="68CA6578" w:rsidR="00533BB6" w:rsidRDefault="00000000">
          <w:pPr>
            <w:pStyle w:val="TOC3"/>
            <w:tabs>
              <w:tab w:val="left" w:pos="880"/>
              <w:tab w:val="right" w:leader="dot" w:pos="7928"/>
            </w:tabs>
            <w:rPr>
              <w:rFonts w:cstheme="minorBidi"/>
              <w:noProof/>
              <w:kern w:val="2"/>
              <w:lang w:val="en-ID" w:eastAsia="en-ID"/>
              <w14:ligatures w14:val="standardContextual"/>
            </w:rPr>
          </w:pPr>
          <w:hyperlink w:anchor="_Toc174998038" w:history="1">
            <w:r w:rsidR="00533BB6" w:rsidRPr="006F14F9">
              <w:rPr>
                <w:rStyle w:val="Hyperlink"/>
                <w:rFonts w:ascii="Times New Roman" w:hAnsi="Times New Roman"/>
                <w:noProof/>
              </w:rPr>
              <w:t>4.</w:t>
            </w:r>
            <w:r w:rsidR="00533BB6">
              <w:rPr>
                <w:rFonts w:cstheme="minorBidi"/>
                <w:noProof/>
                <w:kern w:val="2"/>
                <w:lang w:val="en-ID" w:eastAsia="en-ID"/>
                <w14:ligatures w14:val="standardContextual"/>
              </w:rPr>
              <w:tab/>
            </w:r>
            <w:r w:rsidR="00533BB6" w:rsidRPr="006F14F9">
              <w:rPr>
                <w:rStyle w:val="Hyperlink"/>
                <w:rFonts w:ascii="Times New Roman" w:hAnsi="Times New Roman"/>
                <w:noProof/>
              </w:rPr>
              <w:t>Pengujian Hipotesis</w:t>
            </w:r>
            <w:r w:rsidR="00533BB6">
              <w:rPr>
                <w:noProof/>
                <w:webHidden/>
              </w:rPr>
              <w:tab/>
            </w:r>
            <w:r w:rsidR="00533BB6">
              <w:rPr>
                <w:noProof/>
                <w:webHidden/>
              </w:rPr>
              <w:fldChar w:fldCharType="begin"/>
            </w:r>
            <w:r w:rsidR="00533BB6">
              <w:rPr>
                <w:noProof/>
                <w:webHidden/>
              </w:rPr>
              <w:instrText xml:space="preserve"> PAGEREF _Toc174998038 \h </w:instrText>
            </w:r>
            <w:r w:rsidR="00533BB6">
              <w:rPr>
                <w:noProof/>
                <w:webHidden/>
              </w:rPr>
            </w:r>
            <w:r w:rsidR="00533BB6">
              <w:rPr>
                <w:noProof/>
                <w:webHidden/>
              </w:rPr>
              <w:fldChar w:fldCharType="separate"/>
            </w:r>
            <w:r w:rsidR="00533BB6">
              <w:rPr>
                <w:noProof/>
                <w:webHidden/>
              </w:rPr>
              <w:t>66</w:t>
            </w:r>
            <w:r w:rsidR="00533BB6">
              <w:rPr>
                <w:noProof/>
                <w:webHidden/>
              </w:rPr>
              <w:fldChar w:fldCharType="end"/>
            </w:r>
          </w:hyperlink>
        </w:p>
        <w:p w14:paraId="043DEAA4" w14:textId="11D0DFA4" w:rsidR="00533BB6" w:rsidRDefault="00000000">
          <w:pPr>
            <w:pStyle w:val="TOC3"/>
            <w:tabs>
              <w:tab w:val="left" w:pos="880"/>
              <w:tab w:val="right" w:leader="dot" w:pos="7928"/>
            </w:tabs>
            <w:rPr>
              <w:rFonts w:cstheme="minorBidi"/>
              <w:noProof/>
              <w:kern w:val="2"/>
              <w:lang w:val="en-ID" w:eastAsia="en-ID"/>
              <w14:ligatures w14:val="standardContextual"/>
            </w:rPr>
          </w:pPr>
          <w:hyperlink w:anchor="_Toc174998039" w:history="1">
            <w:r w:rsidR="00533BB6" w:rsidRPr="006F14F9">
              <w:rPr>
                <w:rStyle w:val="Hyperlink"/>
                <w:rFonts w:ascii="Times New Roman" w:hAnsi="Times New Roman"/>
                <w:noProof/>
              </w:rPr>
              <w:t>5.</w:t>
            </w:r>
            <w:r w:rsidR="00533BB6">
              <w:rPr>
                <w:rFonts w:cstheme="minorBidi"/>
                <w:noProof/>
                <w:kern w:val="2"/>
                <w:lang w:val="en-ID" w:eastAsia="en-ID"/>
                <w14:ligatures w14:val="standardContextual"/>
              </w:rPr>
              <w:tab/>
            </w:r>
            <w:r w:rsidR="00533BB6" w:rsidRPr="006F14F9">
              <w:rPr>
                <w:rStyle w:val="Hyperlink"/>
                <w:rFonts w:ascii="Times New Roman" w:hAnsi="Times New Roman"/>
                <w:noProof/>
              </w:rPr>
              <w:t>Uji Koefisien Determinasi (R</w:t>
            </w:r>
            <w:r w:rsidR="00533BB6" w:rsidRPr="006F14F9">
              <w:rPr>
                <w:rStyle w:val="Hyperlink"/>
                <w:rFonts w:ascii="Times New Roman" w:hAnsi="Times New Roman"/>
                <w:noProof/>
                <w:vertAlign w:val="superscript"/>
              </w:rPr>
              <w:t>2</w:t>
            </w:r>
            <w:r w:rsidR="00533BB6" w:rsidRPr="006F14F9">
              <w:rPr>
                <w:rStyle w:val="Hyperlink"/>
                <w:rFonts w:ascii="Times New Roman" w:hAnsi="Times New Roman"/>
                <w:noProof/>
              </w:rPr>
              <w:t>)</w:t>
            </w:r>
            <w:r w:rsidR="00533BB6">
              <w:rPr>
                <w:noProof/>
                <w:webHidden/>
              </w:rPr>
              <w:tab/>
            </w:r>
            <w:r w:rsidR="00533BB6">
              <w:rPr>
                <w:noProof/>
                <w:webHidden/>
              </w:rPr>
              <w:fldChar w:fldCharType="begin"/>
            </w:r>
            <w:r w:rsidR="00533BB6">
              <w:rPr>
                <w:noProof/>
                <w:webHidden/>
              </w:rPr>
              <w:instrText xml:space="preserve"> PAGEREF _Toc174998039 \h </w:instrText>
            </w:r>
            <w:r w:rsidR="00533BB6">
              <w:rPr>
                <w:noProof/>
                <w:webHidden/>
              </w:rPr>
            </w:r>
            <w:r w:rsidR="00533BB6">
              <w:rPr>
                <w:noProof/>
                <w:webHidden/>
              </w:rPr>
              <w:fldChar w:fldCharType="separate"/>
            </w:r>
            <w:r w:rsidR="00533BB6">
              <w:rPr>
                <w:noProof/>
                <w:webHidden/>
              </w:rPr>
              <w:t>67</w:t>
            </w:r>
            <w:r w:rsidR="00533BB6">
              <w:rPr>
                <w:noProof/>
                <w:webHidden/>
              </w:rPr>
              <w:fldChar w:fldCharType="end"/>
            </w:r>
          </w:hyperlink>
        </w:p>
        <w:p w14:paraId="2184A63B" w14:textId="565F4109" w:rsidR="00263472" w:rsidRPr="000E0150" w:rsidRDefault="0079148C" w:rsidP="00C2099D">
          <w:pPr>
            <w:spacing w:line="360" w:lineRule="auto"/>
          </w:pPr>
          <w:r w:rsidRPr="00D5088F">
            <w:rPr>
              <w:b/>
              <w:bCs/>
              <w:noProof/>
              <w:sz w:val="24"/>
              <w:szCs w:val="24"/>
            </w:rPr>
            <w:fldChar w:fldCharType="end"/>
          </w:r>
        </w:p>
      </w:sdtContent>
    </w:sdt>
    <w:p w14:paraId="61558F36" w14:textId="77777777" w:rsidR="00603FDE" w:rsidRDefault="00603FDE" w:rsidP="00973D56">
      <w:pPr>
        <w:pStyle w:val="Heading1"/>
        <w:spacing w:line="360" w:lineRule="auto"/>
        <w:rPr>
          <w:rFonts w:ascii="Times New Roman" w:hAnsi="Times New Roman" w:cs="Times New Roman"/>
          <w:sz w:val="24"/>
          <w:szCs w:val="24"/>
        </w:rPr>
      </w:pPr>
    </w:p>
    <w:p w14:paraId="5936E086" w14:textId="77777777" w:rsidR="00603FDE" w:rsidRDefault="00603FDE" w:rsidP="000E0150">
      <w:pPr>
        <w:pStyle w:val="Heading1"/>
        <w:rPr>
          <w:rFonts w:ascii="Times New Roman" w:hAnsi="Times New Roman" w:cs="Times New Roman"/>
          <w:sz w:val="24"/>
          <w:szCs w:val="24"/>
        </w:rPr>
      </w:pPr>
    </w:p>
    <w:p w14:paraId="22EC8954" w14:textId="77777777" w:rsidR="00603FDE" w:rsidRDefault="00603FDE" w:rsidP="00D77C60">
      <w:pPr>
        <w:pStyle w:val="Heading1"/>
        <w:ind w:left="0" w:firstLine="0"/>
        <w:jc w:val="left"/>
        <w:rPr>
          <w:rFonts w:ascii="Times New Roman" w:hAnsi="Times New Roman" w:cs="Times New Roman"/>
          <w:sz w:val="24"/>
          <w:szCs w:val="24"/>
        </w:rPr>
      </w:pPr>
    </w:p>
    <w:p w14:paraId="4D29DAB8" w14:textId="77777777" w:rsidR="00D77C60" w:rsidRDefault="00D77C60" w:rsidP="00D77C60"/>
    <w:p w14:paraId="1908C421" w14:textId="77777777" w:rsidR="00D77C60" w:rsidRDefault="00D77C60" w:rsidP="00D77C60"/>
    <w:p w14:paraId="5E7DC73F" w14:textId="77777777" w:rsidR="00C44157" w:rsidRDefault="00C44157" w:rsidP="00D77C60"/>
    <w:p w14:paraId="68B979A5" w14:textId="77777777" w:rsidR="00B31257" w:rsidRDefault="00B31257" w:rsidP="00D77C60"/>
    <w:p w14:paraId="5C9C5369" w14:textId="77777777" w:rsidR="00B62BB9" w:rsidRDefault="00B62BB9" w:rsidP="00D77C60"/>
    <w:p w14:paraId="40B3D5D7" w14:textId="77777777" w:rsidR="00B62BB9" w:rsidRDefault="00B62BB9" w:rsidP="00D77C60"/>
    <w:p w14:paraId="7A39F92F" w14:textId="77777777" w:rsidR="00B62BB9" w:rsidRDefault="00B62BB9" w:rsidP="00D77C60"/>
    <w:p w14:paraId="02F18C09" w14:textId="77777777" w:rsidR="00B62BB9" w:rsidRDefault="00B62BB9" w:rsidP="00D77C60"/>
    <w:p w14:paraId="722C5125" w14:textId="77777777" w:rsidR="00B62BB9" w:rsidRDefault="00B62BB9" w:rsidP="00D77C60"/>
    <w:p w14:paraId="063DD3F8" w14:textId="77777777" w:rsidR="00B62BB9" w:rsidRDefault="00B62BB9" w:rsidP="00D77C60"/>
    <w:p w14:paraId="0F150A1D" w14:textId="635DDCCD" w:rsidR="00381C81" w:rsidRPr="00945A80" w:rsidRDefault="0081354C" w:rsidP="000E0150">
      <w:pPr>
        <w:pStyle w:val="Heading1"/>
        <w:rPr>
          <w:rFonts w:ascii="Times New Roman" w:hAnsi="Times New Roman" w:cs="Times New Roman"/>
          <w:sz w:val="24"/>
          <w:szCs w:val="24"/>
          <w:lang w:val="sv-SE"/>
        </w:rPr>
      </w:pPr>
      <w:bookmarkStart w:id="9" w:name="_Toc174998002"/>
      <w:r w:rsidRPr="00945A80">
        <w:rPr>
          <w:rFonts w:ascii="Times New Roman" w:hAnsi="Times New Roman" w:cs="Times New Roman"/>
          <w:sz w:val="24"/>
          <w:szCs w:val="24"/>
          <w:lang w:val="sv-SE"/>
        </w:rPr>
        <w:lastRenderedPageBreak/>
        <w:t>DAFTAR TABEL</w:t>
      </w:r>
      <w:bookmarkEnd w:id="9"/>
    </w:p>
    <w:p w14:paraId="0155581F" w14:textId="01FA8C8A" w:rsidR="005A7FDC" w:rsidRDefault="006B3A0B" w:rsidP="004553CF">
      <w:pPr>
        <w:tabs>
          <w:tab w:val="center" w:leader="dot" w:pos="7371"/>
          <w:tab w:val="right" w:pos="7428"/>
          <w:tab w:val="right" w:pos="7456"/>
          <w:tab w:val="right" w:leader="dot" w:pos="7655"/>
          <w:tab w:val="right" w:leader="dot" w:pos="8505"/>
          <w:tab w:val="right" w:pos="8590"/>
        </w:tabs>
        <w:spacing w:line="360" w:lineRule="auto"/>
        <w:rPr>
          <w:rFonts w:ascii="Times New Roman" w:hAnsi="Times New Roman" w:cs="Times New Roman"/>
          <w:sz w:val="24"/>
          <w:szCs w:val="24"/>
          <w:lang w:val="sv-SE"/>
        </w:rPr>
      </w:pPr>
      <w:r w:rsidRPr="00945A80">
        <w:rPr>
          <w:rFonts w:ascii="Times New Roman" w:hAnsi="Times New Roman" w:cs="Times New Roman"/>
          <w:sz w:val="24"/>
          <w:szCs w:val="24"/>
          <w:lang w:val="sv-SE"/>
        </w:rPr>
        <w:t>Tabel 1</w:t>
      </w:r>
      <w:r w:rsidR="005A7FDC" w:rsidRPr="00945A80">
        <w:rPr>
          <w:rFonts w:ascii="Times New Roman" w:hAnsi="Times New Roman" w:cs="Times New Roman"/>
          <w:sz w:val="24"/>
          <w:szCs w:val="24"/>
          <w:lang w:val="sv-SE"/>
        </w:rPr>
        <w:t xml:space="preserve">.1 </w:t>
      </w:r>
      <w:r w:rsidR="00D9539E">
        <w:rPr>
          <w:rFonts w:ascii="Times New Roman" w:hAnsi="Times New Roman" w:cs="Times New Roman"/>
          <w:sz w:val="24"/>
          <w:szCs w:val="24"/>
          <w:lang w:val="sv-SE"/>
        </w:rPr>
        <w:t>Presentase Realisasi Pajak Daerah Kabupaten Pemalang</w:t>
      </w:r>
      <w:r w:rsidR="004553CF">
        <w:rPr>
          <w:rFonts w:ascii="Times New Roman" w:hAnsi="Times New Roman" w:cs="Times New Roman"/>
          <w:sz w:val="24"/>
          <w:szCs w:val="24"/>
          <w:lang w:val="sv-SE"/>
        </w:rPr>
        <w:t xml:space="preserve"> </w:t>
      </w:r>
      <w:r w:rsidR="004553CF">
        <w:rPr>
          <w:rFonts w:ascii="Times New Roman" w:hAnsi="Times New Roman" w:cs="Times New Roman"/>
          <w:sz w:val="24"/>
          <w:szCs w:val="24"/>
          <w:lang w:val="sv-SE"/>
        </w:rPr>
        <w:tab/>
      </w:r>
      <w:r w:rsidR="00764A6A">
        <w:rPr>
          <w:rFonts w:ascii="Times New Roman" w:hAnsi="Times New Roman" w:cs="Times New Roman"/>
          <w:sz w:val="24"/>
          <w:szCs w:val="24"/>
          <w:lang w:val="sv-SE"/>
        </w:rPr>
        <w:t xml:space="preserve"> 6</w:t>
      </w:r>
    </w:p>
    <w:p w14:paraId="73372A01" w14:textId="676D87F2" w:rsidR="00A834A4" w:rsidRPr="00945A80" w:rsidRDefault="00A834A4" w:rsidP="004553CF">
      <w:pPr>
        <w:tabs>
          <w:tab w:val="center" w:leader="dot" w:pos="7371"/>
          <w:tab w:val="right" w:pos="7428"/>
          <w:tab w:val="right" w:pos="7456"/>
          <w:tab w:val="right" w:leader="dot" w:pos="8505"/>
          <w:tab w:val="right" w:pos="8590"/>
        </w:tabs>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Tabel 1.2 Target dan Realisasi Pajak Hiburan Kabupaten Pemalang</w:t>
      </w:r>
      <w:r w:rsidR="00433ADF">
        <w:rPr>
          <w:rFonts w:ascii="Times New Roman" w:hAnsi="Times New Roman" w:cs="Times New Roman"/>
          <w:sz w:val="24"/>
          <w:szCs w:val="24"/>
          <w:lang w:val="sv-SE"/>
        </w:rPr>
        <w:t xml:space="preserve"> </w:t>
      </w:r>
      <w:r w:rsidR="004553CF">
        <w:rPr>
          <w:rFonts w:ascii="Times New Roman" w:hAnsi="Times New Roman" w:cs="Times New Roman"/>
          <w:sz w:val="24"/>
          <w:szCs w:val="24"/>
          <w:lang w:val="sv-SE"/>
        </w:rPr>
        <w:tab/>
      </w:r>
      <w:r w:rsidR="00764A6A">
        <w:rPr>
          <w:rFonts w:ascii="Times New Roman" w:hAnsi="Times New Roman" w:cs="Times New Roman"/>
          <w:sz w:val="24"/>
          <w:szCs w:val="24"/>
          <w:lang w:val="sv-SE"/>
        </w:rPr>
        <w:t xml:space="preserve"> 9</w:t>
      </w:r>
    </w:p>
    <w:p w14:paraId="19569BB0" w14:textId="6503ABBA" w:rsidR="005A7FDC" w:rsidRDefault="005A7FDC" w:rsidP="004553CF">
      <w:pPr>
        <w:tabs>
          <w:tab w:val="center" w:leader="dot" w:pos="7371"/>
          <w:tab w:val="right" w:pos="7428"/>
          <w:tab w:val="right" w:pos="7456"/>
        </w:tabs>
        <w:spacing w:line="360" w:lineRule="auto"/>
        <w:rPr>
          <w:rFonts w:ascii="Times New Roman" w:hAnsi="Times New Roman" w:cs="Times New Roman"/>
          <w:sz w:val="24"/>
          <w:szCs w:val="24"/>
          <w:lang w:val="fi-FI"/>
        </w:rPr>
      </w:pPr>
      <w:r w:rsidRPr="00945A80">
        <w:rPr>
          <w:rFonts w:ascii="Times New Roman" w:hAnsi="Times New Roman" w:cs="Times New Roman"/>
          <w:sz w:val="24"/>
          <w:szCs w:val="24"/>
          <w:lang w:val="fi-FI"/>
        </w:rPr>
        <w:t xml:space="preserve">Tabel 1.3 </w:t>
      </w:r>
      <w:r w:rsidR="00A834A4">
        <w:rPr>
          <w:rFonts w:ascii="Times New Roman" w:hAnsi="Times New Roman" w:cs="Times New Roman"/>
          <w:sz w:val="24"/>
          <w:szCs w:val="24"/>
          <w:lang w:val="fi-FI"/>
        </w:rPr>
        <w:t>Target dan Realisasi Pajak Reklame Kabupaten Pemalang</w:t>
      </w:r>
      <w:r w:rsidR="004553CF">
        <w:rPr>
          <w:rFonts w:ascii="Times New Roman" w:hAnsi="Times New Roman" w:cs="Times New Roman"/>
          <w:sz w:val="24"/>
          <w:szCs w:val="24"/>
          <w:lang w:val="fi-FI"/>
        </w:rPr>
        <w:t xml:space="preserve"> </w:t>
      </w:r>
      <w:r w:rsidR="004553CF">
        <w:rPr>
          <w:rFonts w:ascii="Times New Roman" w:hAnsi="Times New Roman" w:cs="Times New Roman"/>
          <w:sz w:val="24"/>
          <w:szCs w:val="24"/>
          <w:lang w:val="fi-FI"/>
        </w:rPr>
        <w:tab/>
      </w:r>
      <w:r w:rsidR="00764A6A">
        <w:rPr>
          <w:rFonts w:ascii="Times New Roman" w:hAnsi="Times New Roman" w:cs="Times New Roman"/>
          <w:sz w:val="24"/>
          <w:szCs w:val="24"/>
          <w:lang w:val="fi-FI"/>
        </w:rPr>
        <w:t xml:space="preserve"> 10</w:t>
      </w:r>
    </w:p>
    <w:p w14:paraId="0E5DC9DC" w14:textId="65653285" w:rsidR="00D21797" w:rsidRPr="00945A80" w:rsidRDefault="00D21797" w:rsidP="004553CF">
      <w:pPr>
        <w:tabs>
          <w:tab w:val="center" w:leader="dot" w:pos="7371"/>
          <w:tab w:val="right" w:pos="7428"/>
          <w:tab w:val="right" w:pos="7456"/>
        </w:tabs>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Tabel 1.4 Target dan Realisasi BPHTB Kabupaten Pemalang</w:t>
      </w:r>
      <w:r w:rsidR="004553CF">
        <w:rPr>
          <w:rFonts w:ascii="Times New Roman" w:hAnsi="Times New Roman" w:cs="Times New Roman"/>
          <w:sz w:val="24"/>
          <w:szCs w:val="24"/>
          <w:lang w:val="fi-FI"/>
        </w:rPr>
        <w:t xml:space="preserve"> </w:t>
      </w:r>
      <w:r w:rsidR="004553CF">
        <w:rPr>
          <w:rFonts w:ascii="Times New Roman" w:hAnsi="Times New Roman" w:cs="Times New Roman"/>
          <w:sz w:val="24"/>
          <w:szCs w:val="24"/>
          <w:lang w:val="fi-FI"/>
        </w:rPr>
        <w:tab/>
      </w:r>
      <w:r w:rsidR="00764A6A">
        <w:rPr>
          <w:rFonts w:ascii="Times New Roman" w:hAnsi="Times New Roman" w:cs="Times New Roman"/>
          <w:sz w:val="24"/>
          <w:szCs w:val="24"/>
          <w:lang w:val="fi-FI"/>
        </w:rPr>
        <w:t xml:space="preserve"> 1</w:t>
      </w:r>
      <w:r w:rsidR="00E36CC4">
        <w:rPr>
          <w:rFonts w:ascii="Times New Roman" w:hAnsi="Times New Roman" w:cs="Times New Roman"/>
          <w:sz w:val="24"/>
          <w:szCs w:val="24"/>
          <w:lang w:val="fi-FI"/>
        </w:rPr>
        <w:t>1</w:t>
      </w:r>
    </w:p>
    <w:p w14:paraId="768F8332" w14:textId="51D6ACB9" w:rsidR="005A7FDC" w:rsidRDefault="005A7FDC" w:rsidP="004553CF">
      <w:pPr>
        <w:tabs>
          <w:tab w:val="center" w:leader="dot" w:pos="7371"/>
          <w:tab w:val="right" w:pos="7428"/>
          <w:tab w:val="right" w:pos="7456"/>
        </w:tabs>
        <w:spacing w:line="360" w:lineRule="auto"/>
        <w:rPr>
          <w:rFonts w:ascii="Times New Roman" w:hAnsi="Times New Roman" w:cs="Times New Roman"/>
          <w:sz w:val="24"/>
          <w:szCs w:val="24"/>
          <w:lang w:val="fi-FI"/>
        </w:rPr>
      </w:pPr>
      <w:r w:rsidRPr="00945A80">
        <w:rPr>
          <w:rFonts w:ascii="Times New Roman" w:hAnsi="Times New Roman" w:cs="Times New Roman"/>
          <w:sz w:val="24"/>
          <w:szCs w:val="24"/>
          <w:lang w:val="fi-FI"/>
        </w:rPr>
        <w:t>Tabel 2.1 Penelitian Terdahulu Yang Relevan</w:t>
      </w:r>
      <w:r w:rsidR="00D96E15" w:rsidRPr="00945A80">
        <w:rPr>
          <w:rFonts w:ascii="Times New Roman" w:hAnsi="Times New Roman" w:cs="Times New Roman"/>
          <w:sz w:val="24"/>
          <w:szCs w:val="24"/>
          <w:lang w:val="fi-FI"/>
        </w:rPr>
        <w:t xml:space="preserve"> </w:t>
      </w:r>
      <w:r w:rsidR="004553CF">
        <w:rPr>
          <w:rFonts w:ascii="Times New Roman" w:hAnsi="Times New Roman" w:cs="Times New Roman"/>
          <w:sz w:val="24"/>
          <w:szCs w:val="24"/>
          <w:lang w:val="fi-FI"/>
        </w:rPr>
        <w:tab/>
      </w:r>
      <w:r w:rsidR="00764A6A">
        <w:rPr>
          <w:rFonts w:ascii="Times New Roman" w:hAnsi="Times New Roman" w:cs="Times New Roman"/>
          <w:sz w:val="24"/>
          <w:szCs w:val="24"/>
          <w:lang w:val="fi-FI"/>
        </w:rPr>
        <w:t xml:space="preserve"> 36</w:t>
      </w:r>
    </w:p>
    <w:p w14:paraId="1270B4BF" w14:textId="345FB24D" w:rsidR="00433ADF" w:rsidRPr="00945A80" w:rsidRDefault="00433ADF" w:rsidP="004553CF">
      <w:pPr>
        <w:tabs>
          <w:tab w:val="center" w:leader="dot" w:pos="7371"/>
          <w:tab w:val="right" w:pos="7428"/>
          <w:tab w:val="right" w:pos="7456"/>
        </w:tabs>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Tabel 3.1 Tabel Operasional Variabel</w:t>
      </w:r>
      <w:r w:rsidR="004553CF">
        <w:rPr>
          <w:rFonts w:ascii="Times New Roman" w:hAnsi="Times New Roman" w:cs="Times New Roman"/>
          <w:sz w:val="24"/>
          <w:szCs w:val="24"/>
          <w:lang w:val="fi-FI"/>
        </w:rPr>
        <w:t xml:space="preserve"> </w:t>
      </w:r>
      <w:r w:rsidR="004553CF">
        <w:rPr>
          <w:rFonts w:ascii="Times New Roman" w:hAnsi="Times New Roman" w:cs="Times New Roman"/>
          <w:sz w:val="24"/>
          <w:szCs w:val="24"/>
          <w:lang w:val="fi-FI"/>
        </w:rPr>
        <w:tab/>
      </w:r>
      <w:r w:rsidR="00764A6A">
        <w:rPr>
          <w:rFonts w:ascii="Times New Roman" w:hAnsi="Times New Roman" w:cs="Times New Roman"/>
          <w:sz w:val="24"/>
          <w:szCs w:val="24"/>
          <w:lang w:val="fi-FI"/>
        </w:rPr>
        <w:t xml:space="preserve"> 57</w:t>
      </w:r>
    </w:p>
    <w:p w14:paraId="14DE7901" w14:textId="7B46819D" w:rsidR="005A7FDC" w:rsidRPr="00945A80" w:rsidRDefault="005A7FDC" w:rsidP="004553CF">
      <w:pPr>
        <w:tabs>
          <w:tab w:val="center" w:leader="dot" w:pos="7371"/>
          <w:tab w:val="right" w:pos="7428"/>
          <w:tab w:val="right" w:pos="7456"/>
        </w:tabs>
        <w:spacing w:line="360" w:lineRule="auto"/>
        <w:rPr>
          <w:rFonts w:ascii="Times New Roman" w:hAnsi="Times New Roman" w:cs="Times New Roman"/>
          <w:sz w:val="24"/>
          <w:szCs w:val="24"/>
          <w:lang w:val="sv-SE"/>
        </w:rPr>
      </w:pPr>
      <w:r w:rsidRPr="00945A80">
        <w:rPr>
          <w:rFonts w:ascii="Times New Roman" w:hAnsi="Times New Roman" w:cs="Times New Roman"/>
          <w:sz w:val="24"/>
          <w:szCs w:val="24"/>
          <w:lang w:val="sv-SE"/>
        </w:rPr>
        <w:t>Tabel</w:t>
      </w:r>
      <w:r w:rsidR="00C67961" w:rsidRPr="00945A80">
        <w:rPr>
          <w:rFonts w:ascii="Times New Roman" w:hAnsi="Times New Roman" w:cs="Times New Roman"/>
          <w:sz w:val="24"/>
          <w:szCs w:val="24"/>
          <w:lang w:val="sv-SE"/>
        </w:rPr>
        <w:t xml:space="preserve"> 3.</w:t>
      </w:r>
      <w:r w:rsidR="00433ADF">
        <w:rPr>
          <w:rFonts w:ascii="Times New Roman" w:hAnsi="Times New Roman" w:cs="Times New Roman"/>
          <w:sz w:val="24"/>
          <w:szCs w:val="24"/>
          <w:lang w:val="sv-SE"/>
        </w:rPr>
        <w:t>2</w:t>
      </w:r>
      <w:r w:rsidR="00C67961" w:rsidRPr="00945A80">
        <w:rPr>
          <w:rFonts w:ascii="Times New Roman" w:hAnsi="Times New Roman" w:cs="Times New Roman"/>
          <w:sz w:val="24"/>
          <w:szCs w:val="24"/>
          <w:lang w:val="sv-SE"/>
        </w:rPr>
        <w:t xml:space="preserve"> Klasifikasi Nilai Kontribusi</w:t>
      </w:r>
      <w:r w:rsidR="00637C73" w:rsidRPr="00945A80">
        <w:rPr>
          <w:rFonts w:ascii="Times New Roman" w:hAnsi="Times New Roman" w:cs="Times New Roman"/>
          <w:sz w:val="24"/>
          <w:szCs w:val="24"/>
          <w:lang w:val="sv-SE"/>
        </w:rPr>
        <w:t xml:space="preserve"> </w:t>
      </w:r>
      <w:r w:rsidR="004553CF">
        <w:rPr>
          <w:rFonts w:ascii="Times New Roman" w:hAnsi="Times New Roman" w:cs="Times New Roman"/>
          <w:sz w:val="24"/>
          <w:szCs w:val="24"/>
          <w:lang w:val="sv-SE"/>
        </w:rPr>
        <w:tab/>
      </w:r>
      <w:r w:rsidR="00764A6A">
        <w:rPr>
          <w:rFonts w:ascii="Times New Roman" w:hAnsi="Times New Roman" w:cs="Times New Roman"/>
          <w:sz w:val="24"/>
          <w:szCs w:val="24"/>
          <w:lang w:val="sv-SE"/>
        </w:rPr>
        <w:t xml:space="preserve"> </w:t>
      </w:r>
      <w:r w:rsidR="00F41BD6">
        <w:rPr>
          <w:rFonts w:ascii="Times New Roman" w:hAnsi="Times New Roman" w:cs="Times New Roman"/>
          <w:sz w:val="24"/>
          <w:szCs w:val="24"/>
          <w:lang w:val="sv-SE"/>
        </w:rPr>
        <w:t>61</w:t>
      </w:r>
    </w:p>
    <w:p w14:paraId="0E68362B" w14:textId="116B6AE1" w:rsidR="00C67961" w:rsidRPr="00945A80" w:rsidRDefault="00C67961" w:rsidP="004553CF">
      <w:pPr>
        <w:tabs>
          <w:tab w:val="center" w:leader="dot" w:pos="7371"/>
          <w:tab w:val="right" w:pos="7428"/>
          <w:tab w:val="right" w:pos="7456"/>
        </w:tabs>
        <w:spacing w:line="360" w:lineRule="auto"/>
        <w:rPr>
          <w:rFonts w:ascii="Times New Roman" w:hAnsi="Times New Roman" w:cs="Times New Roman"/>
          <w:sz w:val="24"/>
          <w:szCs w:val="24"/>
          <w:lang w:val="sv-SE"/>
        </w:rPr>
      </w:pPr>
      <w:r w:rsidRPr="00945A80">
        <w:rPr>
          <w:rFonts w:ascii="Times New Roman" w:hAnsi="Times New Roman" w:cs="Times New Roman"/>
          <w:sz w:val="24"/>
          <w:szCs w:val="24"/>
          <w:lang w:val="sv-SE"/>
        </w:rPr>
        <w:t>Tabel 3.</w:t>
      </w:r>
      <w:r w:rsidR="00433ADF">
        <w:rPr>
          <w:rFonts w:ascii="Times New Roman" w:hAnsi="Times New Roman" w:cs="Times New Roman"/>
          <w:sz w:val="24"/>
          <w:szCs w:val="24"/>
          <w:lang w:val="sv-SE"/>
        </w:rPr>
        <w:t>3</w:t>
      </w:r>
      <w:r w:rsidRPr="00945A80">
        <w:rPr>
          <w:rFonts w:ascii="Times New Roman" w:hAnsi="Times New Roman" w:cs="Times New Roman"/>
          <w:sz w:val="24"/>
          <w:szCs w:val="24"/>
          <w:lang w:val="sv-SE"/>
        </w:rPr>
        <w:t xml:space="preserve"> Klasifikasi Tingkat Efektivitas</w:t>
      </w:r>
      <w:r w:rsidR="00637C73" w:rsidRPr="00945A80">
        <w:rPr>
          <w:rFonts w:ascii="Times New Roman" w:hAnsi="Times New Roman" w:cs="Times New Roman"/>
          <w:sz w:val="24"/>
          <w:szCs w:val="24"/>
          <w:lang w:val="sv-SE"/>
        </w:rPr>
        <w:t xml:space="preserve"> </w:t>
      </w:r>
      <w:r w:rsidR="004553CF">
        <w:rPr>
          <w:rFonts w:ascii="Times New Roman" w:hAnsi="Times New Roman" w:cs="Times New Roman"/>
          <w:sz w:val="24"/>
          <w:szCs w:val="24"/>
          <w:lang w:val="sv-SE"/>
        </w:rPr>
        <w:tab/>
      </w:r>
      <w:r w:rsidR="00F41BD6">
        <w:rPr>
          <w:rFonts w:ascii="Times New Roman" w:hAnsi="Times New Roman" w:cs="Times New Roman"/>
          <w:sz w:val="24"/>
          <w:szCs w:val="24"/>
          <w:lang w:val="sv-SE"/>
        </w:rPr>
        <w:t xml:space="preserve"> 62</w:t>
      </w:r>
    </w:p>
    <w:p w14:paraId="0BF16FDD" w14:textId="77777777" w:rsidR="003B73DC" w:rsidRPr="003B73DC" w:rsidRDefault="003B73DC" w:rsidP="00736749">
      <w:pPr>
        <w:pStyle w:val="ListParagraph"/>
        <w:tabs>
          <w:tab w:val="left" w:pos="5430"/>
          <w:tab w:val="center" w:leader="dot" w:pos="7371"/>
          <w:tab w:val="right" w:pos="7428"/>
        </w:tabs>
        <w:spacing w:after="0" w:line="360" w:lineRule="auto"/>
        <w:ind w:left="0"/>
        <w:rPr>
          <w:rFonts w:ascii="Times New Roman" w:hAnsi="Times New Roman" w:cs="Times New Roman"/>
          <w:b/>
          <w:bCs/>
          <w:sz w:val="24"/>
          <w:szCs w:val="24"/>
        </w:rPr>
      </w:pPr>
    </w:p>
    <w:p w14:paraId="42B10096" w14:textId="77777777" w:rsidR="00263472" w:rsidRPr="00945A80" w:rsidRDefault="00263472" w:rsidP="00736749">
      <w:pPr>
        <w:tabs>
          <w:tab w:val="center" w:leader="dot" w:pos="7371"/>
          <w:tab w:val="right" w:pos="7428"/>
        </w:tabs>
        <w:spacing w:line="360" w:lineRule="auto"/>
        <w:rPr>
          <w:rFonts w:ascii="Times New Roman" w:hAnsi="Times New Roman" w:cs="Times New Roman"/>
          <w:sz w:val="24"/>
          <w:szCs w:val="24"/>
          <w:lang w:val="sv-SE"/>
        </w:rPr>
      </w:pPr>
    </w:p>
    <w:p w14:paraId="3F829100" w14:textId="77777777" w:rsidR="00263472" w:rsidRPr="00945A80" w:rsidRDefault="00263472" w:rsidP="00736749">
      <w:pPr>
        <w:tabs>
          <w:tab w:val="center" w:leader="dot" w:pos="7371"/>
          <w:tab w:val="right" w:pos="7428"/>
        </w:tabs>
        <w:rPr>
          <w:rFonts w:ascii="Times New Roman" w:hAnsi="Times New Roman" w:cs="Times New Roman"/>
          <w:sz w:val="24"/>
          <w:szCs w:val="24"/>
          <w:lang w:val="sv-SE"/>
        </w:rPr>
      </w:pPr>
    </w:p>
    <w:p w14:paraId="46E40BB2" w14:textId="77777777" w:rsidR="00263472" w:rsidRDefault="00263472" w:rsidP="00736749">
      <w:pPr>
        <w:tabs>
          <w:tab w:val="center" w:leader="dot" w:pos="7371"/>
          <w:tab w:val="right" w:pos="7428"/>
        </w:tabs>
        <w:rPr>
          <w:rFonts w:ascii="Times New Roman" w:hAnsi="Times New Roman" w:cs="Times New Roman"/>
          <w:sz w:val="24"/>
          <w:szCs w:val="24"/>
          <w:lang w:val="sv-SE"/>
        </w:rPr>
      </w:pPr>
    </w:p>
    <w:p w14:paraId="5EACFA68" w14:textId="77777777" w:rsidR="00B6527A" w:rsidRDefault="00B6527A" w:rsidP="00C50D70">
      <w:pPr>
        <w:rPr>
          <w:rFonts w:ascii="Times New Roman" w:hAnsi="Times New Roman" w:cs="Times New Roman"/>
          <w:sz w:val="24"/>
          <w:szCs w:val="24"/>
          <w:lang w:val="sv-SE"/>
        </w:rPr>
      </w:pPr>
    </w:p>
    <w:p w14:paraId="3FC22680" w14:textId="77777777" w:rsidR="00B6527A" w:rsidRDefault="00B6527A" w:rsidP="00C50D70">
      <w:pPr>
        <w:rPr>
          <w:rFonts w:ascii="Times New Roman" w:hAnsi="Times New Roman" w:cs="Times New Roman"/>
          <w:sz w:val="24"/>
          <w:szCs w:val="24"/>
          <w:lang w:val="sv-SE"/>
        </w:rPr>
      </w:pPr>
    </w:p>
    <w:p w14:paraId="752E6780" w14:textId="77777777" w:rsidR="00B6527A" w:rsidRDefault="00B6527A" w:rsidP="00C50D70">
      <w:pPr>
        <w:rPr>
          <w:rFonts w:ascii="Times New Roman" w:hAnsi="Times New Roman" w:cs="Times New Roman"/>
          <w:sz w:val="24"/>
          <w:szCs w:val="24"/>
          <w:lang w:val="sv-SE"/>
        </w:rPr>
      </w:pPr>
    </w:p>
    <w:p w14:paraId="5806ED12" w14:textId="77777777" w:rsidR="00B6527A" w:rsidRDefault="00B6527A" w:rsidP="00C50D70">
      <w:pPr>
        <w:rPr>
          <w:rFonts w:ascii="Times New Roman" w:hAnsi="Times New Roman" w:cs="Times New Roman"/>
          <w:sz w:val="24"/>
          <w:szCs w:val="24"/>
          <w:lang w:val="sv-SE"/>
        </w:rPr>
      </w:pPr>
    </w:p>
    <w:p w14:paraId="4B70F1BB" w14:textId="77777777" w:rsidR="00B6527A" w:rsidRDefault="00B6527A" w:rsidP="00C50D70">
      <w:pPr>
        <w:rPr>
          <w:rFonts w:ascii="Times New Roman" w:hAnsi="Times New Roman" w:cs="Times New Roman"/>
          <w:sz w:val="24"/>
          <w:szCs w:val="24"/>
          <w:lang w:val="sv-SE"/>
        </w:rPr>
      </w:pPr>
    </w:p>
    <w:p w14:paraId="75B2255E" w14:textId="77777777" w:rsidR="00B6527A" w:rsidRDefault="00B6527A" w:rsidP="00C50D70">
      <w:pPr>
        <w:rPr>
          <w:rFonts w:ascii="Times New Roman" w:hAnsi="Times New Roman" w:cs="Times New Roman"/>
          <w:sz w:val="24"/>
          <w:szCs w:val="24"/>
          <w:lang w:val="sv-SE"/>
        </w:rPr>
      </w:pPr>
    </w:p>
    <w:p w14:paraId="0109892B" w14:textId="77777777" w:rsidR="00B6527A" w:rsidRDefault="00B6527A" w:rsidP="00C50D70">
      <w:pPr>
        <w:rPr>
          <w:rFonts w:ascii="Times New Roman" w:hAnsi="Times New Roman" w:cs="Times New Roman"/>
          <w:sz w:val="24"/>
          <w:szCs w:val="24"/>
          <w:lang w:val="sv-SE"/>
        </w:rPr>
      </w:pPr>
    </w:p>
    <w:p w14:paraId="5C271B9B" w14:textId="77777777" w:rsidR="00B6527A" w:rsidRPr="00945A80" w:rsidRDefault="00B6527A" w:rsidP="00C50D70">
      <w:pPr>
        <w:rPr>
          <w:rFonts w:ascii="Times New Roman" w:hAnsi="Times New Roman" w:cs="Times New Roman"/>
          <w:sz w:val="24"/>
          <w:szCs w:val="24"/>
          <w:lang w:val="sv-SE"/>
        </w:rPr>
      </w:pPr>
    </w:p>
    <w:p w14:paraId="0DD99694" w14:textId="77777777" w:rsidR="00263472" w:rsidRPr="00945A80" w:rsidRDefault="00263472" w:rsidP="00C50D70">
      <w:pPr>
        <w:rPr>
          <w:rFonts w:ascii="Times New Roman" w:hAnsi="Times New Roman" w:cs="Times New Roman"/>
          <w:sz w:val="24"/>
          <w:szCs w:val="24"/>
          <w:lang w:val="sv-SE"/>
        </w:rPr>
      </w:pPr>
    </w:p>
    <w:p w14:paraId="10696E75" w14:textId="77777777" w:rsidR="00263472" w:rsidRPr="00945A80" w:rsidRDefault="00263472" w:rsidP="00C50D70">
      <w:pPr>
        <w:rPr>
          <w:rFonts w:ascii="Times New Roman" w:hAnsi="Times New Roman" w:cs="Times New Roman"/>
          <w:sz w:val="24"/>
          <w:szCs w:val="24"/>
          <w:lang w:val="sv-SE"/>
        </w:rPr>
      </w:pPr>
    </w:p>
    <w:p w14:paraId="40BE8FE3" w14:textId="77777777" w:rsidR="00263472" w:rsidRPr="00945A80" w:rsidRDefault="00263472" w:rsidP="00C50D70">
      <w:pPr>
        <w:rPr>
          <w:rFonts w:ascii="Times New Roman" w:hAnsi="Times New Roman" w:cs="Times New Roman"/>
          <w:sz w:val="24"/>
          <w:szCs w:val="24"/>
          <w:lang w:val="sv-SE"/>
        </w:rPr>
      </w:pPr>
    </w:p>
    <w:p w14:paraId="2330D272" w14:textId="77777777" w:rsidR="00263472" w:rsidRPr="00945A80" w:rsidRDefault="00263472" w:rsidP="00C50D70">
      <w:pPr>
        <w:rPr>
          <w:rFonts w:ascii="Times New Roman" w:hAnsi="Times New Roman" w:cs="Times New Roman"/>
          <w:sz w:val="24"/>
          <w:szCs w:val="24"/>
          <w:lang w:val="sv-SE"/>
        </w:rPr>
      </w:pPr>
    </w:p>
    <w:p w14:paraId="3372EAD0" w14:textId="77777777" w:rsidR="000A23EB" w:rsidRPr="00945A80" w:rsidRDefault="000A23EB" w:rsidP="00C50D70">
      <w:pPr>
        <w:rPr>
          <w:rFonts w:ascii="Times New Roman" w:hAnsi="Times New Roman" w:cs="Times New Roman"/>
          <w:sz w:val="24"/>
          <w:szCs w:val="24"/>
          <w:lang w:val="sv-SE"/>
        </w:rPr>
      </w:pPr>
    </w:p>
    <w:p w14:paraId="695577FF" w14:textId="12D110F5" w:rsidR="00FE2397" w:rsidRPr="00945A80" w:rsidRDefault="00FE2397" w:rsidP="00861A41">
      <w:pPr>
        <w:pStyle w:val="Heading1"/>
        <w:rPr>
          <w:rFonts w:ascii="Times New Roman" w:hAnsi="Times New Roman" w:cs="Times New Roman"/>
          <w:sz w:val="24"/>
          <w:szCs w:val="24"/>
          <w:lang w:val="sv-SE"/>
        </w:rPr>
      </w:pPr>
      <w:bookmarkStart w:id="10" w:name="_Toc174998003"/>
      <w:r w:rsidRPr="00945A80">
        <w:rPr>
          <w:rFonts w:ascii="Times New Roman" w:hAnsi="Times New Roman" w:cs="Times New Roman"/>
          <w:sz w:val="24"/>
          <w:szCs w:val="24"/>
          <w:lang w:val="sv-SE"/>
        </w:rPr>
        <w:lastRenderedPageBreak/>
        <w:t>DAFTAR GAMBAR</w:t>
      </w:r>
      <w:bookmarkEnd w:id="10"/>
    </w:p>
    <w:p w14:paraId="34F020F8" w14:textId="77777777" w:rsidR="00602C76" w:rsidRPr="00945A80" w:rsidRDefault="00602C76" w:rsidP="00FE2397">
      <w:pPr>
        <w:jc w:val="center"/>
        <w:rPr>
          <w:rFonts w:ascii="Times New Roman" w:hAnsi="Times New Roman" w:cs="Times New Roman"/>
          <w:b/>
          <w:bCs/>
          <w:sz w:val="24"/>
          <w:szCs w:val="24"/>
          <w:lang w:val="sv-SE"/>
        </w:rPr>
      </w:pPr>
    </w:p>
    <w:p w14:paraId="54F0AE27" w14:textId="5561E4F3" w:rsidR="00E77910" w:rsidRPr="00945A80" w:rsidRDefault="00E77910" w:rsidP="00602C76">
      <w:pPr>
        <w:tabs>
          <w:tab w:val="right" w:leader="dot" w:pos="7371"/>
          <w:tab w:val="right" w:pos="7456"/>
          <w:tab w:val="right" w:leader="dot" w:pos="8505"/>
          <w:tab w:val="right" w:pos="8590"/>
        </w:tabs>
        <w:rPr>
          <w:rFonts w:ascii="Times New Roman" w:hAnsi="Times New Roman" w:cs="Times New Roman"/>
          <w:sz w:val="24"/>
          <w:szCs w:val="24"/>
          <w:lang w:val="sv-SE"/>
        </w:rPr>
      </w:pPr>
      <w:r w:rsidRPr="00945A80">
        <w:rPr>
          <w:rFonts w:ascii="Times New Roman" w:hAnsi="Times New Roman" w:cs="Times New Roman"/>
          <w:sz w:val="24"/>
          <w:szCs w:val="24"/>
          <w:lang w:val="sv-SE"/>
        </w:rPr>
        <w:t xml:space="preserve">Gambar </w:t>
      </w:r>
      <w:r w:rsidR="00602C76" w:rsidRPr="00945A80">
        <w:rPr>
          <w:rFonts w:ascii="Times New Roman" w:hAnsi="Times New Roman" w:cs="Times New Roman"/>
          <w:sz w:val="24"/>
          <w:szCs w:val="24"/>
          <w:lang w:val="sv-SE"/>
        </w:rPr>
        <w:t xml:space="preserve">2.1 Kerangka Pikir </w:t>
      </w:r>
      <w:r w:rsidR="00602C76" w:rsidRPr="00945A80">
        <w:rPr>
          <w:rFonts w:ascii="Times New Roman" w:hAnsi="Times New Roman" w:cs="Times New Roman"/>
          <w:sz w:val="24"/>
          <w:szCs w:val="24"/>
          <w:lang w:val="sv-SE"/>
        </w:rPr>
        <w:tab/>
      </w:r>
      <w:r w:rsidR="00290BC6">
        <w:rPr>
          <w:rFonts w:ascii="Times New Roman" w:hAnsi="Times New Roman" w:cs="Times New Roman"/>
          <w:sz w:val="24"/>
          <w:szCs w:val="24"/>
          <w:lang w:val="sv-SE"/>
        </w:rPr>
        <w:t>5</w:t>
      </w:r>
      <w:r w:rsidR="00265A72">
        <w:rPr>
          <w:rFonts w:ascii="Times New Roman" w:hAnsi="Times New Roman" w:cs="Times New Roman"/>
          <w:sz w:val="24"/>
          <w:szCs w:val="24"/>
          <w:lang w:val="sv-SE"/>
        </w:rPr>
        <w:t>0</w:t>
      </w:r>
    </w:p>
    <w:p w14:paraId="34DAA048" w14:textId="77777777" w:rsidR="00871D28" w:rsidRPr="00945A80" w:rsidRDefault="00871D28" w:rsidP="00D43EC1">
      <w:pPr>
        <w:tabs>
          <w:tab w:val="right" w:leader="dot" w:pos="8505"/>
          <w:tab w:val="right" w:pos="8590"/>
        </w:tabs>
        <w:rPr>
          <w:rFonts w:ascii="Times New Roman" w:hAnsi="Times New Roman" w:cs="Times New Roman"/>
          <w:sz w:val="24"/>
          <w:szCs w:val="24"/>
          <w:lang w:val="sv-SE"/>
        </w:rPr>
      </w:pPr>
    </w:p>
    <w:p w14:paraId="4ED5EDD4" w14:textId="77777777" w:rsidR="00263472" w:rsidRPr="00945A80" w:rsidRDefault="00263472" w:rsidP="00D43EC1">
      <w:pPr>
        <w:tabs>
          <w:tab w:val="right" w:leader="dot" w:pos="8505"/>
          <w:tab w:val="right" w:pos="8590"/>
        </w:tabs>
        <w:rPr>
          <w:rFonts w:ascii="Times New Roman" w:hAnsi="Times New Roman" w:cs="Times New Roman"/>
          <w:sz w:val="24"/>
          <w:szCs w:val="24"/>
          <w:lang w:val="sv-SE"/>
        </w:rPr>
      </w:pPr>
    </w:p>
    <w:p w14:paraId="44E0A60C" w14:textId="77777777" w:rsidR="00263472" w:rsidRPr="00945A80" w:rsidRDefault="00263472" w:rsidP="00D43EC1">
      <w:pPr>
        <w:tabs>
          <w:tab w:val="right" w:leader="dot" w:pos="8505"/>
          <w:tab w:val="right" w:pos="8590"/>
        </w:tabs>
        <w:rPr>
          <w:rFonts w:ascii="Times New Roman" w:hAnsi="Times New Roman" w:cs="Times New Roman"/>
          <w:sz w:val="24"/>
          <w:szCs w:val="24"/>
          <w:lang w:val="sv-SE"/>
        </w:rPr>
      </w:pPr>
    </w:p>
    <w:p w14:paraId="64688E6E" w14:textId="77777777" w:rsidR="00263472" w:rsidRPr="00945A80" w:rsidRDefault="00263472" w:rsidP="00D43EC1">
      <w:pPr>
        <w:tabs>
          <w:tab w:val="right" w:leader="dot" w:pos="8505"/>
          <w:tab w:val="right" w:pos="8590"/>
        </w:tabs>
        <w:rPr>
          <w:rFonts w:ascii="Times New Roman" w:hAnsi="Times New Roman" w:cs="Times New Roman"/>
          <w:sz w:val="24"/>
          <w:szCs w:val="24"/>
          <w:lang w:val="sv-SE"/>
        </w:rPr>
      </w:pPr>
    </w:p>
    <w:p w14:paraId="4B67063A" w14:textId="77777777" w:rsidR="00263472" w:rsidRPr="00945A80" w:rsidRDefault="00263472" w:rsidP="00D43EC1">
      <w:pPr>
        <w:tabs>
          <w:tab w:val="right" w:leader="dot" w:pos="8505"/>
          <w:tab w:val="right" w:pos="8590"/>
        </w:tabs>
        <w:rPr>
          <w:rFonts w:ascii="Times New Roman" w:hAnsi="Times New Roman" w:cs="Times New Roman"/>
          <w:sz w:val="24"/>
          <w:szCs w:val="24"/>
          <w:lang w:val="sv-SE"/>
        </w:rPr>
      </w:pPr>
    </w:p>
    <w:p w14:paraId="61B99559" w14:textId="77777777" w:rsidR="00263472" w:rsidRPr="00945A80" w:rsidRDefault="00263472" w:rsidP="00D43EC1">
      <w:pPr>
        <w:tabs>
          <w:tab w:val="right" w:leader="dot" w:pos="8505"/>
          <w:tab w:val="right" w:pos="8590"/>
        </w:tabs>
        <w:rPr>
          <w:rFonts w:ascii="Times New Roman" w:hAnsi="Times New Roman" w:cs="Times New Roman"/>
          <w:sz w:val="24"/>
          <w:szCs w:val="24"/>
          <w:lang w:val="sv-SE"/>
        </w:rPr>
      </w:pPr>
    </w:p>
    <w:p w14:paraId="444D5E87" w14:textId="77777777" w:rsidR="00263472" w:rsidRPr="00945A80" w:rsidRDefault="00263472" w:rsidP="00D43EC1">
      <w:pPr>
        <w:tabs>
          <w:tab w:val="right" w:leader="dot" w:pos="8505"/>
          <w:tab w:val="right" w:pos="8590"/>
        </w:tabs>
        <w:rPr>
          <w:rFonts w:ascii="Times New Roman" w:hAnsi="Times New Roman" w:cs="Times New Roman"/>
          <w:sz w:val="24"/>
          <w:szCs w:val="24"/>
          <w:lang w:val="sv-SE"/>
        </w:rPr>
      </w:pPr>
    </w:p>
    <w:p w14:paraId="426C2976" w14:textId="77777777" w:rsidR="00263472" w:rsidRPr="00945A80" w:rsidRDefault="00263472" w:rsidP="00D43EC1">
      <w:pPr>
        <w:tabs>
          <w:tab w:val="right" w:leader="dot" w:pos="8505"/>
          <w:tab w:val="right" w:pos="8590"/>
        </w:tabs>
        <w:rPr>
          <w:rFonts w:ascii="Times New Roman" w:hAnsi="Times New Roman" w:cs="Times New Roman"/>
          <w:sz w:val="24"/>
          <w:szCs w:val="24"/>
          <w:lang w:val="sv-SE"/>
        </w:rPr>
      </w:pPr>
    </w:p>
    <w:p w14:paraId="146FD823" w14:textId="77777777" w:rsidR="00263472" w:rsidRPr="00945A80" w:rsidRDefault="00263472" w:rsidP="00D43EC1">
      <w:pPr>
        <w:tabs>
          <w:tab w:val="right" w:leader="dot" w:pos="8505"/>
          <w:tab w:val="right" w:pos="8590"/>
        </w:tabs>
        <w:rPr>
          <w:rFonts w:ascii="Times New Roman" w:hAnsi="Times New Roman" w:cs="Times New Roman"/>
          <w:sz w:val="24"/>
          <w:szCs w:val="24"/>
          <w:lang w:val="sv-SE"/>
        </w:rPr>
      </w:pPr>
    </w:p>
    <w:p w14:paraId="62F592A4" w14:textId="77777777" w:rsidR="00263472" w:rsidRPr="00945A80" w:rsidRDefault="00263472" w:rsidP="00D43EC1">
      <w:pPr>
        <w:tabs>
          <w:tab w:val="right" w:leader="dot" w:pos="8505"/>
          <w:tab w:val="right" w:pos="8590"/>
        </w:tabs>
        <w:rPr>
          <w:rFonts w:ascii="Times New Roman" w:hAnsi="Times New Roman" w:cs="Times New Roman"/>
          <w:sz w:val="24"/>
          <w:szCs w:val="24"/>
          <w:lang w:val="sv-SE"/>
        </w:rPr>
      </w:pPr>
    </w:p>
    <w:p w14:paraId="7593BD7C" w14:textId="77777777" w:rsidR="00263472" w:rsidRPr="00945A80" w:rsidRDefault="00263472" w:rsidP="00D43EC1">
      <w:pPr>
        <w:tabs>
          <w:tab w:val="right" w:leader="dot" w:pos="8505"/>
          <w:tab w:val="right" w:pos="8590"/>
        </w:tabs>
        <w:rPr>
          <w:rFonts w:ascii="Times New Roman" w:hAnsi="Times New Roman" w:cs="Times New Roman"/>
          <w:sz w:val="24"/>
          <w:szCs w:val="24"/>
          <w:lang w:val="sv-SE"/>
        </w:rPr>
      </w:pPr>
    </w:p>
    <w:p w14:paraId="0C418569" w14:textId="77777777" w:rsidR="00263472" w:rsidRPr="00945A80" w:rsidRDefault="00263472" w:rsidP="00D43EC1">
      <w:pPr>
        <w:tabs>
          <w:tab w:val="right" w:leader="dot" w:pos="8505"/>
          <w:tab w:val="right" w:pos="8590"/>
        </w:tabs>
        <w:rPr>
          <w:rFonts w:ascii="Times New Roman" w:hAnsi="Times New Roman" w:cs="Times New Roman"/>
          <w:sz w:val="24"/>
          <w:szCs w:val="24"/>
          <w:lang w:val="sv-SE"/>
        </w:rPr>
      </w:pPr>
    </w:p>
    <w:p w14:paraId="7C0C1311" w14:textId="77777777" w:rsidR="00602C76" w:rsidRPr="00945A80" w:rsidRDefault="00602C76" w:rsidP="00D43EC1">
      <w:pPr>
        <w:tabs>
          <w:tab w:val="right" w:leader="dot" w:pos="8505"/>
          <w:tab w:val="right" w:pos="8590"/>
        </w:tabs>
        <w:rPr>
          <w:rFonts w:ascii="Times New Roman" w:hAnsi="Times New Roman" w:cs="Times New Roman"/>
          <w:sz w:val="24"/>
          <w:szCs w:val="24"/>
          <w:lang w:val="sv-SE"/>
        </w:rPr>
      </w:pPr>
    </w:p>
    <w:p w14:paraId="38594106" w14:textId="77777777" w:rsidR="00602C76" w:rsidRPr="00945A80" w:rsidRDefault="00602C76" w:rsidP="00D43EC1">
      <w:pPr>
        <w:tabs>
          <w:tab w:val="right" w:leader="dot" w:pos="8505"/>
          <w:tab w:val="right" w:pos="8590"/>
        </w:tabs>
        <w:rPr>
          <w:rFonts w:ascii="Times New Roman" w:hAnsi="Times New Roman" w:cs="Times New Roman"/>
          <w:sz w:val="24"/>
          <w:szCs w:val="24"/>
          <w:lang w:val="sv-SE"/>
        </w:rPr>
      </w:pPr>
    </w:p>
    <w:p w14:paraId="1B585D98" w14:textId="77777777" w:rsidR="00602C76" w:rsidRPr="00945A80" w:rsidRDefault="00602C76" w:rsidP="00D43EC1">
      <w:pPr>
        <w:tabs>
          <w:tab w:val="right" w:leader="dot" w:pos="8505"/>
          <w:tab w:val="right" w:pos="8590"/>
        </w:tabs>
        <w:rPr>
          <w:rFonts w:ascii="Times New Roman" w:hAnsi="Times New Roman" w:cs="Times New Roman"/>
          <w:sz w:val="24"/>
          <w:szCs w:val="24"/>
          <w:lang w:val="sv-SE"/>
        </w:rPr>
      </w:pPr>
    </w:p>
    <w:p w14:paraId="56726FD5" w14:textId="77777777" w:rsidR="00602C76" w:rsidRPr="00945A80" w:rsidRDefault="00602C76" w:rsidP="00D43EC1">
      <w:pPr>
        <w:tabs>
          <w:tab w:val="right" w:leader="dot" w:pos="8505"/>
          <w:tab w:val="right" w:pos="8590"/>
        </w:tabs>
        <w:rPr>
          <w:rFonts w:ascii="Times New Roman" w:hAnsi="Times New Roman" w:cs="Times New Roman"/>
          <w:sz w:val="24"/>
          <w:szCs w:val="24"/>
          <w:lang w:val="sv-SE"/>
        </w:rPr>
      </w:pPr>
    </w:p>
    <w:p w14:paraId="4B7178E1" w14:textId="77777777" w:rsidR="00602C76" w:rsidRPr="00945A80" w:rsidRDefault="00602C76" w:rsidP="00D43EC1">
      <w:pPr>
        <w:tabs>
          <w:tab w:val="right" w:leader="dot" w:pos="8505"/>
          <w:tab w:val="right" w:pos="8590"/>
        </w:tabs>
        <w:rPr>
          <w:rFonts w:ascii="Times New Roman" w:hAnsi="Times New Roman" w:cs="Times New Roman"/>
          <w:sz w:val="24"/>
          <w:szCs w:val="24"/>
          <w:lang w:val="sv-SE"/>
        </w:rPr>
      </w:pPr>
    </w:p>
    <w:p w14:paraId="1838C6F6" w14:textId="77777777" w:rsidR="00263472" w:rsidRPr="00945A80" w:rsidRDefault="00263472" w:rsidP="00F33E1C">
      <w:pPr>
        <w:pStyle w:val="Heading1"/>
        <w:ind w:left="0" w:firstLine="0"/>
        <w:jc w:val="left"/>
        <w:rPr>
          <w:rFonts w:ascii="Times New Roman" w:hAnsi="Times New Roman" w:cs="Times New Roman"/>
          <w:sz w:val="24"/>
          <w:szCs w:val="24"/>
          <w:lang w:val="sv-SE"/>
        </w:rPr>
      </w:pPr>
    </w:p>
    <w:p w14:paraId="698234CA" w14:textId="77777777" w:rsidR="00F33E1C" w:rsidRPr="00945A80" w:rsidRDefault="00F33E1C" w:rsidP="00F33E1C">
      <w:pPr>
        <w:rPr>
          <w:lang w:val="sv-SE"/>
        </w:rPr>
      </w:pPr>
    </w:p>
    <w:p w14:paraId="29FD2E10" w14:textId="77777777" w:rsidR="00F33E1C" w:rsidRPr="00945A80" w:rsidRDefault="00F33E1C" w:rsidP="00F33E1C">
      <w:pPr>
        <w:rPr>
          <w:lang w:val="sv-SE"/>
        </w:rPr>
      </w:pPr>
    </w:p>
    <w:p w14:paraId="40CE95EC" w14:textId="433664F4" w:rsidR="002E74A4" w:rsidRPr="00945A80" w:rsidRDefault="002E74A4" w:rsidP="002E74A4">
      <w:pPr>
        <w:tabs>
          <w:tab w:val="center" w:pos="3969"/>
        </w:tabs>
        <w:rPr>
          <w:lang w:val="sv-SE"/>
        </w:rPr>
        <w:sectPr w:rsidR="002E74A4" w:rsidRPr="00945A80" w:rsidSect="006814B2">
          <w:headerReference w:type="default" r:id="rId23"/>
          <w:footerReference w:type="even" r:id="rId24"/>
          <w:footerReference w:type="default" r:id="rId25"/>
          <w:footerReference w:type="first" r:id="rId26"/>
          <w:pgSz w:w="11907" w:h="16840" w:code="9"/>
          <w:pgMar w:top="1701" w:right="1701" w:bottom="1701" w:left="2268" w:header="709" w:footer="709" w:gutter="0"/>
          <w:pgNumType w:fmt="lowerRoman" w:start="2"/>
          <w:cols w:space="708"/>
          <w:titlePg/>
          <w:docGrid w:linePitch="360"/>
        </w:sectPr>
      </w:pPr>
    </w:p>
    <w:p w14:paraId="72F2645F" w14:textId="45FA1E2D" w:rsidR="008C1111" w:rsidRPr="000A23EB" w:rsidRDefault="008C1111" w:rsidP="000A23EB">
      <w:pPr>
        <w:pStyle w:val="Heading1"/>
        <w:spacing w:after="0" w:line="480" w:lineRule="auto"/>
        <w:rPr>
          <w:rFonts w:ascii="Times New Roman" w:hAnsi="Times New Roman" w:cs="Times New Roman"/>
          <w:sz w:val="24"/>
          <w:szCs w:val="24"/>
        </w:rPr>
      </w:pPr>
      <w:bookmarkStart w:id="11" w:name="_Toc174998004"/>
      <w:bookmarkStart w:id="12" w:name="_Toc138012856"/>
      <w:bookmarkStart w:id="13" w:name="_Hlk156479433"/>
      <w:bookmarkStart w:id="14" w:name="_Hlk145056644"/>
      <w:r w:rsidRPr="000A23EB">
        <w:rPr>
          <w:rFonts w:ascii="Times New Roman" w:hAnsi="Times New Roman" w:cs="Times New Roman"/>
          <w:sz w:val="24"/>
          <w:szCs w:val="24"/>
        </w:rPr>
        <w:lastRenderedPageBreak/>
        <w:t>BAB I</w:t>
      </w:r>
      <w:bookmarkEnd w:id="11"/>
    </w:p>
    <w:p w14:paraId="2A55040D" w14:textId="44AFB76A" w:rsidR="00184310" w:rsidRPr="000A23EB" w:rsidRDefault="008C1111" w:rsidP="000A23EB">
      <w:pPr>
        <w:pStyle w:val="Heading1"/>
        <w:spacing w:after="0" w:line="480" w:lineRule="auto"/>
        <w:rPr>
          <w:rFonts w:ascii="Times New Roman" w:hAnsi="Times New Roman" w:cs="Times New Roman"/>
          <w:bCs/>
          <w:sz w:val="24"/>
          <w:szCs w:val="24"/>
        </w:rPr>
      </w:pPr>
      <w:bookmarkStart w:id="15" w:name="_Toc174998005"/>
      <w:r w:rsidRPr="000A23EB">
        <w:rPr>
          <w:rFonts w:ascii="Times New Roman" w:hAnsi="Times New Roman" w:cs="Times New Roman"/>
          <w:bCs/>
          <w:sz w:val="24"/>
          <w:szCs w:val="24"/>
        </w:rPr>
        <w:t>PENDAHULUAN</w:t>
      </w:r>
      <w:bookmarkEnd w:id="12"/>
      <w:bookmarkEnd w:id="15"/>
    </w:p>
    <w:p w14:paraId="71545025" w14:textId="77777777" w:rsidR="00F94FBA" w:rsidRDefault="00B2282B" w:rsidP="00605D7B">
      <w:pPr>
        <w:pStyle w:val="Heading2"/>
        <w:numPr>
          <w:ilvl w:val="0"/>
          <w:numId w:val="21"/>
        </w:numPr>
        <w:spacing w:after="0" w:line="480" w:lineRule="auto"/>
        <w:ind w:left="709" w:hanging="425"/>
        <w:rPr>
          <w:rFonts w:ascii="Times New Roman" w:hAnsi="Times New Roman" w:cs="Times New Roman"/>
          <w:sz w:val="24"/>
          <w:szCs w:val="24"/>
        </w:rPr>
      </w:pPr>
      <w:bookmarkStart w:id="16" w:name="_Toc174998006"/>
      <w:r w:rsidRPr="00932975">
        <w:rPr>
          <w:rFonts w:ascii="Times New Roman" w:hAnsi="Times New Roman" w:cs="Times New Roman"/>
          <w:sz w:val="24"/>
          <w:szCs w:val="24"/>
        </w:rPr>
        <w:t>Latar Belakang</w:t>
      </w:r>
      <w:bookmarkStart w:id="17" w:name="_Hlk156479912"/>
      <w:bookmarkStart w:id="18" w:name="_Hlk156480513"/>
      <w:bookmarkEnd w:id="13"/>
      <w:bookmarkEnd w:id="16"/>
    </w:p>
    <w:p w14:paraId="18530A7E" w14:textId="51447F2E" w:rsidR="00CA69DC" w:rsidRPr="00F94FBA" w:rsidRDefault="00F94FBA" w:rsidP="00F94FBA">
      <w:pPr>
        <w:spacing w:line="480" w:lineRule="auto"/>
        <w:ind w:left="709"/>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008D6BD5" w:rsidRPr="00F94FBA">
        <w:rPr>
          <w:rFonts w:ascii="Times New Roman" w:hAnsi="Times New Roman" w:cs="Times New Roman"/>
          <w:sz w:val="24"/>
          <w:szCs w:val="24"/>
        </w:rPr>
        <w:t xml:space="preserve">Pembangunan daerah memiliki tujuan penting yaitu untuk memajukan kesejahteraan dan pembangunan suatu wilayah atau kawasan. </w:t>
      </w:r>
      <w:r w:rsidR="008D6BD5" w:rsidRPr="00F94FBA">
        <w:rPr>
          <w:rFonts w:ascii="Times New Roman" w:hAnsi="Times New Roman" w:cs="Times New Roman"/>
          <w:sz w:val="24"/>
          <w:szCs w:val="24"/>
          <w:lang w:val="sv-SE"/>
        </w:rPr>
        <w:t>Banyak faktor yang terlibat dalam proses pembangunan daerah, seperti lingkungan, sosial, kesehatan, pendidikan, infrastruktur, dan ekonomi. Meningkatkan kualitas hidup masyarakat lokal, menciptakan lapangan kerja, dan mendorong kelestarian lingkungan merupakan tiga tujuan utama pembangunan daerah. Keberhasilan pembangunan daerah dapat dilihat dari aspek peningkatan infrastruktur, pendidikan, kesehatan, ekonomi lokal, peningkatan kemakmuran masyarakat dan pembangunan berkelanjutan. Untuk itu keberhasilan pembangunan daerah tida terlepas dari pendanaan salah satunya berasal dari Pendapatan Asli Daerah.</w:t>
      </w:r>
    </w:p>
    <w:p w14:paraId="17143F39" w14:textId="335D7319" w:rsidR="008D6BD5" w:rsidRPr="004010E9" w:rsidRDefault="004010E9" w:rsidP="004010E9">
      <w:pPr>
        <w:spacing w:line="480" w:lineRule="auto"/>
        <w:ind w:left="709"/>
        <w:jc w:val="both"/>
        <w:rPr>
          <w:rFonts w:ascii="Times New Roman" w:hAnsi="Times New Roman" w:cs="Times New Roman"/>
          <w:b/>
          <w:sz w:val="24"/>
          <w:szCs w:val="24"/>
        </w:rPr>
        <w:sectPr w:rsidR="008D6BD5" w:rsidRPr="004010E9" w:rsidSect="006814B2">
          <w:headerReference w:type="first" r:id="rId27"/>
          <w:pgSz w:w="11907" w:h="16840" w:code="9"/>
          <w:pgMar w:top="2268" w:right="1701" w:bottom="1701" w:left="2268" w:header="709" w:footer="709" w:gutter="0"/>
          <w:pgNumType w:start="1"/>
          <w:cols w:space="708"/>
          <w:titlePg/>
          <w:docGrid w:linePitch="360"/>
        </w:sectPr>
      </w:pPr>
      <w:r>
        <w:rPr>
          <w:bCs/>
          <w:lang w:val="sv-SE"/>
        </w:rPr>
        <w:tab/>
      </w:r>
      <w:r>
        <w:rPr>
          <w:bCs/>
          <w:lang w:val="sv-SE"/>
        </w:rPr>
        <w:tab/>
      </w:r>
      <w:r w:rsidR="008D6BD5" w:rsidRPr="004010E9">
        <w:rPr>
          <w:rFonts w:ascii="Times New Roman" w:hAnsi="Times New Roman" w:cs="Times New Roman"/>
          <w:sz w:val="24"/>
          <w:szCs w:val="24"/>
          <w:lang w:val="sv-SE" w:eastAsia="en-ID"/>
        </w:rPr>
        <w:t>S</w:t>
      </w:r>
      <w:r w:rsidR="008D6BD5" w:rsidRPr="004010E9">
        <w:rPr>
          <w:rFonts w:ascii="Times New Roman" w:hAnsi="Times New Roman" w:cs="Times New Roman"/>
          <w:sz w:val="24"/>
          <w:szCs w:val="24"/>
          <w:lang w:val="id-ID" w:eastAsia="en-ID"/>
        </w:rPr>
        <w:t>ebagai sumber pendanaan yang besar bagi pemerintah daerah, pembangunan daerah banyak menitik</w:t>
      </w:r>
      <w:r w:rsidR="008D6BD5" w:rsidRPr="004010E9">
        <w:rPr>
          <w:rFonts w:ascii="Times New Roman" w:hAnsi="Times New Roman" w:cs="Times New Roman"/>
          <w:sz w:val="24"/>
          <w:szCs w:val="24"/>
          <w:lang w:val="sv-SE" w:eastAsia="en-ID"/>
        </w:rPr>
        <w:t xml:space="preserve"> </w:t>
      </w:r>
      <w:r w:rsidR="008D6BD5" w:rsidRPr="004010E9">
        <w:rPr>
          <w:rFonts w:ascii="Times New Roman" w:hAnsi="Times New Roman" w:cs="Times New Roman"/>
          <w:sz w:val="24"/>
          <w:szCs w:val="24"/>
          <w:lang w:val="id-ID" w:eastAsia="en-ID"/>
        </w:rPr>
        <w:t>beratkan pada pendapatan asli daerah atau PAD. PAD sangat penting untuk menjamin kemandirian finansial dan mendorong pembangunan berkelanjutan di era otonomi daerah.</w:t>
      </w:r>
      <w:r w:rsidR="008D6BD5" w:rsidRPr="004010E9">
        <w:rPr>
          <w:rFonts w:ascii="Times New Roman" w:hAnsi="Times New Roman" w:cs="Times New Roman"/>
          <w:sz w:val="24"/>
          <w:szCs w:val="24"/>
          <w:lang w:val="sv-SE" w:eastAsia="en-ID"/>
        </w:rPr>
        <w:t xml:space="preserve"> Wujud pelaksanaan otonomi daerah adalah untuk meningkatkan pelayanan publik dan memperluas pembangunan ekonomi daerah. Konsep otonomi daerah yaitu sistem desentralisasi dimana pemerintah regional, lokal maupun kota membagi wewenang dan tanggung jawab kepada pemerintah federal atau pusat. Konsep otonomi daerah di Indomesia dengan disahkannya UU No 2</w:t>
      </w:r>
      <w:bookmarkStart w:id="19" w:name="_Hlk156480189"/>
      <w:bookmarkStart w:id="20" w:name="_Hlk156479761"/>
      <w:r w:rsidR="00CA69DC" w:rsidRPr="004010E9">
        <w:rPr>
          <w:rFonts w:ascii="Times New Roman" w:hAnsi="Times New Roman" w:cs="Times New Roman"/>
          <w:sz w:val="24"/>
          <w:szCs w:val="24"/>
          <w:lang w:val="sv-SE" w:eastAsia="en-ID"/>
        </w:rPr>
        <w:t>2</w:t>
      </w:r>
    </w:p>
    <w:p w14:paraId="3100C089" w14:textId="05698C2A" w:rsidR="00CA69DC" w:rsidRDefault="008D6BD5" w:rsidP="00CA69DC">
      <w:pPr>
        <w:pStyle w:val="ListParagraph"/>
        <w:spacing w:line="480" w:lineRule="auto"/>
        <w:ind w:left="709"/>
        <w:jc w:val="both"/>
        <w:rPr>
          <w:rFonts w:ascii="Times New Roman" w:hAnsi="Times New Roman" w:cs="Times New Roman"/>
          <w:sz w:val="24"/>
          <w:szCs w:val="24"/>
          <w:lang w:val="sv-SE" w:eastAsia="en-ID"/>
        </w:rPr>
      </w:pPr>
      <w:r w:rsidRPr="008D6BD5">
        <w:rPr>
          <w:rFonts w:ascii="Times New Roman" w:hAnsi="Times New Roman" w:cs="Times New Roman"/>
          <w:sz w:val="24"/>
          <w:szCs w:val="24"/>
          <w:lang w:val="sv-SE" w:eastAsia="en-ID"/>
        </w:rPr>
        <w:lastRenderedPageBreak/>
        <w:t xml:space="preserve">tahun 1999 tentang pemerintah daerah dan peraturan-peraturan yang mengikutimnya. Otonomi daerah memberikan kesempatan pemerintah darerah untuk mengelola sumber daya keuangan termasuk pajak dan pengeluaran anggaran, mengelola sumber daya manusia dan dalam menyelenggarakan layanan publik, serta mengembangkan kebijakan ekonomi. </w:t>
      </w:r>
      <w:bookmarkStart w:id="21" w:name="_Hlk156479975"/>
      <w:bookmarkEnd w:id="19"/>
      <w:bookmarkEnd w:id="20"/>
    </w:p>
    <w:p w14:paraId="006E1EE4" w14:textId="5D442C5D" w:rsidR="00CA69DC" w:rsidRDefault="00CA69DC" w:rsidP="00CA69DC">
      <w:pPr>
        <w:pStyle w:val="ListParagraph"/>
        <w:spacing w:line="480" w:lineRule="auto"/>
        <w:ind w:left="709"/>
        <w:jc w:val="both"/>
        <w:rPr>
          <w:rFonts w:ascii="Times New Roman" w:hAnsi="Times New Roman" w:cs="Times New Roman"/>
          <w:sz w:val="24"/>
          <w:szCs w:val="24"/>
          <w:lang w:val="sv-SE" w:eastAsia="en-ID"/>
        </w:rPr>
      </w:pPr>
      <w:r>
        <w:rPr>
          <w:rFonts w:ascii="Times New Roman" w:hAnsi="Times New Roman" w:cs="Times New Roman"/>
          <w:sz w:val="24"/>
          <w:szCs w:val="24"/>
          <w:lang w:val="sv-SE" w:eastAsia="en-ID"/>
        </w:rPr>
        <w:tab/>
      </w:r>
      <w:r>
        <w:rPr>
          <w:rFonts w:ascii="Times New Roman" w:hAnsi="Times New Roman" w:cs="Times New Roman"/>
          <w:sz w:val="24"/>
          <w:szCs w:val="24"/>
          <w:lang w:val="sv-SE" w:eastAsia="en-ID"/>
        </w:rPr>
        <w:tab/>
      </w:r>
      <w:r w:rsidR="008D6BD5" w:rsidRPr="008D6BD5">
        <w:rPr>
          <w:rFonts w:ascii="Times New Roman" w:hAnsi="Times New Roman" w:cs="Times New Roman"/>
          <w:sz w:val="24"/>
          <w:szCs w:val="24"/>
          <w:lang w:val="sv-SE"/>
        </w:rPr>
        <w:t xml:space="preserve">PAD atau Pendapatan Asli Daerah adalah semua uang yang diterima daerah dari sumber daya di tanahnya sendiri dinilai sesuai dengan hukum setempat yang relevan dengan pedoman yang diamanatkan secara hukum berlaku </w:t>
      </w:r>
      <w:r w:rsidR="008D6BD5" w:rsidRPr="008D6BD5">
        <w:rPr>
          <w:rFonts w:ascii="Times New Roman" w:hAnsi="Times New Roman" w:cs="Times New Roman"/>
          <w:sz w:val="24"/>
          <w:szCs w:val="24"/>
        </w:rPr>
        <w:fldChar w:fldCharType="begin" w:fldLock="1"/>
      </w:r>
      <w:r w:rsidR="008D6BD5" w:rsidRPr="008D6BD5">
        <w:rPr>
          <w:rFonts w:ascii="Times New Roman" w:hAnsi="Times New Roman" w:cs="Times New Roman"/>
          <w:sz w:val="24"/>
          <w:szCs w:val="24"/>
          <w:lang w:val="sv-SE"/>
        </w:rPr>
        <w:instrText>ADDIN CSL_CITATION {"citationItems":[{"id":"ITEM-1","itemData":{"author":[{"dropping-particle":"","family":"Samosir","given":"Magdalena Silawati","non-dropping-particle":"","parse-names":false,"suffix":""}],"container-title":"Journal Of Public Administration and Government","id":"ITEM-1","issued":{"date-parts":[["2020"]]},"page":"35-43","title":"Analisis Pengaruh Kontribusi Dan Efektivitas Pajak Hotel, Restoran Dan Hiburan Terhadap Pendapatan Asli Daerah Pada Badan Pendapatan Daerah Kabupaten Sikka","type":"article-journal","volume":"2"},"uris":["http://www.mendeley.com/documents/?uuid=f22f93f2-2071-44a0-9065-db7773a8f062"]}],"mendeley":{"formattedCitation":"(Samosir, 2020)","plainTextFormattedCitation":"(Samosir, 2020)","previouslyFormattedCitation":"(Samosir, 2020)"},"properties":{"noteIndex":0},"schema":"https://github.com/citation-style-language/schema/raw/master/csl-citation.json"}</w:instrText>
      </w:r>
      <w:r w:rsidR="008D6BD5" w:rsidRPr="008D6BD5">
        <w:rPr>
          <w:rFonts w:ascii="Times New Roman" w:hAnsi="Times New Roman" w:cs="Times New Roman"/>
          <w:sz w:val="24"/>
          <w:szCs w:val="24"/>
        </w:rPr>
        <w:fldChar w:fldCharType="separate"/>
      </w:r>
      <w:r w:rsidR="008D6BD5" w:rsidRPr="008D6BD5">
        <w:rPr>
          <w:rFonts w:ascii="Times New Roman" w:hAnsi="Times New Roman" w:cs="Times New Roman"/>
          <w:noProof/>
          <w:sz w:val="24"/>
          <w:szCs w:val="24"/>
          <w:lang w:val="sv-SE"/>
        </w:rPr>
        <w:t>(Samosir, 2020)</w:t>
      </w:r>
      <w:r w:rsidR="008D6BD5" w:rsidRPr="008D6BD5">
        <w:rPr>
          <w:rFonts w:ascii="Times New Roman" w:hAnsi="Times New Roman" w:cs="Times New Roman"/>
          <w:sz w:val="24"/>
          <w:szCs w:val="24"/>
        </w:rPr>
        <w:fldChar w:fldCharType="end"/>
      </w:r>
      <w:r w:rsidR="008D6BD5" w:rsidRPr="008D6BD5">
        <w:rPr>
          <w:rFonts w:ascii="Times New Roman" w:hAnsi="Times New Roman" w:cs="Times New Roman"/>
          <w:sz w:val="24"/>
          <w:szCs w:val="24"/>
          <w:lang w:val="sv-SE"/>
        </w:rPr>
        <w:t>. Kesejahteraan masyarakat akan banyak bergantung pada pemerintah daerah sejak adanya otonomi daerah, sehingga pemerintah daerah harus menggali semaksimal mungkin sumber-sumber Pndapatan Asli Daerahnya. Pendapatan daerah menjadi salah satu indikator dalam pengukuran keberhasilan dari penyelenggaraan otonomi daerah. Semakin tinggi PAD maka semakin tinggi pula kemampuan pemerintah daerah untuk membiayai kebutuhannya sendiri. Hal tersebut membuktian bahwa pemerintah daerah berhasil dalam menyelenggarakan otonomi daerah. Demikian sebaliknya, jika PAD yang didapat pemerintah daerah mengalami</w:t>
      </w:r>
      <w:r w:rsidR="00A12DC0">
        <w:rPr>
          <w:rFonts w:ascii="Times New Roman" w:hAnsi="Times New Roman" w:cs="Times New Roman"/>
          <w:sz w:val="24"/>
          <w:szCs w:val="24"/>
          <w:lang w:val="sv-SE"/>
        </w:rPr>
        <w:t xml:space="preserve"> </w:t>
      </w:r>
      <w:r w:rsidR="008D6BD5" w:rsidRPr="008D6BD5">
        <w:rPr>
          <w:rFonts w:ascii="Times New Roman" w:hAnsi="Times New Roman" w:cs="Times New Roman"/>
          <w:sz w:val="24"/>
          <w:szCs w:val="24"/>
          <w:lang w:val="sv-SE"/>
        </w:rPr>
        <w:t>penurunan atau semakin sedikit, maka penyelenggaraan otonomi daerah belum maksimal. Sumber Pendapatan Asli Daerah terdiri dari pendapatan pajak daerah, pendapatan retribusi daerah, pendapatan hasil pengelolaan kekayaan daerah yang dipisahkan dan pendaptan lain-lain yang sah.</w:t>
      </w:r>
    </w:p>
    <w:p w14:paraId="6AA7B177" w14:textId="551214D4" w:rsidR="00CA69DC" w:rsidRDefault="00CA69DC" w:rsidP="00CA69DC">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lang w:val="sv-SE" w:eastAsia="en-ID"/>
        </w:rPr>
        <w:lastRenderedPageBreak/>
        <w:tab/>
      </w:r>
      <w:r>
        <w:rPr>
          <w:rFonts w:ascii="Times New Roman" w:hAnsi="Times New Roman" w:cs="Times New Roman"/>
          <w:sz w:val="24"/>
          <w:szCs w:val="24"/>
          <w:lang w:val="sv-SE" w:eastAsia="en-ID"/>
        </w:rPr>
        <w:tab/>
      </w:r>
      <w:r w:rsidR="008D6BD5" w:rsidRPr="008D6BD5">
        <w:rPr>
          <w:rFonts w:ascii="Times New Roman" w:hAnsi="Times New Roman" w:cs="Times New Roman"/>
          <w:sz w:val="24"/>
          <w:szCs w:val="24"/>
          <w:lang w:val="sv-SE"/>
        </w:rPr>
        <w:t xml:space="preserve"> </w:t>
      </w:r>
      <w:r w:rsidR="008D6BD5" w:rsidRPr="008D6BD5">
        <w:rPr>
          <w:rFonts w:ascii="Times New Roman" w:hAnsi="Times New Roman" w:cs="Times New Roman"/>
          <w:sz w:val="24"/>
          <w:szCs w:val="24"/>
          <w:lang w:val="sv-SE"/>
        </w:rPr>
        <w:fldChar w:fldCharType="begin" w:fldLock="1"/>
      </w:r>
      <w:r w:rsidR="008D6BD5" w:rsidRPr="008D6BD5">
        <w:rPr>
          <w:rFonts w:ascii="Times New Roman" w:hAnsi="Times New Roman" w:cs="Times New Roman"/>
          <w:sz w:val="24"/>
          <w:szCs w:val="24"/>
          <w:lang w:val="sv-SE"/>
        </w:rPr>
        <w:instrText>ADDIN CSL_CITATION {"citationItems":[{"id":"ITEM-1","itemData":{"author":[{"dropping-particle":"","family":"Republik Indonesia","given":"","non-dropping-particle":"","parse-names":false,"suffix":""}],"id":"ITEM-1","issued":{"date-parts":[["2009"]]},"number":"28","publisher-place":"Indonesia","title":"Undang Undang Republik Indonesia Nomor 28 Tahun 2009 Tentang Pajak Daerah dan Retribusi Daerah","type":"legislation"},"uris":["http://www.mendeley.com/documents/?uuid=8a5a0c61-f2d2-305b-82e2-3786d1a700b6"]}],"mendeley":{"formattedCitation":"(Undang Undang Republik Indonesia Nomor 28 Tahun 2009 Tentang Pajak Daerah Dan Retribusi Daerah, 2009)","manualFormatting":"Undang Undang Republik Indonesia Nomor 28 Tahun 2009 Tentang Pajak Daerah Dan Retribusi Daerah,","plainTextFormattedCitation":"(Undang Undang Republik Indonesia Nomor 28 Tahun 2009 Tentang Pajak Daerah Dan Retribusi Daerah, 2009)","previouslyFormattedCitation":"(Undang Undang Republik Indonesia Nomor 28 Tahun 2009 Tentang Pajak Daerah Dan Retribusi Daerah, 2009)"},"properties":{"noteIndex":0},"schema":"https://github.com/citation-style-language/schema/raw/master/csl-citation.json"}</w:instrText>
      </w:r>
      <w:r w:rsidR="008D6BD5" w:rsidRPr="008D6BD5">
        <w:rPr>
          <w:rFonts w:ascii="Times New Roman" w:hAnsi="Times New Roman" w:cs="Times New Roman"/>
          <w:sz w:val="24"/>
          <w:szCs w:val="24"/>
          <w:lang w:val="sv-SE"/>
        </w:rPr>
        <w:fldChar w:fldCharType="separate"/>
      </w:r>
      <w:r w:rsidR="008D6BD5" w:rsidRPr="008D6BD5">
        <w:rPr>
          <w:rFonts w:ascii="Times New Roman" w:hAnsi="Times New Roman" w:cs="Times New Roman"/>
          <w:noProof/>
          <w:sz w:val="24"/>
          <w:szCs w:val="24"/>
          <w:lang w:val="sv-SE"/>
        </w:rPr>
        <w:t>Undang Undang Republik Indonesia Nomor 28 Tahun 2009 Tentang Pajak Daerah Dan Retribusi Daerah,</w:t>
      </w:r>
      <w:r w:rsidR="008D6BD5" w:rsidRPr="008D6BD5">
        <w:rPr>
          <w:rFonts w:ascii="Times New Roman" w:hAnsi="Times New Roman" w:cs="Times New Roman"/>
          <w:sz w:val="24"/>
          <w:szCs w:val="24"/>
          <w:lang w:val="sv-SE"/>
        </w:rPr>
        <w:fldChar w:fldCharType="end"/>
      </w:r>
      <w:r w:rsidR="008D6BD5" w:rsidRPr="008D6BD5">
        <w:rPr>
          <w:rFonts w:ascii="Times New Roman" w:hAnsi="Times New Roman" w:cs="Times New Roman"/>
          <w:sz w:val="24"/>
          <w:szCs w:val="24"/>
        </w:rPr>
        <w:t xml:space="preserve"> Pajak Daerah adalah kontribusi wajib kepada daerah yang terutang oleh orang pribadi atau badan yang bersifat memaksa berdasarkan undang-undang dengan tidak mendapatkan imbalan secara langsung dan digunakan untuk keperluan daerah bagi sebesar-besarnya kemakmuran rakyat. Pajak yang diberikan oleh penduduk kepada pemerintah daerah, ini akan digunakan untuk kepentingan pemerintahan dan kepentingan umum suatu daerah itu sendiri. Seperti pembangunan jembatan, jalan, penataan taman kota, pembukaan lapangan pekerjaan baru, dan kepentingan pembangunan serta pemerintahan lainnya. Selain untuk pembangunan suatu daerah, penerimaan pajak daerah juga merupakan salah satu sumber </w:t>
      </w:r>
      <w:r w:rsidR="00030969">
        <w:rPr>
          <w:rFonts w:ascii="Times New Roman" w:hAnsi="Times New Roman" w:cs="Times New Roman"/>
          <w:sz w:val="24"/>
          <w:szCs w:val="24"/>
        </w:rPr>
        <w:t>a</w:t>
      </w:r>
      <w:r w:rsidR="008D6BD5" w:rsidRPr="008D6BD5">
        <w:rPr>
          <w:rFonts w:ascii="Times New Roman" w:hAnsi="Times New Roman" w:cs="Times New Roman"/>
          <w:sz w:val="24"/>
          <w:szCs w:val="24"/>
        </w:rPr>
        <w:t xml:space="preserve">nggaran </w:t>
      </w:r>
      <w:r w:rsidR="00030969">
        <w:rPr>
          <w:rFonts w:ascii="Times New Roman" w:hAnsi="Times New Roman" w:cs="Times New Roman"/>
          <w:sz w:val="24"/>
          <w:szCs w:val="24"/>
        </w:rPr>
        <w:t>p</w:t>
      </w:r>
      <w:r w:rsidR="008D6BD5" w:rsidRPr="008D6BD5">
        <w:rPr>
          <w:rFonts w:ascii="Times New Roman" w:hAnsi="Times New Roman" w:cs="Times New Roman"/>
          <w:sz w:val="24"/>
          <w:szCs w:val="24"/>
        </w:rPr>
        <w:t xml:space="preserve">endapatan </w:t>
      </w:r>
      <w:r w:rsidR="00030969">
        <w:rPr>
          <w:rFonts w:ascii="Times New Roman" w:hAnsi="Times New Roman" w:cs="Times New Roman"/>
          <w:sz w:val="24"/>
          <w:szCs w:val="24"/>
        </w:rPr>
        <w:t>d</w:t>
      </w:r>
      <w:r w:rsidR="008D6BD5" w:rsidRPr="008D6BD5">
        <w:rPr>
          <w:rFonts w:ascii="Times New Roman" w:hAnsi="Times New Roman" w:cs="Times New Roman"/>
          <w:sz w:val="24"/>
          <w:szCs w:val="24"/>
        </w:rPr>
        <w:t>aerah</w:t>
      </w:r>
      <w:r w:rsidR="00030969">
        <w:rPr>
          <w:rFonts w:ascii="Times New Roman" w:hAnsi="Times New Roman" w:cs="Times New Roman"/>
          <w:sz w:val="24"/>
          <w:szCs w:val="24"/>
        </w:rPr>
        <w:t xml:space="preserve"> </w:t>
      </w:r>
      <w:r w:rsidR="008D6BD5" w:rsidRPr="008D6BD5">
        <w:rPr>
          <w:rFonts w:ascii="Times New Roman" w:hAnsi="Times New Roman" w:cs="Times New Roman"/>
          <w:sz w:val="24"/>
          <w:szCs w:val="24"/>
        </w:rPr>
        <w:t>yang digunakan pemerintah dalam menjalankan program-program kerjanya.</w:t>
      </w:r>
      <w:bookmarkStart w:id="22" w:name="_Hlk156480476"/>
      <w:bookmarkEnd w:id="21"/>
    </w:p>
    <w:p w14:paraId="2E710CF5" w14:textId="7D297BF3" w:rsidR="00CA69DC" w:rsidRDefault="00CA69DC" w:rsidP="00CA69DC">
      <w:pPr>
        <w:pStyle w:val="ListParagraph"/>
        <w:spacing w:line="480" w:lineRule="auto"/>
        <w:ind w:left="709"/>
        <w:jc w:val="both"/>
        <w:rPr>
          <w:rFonts w:ascii="Times New Roman" w:hAnsi="Times New Roman" w:cs="Times New Roman"/>
          <w:sz w:val="24"/>
          <w:szCs w:val="24"/>
          <w:lang w:val="sv-SE" w:eastAsia="en-ID"/>
        </w:rPr>
      </w:pPr>
      <w:r>
        <w:rPr>
          <w:rFonts w:ascii="Times New Roman" w:hAnsi="Times New Roman" w:cs="Times New Roman"/>
          <w:sz w:val="24"/>
          <w:szCs w:val="24"/>
        </w:rPr>
        <w:tab/>
      </w:r>
      <w:r>
        <w:rPr>
          <w:rFonts w:ascii="Times New Roman" w:hAnsi="Times New Roman" w:cs="Times New Roman"/>
          <w:sz w:val="24"/>
          <w:szCs w:val="24"/>
        </w:rPr>
        <w:tab/>
      </w:r>
      <w:r w:rsidR="008D6BD5" w:rsidRPr="008D6BD5">
        <w:rPr>
          <w:rFonts w:ascii="Times New Roman" w:hAnsi="Times New Roman" w:cs="Times New Roman"/>
          <w:sz w:val="24"/>
          <w:szCs w:val="24"/>
        </w:rPr>
        <w:t>Pemerintah daerah harus menunjukkan kemampuan dalam mengumpulkan pajak daerah sesuai dengan jumlah penerimaan pajak daerah yang ditargetkan.</w:t>
      </w:r>
      <w:r w:rsidR="00CF4564">
        <w:rPr>
          <w:rFonts w:ascii="Times New Roman" w:hAnsi="Times New Roman" w:cs="Times New Roman"/>
          <w:sz w:val="24"/>
          <w:szCs w:val="24"/>
        </w:rPr>
        <w:t xml:space="preserve"> Hal tersebut mencerminkan kemampuan pemerintah daerah untuk mengelola sistem perpajakannya sehingga dapat memenuhi kebutuhan anggaran dan mendukung </w:t>
      </w:r>
      <w:r w:rsidR="0093161A">
        <w:rPr>
          <w:rFonts w:ascii="Times New Roman" w:hAnsi="Times New Roman" w:cs="Times New Roman"/>
          <w:sz w:val="24"/>
          <w:szCs w:val="24"/>
        </w:rPr>
        <w:t xml:space="preserve">pembangunan serta penyediaan layanan publik. </w:t>
      </w:r>
      <w:r w:rsidR="000963FD">
        <w:rPr>
          <w:rFonts w:ascii="Times New Roman" w:hAnsi="Times New Roman" w:cs="Times New Roman"/>
          <w:sz w:val="24"/>
          <w:szCs w:val="24"/>
        </w:rPr>
        <w:t xml:space="preserve">Beberapa faktor yang mempengaruhi efektivitas dari pajak daerah yaitu </w:t>
      </w:r>
      <w:r w:rsidR="008859C6">
        <w:rPr>
          <w:rFonts w:ascii="Times New Roman" w:hAnsi="Times New Roman" w:cs="Times New Roman"/>
          <w:sz w:val="24"/>
          <w:szCs w:val="24"/>
        </w:rPr>
        <w:t>kebijakan perpajakan, administrasi pajak, kepatuhan wajib pajak, pertumbuhan ekonomi dan penggunaan teknologi.</w:t>
      </w:r>
    </w:p>
    <w:p w14:paraId="057B86F3" w14:textId="77777777" w:rsidR="009E5462" w:rsidRDefault="00CA69DC" w:rsidP="009E5462">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lang w:val="sv-SE" w:eastAsia="en-ID"/>
        </w:rPr>
        <w:tab/>
      </w:r>
      <w:r>
        <w:rPr>
          <w:rFonts w:ascii="Times New Roman" w:hAnsi="Times New Roman" w:cs="Times New Roman"/>
          <w:sz w:val="24"/>
          <w:szCs w:val="24"/>
          <w:lang w:val="sv-SE" w:eastAsia="en-ID"/>
        </w:rPr>
        <w:tab/>
      </w:r>
      <w:r w:rsidR="008D6BD5" w:rsidRPr="008D6BD5">
        <w:rPr>
          <w:rFonts w:ascii="Times New Roman" w:hAnsi="Times New Roman" w:cs="Times New Roman"/>
          <w:sz w:val="24"/>
          <w:szCs w:val="24"/>
        </w:rPr>
        <w:t xml:space="preserve">Badan Pengelolaan Keuangan dan Aset Daerah (BPKAD) Kabupaten Pemalang ialah unsur pelaksana penunjang urusan pemerintahan </w:t>
      </w:r>
      <w:r w:rsidR="008D6BD5" w:rsidRPr="008D6BD5">
        <w:rPr>
          <w:rFonts w:ascii="Times New Roman" w:hAnsi="Times New Roman" w:cs="Times New Roman"/>
          <w:sz w:val="24"/>
          <w:szCs w:val="24"/>
        </w:rPr>
        <w:lastRenderedPageBreak/>
        <w:t>bidang pengelolaan keuangan dan aset daerah yang berkedudukan dibawah serta bertanggung jawab kepada Bupati melalui Sekretaris Daerah. Kabupaten Pemalang ialah salah satu wilayah kabupaten pada provinsi Jawa Tengah yang ikut pada pelaksanakan otonomi daerah. Yang sudah diberi kewenangan untuk menggali sumber-sumber ekonomi yang terdapat sesuai dengan potensi serta keadaan wilayah. Pendapatan Asli Daerah terutama pajak daerah, besar kecilnya penerimaan pajak daerah tergantung di jumlah dan macam pajak serta retribusi daerah dalam memutuskan batas maksimum yang sudah ditentukan oleh undang-undang. Pemda diperlukan bisa melakukan pemungutan pajak daerah serta retribusi daerah untuk menaikkan keuangan wilayah. Upaya demikian dilakukan dengan menggali sumber-sumber penerimaan pendapatan wilayah guna menaikkan ekonomi wilayah Kabupaten Pemalang. Pajak daerah yang dipungut oleh Kabupaten Pemalang salah satunya yaitu pajak hiburan, pajak reklame dan bea perolehan hak atas tanah dan bangunan.</w:t>
      </w:r>
    </w:p>
    <w:p w14:paraId="72CBB0DE" w14:textId="50A67238" w:rsidR="00CA69DC" w:rsidRPr="009E5462" w:rsidRDefault="009E5462" w:rsidP="009E5462">
      <w:pPr>
        <w:pStyle w:val="ListParagraph"/>
        <w:spacing w:line="480" w:lineRule="auto"/>
        <w:ind w:left="709"/>
        <w:jc w:val="both"/>
        <w:rPr>
          <w:rFonts w:ascii="Times New Roman" w:hAnsi="Times New Roman" w:cs="Times New Roman"/>
          <w:sz w:val="24"/>
          <w:szCs w:val="24"/>
          <w:lang w:val="sv-SE" w:eastAsia="en-ID"/>
        </w:rPr>
      </w:pPr>
      <w:r>
        <w:rPr>
          <w:rFonts w:ascii="Times New Roman" w:hAnsi="Times New Roman" w:cs="Times New Roman"/>
          <w:sz w:val="24"/>
          <w:szCs w:val="24"/>
        </w:rPr>
        <w:tab/>
      </w:r>
      <w:r>
        <w:rPr>
          <w:rFonts w:ascii="Times New Roman" w:hAnsi="Times New Roman" w:cs="Times New Roman"/>
          <w:sz w:val="24"/>
          <w:szCs w:val="24"/>
        </w:rPr>
        <w:tab/>
      </w:r>
      <w:r w:rsidR="00AA459D">
        <w:rPr>
          <w:rFonts w:ascii="Times New Roman" w:hAnsi="Times New Roman" w:cs="Times New Roman"/>
          <w:i/>
          <w:iCs/>
          <w:sz w:val="24"/>
          <w:szCs w:val="24"/>
          <w:lang w:val="sv-SE"/>
        </w:rPr>
        <w:t>E</w:t>
      </w:r>
      <w:r w:rsidR="00FB5B6A" w:rsidRPr="00A74A3D">
        <w:rPr>
          <w:rFonts w:ascii="Times New Roman" w:hAnsi="Times New Roman" w:cs="Times New Roman"/>
          <w:i/>
          <w:iCs/>
          <w:sz w:val="24"/>
          <w:szCs w:val="24"/>
          <w:lang w:val="sv-SE"/>
        </w:rPr>
        <w:t>ntertainment</w:t>
      </w:r>
      <w:r w:rsidR="00A74A3D" w:rsidRPr="00A74A3D">
        <w:rPr>
          <w:rFonts w:ascii="Times New Roman" w:hAnsi="Times New Roman" w:cs="Times New Roman"/>
          <w:i/>
          <w:iCs/>
          <w:sz w:val="24"/>
          <w:szCs w:val="24"/>
          <w:lang w:val="sv-SE"/>
        </w:rPr>
        <w:t xml:space="preserve"> tax</w:t>
      </w:r>
      <w:r w:rsidR="00A74A3D" w:rsidRPr="00A74A3D">
        <w:rPr>
          <w:rFonts w:ascii="Times New Roman" w:hAnsi="Times New Roman" w:cs="Times New Roman"/>
          <w:sz w:val="24"/>
          <w:szCs w:val="24"/>
          <w:lang w:val="sv-SE"/>
        </w:rPr>
        <w:t xml:space="preserve"> atau</w:t>
      </w:r>
      <w:r w:rsidR="008D6BD5" w:rsidRPr="008D6BD5">
        <w:rPr>
          <w:rFonts w:ascii="Times New Roman" w:hAnsi="Times New Roman" w:cs="Times New Roman"/>
          <w:sz w:val="24"/>
          <w:szCs w:val="24"/>
          <w:lang w:val="sv-SE"/>
        </w:rPr>
        <w:t xml:space="preserve"> pajak hiburan, dalam </w:t>
      </w:r>
      <w:r w:rsidR="000F2727">
        <w:rPr>
          <w:rFonts w:ascii="Times New Roman" w:hAnsi="Times New Roman" w:cs="Times New Roman"/>
          <w:sz w:val="24"/>
          <w:szCs w:val="24"/>
          <w:lang w:val="sv-SE"/>
        </w:rPr>
        <w:fldChar w:fldCharType="begin" w:fldLock="1"/>
      </w:r>
      <w:r w:rsidR="00933E06">
        <w:rPr>
          <w:rFonts w:ascii="Times New Roman" w:hAnsi="Times New Roman" w:cs="Times New Roman"/>
          <w:sz w:val="24"/>
          <w:szCs w:val="24"/>
          <w:lang w:val="sv-SE"/>
        </w:rPr>
        <w:instrText>ADDIN CSL_CITATION {"citationItems":[{"id":"ITEM-1","itemData":{"author":[{"dropping-particle":"","family":"Pemerintah Daerah Kabupaten Pemalang","given":"","non-dropping-particle":"","parse-names":false,"suffix":""}],"id":"ITEM-1","issued":{"date-parts":[["2018"]]},"number":"13","publisher-place":"Indonesia","title":"Peraturan Daerah Kabupaten Pemalang Nomor 13 Tahun 2018 Tentang Perubahan Atas Perubahan Atas Peraturan Daerah Kabupaten Pemalang Nomor 1 Tahun 2012 Tentang Pajak Daerah","type":"legislation"},"uris":["http://www.mendeley.com/documents/?uuid=a241f7a5-6778-33de-b572-3252a0e57279"]}],"mendeley":{"formattedCitation":"(Peraturan Daerah Kabupaten Pemalang Nomor 13 Tahun 2018 Tentang Perubahan Atas Perubahan Atas Peraturan Daerah Kabupaten Pemalang Nomor 1 Tahun 2012 Tentang Pajak Daerah, 2018)","manualFormatting":"Peraturan Daerah Kabupaten Pemalang Nomor 13 Tahun 2018 Tentang Perubahan Atas Peraturan Daerah Kabupaten Pemalang Nomor 1 Tahun 2012 Tentang Pajak Daerah, ","plainTextFormattedCitation":"(Peraturan Daerah Kabupaten Pemalang Nomor 13 Tahun 2018 Tentang Perubahan Atas Perubahan Atas Peraturan Daerah Kabupaten Pemalang Nomor 1 Tahun 2012 Tentang Pajak Daerah, 2018)","previouslyFormattedCitation":"(Peraturan Daerah Kabupaten Pemalang Nomor 13 Tahun 2018 Tentang Perubahan Atas Perubahan Atas Peraturan Daerah Kabupaten Pemalang Nomor 1 Tahun 2012 Tentang Pajak Daerah, 2018)"},"properties":{"noteIndex":0},"schema":"https://github.com/citation-style-language/schema/raw/master/csl-citation.json"}</w:instrText>
      </w:r>
      <w:r w:rsidR="000F2727">
        <w:rPr>
          <w:rFonts w:ascii="Times New Roman" w:hAnsi="Times New Roman" w:cs="Times New Roman"/>
          <w:sz w:val="24"/>
          <w:szCs w:val="24"/>
          <w:lang w:val="sv-SE"/>
        </w:rPr>
        <w:fldChar w:fldCharType="separate"/>
      </w:r>
      <w:r w:rsidR="000F2727" w:rsidRPr="000F2727">
        <w:rPr>
          <w:rFonts w:ascii="Times New Roman" w:hAnsi="Times New Roman" w:cs="Times New Roman"/>
          <w:noProof/>
          <w:sz w:val="24"/>
          <w:szCs w:val="24"/>
          <w:lang w:val="sv-SE"/>
        </w:rPr>
        <w:t xml:space="preserve">Peraturan Daerah Kabupaten Pemalang Nomor 13 Tahun 2018 Tentang Perubahan Atas Peraturan Daerah Kabupaten Pemalang Nomor 1 Tahun 2012 Tentang Pajak Daerah, </w:t>
      </w:r>
      <w:r w:rsidR="000F2727">
        <w:rPr>
          <w:rFonts w:ascii="Times New Roman" w:hAnsi="Times New Roman" w:cs="Times New Roman"/>
          <w:sz w:val="24"/>
          <w:szCs w:val="24"/>
          <w:lang w:val="sv-SE"/>
        </w:rPr>
        <w:fldChar w:fldCharType="end"/>
      </w:r>
      <w:r w:rsidR="000F2727">
        <w:rPr>
          <w:rFonts w:ascii="Times New Roman" w:hAnsi="Times New Roman" w:cs="Times New Roman"/>
          <w:sz w:val="24"/>
          <w:szCs w:val="24"/>
          <w:lang w:val="sv-SE"/>
        </w:rPr>
        <w:t xml:space="preserve"> </w:t>
      </w:r>
      <w:r w:rsidR="008D6BD5" w:rsidRPr="008D6BD5">
        <w:rPr>
          <w:rFonts w:ascii="Times New Roman" w:hAnsi="Times New Roman" w:cs="Times New Roman"/>
          <w:sz w:val="24"/>
          <w:szCs w:val="24"/>
        </w:rPr>
        <w:t xml:space="preserve">bahwa yang menjadi obyek pajak hiburan yaitu jasa penyelenggaran hiburan dengan dipungut bayaran. </w:t>
      </w:r>
      <w:r w:rsidR="008D6BD5" w:rsidRPr="008D6BD5">
        <w:rPr>
          <w:rFonts w:ascii="Times New Roman" w:hAnsi="Times New Roman" w:cs="Times New Roman"/>
          <w:sz w:val="24"/>
          <w:szCs w:val="24"/>
          <w:lang w:val="sv-SE"/>
        </w:rPr>
        <w:t xml:space="preserve">Hiburan yang dimaksud antra lain: 1. Tontonan film; 2. Pagelaran kesenian, musik, tari dan/ busana; 3. Kontes kecantikan, binaraga dan sejenisnya; 4. Pameran; 5. Diskotik, karaoke, klab dan sejenisnya; 6. Sirkus, akrobat dan sulap; 7. Permainan </w:t>
      </w:r>
      <w:r w:rsidR="008D6BD5" w:rsidRPr="008D6BD5">
        <w:rPr>
          <w:rFonts w:ascii="Times New Roman" w:hAnsi="Times New Roman" w:cs="Times New Roman"/>
          <w:sz w:val="24"/>
          <w:szCs w:val="24"/>
          <w:lang w:val="sv-SE"/>
        </w:rPr>
        <w:lastRenderedPageBreak/>
        <w:t xml:space="preserve">bilyar dan boling; 8. Pacuan kuda, kendaraan bermotor dan permainan ketangkasan; 9. Panti pijat, refleksi, mandi uap atau spa, dan pusat kebugaran (fitness center), dan 10. Pertandingan olahraga. Subjek pajak hiburan adalah orang pribadi atau badan yang menikmati hiburan. Penelitian terkait dengan pajak hiburan pernah dilakukan oleh </w:t>
      </w:r>
      <w:r w:rsidR="006E2F41">
        <w:rPr>
          <w:rFonts w:ascii="Times New Roman" w:hAnsi="Times New Roman" w:cs="Times New Roman"/>
          <w:sz w:val="24"/>
          <w:szCs w:val="24"/>
          <w:lang w:val="sv-SE"/>
        </w:rPr>
        <w:fldChar w:fldCharType="begin" w:fldLock="1"/>
      </w:r>
      <w:r w:rsidR="00974036">
        <w:rPr>
          <w:rFonts w:ascii="Times New Roman" w:hAnsi="Times New Roman" w:cs="Times New Roman"/>
          <w:sz w:val="24"/>
          <w:szCs w:val="24"/>
          <w:lang w:val="sv-SE"/>
        </w:rPr>
        <w:instrText>ADDIN CSL_CITATION {"citationItems":[{"id":"ITEM-1","itemData":{"ISSN":"2460-6561","author":[{"dropping-particle":"","family":"Alkholifi","given":"Rosantia Natya","non-dropping-particle":"","parse-names":false,"suffix":""},{"dropping-particle":"","family":"Sofianty","given":"Diamonalisa","non-dropping-particle":"","parse-names":false,"suffix":""}],"container-title":"Prosiding Akuntansi","id":"ITEM-1","issue":"1","issued":{"date-parts":[["2021"]]},"page":"102-106","title":"Pengaruh Kontribusi Pajak Hotel dan Pajak Hiburan terhadap Efektivitas Pendapatan Asli Daerah Tahun 2017-2019","type":"article-journal","volume":"7"},"uris":["http://www.mendeley.com/documents/?uuid=17bc7e46-2fec-3f91-ae10-bf0afb4497af"]}],"mendeley":{"formattedCitation":"(Alkholifi &amp; Sofianty, 2021)","manualFormatting":"Alkholifi &amp; Sofianty, (2021)","plainTextFormattedCitation":"(Alkholifi &amp; Sofianty, 2021)","previouslyFormattedCitation":"(Alkholifi &amp; Sofianty, 2021)"},"properties":{"noteIndex":0},"schema":"https://github.com/citation-style-language/schema/raw/master/csl-citation.json"}</w:instrText>
      </w:r>
      <w:r w:rsidR="006E2F41">
        <w:rPr>
          <w:rFonts w:ascii="Times New Roman" w:hAnsi="Times New Roman" w:cs="Times New Roman"/>
          <w:sz w:val="24"/>
          <w:szCs w:val="24"/>
          <w:lang w:val="sv-SE"/>
        </w:rPr>
        <w:fldChar w:fldCharType="separate"/>
      </w:r>
      <w:r w:rsidR="006E2F41" w:rsidRPr="006E2F41">
        <w:rPr>
          <w:rFonts w:ascii="Times New Roman" w:hAnsi="Times New Roman" w:cs="Times New Roman"/>
          <w:noProof/>
          <w:sz w:val="24"/>
          <w:szCs w:val="24"/>
          <w:lang w:val="sv-SE"/>
        </w:rPr>
        <w:t xml:space="preserve">Alkholifi &amp; Sofianty, </w:t>
      </w:r>
      <w:r w:rsidR="006E2F41">
        <w:rPr>
          <w:rFonts w:ascii="Times New Roman" w:hAnsi="Times New Roman" w:cs="Times New Roman"/>
          <w:noProof/>
          <w:sz w:val="24"/>
          <w:szCs w:val="24"/>
          <w:lang w:val="sv-SE"/>
        </w:rPr>
        <w:t>(</w:t>
      </w:r>
      <w:r w:rsidR="006E2F41" w:rsidRPr="006E2F41">
        <w:rPr>
          <w:rFonts w:ascii="Times New Roman" w:hAnsi="Times New Roman" w:cs="Times New Roman"/>
          <w:noProof/>
          <w:sz w:val="24"/>
          <w:szCs w:val="24"/>
          <w:lang w:val="sv-SE"/>
        </w:rPr>
        <w:t>2021)</w:t>
      </w:r>
      <w:r w:rsidR="006E2F41">
        <w:rPr>
          <w:rFonts w:ascii="Times New Roman" w:hAnsi="Times New Roman" w:cs="Times New Roman"/>
          <w:sz w:val="24"/>
          <w:szCs w:val="24"/>
          <w:lang w:val="sv-SE"/>
        </w:rPr>
        <w:fldChar w:fldCharType="end"/>
      </w:r>
      <w:r w:rsidR="006E2F41">
        <w:rPr>
          <w:rFonts w:ascii="Times New Roman" w:hAnsi="Times New Roman" w:cs="Times New Roman"/>
          <w:sz w:val="24"/>
          <w:szCs w:val="24"/>
          <w:lang w:val="sv-SE"/>
        </w:rPr>
        <w:t xml:space="preserve"> </w:t>
      </w:r>
      <w:r w:rsidR="006E2F41">
        <w:rPr>
          <w:rFonts w:ascii="Times New Roman" w:hAnsi="Times New Roman" w:cs="Times New Roman"/>
          <w:sz w:val="24"/>
          <w:szCs w:val="24"/>
          <w:lang w:eastAsia="en-ID"/>
        </w:rPr>
        <w:t>a</w:t>
      </w:r>
      <w:r w:rsidRPr="00AD66E8">
        <w:rPr>
          <w:rFonts w:ascii="Times New Roman" w:hAnsi="Times New Roman" w:cs="Times New Roman"/>
          <w:sz w:val="24"/>
          <w:szCs w:val="24"/>
          <w:lang w:val="id-ID" w:eastAsia="en-ID"/>
        </w:rPr>
        <w:t>danya anggapan bahwa Pajak Hiburan berdampak terhadap Pendapatan Asli Daerah. Hal ini menunjukkan bahwa hipotesis peneliti diterima. Dapat disimpulkan bahwa Pendapatan Asli Daerah Dinas Pendapatan dan Pengelolaan Keuangan Kabupaten Karawang sangat memperoleh manfaat dari kontribusi Pajak Hiburan.</w:t>
      </w:r>
    </w:p>
    <w:p w14:paraId="5464E5D5" w14:textId="29081385" w:rsidR="00CA69DC" w:rsidRPr="00872DD3" w:rsidRDefault="00CA69DC" w:rsidP="00CA69DC">
      <w:pPr>
        <w:pStyle w:val="ListParagraph"/>
        <w:spacing w:line="480" w:lineRule="auto"/>
        <w:ind w:left="709"/>
        <w:jc w:val="both"/>
        <w:rPr>
          <w:rFonts w:ascii="Times New Roman" w:hAnsi="Times New Roman" w:cs="Times New Roman"/>
          <w:sz w:val="24"/>
          <w:szCs w:val="24"/>
          <w:lang w:val="sv-SE" w:eastAsia="en-ID"/>
        </w:rPr>
      </w:pPr>
      <w:r>
        <w:rPr>
          <w:rFonts w:ascii="Times New Roman" w:hAnsi="Times New Roman" w:cs="Times New Roman"/>
          <w:sz w:val="24"/>
          <w:szCs w:val="24"/>
          <w:lang w:val="sv-SE" w:eastAsia="en-ID"/>
        </w:rPr>
        <w:tab/>
      </w:r>
      <w:r>
        <w:rPr>
          <w:rFonts w:ascii="Times New Roman" w:hAnsi="Times New Roman" w:cs="Times New Roman"/>
          <w:sz w:val="24"/>
          <w:szCs w:val="24"/>
          <w:lang w:val="sv-SE" w:eastAsia="en-ID"/>
        </w:rPr>
        <w:tab/>
      </w:r>
      <w:r w:rsidR="00A74A3D" w:rsidRPr="00A74A3D">
        <w:rPr>
          <w:rFonts w:ascii="Times New Roman" w:hAnsi="Times New Roman" w:cs="Times New Roman"/>
          <w:i/>
          <w:iCs/>
          <w:sz w:val="24"/>
          <w:szCs w:val="24"/>
          <w:lang w:val="sv-SE" w:eastAsia="en-ID"/>
        </w:rPr>
        <w:t>Advertisement tax</w:t>
      </w:r>
      <w:r w:rsidR="00A74A3D">
        <w:rPr>
          <w:rFonts w:ascii="Times New Roman" w:hAnsi="Times New Roman" w:cs="Times New Roman"/>
          <w:sz w:val="24"/>
          <w:szCs w:val="24"/>
          <w:lang w:val="sv-SE" w:eastAsia="en-ID"/>
        </w:rPr>
        <w:t xml:space="preserve"> atau </w:t>
      </w:r>
      <w:r w:rsidR="00A74A3D">
        <w:rPr>
          <w:rFonts w:ascii="Times New Roman" w:hAnsi="Times New Roman" w:cs="Times New Roman"/>
          <w:sz w:val="24"/>
          <w:szCs w:val="24"/>
        </w:rPr>
        <w:t>p</w:t>
      </w:r>
      <w:r w:rsidR="008D6BD5" w:rsidRPr="008D6BD5">
        <w:rPr>
          <w:rFonts w:ascii="Times New Roman" w:hAnsi="Times New Roman" w:cs="Times New Roman"/>
          <w:sz w:val="24"/>
          <w:szCs w:val="24"/>
        </w:rPr>
        <w:t>ajak reklame berdasarkan Peraturan Daerah Kabupaten Pemalang Nomor 12 Tahun 2013 tentang Penyelengaaraan Pajak Reklame, menyatakan “Reklame (iklan) adalah benda, instrumen, aktivitas, atau media dengan wujud dan gaya yang berbeda-beda, yang diciptakan untuk tujuan bisnis, seperti memperkenalkan, menganjurkan, mempromosikan, atau menarik perhatian masyarakat umum, benda, jasa, individu, atau badan yang dapat dilihat, dibaca, dapat didengar, dirasakan, dan/atau dinikmati. Penelitian mengenai pajak reklame</w:t>
      </w:r>
      <w:r w:rsidR="00971971">
        <w:rPr>
          <w:rFonts w:ascii="Times New Roman" w:hAnsi="Times New Roman" w:cs="Times New Roman"/>
          <w:sz w:val="24"/>
          <w:szCs w:val="24"/>
        </w:rPr>
        <w:t xml:space="preserve"> yang</w:t>
      </w:r>
      <w:r w:rsidR="008D6BD5" w:rsidRPr="008D6BD5">
        <w:rPr>
          <w:rFonts w:ascii="Times New Roman" w:hAnsi="Times New Roman" w:cs="Times New Roman"/>
          <w:sz w:val="24"/>
          <w:szCs w:val="24"/>
        </w:rPr>
        <w:t xml:space="preserve"> dilakukan oleh </w:t>
      </w:r>
      <w:r w:rsidR="00950732">
        <w:rPr>
          <w:rFonts w:ascii="Times New Roman" w:hAnsi="Times New Roman" w:cs="Times New Roman"/>
          <w:sz w:val="24"/>
          <w:szCs w:val="24"/>
        </w:rPr>
        <w:fldChar w:fldCharType="begin" w:fldLock="1"/>
      </w:r>
      <w:r w:rsidR="00D91616">
        <w:rPr>
          <w:rFonts w:ascii="Times New Roman" w:hAnsi="Times New Roman" w:cs="Times New Roman"/>
          <w:sz w:val="24"/>
          <w:szCs w:val="24"/>
        </w:rPr>
        <w:instrText>ADDIN CSL_CITATION {"citationItems":[{"id":"ITEM-1","itemData":{"ISSN":"2746-1475","author":[{"dropping-particle":"","family":"Yadi","given":"Sukmayadi","non-dropping-particle":"","parse-names":false,"suffix":""},{"dropping-particle":"","family":"Hernawati","given":"Rima","non-dropping-particle":"","parse-names":false,"suffix":""}],"container-title":"Jurnal Ilmu Manajemen Retail Universitas Muhammadiyah Sukabumi","id":"ITEM-1","issue":"1","issued":{"date-parts":[["2021"]]},"page":"38-50","title":"PENGARUH EFEKTIVITAS KONTRIBUSI DAN POTENSI PAJAK REKLAME TERHADAP PENDAPATAN ASLI DAERAH","type":"article-journal","volume":"2"},"uris":["http://www.mendeley.com/documents/?uuid=83d56d99-d5d9-36f4-a333-f450fafa864e"]}],"mendeley":{"formattedCitation":"(Yadi &amp; Hernawati, 2021)","manualFormatting":"Yadi &amp; Hernawati, (2021)","plainTextFormattedCitation":"(Yadi &amp; Hernawati, 2021)","previouslyFormattedCitation":"(Yadi &amp; Hernawati, 2021)"},"properties":{"noteIndex":0},"schema":"https://github.com/citation-style-language/schema/raw/master/csl-citation.json"}</w:instrText>
      </w:r>
      <w:r w:rsidR="00950732">
        <w:rPr>
          <w:rFonts w:ascii="Times New Roman" w:hAnsi="Times New Roman" w:cs="Times New Roman"/>
          <w:sz w:val="24"/>
          <w:szCs w:val="24"/>
        </w:rPr>
        <w:fldChar w:fldCharType="separate"/>
      </w:r>
      <w:r w:rsidR="00950732" w:rsidRPr="00950732">
        <w:rPr>
          <w:rFonts w:ascii="Times New Roman" w:hAnsi="Times New Roman" w:cs="Times New Roman"/>
          <w:noProof/>
          <w:sz w:val="24"/>
          <w:szCs w:val="24"/>
        </w:rPr>
        <w:t xml:space="preserve">Yadi &amp; Hernawati, </w:t>
      </w:r>
      <w:r w:rsidR="00950732">
        <w:rPr>
          <w:rFonts w:ascii="Times New Roman" w:hAnsi="Times New Roman" w:cs="Times New Roman"/>
          <w:noProof/>
          <w:sz w:val="24"/>
          <w:szCs w:val="24"/>
        </w:rPr>
        <w:t>(</w:t>
      </w:r>
      <w:r w:rsidR="00950732" w:rsidRPr="00950732">
        <w:rPr>
          <w:rFonts w:ascii="Times New Roman" w:hAnsi="Times New Roman" w:cs="Times New Roman"/>
          <w:noProof/>
          <w:sz w:val="24"/>
          <w:szCs w:val="24"/>
        </w:rPr>
        <w:t>2021</w:t>
      </w:r>
      <w:r w:rsidR="00950732">
        <w:rPr>
          <w:rFonts w:ascii="Times New Roman" w:hAnsi="Times New Roman" w:cs="Times New Roman"/>
          <w:noProof/>
          <w:sz w:val="24"/>
          <w:szCs w:val="24"/>
        </w:rPr>
        <w:t>)</w:t>
      </w:r>
      <w:r w:rsidR="00950732">
        <w:rPr>
          <w:rFonts w:ascii="Times New Roman" w:hAnsi="Times New Roman" w:cs="Times New Roman"/>
          <w:sz w:val="24"/>
          <w:szCs w:val="24"/>
        </w:rPr>
        <w:fldChar w:fldCharType="end"/>
      </w:r>
      <w:r w:rsidR="00950732">
        <w:rPr>
          <w:rFonts w:ascii="Times New Roman" w:hAnsi="Times New Roman" w:cs="Times New Roman"/>
          <w:sz w:val="24"/>
          <w:szCs w:val="24"/>
        </w:rPr>
        <w:t xml:space="preserve"> </w:t>
      </w:r>
      <w:r w:rsidR="00971971" w:rsidRPr="00872DD3">
        <w:rPr>
          <w:rFonts w:ascii="Times New Roman" w:hAnsi="Times New Roman" w:cs="Times New Roman"/>
          <w:sz w:val="24"/>
          <w:szCs w:val="24"/>
        </w:rPr>
        <w:t xml:space="preserve">secara persial bahwa </w:t>
      </w:r>
      <w:r w:rsidR="00495064" w:rsidRPr="00872DD3">
        <w:rPr>
          <w:rFonts w:ascii="Times New Roman" w:hAnsi="Times New Roman" w:cs="Times New Roman"/>
          <w:sz w:val="24"/>
          <w:szCs w:val="24"/>
        </w:rPr>
        <w:t>kontribusi dan efektivitas pajak reklame berpengaruh positif dan signifikan trehadap PAD sedangakan potensi pajak reklame berpengaruh positif dan tidak signifikan terhadap PAD. Secara simultan efektivitas, kontribusi dan potensi pajak reklame berpengaruh positif</w:t>
      </w:r>
      <w:r w:rsidR="00872DD3" w:rsidRPr="00872DD3">
        <w:rPr>
          <w:rFonts w:ascii="Times New Roman" w:hAnsi="Times New Roman" w:cs="Times New Roman"/>
          <w:sz w:val="24"/>
          <w:szCs w:val="24"/>
        </w:rPr>
        <w:t xml:space="preserve"> dan signifikan terhadap PAD Kabupaten Sumedang.</w:t>
      </w:r>
    </w:p>
    <w:p w14:paraId="2752BA64" w14:textId="77777777" w:rsidR="003830E3" w:rsidRDefault="00CA69DC" w:rsidP="003830E3">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lang w:val="sv-SE" w:eastAsia="en-ID"/>
        </w:rPr>
        <w:lastRenderedPageBreak/>
        <w:tab/>
      </w:r>
      <w:r>
        <w:rPr>
          <w:rFonts w:ascii="Times New Roman" w:hAnsi="Times New Roman" w:cs="Times New Roman"/>
          <w:sz w:val="24"/>
          <w:szCs w:val="24"/>
          <w:lang w:val="sv-SE" w:eastAsia="en-ID"/>
        </w:rPr>
        <w:tab/>
      </w:r>
      <w:r w:rsidR="00CD167F" w:rsidRPr="00CD167F">
        <w:rPr>
          <w:rFonts w:ascii="Times New Roman" w:hAnsi="Times New Roman" w:cs="Times New Roman"/>
          <w:i/>
          <w:iCs/>
          <w:sz w:val="24"/>
          <w:szCs w:val="24"/>
        </w:rPr>
        <w:t>Tax on aquisition of righ to land and buildings</w:t>
      </w:r>
      <w:r w:rsidR="00CD167F">
        <w:rPr>
          <w:rFonts w:ascii="Times New Roman" w:hAnsi="Times New Roman" w:cs="Times New Roman"/>
          <w:sz w:val="24"/>
          <w:szCs w:val="24"/>
        </w:rPr>
        <w:t xml:space="preserve"> atau BPHTB </w:t>
      </w:r>
      <w:r w:rsidR="008D6BD5" w:rsidRPr="008D6BD5">
        <w:rPr>
          <w:rFonts w:ascii="Times New Roman" w:hAnsi="Times New Roman" w:cs="Times New Roman"/>
          <w:sz w:val="24"/>
          <w:szCs w:val="24"/>
        </w:rPr>
        <w:t xml:space="preserve">menurut </w:t>
      </w:r>
      <w:r w:rsidR="008D6BD5" w:rsidRPr="008D6BD5">
        <w:rPr>
          <w:rFonts w:ascii="Times New Roman" w:hAnsi="Times New Roman" w:cs="Times New Roman"/>
          <w:sz w:val="24"/>
          <w:szCs w:val="24"/>
        </w:rPr>
        <w:fldChar w:fldCharType="begin" w:fldLock="1"/>
      </w:r>
      <w:r w:rsidR="008D6BD5" w:rsidRPr="008D6BD5">
        <w:rPr>
          <w:rFonts w:ascii="Times New Roman" w:hAnsi="Times New Roman" w:cs="Times New Roman"/>
          <w:sz w:val="24"/>
          <w:szCs w:val="24"/>
        </w:rPr>
        <w:instrText>ADDIN CSL_CITATION {"citationItems":[{"id":"ITEM-1","itemData":{"author":[{"dropping-particle":"","family":"Pemerintah Daerah Kabupaten Pemalang","given":"","non-dropping-particle":"","parse-names":false,"suffix":""}],"id":"ITEM-1","issued":{"date-parts":[["2010"]]},"number":"5","publisher-place":"Indonesia","title":"Peraturan Daerah Kabupaten Pemalang Nomor 5 Tahun 2010 Tentang Bea Perolehan Hak Atas Tanah Dan Bangunan","type":"legislation"},"uris":["http://www.mendeley.com/documents/?uuid=26475de7-7104-3604-8186-03a4f2a27825"]}],"mendeley":{"formattedCitation":"(Peraturan Daerah Kabupaten Pemalang Nomor 5 Tahun 2010 Tentang Bea Perolehan Hak Atas Tanah Dan Bangunan, 2010)","manualFormatting":"Peraturan Daerah Kabupaten Pemalang Nomor 5 Tahun 2010 Tentang Bea Perolehan Hak Atas Tanah Dan Bangunan, 2010","plainTextFormattedCitation":"(Peraturan Daerah Kabupaten Pemalang Nomor 5 Tahun 2010 Tentang Bea Perolehan Hak Atas Tanah Dan Bangunan, 2010)","previouslyFormattedCitation":"(Peraturan Daerah Kabupaten Pemalang Nomor 5 Tahun 2010 Tentang Bea Perolehan Hak Atas Tanah Dan Bangunan, 2010)"},"properties":{"noteIndex":0},"schema":"https://github.com/citation-style-language/schema/raw/master/csl-citation.json"}</w:instrText>
      </w:r>
      <w:r w:rsidR="008D6BD5" w:rsidRPr="008D6BD5">
        <w:rPr>
          <w:rFonts w:ascii="Times New Roman" w:hAnsi="Times New Roman" w:cs="Times New Roman"/>
          <w:sz w:val="24"/>
          <w:szCs w:val="24"/>
        </w:rPr>
        <w:fldChar w:fldCharType="separate"/>
      </w:r>
      <w:r w:rsidR="008D6BD5" w:rsidRPr="008D6BD5">
        <w:rPr>
          <w:rFonts w:ascii="Times New Roman" w:hAnsi="Times New Roman" w:cs="Times New Roman"/>
          <w:noProof/>
          <w:sz w:val="24"/>
          <w:szCs w:val="24"/>
        </w:rPr>
        <w:t>Peraturan Daerah Kabupaten Pemalang Nomor 5 Tahun 2010 Tentang Bea Perolehan Hak Atas Tanah Dan Bangunan, 2010</w:t>
      </w:r>
      <w:r w:rsidR="008D6BD5" w:rsidRPr="008D6BD5">
        <w:rPr>
          <w:rFonts w:ascii="Times New Roman" w:hAnsi="Times New Roman" w:cs="Times New Roman"/>
          <w:sz w:val="24"/>
          <w:szCs w:val="24"/>
        </w:rPr>
        <w:fldChar w:fldCharType="end"/>
      </w:r>
      <w:r w:rsidR="008D6BD5" w:rsidRPr="008D6BD5">
        <w:rPr>
          <w:rFonts w:ascii="Times New Roman" w:hAnsi="Times New Roman" w:cs="Times New Roman"/>
          <w:sz w:val="24"/>
          <w:szCs w:val="24"/>
        </w:rPr>
        <w:t xml:space="preserve"> menyatakan “Perolehan Hak Atas Tanah dan/atau Bangunan adalah suatu perbuatan atau peristiwa hukum yang memberikan hak kepada seseorang atau suatu badan untuk memperoleh tanah dan/atau bangunan”, serta “Sebagaimana dimaksud dalam undang-undang di bidang pertanahan dan bangunan, hak atas tanah meliputi hak pengelolaan di samping hak-hak tersebut di atas”. </w:t>
      </w:r>
    </w:p>
    <w:p w14:paraId="5D39EB14" w14:textId="5AE6C1D2" w:rsidR="00CA69DC" w:rsidRPr="00F15E73" w:rsidRDefault="003830E3" w:rsidP="00CA69DC">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sidR="008D6BD5" w:rsidRPr="008D6BD5">
        <w:rPr>
          <w:rFonts w:ascii="Times New Roman" w:hAnsi="Times New Roman" w:cs="Times New Roman"/>
          <w:sz w:val="24"/>
          <w:szCs w:val="24"/>
        </w:rPr>
        <w:t>Penelitian mengenai BPHTB pernah dilakukan oleh</w:t>
      </w:r>
      <w:r w:rsidR="009B107F">
        <w:rPr>
          <w:rFonts w:ascii="Times New Roman" w:hAnsi="Times New Roman" w:cs="Times New Roman"/>
          <w:sz w:val="24"/>
          <w:szCs w:val="24"/>
        </w:rPr>
        <w:t xml:space="preserve"> </w:t>
      </w:r>
      <w:bookmarkEnd w:id="22"/>
      <w:r w:rsidR="000222DD">
        <w:rPr>
          <w:rFonts w:ascii="Times New Roman" w:hAnsi="Times New Roman" w:cs="Times New Roman"/>
          <w:sz w:val="24"/>
          <w:szCs w:val="24"/>
        </w:rPr>
        <w:fldChar w:fldCharType="begin" w:fldLock="1"/>
      </w:r>
      <w:r w:rsidR="000222DD">
        <w:rPr>
          <w:rFonts w:ascii="Times New Roman" w:hAnsi="Times New Roman" w:cs="Times New Roman"/>
          <w:sz w:val="24"/>
          <w:szCs w:val="24"/>
        </w:rPr>
        <w:instrText>ADDIN CSL_CITATION {"citationItems":[{"id":"ITEM-1","itemData":{"author":[{"dropping-particle":"","family":"Ayem","given":"Sri","non-dropping-particle":"","parse-names":false,"suffix":""},{"dropping-particle":"","family":"Hamrin","given":"Seriani","non-dropping-particle":"","parse-names":false,"suffix":""}],"container-title":"Jurnal Riset Perpajakan","id":"ITEM-1","issued":{"date-parts":[["2021"]]},"page":"154-166","title":"PENGARUH PAJAK HOTEL, PAJAK RESTAURAN, RETRIBUSI OBYEK WISATA, BEA PROLEHAN HAK ATAS TANAH DAN BANGUNAN (BPHTB), TERHADAP PENDAPATAN ASLI DAERAH","type":"article-journal","volume":"4"},"uris":["http://www.mendeley.com/documents/?uuid=d6e31e3e-c6f7-4b0b-a6ea-81bca734d2de"]}],"mendeley":{"formattedCitation":"(Ayem &amp; Hamrin, 2021)","manualFormatting":"Ayem &amp; Hamrin, (2021)","plainTextFormattedCitation":"(Ayem &amp; Hamrin, 2021)","previouslyFormattedCitation":"(Ayem &amp; Hamrin, 2021)"},"properties":{"noteIndex":0},"schema":"https://github.com/citation-style-language/schema/raw/master/csl-citation.json"}</w:instrText>
      </w:r>
      <w:r w:rsidR="000222DD">
        <w:rPr>
          <w:rFonts w:ascii="Times New Roman" w:hAnsi="Times New Roman" w:cs="Times New Roman"/>
          <w:sz w:val="24"/>
          <w:szCs w:val="24"/>
        </w:rPr>
        <w:fldChar w:fldCharType="separate"/>
      </w:r>
      <w:r w:rsidR="000222DD" w:rsidRPr="000222DD">
        <w:rPr>
          <w:rFonts w:ascii="Times New Roman" w:hAnsi="Times New Roman" w:cs="Times New Roman"/>
          <w:noProof/>
          <w:sz w:val="24"/>
          <w:szCs w:val="24"/>
        </w:rPr>
        <w:t xml:space="preserve">Ayem &amp; Hamrin, </w:t>
      </w:r>
      <w:r w:rsidR="000222DD">
        <w:rPr>
          <w:rFonts w:ascii="Times New Roman" w:hAnsi="Times New Roman" w:cs="Times New Roman"/>
          <w:noProof/>
          <w:sz w:val="24"/>
          <w:szCs w:val="24"/>
        </w:rPr>
        <w:t>(</w:t>
      </w:r>
      <w:r w:rsidR="000222DD" w:rsidRPr="000222DD">
        <w:rPr>
          <w:rFonts w:ascii="Times New Roman" w:hAnsi="Times New Roman" w:cs="Times New Roman"/>
          <w:noProof/>
          <w:sz w:val="24"/>
          <w:szCs w:val="24"/>
        </w:rPr>
        <w:t>2021)</w:t>
      </w:r>
      <w:r w:rsidR="000222DD">
        <w:rPr>
          <w:rFonts w:ascii="Times New Roman" w:hAnsi="Times New Roman" w:cs="Times New Roman"/>
          <w:sz w:val="24"/>
          <w:szCs w:val="24"/>
        </w:rPr>
        <w:fldChar w:fldCharType="end"/>
      </w:r>
      <w:r w:rsidR="0024569E" w:rsidRPr="00967811">
        <w:rPr>
          <w:rFonts w:ascii="Times New Roman" w:hAnsi="Times New Roman" w:cs="Times New Roman"/>
          <w:sz w:val="24"/>
          <w:szCs w:val="24"/>
        </w:rPr>
        <w:t xml:space="preserve"> </w:t>
      </w:r>
      <w:r w:rsidR="0024569E" w:rsidRPr="009B107F">
        <w:rPr>
          <w:rFonts w:ascii="Times New Roman" w:hAnsi="Times New Roman" w:cs="Times New Roman"/>
          <w:sz w:val="24"/>
          <w:szCs w:val="24"/>
        </w:rPr>
        <w:t>mengatakan bahwa</w:t>
      </w:r>
      <w:r w:rsidR="0024569E">
        <w:t xml:space="preserve"> </w:t>
      </w:r>
      <w:r>
        <w:rPr>
          <w:rFonts w:ascii="Times New Roman" w:hAnsi="Times New Roman" w:cs="Times New Roman"/>
          <w:sz w:val="24"/>
          <w:szCs w:val="24"/>
          <w:lang w:eastAsia="en-ID"/>
        </w:rPr>
        <w:t>h</w:t>
      </w:r>
      <w:r w:rsidR="0043418F" w:rsidRPr="005F759A">
        <w:rPr>
          <w:rFonts w:ascii="Times New Roman" w:hAnsi="Times New Roman" w:cs="Times New Roman"/>
          <w:sz w:val="24"/>
          <w:szCs w:val="24"/>
          <w:lang w:val="id-ID" w:eastAsia="en-ID"/>
        </w:rPr>
        <w:t xml:space="preserve">asil pengujian menunjukkan bahwa secara parsial </w:t>
      </w:r>
      <w:r>
        <w:rPr>
          <w:rFonts w:ascii="Times New Roman" w:hAnsi="Times New Roman" w:cs="Times New Roman"/>
          <w:sz w:val="24"/>
          <w:szCs w:val="24"/>
          <w:lang w:eastAsia="en-ID"/>
        </w:rPr>
        <w:t xml:space="preserve">bea perolehan </w:t>
      </w:r>
      <w:r w:rsidR="0043418F" w:rsidRPr="005F759A">
        <w:rPr>
          <w:rFonts w:ascii="Times New Roman" w:hAnsi="Times New Roman" w:cs="Times New Roman"/>
          <w:sz w:val="24"/>
          <w:szCs w:val="24"/>
          <w:lang w:val="id-ID" w:eastAsia="en-ID"/>
        </w:rPr>
        <w:t>hak atas tanah</w:t>
      </w:r>
      <w:r>
        <w:rPr>
          <w:rFonts w:ascii="Times New Roman" w:hAnsi="Times New Roman" w:cs="Times New Roman"/>
          <w:sz w:val="24"/>
          <w:szCs w:val="24"/>
          <w:lang w:eastAsia="en-ID"/>
        </w:rPr>
        <w:t xml:space="preserve"> dan bangunan</w:t>
      </w:r>
      <w:r w:rsidR="0043418F" w:rsidRPr="005F759A">
        <w:rPr>
          <w:rFonts w:ascii="Times New Roman" w:hAnsi="Times New Roman" w:cs="Times New Roman"/>
          <w:sz w:val="24"/>
          <w:szCs w:val="24"/>
          <w:lang w:val="id-ID" w:eastAsia="en-ID"/>
        </w:rPr>
        <w:t xml:space="preserve"> meningkatkan pendapatan asli daerah.</w:t>
      </w:r>
      <w:r w:rsidR="0043418F">
        <w:rPr>
          <w:rFonts w:ascii="Times New Roman" w:hAnsi="Times New Roman" w:cs="Times New Roman"/>
          <w:sz w:val="24"/>
          <w:szCs w:val="24"/>
          <w:lang w:eastAsia="en-ID"/>
        </w:rPr>
        <w:t xml:space="preserve"> </w:t>
      </w:r>
      <w:r w:rsidRPr="005F759A">
        <w:rPr>
          <w:rFonts w:ascii="Times New Roman" w:hAnsi="Times New Roman" w:cs="Times New Roman"/>
          <w:sz w:val="24"/>
          <w:szCs w:val="24"/>
        </w:rPr>
        <w:t>Dinas Pendapatan Daerah</w:t>
      </w:r>
      <w:r w:rsidR="00F15E73">
        <w:rPr>
          <w:rFonts w:ascii="Times New Roman" w:hAnsi="Times New Roman" w:cs="Times New Roman"/>
          <w:sz w:val="24"/>
          <w:szCs w:val="24"/>
        </w:rPr>
        <w:t xml:space="preserve"> Kabupaten Manggarai Barat</w:t>
      </w:r>
      <w:r w:rsidRPr="005F759A">
        <w:rPr>
          <w:rFonts w:ascii="Times New Roman" w:hAnsi="Times New Roman" w:cs="Times New Roman"/>
          <w:sz w:val="24"/>
          <w:szCs w:val="24"/>
        </w:rPr>
        <w:t xml:space="preserve"> berupaya mengelola biaya hak bangunan dan hak atas tanah sebagai salah satu sumber penerimaan yang sangat potensial. Tujuannya untuk meningkatkan Pendapatan Asli Daerah dan mendukung pembangunan daerah.</w:t>
      </w:r>
    </w:p>
    <w:p w14:paraId="75DE0F61" w14:textId="7B4EEE00" w:rsidR="00982B27" w:rsidRPr="00872DD3" w:rsidRDefault="00CA69DC" w:rsidP="00CA69DC">
      <w:pPr>
        <w:pStyle w:val="ListParagraph"/>
        <w:spacing w:line="480" w:lineRule="auto"/>
        <w:ind w:left="709"/>
        <w:jc w:val="both"/>
        <w:rPr>
          <w:rFonts w:ascii="Times New Roman" w:hAnsi="Times New Roman" w:cs="Times New Roman"/>
          <w:sz w:val="24"/>
          <w:szCs w:val="24"/>
          <w:lang w:val="fi-FI"/>
        </w:rPr>
      </w:pPr>
      <w:r>
        <w:rPr>
          <w:rFonts w:ascii="Times New Roman" w:hAnsi="Times New Roman" w:cs="Times New Roman"/>
          <w:sz w:val="24"/>
          <w:szCs w:val="24"/>
          <w:lang w:val="sv-SE" w:eastAsia="en-ID"/>
        </w:rPr>
        <w:tab/>
      </w:r>
      <w:r>
        <w:rPr>
          <w:rFonts w:ascii="Times New Roman" w:hAnsi="Times New Roman" w:cs="Times New Roman"/>
          <w:sz w:val="24"/>
          <w:szCs w:val="24"/>
          <w:lang w:val="sv-SE" w:eastAsia="en-ID"/>
        </w:rPr>
        <w:tab/>
      </w:r>
      <w:r w:rsidR="008D6BD5" w:rsidRPr="00945A80">
        <w:rPr>
          <w:rFonts w:ascii="Times New Roman" w:hAnsi="Times New Roman" w:cs="Times New Roman"/>
          <w:sz w:val="24"/>
          <w:szCs w:val="24"/>
          <w:lang w:val="fi-FI"/>
        </w:rPr>
        <w:t xml:space="preserve">Berikut </w:t>
      </w:r>
      <w:r w:rsidR="008D6BD5">
        <w:rPr>
          <w:rFonts w:ascii="Times New Roman" w:hAnsi="Times New Roman" w:cs="Times New Roman"/>
          <w:sz w:val="24"/>
          <w:szCs w:val="24"/>
          <w:lang w:val="fi-FI"/>
        </w:rPr>
        <w:t xml:space="preserve">presentase </w:t>
      </w:r>
      <w:r w:rsidR="008D6BD5" w:rsidRPr="00945A80">
        <w:rPr>
          <w:rFonts w:ascii="Times New Roman" w:hAnsi="Times New Roman" w:cs="Times New Roman"/>
          <w:sz w:val="24"/>
          <w:szCs w:val="24"/>
          <w:lang w:val="fi-FI"/>
        </w:rPr>
        <w:t>realiasi penerimaan pajak Kabupaten Pemalang tahun 2018 - 2022:</w:t>
      </w:r>
    </w:p>
    <w:p w14:paraId="7FBC5B4F" w14:textId="77777777" w:rsidR="008D6BD5" w:rsidRPr="008D6BD5" w:rsidRDefault="008D6BD5" w:rsidP="00D9539E">
      <w:pPr>
        <w:pStyle w:val="ListParagraph"/>
        <w:spacing w:after="0" w:line="240" w:lineRule="auto"/>
        <w:ind w:left="1434"/>
        <w:jc w:val="center"/>
        <w:rPr>
          <w:rFonts w:ascii="Times New Roman" w:hAnsi="Times New Roman" w:cs="Times New Roman"/>
          <w:b/>
          <w:bCs/>
          <w:sz w:val="24"/>
          <w:szCs w:val="24"/>
          <w:lang w:val="fi-FI"/>
        </w:rPr>
      </w:pPr>
      <w:r w:rsidRPr="008D6BD5">
        <w:rPr>
          <w:rFonts w:ascii="Times New Roman" w:hAnsi="Times New Roman" w:cs="Times New Roman"/>
          <w:b/>
          <w:bCs/>
          <w:sz w:val="24"/>
          <w:szCs w:val="24"/>
          <w:lang w:val="fi-FI"/>
        </w:rPr>
        <w:t>Tabel 1.1</w:t>
      </w:r>
    </w:p>
    <w:p w14:paraId="7807EBBE" w14:textId="77777777" w:rsidR="008D6BD5" w:rsidRPr="008D6BD5" w:rsidRDefault="008D6BD5" w:rsidP="00D9539E">
      <w:pPr>
        <w:pStyle w:val="ListParagraph"/>
        <w:spacing w:after="0" w:line="240" w:lineRule="auto"/>
        <w:ind w:left="1434"/>
        <w:jc w:val="center"/>
        <w:rPr>
          <w:rFonts w:ascii="Times New Roman" w:hAnsi="Times New Roman" w:cs="Times New Roman"/>
          <w:b/>
          <w:bCs/>
          <w:sz w:val="24"/>
          <w:szCs w:val="24"/>
          <w:lang w:val="fi-FI"/>
        </w:rPr>
      </w:pPr>
      <w:r w:rsidRPr="008D6BD5">
        <w:rPr>
          <w:rFonts w:ascii="Times New Roman" w:hAnsi="Times New Roman" w:cs="Times New Roman"/>
          <w:b/>
          <w:bCs/>
          <w:sz w:val="24"/>
          <w:szCs w:val="24"/>
          <w:lang w:val="fi-FI"/>
        </w:rPr>
        <w:t>Presentase Realisasi Pajak Daerah Kabupaten Pemalang</w:t>
      </w:r>
    </w:p>
    <w:tbl>
      <w:tblPr>
        <w:tblStyle w:val="TableGrid0"/>
        <w:tblW w:w="0" w:type="auto"/>
        <w:tblInd w:w="720" w:type="dxa"/>
        <w:tblLook w:val="04A0" w:firstRow="1" w:lastRow="0" w:firstColumn="1" w:lastColumn="0" w:noHBand="0" w:noVBand="1"/>
      </w:tblPr>
      <w:tblGrid>
        <w:gridCol w:w="1998"/>
        <w:gridCol w:w="1073"/>
        <w:gridCol w:w="1073"/>
        <w:gridCol w:w="1073"/>
        <w:gridCol w:w="986"/>
        <w:gridCol w:w="1005"/>
      </w:tblGrid>
      <w:tr w:rsidR="008D6BD5" w14:paraId="1ADFEAB1" w14:textId="77777777" w:rsidTr="000F0B6E">
        <w:tc>
          <w:tcPr>
            <w:tcW w:w="2018" w:type="dxa"/>
            <w:vMerge w:val="restart"/>
          </w:tcPr>
          <w:p w14:paraId="62EBD693" w14:textId="77777777" w:rsidR="008D6BD5" w:rsidRDefault="008D6BD5" w:rsidP="000F0B6E">
            <w:pPr>
              <w:spacing w:line="360" w:lineRule="auto"/>
              <w:jc w:val="center"/>
              <w:rPr>
                <w:rFonts w:ascii="Times New Roman" w:hAnsi="Times New Roman" w:cs="Times New Roman"/>
                <w:sz w:val="24"/>
                <w:szCs w:val="24"/>
              </w:rPr>
            </w:pPr>
            <w:r>
              <w:rPr>
                <w:rFonts w:ascii="Times New Roman" w:hAnsi="Times New Roman" w:cs="Times New Roman"/>
                <w:sz w:val="24"/>
                <w:szCs w:val="24"/>
              </w:rPr>
              <w:t>Pajak Daerah</w:t>
            </w:r>
          </w:p>
        </w:tc>
        <w:tc>
          <w:tcPr>
            <w:tcW w:w="5190" w:type="dxa"/>
            <w:gridSpan w:val="5"/>
          </w:tcPr>
          <w:p w14:paraId="0C93BDAA" w14:textId="77777777" w:rsidR="008D6BD5" w:rsidRDefault="008D6BD5" w:rsidP="000F0B6E">
            <w:pPr>
              <w:spacing w:line="360" w:lineRule="auto"/>
              <w:jc w:val="center"/>
              <w:rPr>
                <w:rFonts w:ascii="Times New Roman" w:hAnsi="Times New Roman" w:cs="Times New Roman"/>
                <w:sz w:val="24"/>
                <w:szCs w:val="24"/>
              </w:rPr>
            </w:pPr>
            <w:r>
              <w:rPr>
                <w:rFonts w:ascii="Times New Roman" w:hAnsi="Times New Roman" w:cs="Times New Roman"/>
                <w:sz w:val="24"/>
                <w:szCs w:val="24"/>
              </w:rPr>
              <w:t>Tahun</w:t>
            </w:r>
          </w:p>
        </w:tc>
      </w:tr>
      <w:tr w:rsidR="008D6BD5" w14:paraId="6720AC55" w14:textId="77777777" w:rsidTr="000F0B6E">
        <w:tc>
          <w:tcPr>
            <w:tcW w:w="2018" w:type="dxa"/>
            <w:vMerge/>
          </w:tcPr>
          <w:p w14:paraId="1B3B4A2A" w14:textId="77777777" w:rsidR="008D6BD5" w:rsidRDefault="008D6BD5" w:rsidP="000F0B6E">
            <w:pPr>
              <w:spacing w:line="360" w:lineRule="auto"/>
              <w:jc w:val="both"/>
              <w:rPr>
                <w:rFonts w:ascii="Times New Roman" w:hAnsi="Times New Roman" w:cs="Times New Roman"/>
                <w:sz w:val="24"/>
                <w:szCs w:val="24"/>
              </w:rPr>
            </w:pPr>
          </w:p>
        </w:tc>
        <w:tc>
          <w:tcPr>
            <w:tcW w:w="1076" w:type="dxa"/>
          </w:tcPr>
          <w:p w14:paraId="4C98FA22" w14:textId="77777777" w:rsidR="008D6BD5" w:rsidRDefault="008D6BD5" w:rsidP="000F0B6E">
            <w:pPr>
              <w:spacing w:line="36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1076" w:type="dxa"/>
          </w:tcPr>
          <w:p w14:paraId="23C0D221" w14:textId="77777777" w:rsidR="008D6BD5" w:rsidRDefault="008D6BD5" w:rsidP="000F0B6E">
            <w:pPr>
              <w:spacing w:line="360"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1076" w:type="dxa"/>
          </w:tcPr>
          <w:p w14:paraId="374A056B" w14:textId="77777777" w:rsidR="008D6BD5" w:rsidRDefault="008D6BD5" w:rsidP="000F0B6E">
            <w:pPr>
              <w:spacing w:line="36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983" w:type="dxa"/>
          </w:tcPr>
          <w:p w14:paraId="2DBEB403" w14:textId="77777777" w:rsidR="008D6BD5" w:rsidRDefault="008D6BD5" w:rsidP="000F0B6E">
            <w:pPr>
              <w:spacing w:line="36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979" w:type="dxa"/>
          </w:tcPr>
          <w:p w14:paraId="080C9E47" w14:textId="77777777" w:rsidR="008D6BD5" w:rsidRDefault="008D6BD5" w:rsidP="000F0B6E">
            <w:pPr>
              <w:spacing w:line="360" w:lineRule="auto"/>
              <w:jc w:val="center"/>
              <w:rPr>
                <w:rFonts w:ascii="Times New Roman" w:hAnsi="Times New Roman" w:cs="Times New Roman"/>
                <w:sz w:val="24"/>
                <w:szCs w:val="24"/>
              </w:rPr>
            </w:pPr>
            <w:r>
              <w:rPr>
                <w:rFonts w:ascii="Times New Roman" w:hAnsi="Times New Roman" w:cs="Times New Roman"/>
                <w:sz w:val="24"/>
                <w:szCs w:val="24"/>
              </w:rPr>
              <w:t>2022</w:t>
            </w:r>
          </w:p>
        </w:tc>
      </w:tr>
      <w:tr w:rsidR="008D6BD5" w14:paraId="5C522DD0" w14:textId="77777777" w:rsidTr="000F0B6E">
        <w:tc>
          <w:tcPr>
            <w:tcW w:w="2018" w:type="dxa"/>
          </w:tcPr>
          <w:p w14:paraId="6B802EF7" w14:textId="77777777" w:rsidR="008D6BD5" w:rsidRDefault="008D6BD5" w:rsidP="000F0B6E">
            <w:pPr>
              <w:spacing w:line="360" w:lineRule="auto"/>
              <w:jc w:val="both"/>
              <w:rPr>
                <w:rFonts w:ascii="Times New Roman" w:hAnsi="Times New Roman" w:cs="Times New Roman"/>
                <w:sz w:val="24"/>
                <w:szCs w:val="24"/>
              </w:rPr>
            </w:pPr>
            <w:r>
              <w:rPr>
                <w:rFonts w:ascii="Times New Roman" w:hAnsi="Times New Roman" w:cs="Times New Roman"/>
                <w:sz w:val="24"/>
                <w:szCs w:val="24"/>
              </w:rPr>
              <w:t>Pajak hotel</w:t>
            </w:r>
          </w:p>
        </w:tc>
        <w:tc>
          <w:tcPr>
            <w:tcW w:w="1076" w:type="dxa"/>
          </w:tcPr>
          <w:p w14:paraId="2F969DC3" w14:textId="77777777" w:rsidR="008D6BD5" w:rsidRPr="00665BCD" w:rsidRDefault="008D6BD5" w:rsidP="000F0B6E">
            <w:pPr>
              <w:spacing w:line="360" w:lineRule="auto"/>
              <w:jc w:val="both"/>
              <w:rPr>
                <w:rFonts w:cstheme="minorHAnsi"/>
              </w:rPr>
            </w:pPr>
            <w:r w:rsidRPr="00665BCD">
              <w:rPr>
                <w:rFonts w:cstheme="minorHAnsi"/>
              </w:rPr>
              <w:t>143,75%</w:t>
            </w:r>
          </w:p>
        </w:tc>
        <w:tc>
          <w:tcPr>
            <w:tcW w:w="1076" w:type="dxa"/>
          </w:tcPr>
          <w:p w14:paraId="402F0833" w14:textId="77777777" w:rsidR="008D6BD5" w:rsidRPr="00665BCD" w:rsidRDefault="008D6BD5" w:rsidP="000F0B6E">
            <w:pPr>
              <w:spacing w:line="360" w:lineRule="auto"/>
              <w:jc w:val="both"/>
              <w:rPr>
                <w:rFonts w:cstheme="minorHAnsi"/>
              </w:rPr>
            </w:pPr>
            <w:r w:rsidRPr="00665BCD">
              <w:rPr>
                <w:rFonts w:cstheme="minorHAnsi"/>
              </w:rPr>
              <w:t>150,03%</w:t>
            </w:r>
          </w:p>
        </w:tc>
        <w:tc>
          <w:tcPr>
            <w:tcW w:w="1076" w:type="dxa"/>
          </w:tcPr>
          <w:p w14:paraId="675A5581" w14:textId="77777777" w:rsidR="008D6BD5" w:rsidRPr="00665BCD" w:rsidRDefault="008D6BD5" w:rsidP="000F0B6E">
            <w:pPr>
              <w:spacing w:line="360" w:lineRule="auto"/>
              <w:jc w:val="both"/>
              <w:rPr>
                <w:rFonts w:cstheme="minorHAnsi"/>
              </w:rPr>
            </w:pPr>
            <w:r w:rsidRPr="00665BCD">
              <w:rPr>
                <w:rFonts w:cstheme="minorHAnsi"/>
              </w:rPr>
              <w:t>100,63%</w:t>
            </w:r>
          </w:p>
        </w:tc>
        <w:tc>
          <w:tcPr>
            <w:tcW w:w="983" w:type="dxa"/>
          </w:tcPr>
          <w:p w14:paraId="0F8F32EC" w14:textId="77777777" w:rsidR="008D6BD5" w:rsidRPr="00665BCD" w:rsidRDefault="008D6BD5" w:rsidP="000F0B6E">
            <w:pPr>
              <w:spacing w:line="360" w:lineRule="auto"/>
              <w:jc w:val="both"/>
              <w:rPr>
                <w:rFonts w:cstheme="minorHAnsi"/>
              </w:rPr>
            </w:pPr>
            <w:r w:rsidRPr="00665BCD">
              <w:rPr>
                <w:rFonts w:cstheme="minorHAnsi"/>
              </w:rPr>
              <w:t>86,27%</w:t>
            </w:r>
          </w:p>
        </w:tc>
        <w:tc>
          <w:tcPr>
            <w:tcW w:w="979" w:type="dxa"/>
          </w:tcPr>
          <w:p w14:paraId="03A14149" w14:textId="77777777" w:rsidR="008D6BD5" w:rsidRPr="00665BCD" w:rsidRDefault="008D6BD5" w:rsidP="000F0B6E">
            <w:pPr>
              <w:spacing w:line="360" w:lineRule="auto"/>
              <w:jc w:val="both"/>
              <w:rPr>
                <w:rFonts w:cstheme="minorHAnsi"/>
              </w:rPr>
            </w:pPr>
            <w:r w:rsidRPr="00665BCD">
              <w:rPr>
                <w:rFonts w:cstheme="minorHAnsi"/>
              </w:rPr>
              <w:t>86,10%</w:t>
            </w:r>
          </w:p>
        </w:tc>
      </w:tr>
      <w:tr w:rsidR="008D6BD5" w14:paraId="159706C1" w14:textId="77777777" w:rsidTr="000F0B6E">
        <w:tc>
          <w:tcPr>
            <w:tcW w:w="2018" w:type="dxa"/>
          </w:tcPr>
          <w:p w14:paraId="57B4696A" w14:textId="77777777" w:rsidR="008D6BD5" w:rsidRDefault="008D6BD5" w:rsidP="000F0B6E">
            <w:pPr>
              <w:spacing w:line="360" w:lineRule="auto"/>
              <w:jc w:val="both"/>
              <w:rPr>
                <w:rFonts w:ascii="Times New Roman" w:hAnsi="Times New Roman" w:cs="Times New Roman"/>
                <w:sz w:val="24"/>
                <w:szCs w:val="24"/>
              </w:rPr>
            </w:pPr>
            <w:r>
              <w:rPr>
                <w:rFonts w:ascii="Times New Roman" w:hAnsi="Times New Roman" w:cs="Times New Roman"/>
                <w:sz w:val="24"/>
                <w:szCs w:val="24"/>
              </w:rPr>
              <w:t>Pajak restoran</w:t>
            </w:r>
          </w:p>
        </w:tc>
        <w:tc>
          <w:tcPr>
            <w:tcW w:w="1076" w:type="dxa"/>
            <w:vAlign w:val="center"/>
          </w:tcPr>
          <w:p w14:paraId="3F3CF414" w14:textId="77777777" w:rsidR="008D6BD5" w:rsidRPr="00665BCD" w:rsidRDefault="008D6BD5" w:rsidP="000F0B6E">
            <w:pPr>
              <w:spacing w:line="360" w:lineRule="auto"/>
              <w:jc w:val="center"/>
              <w:rPr>
                <w:rFonts w:cstheme="minorHAnsi"/>
              </w:rPr>
            </w:pPr>
            <w:r w:rsidRPr="00665BCD">
              <w:rPr>
                <w:rFonts w:cstheme="minorHAnsi"/>
                <w:color w:val="000000"/>
              </w:rPr>
              <w:t>152,57%</w:t>
            </w:r>
          </w:p>
        </w:tc>
        <w:tc>
          <w:tcPr>
            <w:tcW w:w="1076" w:type="dxa"/>
            <w:vAlign w:val="center"/>
          </w:tcPr>
          <w:p w14:paraId="206C84AD" w14:textId="77777777" w:rsidR="008D6BD5" w:rsidRPr="00665BCD" w:rsidRDefault="008D6BD5" w:rsidP="000F0B6E">
            <w:pPr>
              <w:spacing w:line="360" w:lineRule="auto"/>
              <w:jc w:val="both"/>
              <w:rPr>
                <w:rFonts w:cstheme="minorHAnsi"/>
              </w:rPr>
            </w:pPr>
            <w:r w:rsidRPr="00665BCD">
              <w:rPr>
                <w:rFonts w:cstheme="minorHAnsi"/>
                <w:color w:val="000000"/>
              </w:rPr>
              <w:t xml:space="preserve">165,26% </w:t>
            </w:r>
          </w:p>
        </w:tc>
        <w:tc>
          <w:tcPr>
            <w:tcW w:w="1076" w:type="dxa"/>
            <w:vAlign w:val="center"/>
          </w:tcPr>
          <w:p w14:paraId="7E2A996A" w14:textId="77777777" w:rsidR="008D6BD5" w:rsidRPr="00665BCD" w:rsidRDefault="008D6BD5" w:rsidP="000F0B6E">
            <w:pPr>
              <w:spacing w:line="360" w:lineRule="auto"/>
              <w:jc w:val="center"/>
              <w:rPr>
                <w:rFonts w:cstheme="minorHAnsi"/>
              </w:rPr>
            </w:pPr>
            <w:r w:rsidRPr="00665BCD">
              <w:rPr>
                <w:rFonts w:cstheme="minorHAnsi"/>
                <w:color w:val="000000"/>
              </w:rPr>
              <w:t>111,09 %</w:t>
            </w:r>
          </w:p>
        </w:tc>
        <w:tc>
          <w:tcPr>
            <w:tcW w:w="983" w:type="dxa"/>
            <w:vAlign w:val="center"/>
          </w:tcPr>
          <w:p w14:paraId="434C7D08" w14:textId="77777777" w:rsidR="008D6BD5" w:rsidRPr="00665BCD" w:rsidRDefault="008D6BD5" w:rsidP="000F0B6E">
            <w:pPr>
              <w:spacing w:line="360" w:lineRule="auto"/>
              <w:rPr>
                <w:rFonts w:cstheme="minorHAnsi"/>
              </w:rPr>
            </w:pPr>
            <w:r w:rsidRPr="00665BCD">
              <w:rPr>
                <w:rFonts w:cstheme="minorHAnsi"/>
                <w:color w:val="000000"/>
              </w:rPr>
              <w:t>103,09</w:t>
            </w:r>
            <w:r>
              <w:rPr>
                <w:rFonts w:cstheme="minorHAnsi"/>
                <w:color w:val="000000"/>
              </w:rPr>
              <w:t>%</w:t>
            </w:r>
          </w:p>
        </w:tc>
        <w:tc>
          <w:tcPr>
            <w:tcW w:w="979" w:type="dxa"/>
            <w:vAlign w:val="center"/>
          </w:tcPr>
          <w:p w14:paraId="686569C1" w14:textId="77777777" w:rsidR="008D6BD5" w:rsidRPr="00665BCD" w:rsidRDefault="008D6BD5" w:rsidP="000F0B6E">
            <w:pPr>
              <w:spacing w:line="360" w:lineRule="auto"/>
              <w:rPr>
                <w:rFonts w:cstheme="minorHAnsi"/>
              </w:rPr>
            </w:pPr>
            <w:r w:rsidRPr="00665BCD">
              <w:rPr>
                <w:rFonts w:cstheme="minorHAnsi"/>
                <w:color w:val="000000"/>
              </w:rPr>
              <w:t>114,02</w:t>
            </w:r>
            <w:r>
              <w:rPr>
                <w:rFonts w:cstheme="minorHAnsi"/>
                <w:color w:val="000000"/>
              </w:rPr>
              <w:t>%</w:t>
            </w:r>
          </w:p>
        </w:tc>
      </w:tr>
      <w:tr w:rsidR="008D6BD5" w14:paraId="078A59E6" w14:textId="77777777" w:rsidTr="000F0B6E">
        <w:tc>
          <w:tcPr>
            <w:tcW w:w="2018" w:type="dxa"/>
          </w:tcPr>
          <w:p w14:paraId="5DEAD455" w14:textId="77777777" w:rsidR="008D6BD5" w:rsidRDefault="008D6BD5" w:rsidP="000F0B6E">
            <w:pPr>
              <w:spacing w:line="360" w:lineRule="auto"/>
              <w:jc w:val="both"/>
              <w:rPr>
                <w:rFonts w:ascii="Times New Roman" w:hAnsi="Times New Roman" w:cs="Times New Roman"/>
                <w:sz w:val="24"/>
                <w:szCs w:val="24"/>
              </w:rPr>
            </w:pPr>
            <w:r>
              <w:rPr>
                <w:rFonts w:ascii="Times New Roman" w:hAnsi="Times New Roman" w:cs="Times New Roman"/>
                <w:sz w:val="24"/>
                <w:szCs w:val="24"/>
              </w:rPr>
              <w:t>Pajak hiburan</w:t>
            </w:r>
          </w:p>
        </w:tc>
        <w:tc>
          <w:tcPr>
            <w:tcW w:w="1076" w:type="dxa"/>
            <w:vAlign w:val="center"/>
          </w:tcPr>
          <w:p w14:paraId="14E09FE4" w14:textId="77777777" w:rsidR="008D6BD5" w:rsidRPr="00665BCD" w:rsidRDefault="008D6BD5" w:rsidP="000F0B6E">
            <w:pPr>
              <w:spacing w:line="360" w:lineRule="auto"/>
              <w:jc w:val="both"/>
              <w:rPr>
                <w:rFonts w:cstheme="minorHAnsi"/>
              </w:rPr>
            </w:pPr>
            <w:r w:rsidRPr="00665BCD">
              <w:rPr>
                <w:rFonts w:cstheme="minorHAnsi"/>
                <w:color w:val="000000"/>
              </w:rPr>
              <w:t xml:space="preserve"> 136,61</w:t>
            </w:r>
            <w:r>
              <w:rPr>
                <w:rFonts w:cstheme="minorHAnsi"/>
                <w:color w:val="000000"/>
              </w:rPr>
              <w:t>%</w:t>
            </w:r>
            <w:r w:rsidRPr="00665BCD">
              <w:rPr>
                <w:rFonts w:cstheme="minorHAnsi"/>
                <w:color w:val="000000"/>
              </w:rPr>
              <w:t xml:space="preserve"> </w:t>
            </w:r>
          </w:p>
        </w:tc>
        <w:tc>
          <w:tcPr>
            <w:tcW w:w="1076" w:type="dxa"/>
            <w:vAlign w:val="center"/>
          </w:tcPr>
          <w:p w14:paraId="0862AD99" w14:textId="77777777" w:rsidR="008D6BD5" w:rsidRPr="00665BCD" w:rsidRDefault="008D6BD5" w:rsidP="000F0B6E">
            <w:pPr>
              <w:spacing w:line="360" w:lineRule="auto"/>
              <w:jc w:val="both"/>
              <w:rPr>
                <w:rFonts w:cstheme="minorHAnsi"/>
              </w:rPr>
            </w:pPr>
            <w:r w:rsidRPr="00665BCD">
              <w:rPr>
                <w:rFonts w:cstheme="minorHAnsi"/>
                <w:color w:val="000000"/>
              </w:rPr>
              <w:t xml:space="preserve"> 132,16</w:t>
            </w:r>
            <w:r>
              <w:rPr>
                <w:rFonts w:cstheme="minorHAnsi"/>
                <w:color w:val="000000"/>
              </w:rPr>
              <w:t>%</w:t>
            </w:r>
            <w:r w:rsidRPr="00665BCD">
              <w:rPr>
                <w:rFonts w:cstheme="minorHAnsi"/>
                <w:color w:val="000000"/>
              </w:rPr>
              <w:t xml:space="preserve"> </w:t>
            </w:r>
          </w:p>
        </w:tc>
        <w:tc>
          <w:tcPr>
            <w:tcW w:w="1076" w:type="dxa"/>
            <w:vAlign w:val="center"/>
          </w:tcPr>
          <w:p w14:paraId="4CAA69CC" w14:textId="77777777" w:rsidR="008D6BD5" w:rsidRPr="00665BCD" w:rsidRDefault="008D6BD5" w:rsidP="000F0B6E">
            <w:pPr>
              <w:spacing w:line="360" w:lineRule="auto"/>
              <w:jc w:val="both"/>
              <w:rPr>
                <w:rFonts w:cstheme="minorHAnsi"/>
              </w:rPr>
            </w:pPr>
            <w:r w:rsidRPr="00665BCD">
              <w:rPr>
                <w:rFonts w:cstheme="minorHAnsi"/>
                <w:color w:val="000000"/>
              </w:rPr>
              <w:t xml:space="preserve"> 89,92 </w:t>
            </w:r>
            <w:r>
              <w:rPr>
                <w:rFonts w:cstheme="minorHAnsi"/>
                <w:color w:val="000000"/>
              </w:rPr>
              <w:t>%</w:t>
            </w:r>
          </w:p>
        </w:tc>
        <w:tc>
          <w:tcPr>
            <w:tcW w:w="983" w:type="dxa"/>
            <w:vAlign w:val="center"/>
          </w:tcPr>
          <w:p w14:paraId="40A99F2F" w14:textId="77777777" w:rsidR="008D6BD5" w:rsidRPr="00665BCD" w:rsidRDefault="008D6BD5" w:rsidP="000F0B6E">
            <w:pPr>
              <w:spacing w:line="360" w:lineRule="auto"/>
              <w:rPr>
                <w:rFonts w:cstheme="minorHAnsi"/>
              </w:rPr>
            </w:pPr>
            <w:r w:rsidRPr="00665BCD">
              <w:rPr>
                <w:rFonts w:cstheme="minorHAnsi"/>
                <w:color w:val="000000"/>
              </w:rPr>
              <w:t>35,52</w:t>
            </w:r>
            <w:r>
              <w:rPr>
                <w:rFonts w:cstheme="minorHAnsi"/>
                <w:color w:val="000000"/>
              </w:rPr>
              <w:t>%</w:t>
            </w:r>
          </w:p>
        </w:tc>
        <w:tc>
          <w:tcPr>
            <w:tcW w:w="979" w:type="dxa"/>
            <w:vAlign w:val="center"/>
          </w:tcPr>
          <w:p w14:paraId="464CB361" w14:textId="77777777" w:rsidR="008D6BD5" w:rsidRPr="00665BCD" w:rsidRDefault="008D6BD5" w:rsidP="000F0B6E">
            <w:pPr>
              <w:spacing w:line="360" w:lineRule="auto"/>
              <w:rPr>
                <w:rFonts w:cstheme="minorHAnsi"/>
              </w:rPr>
            </w:pPr>
            <w:r w:rsidRPr="00665BCD">
              <w:rPr>
                <w:rFonts w:cstheme="minorHAnsi"/>
                <w:color w:val="000000"/>
              </w:rPr>
              <w:t>74,01</w:t>
            </w:r>
            <w:r>
              <w:rPr>
                <w:rFonts w:cstheme="minorHAnsi"/>
                <w:color w:val="000000"/>
              </w:rPr>
              <w:t>%</w:t>
            </w:r>
          </w:p>
        </w:tc>
      </w:tr>
      <w:tr w:rsidR="008D6BD5" w14:paraId="17CD25A9" w14:textId="77777777" w:rsidTr="000F0B6E">
        <w:tc>
          <w:tcPr>
            <w:tcW w:w="2018" w:type="dxa"/>
          </w:tcPr>
          <w:p w14:paraId="61A76EDF" w14:textId="77777777" w:rsidR="008D6BD5" w:rsidRDefault="008D6BD5" w:rsidP="000F0B6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Pajak reklame</w:t>
            </w:r>
          </w:p>
        </w:tc>
        <w:tc>
          <w:tcPr>
            <w:tcW w:w="1076" w:type="dxa"/>
            <w:vAlign w:val="center"/>
          </w:tcPr>
          <w:p w14:paraId="6F554231" w14:textId="77777777" w:rsidR="008D6BD5" w:rsidRPr="00665BCD" w:rsidRDefault="008D6BD5" w:rsidP="000F0B6E">
            <w:pPr>
              <w:spacing w:line="360" w:lineRule="auto"/>
              <w:jc w:val="both"/>
              <w:rPr>
                <w:rFonts w:cstheme="minorHAnsi"/>
              </w:rPr>
            </w:pPr>
            <w:r w:rsidRPr="00665BCD">
              <w:rPr>
                <w:rFonts w:cstheme="minorHAnsi"/>
                <w:color w:val="000000"/>
              </w:rPr>
              <w:t xml:space="preserve"> 104,52</w:t>
            </w:r>
            <w:r>
              <w:rPr>
                <w:rFonts w:cstheme="minorHAnsi"/>
                <w:color w:val="000000"/>
              </w:rPr>
              <w:t>%</w:t>
            </w:r>
            <w:r w:rsidRPr="00665BCD">
              <w:rPr>
                <w:rFonts w:cstheme="minorHAnsi"/>
                <w:color w:val="000000"/>
              </w:rPr>
              <w:t xml:space="preserve"> </w:t>
            </w:r>
          </w:p>
        </w:tc>
        <w:tc>
          <w:tcPr>
            <w:tcW w:w="1076" w:type="dxa"/>
            <w:vAlign w:val="center"/>
          </w:tcPr>
          <w:p w14:paraId="34D94232" w14:textId="77777777" w:rsidR="008D6BD5" w:rsidRPr="00665BCD" w:rsidRDefault="008D6BD5" w:rsidP="000F0B6E">
            <w:pPr>
              <w:spacing w:line="360" w:lineRule="auto"/>
              <w:jc w:val="both"/>
              <w:rPr>
                <w:rFonts w:cstheme="minorHAnsi"/>
              </w:rPr>
            </w:pPr>
            <w:r w:rsidRPr="00665BCD">
              <w:rPr>
                <w:rFonts w:cstheme="minorHAnsi"/>
                <w:color w:val="000000"/>
              </w:rPr>
              <w:t xml:space="preserve"> 114,27</w:t>
            </w:r>
            <w:r>
              <w:rPr>
                <w:rFonts w:cstheme="minorHAnsi"/>
                <w:color w:val="000000"/>
              </w:rPr>
              <w:t xml:space="preserve"> %</w:t>
            </w:r>
            <w:r w:rsidRPr="00665BCD">
              <w:rPr>
                <w:rFonts w:cstheme="minorHAnsi"/>
                <w:color w:val="000000"/>
              </w:rPr>
              <w:t xml:space="preserve"> </w:t>
            </w:r>
          </w:p>
        </w:tc>
        <w:tc>
          <w:tcPr>
            <w:tcW w:w="1076" w:type="dxa"/>
            <w:vAlign w:val="center"/>
          </w:tcPr>
          <w:p w14:paraId="0DCD3D54" w14:textId="77777777" w:rsidR="008D6BD5" w:rsidRPr="00665BCD" w:rsidRDefault="008D6BD5" w:rsidP="000F0B6E">
            <w:pPr>
              <w:spacing w:line="360" w:lineRule="auto"/>
              <w:jc w:val="both"/>
              <w:rPr>
                <w:rFonts w:cstheme="minorHAnsi"/>
              </w:rPr>
            </w:pPr>
            <w:r w:rsidRPr="00665BCD">
              <w:rPr>
                <w:rFonts w:cstheme="minorHAnsi"/>
                <w:color w:val="000000"/>
              </w:rPr>
              <w:t xml:space="preserve"> 103,31</w:t>
            </w:r>
            <w:r>
              <w:rPr>
                <w:rFonts w:cstheme="minorHAnsi"/>
                <w:color w:val="000000"/>
              </w:rPr>
              <w:t>%</w:t>
            </w:r>
            <w:r w:rsidRPr="00665BCD">
              <w:rPr>
                <w:rFonts w:cstheme="minorHAnsi"/>
                <w:color w:val="000000"/>
              </w:rPr>
              <w:t xml:space="preserve"> </w:t>
            </w:r>
          </w:p>
        </w:tc>
        <w:tc>
          <w:tcPr>
            <w:tcW w:w="983" w:type="dxa"/>
            <w:vAlign w:val="center"/>
          </w:tcPr>
          <w:p w14:paraId="15B665BB" w14:textId="77777777" w:rsidR="008D6BD5" w:rsidRPr="00665BCD" w:rsidRDefault="008D6BD5" w:rsidP="000F0B6E">
            <w:pPr>
              <w:spacing w:line="360" w:lineRule="auto"/>
              <w:rPr>
                <w:rFonts w:cstheme="minorHAnsi"/>
              </w:rPr>
            </w:pPr>
            <w:r w:rsidRPr="00665BCD">
              <w:rPr>
                <w:rFonts w:cstheme="minorHAnsi"/>
                <w:color w:val="000000"/>
              </w:rPr>
              <w:t>93,09</w:t>
            </w:r>
            <w:r>
              <w:rPr>
                <w:rFonts w:cstheme="minorHAnsi"/>
                <w:color w:val="000000"/>
              </w:rPr>
              <w:t>%</w:t>
            </w:r>
          </w:p>
        </w:tc>
        <w:tc>
          <w:tcPr>
            <w:tcW w:w="979" w:type="dxa"/>
            <w:vAlign w:val="center"/>
          </w:tcPr>
          <w:p w14:paraId="116982D7" w14:textId="77777777" w:rsidR="008D6BD5" w:rsidRPr="00665BCD" w:rsidRDefault="008D6BD5" w:rsidP="000F0B6E">
            <w:pPr>
              <w:spacing w:line="360" w:lineRule="auto"/>
              <w:rPr>
                <w:rFonts w:cstheme="minorHAnsi"/>
              </w:rPr>
            </w:pPr>
            <w:r w:rsidRPr="00665BCD">
              <w:rPr>
                <w:rFonts w:cstheme="minorHAnsi"/>
                <w:color w:val="000000"/>
              </w:rPr>
              <w:t>95,76</w:t>
            </w:r>
            <w:r>
              <w:rPr>
                <w:rFonts w:cstheme="minorHAnsi"/>
                <w:color w:val="000000"/>
              </w:rPr>
              <w:t>%</w:t>
            </w:r>
          </w:p>
        </w:tc>
      </w:tr>
      <w:tr w:rsidR="008D6BD5" w14:paraId="0EECEA8E" w14:textId="77777777" w:rsidTr="000F0B6E">
        <w:tc>
          <w:tcPr>
            <w:tcW w:w="2018" w:type="dxa"/>
          </w:tcPr>
          <w:p w14:paraId="342A76AC" w14:textId="77777777" w:rsidR="008D6BD5" w:rsidRDefault="008D6BD5" w:rsidP="000F0B6E">
            <w:pPr>
              <w:spacing w:line="360" w:lineRule="auto"/>
              <w:jc w:val="both"/>
              <w:rPr>
                <w:rFonts w:ascii="Times New Roman" w:hAnsi="Times New Roman" w:cs="Times New Roman"/>
                <w:sz w:val="24"/>
                <w:szCs w:val="24"/>
              </w:rPr>
            </w:pPr>
            <w:r>
              <w:rPr>
                <w:rFonts w:ascii="Times New Roman" w:hAnsi="Times New Roman" w:cs="Times New Roman"/>
                <w:sz w:val="24"/>
                <w:szCs w:val="24"/>
              </w:rPr>
              <w:t>Pajak penerangan jalan</w:t>
            </w:r>
          </w:p>
        </w:tc>
        <w:tc>
          <w:tcPr>
            <w:tcW w:w="1076" w:type="dxa"/>
            <w:vAlign w:val="center"/>
          </w:tcPr>
          <w:p w14:paraId="5C1779C0" w14:textId="77777777" w:rsidR="008D6BD5" w:rsidRPr="00665BCD" w:rsidRDefault="008D6BD5" w:rsidP="000F0B6E">
            <w:pPr>
              <w:spacing w:line="360" w:lineRule="auto"/>
              <w:jc w:val="both"/>
              <w:rPr>
                <w:rFonts w:cstheme="minorHAnsi"/>
              </w:rPr>
            </w:pPr>
            <w:r w:rsidRPr="00665BCD">
              <w:rPr>
                <w:rFonts w:cstheme="minorHAnsi"/>
                <w:color w:val="000000"/>
              </w:rPr>
              <w:t>105,42</w:t>
            </w:r>
            <w:r>
              <w:rPr>
                <w:rFonts w:cstheme="minorHAnsi"/>
                <w:color w:val="000000"/>
              </w:rPr>
              <w:t>%</w:t>
            </w:r>
            <w:r w:rsidRPr="00665BCD">
              <w:rPr>
                <w:rFonts w:cstheme="minorHAnsi"/>
                <w:color w:val="000000"/>
              </w:rPr>
              <w:t xml:space="preserve"> </w:t>
            </w:r>
          </w:p>
        </w:tc>
        <w:tc>
          <w:tcPr>
            <w:tcW w:w="1076" w:type="dxa"/>
            <w:vAlign w:val="center"/>
          </w:tcPr>
          <w:p w14:paraId="0BA6AFB7" w14:textId="77777777" w:rsidR="008D6BD5" w:rsidRPr="00665BCD" w:rsidRDefault="008D6BD5" w:rsidP="000F0B6E">
            <w:pPr>
              <w:spacing w:line="360" w:lineRule="auto"/>
              <w:jc w:val="both"/>
              <w:rPr>
                <w:rFonts w:cstheme="minorHAnsi"/>
              </w:rPr>
            </w:pPr>
            <w:r w:rsidRPr="00665BCD">
              <w:rPr>
                <w:rFonts w:cstheme="minorHAnsi"/>
                <w:color w:val="000000"/>
              </w:rPr>
              <w:t xml:space="preserve"> 101,64</w:t>
            </w:r>
            <w:r>
              <w:rPr>
                <w:rFonts w:cstheme="minorHAnsi"/>
                <w:color w:val="000000"/>
              </w:rPr>
              <w:t>%</w:t>
            </w:r>
            <w:r w:rsidRPr="00665BCD">
              <w:rPr>
                <w:rFonts w:cstheme="minorHAnsi"/>
                <w:color w:val="000000"/>
              </w:rPr>
              <w:t xml:space="preserve"> </w:t>
            </w:r>
          </w:p>
        </w:tc>
        <w:tc>
          <w:tcPr>
            <w:tcW w:w="1076" w:type="dxa"/>
            <w:vAlign w:val="center"/>
          </w:tcPr>
          <w:p w14:paraId="14AFC7B7" w14:textId="77777777" w:rsidR="008D6BD5" w:rsidRPr="00665BCD" w:rsidRDefault="008D6BD5" w:rsidP="000F0B6E">
            <w:pPr>
              <w:spacing w:line="360" w:lineRule="auto"/>
              <w:jc w:val="both"/>
              <w:rPr>
                <w:rFonts w:cstheme="minorHAnsi"/>
              </w:rPr>
            </w:pPr>
            <w:r w:rsidRPr="00665BCD">
              <w:rPr>
                <w:rFonts w:cstheme="minorHAnsi"/>
                <w:color w:val="000000"/>
              </w:rPr>
              <w:t xml:space="preserve"> 100,69</w:t>
            </w:r>
            <w:r>
              <w:rPr>
                <w:rFonts w:cstheme="minorHAnsi"/>
                <w:color w:val="000000"/>
              </w:rPr>
              <w:t>%</w:t>
            </w:r>
            <w:r w:rsidRPr="00665BCD">
              <w:rPr>
                <w:rFonts w:cstheme="minorHAnsi"/>
                <w:color w:val="000000"/>
              </w:rPr>
              <w:t xml:space="preserve"> </w:t>
            </w:r>
          </w:p>
        </w:tc>
        <w:tc>
          <w:tcPr>
            <w:tcW w:w="983" w:type="dxa"/>
            <w:vAlign w:val="center"/>
          </w:tcPr>
          <w:p w14:paraId="368D6EDA" w14:textId="77777777" w:rsidR="008D6BD5" w:rsidRPr="00665BCD" w:rsidRDefault="008D6BD5" w:rsidP="000F0B6E">
            <w:pPr>
              <w:spacing w:line="360" w:lineRule="auto"/>
              <w:rPr>
                <w:rFonts w:cstheme="minorHAnsi"/>
              </w:rPr>
            </w:pPr>
            <w:r w:rsidRPr="00665BCD">
              <w:rPr>
                <w:rFonts w:cstheme="minorHAnsi"/>
                <w:color w:val="000000"/>
              </w:rPr>
              <w:t>101,15</w:t>
            </w:r>
            <w:r>
              <w:rPr>
                <w:rFonts w:cstheme="minorHAnsi"/>
                <w:color w:val="000000"/>
              </w:rPr>
              <w:t>%</w:t>
            </w:r>
          </w:p>
        </w:tc>
        <w:tc>
          <w:tcPr>
            <w:tcW w:w="979" w:type="dxa"/>
            <w:vAlign w:val="center"/>
          </w:tcPr>
          <w:p w14:paraId="6AE283F3" w14:textId="77777777" w:rsidR="008D6BD5" w:rsidRPr="00665BCD" w:rsidRDefault="008D6BD5" w:rsidP="000F0B6E">
            <w:pPr>
              <w:spacing w:line="360" w:lineRule="auto"/>
              <w:rPr>
                <w:rFonts w:cstheme="minorHAnsi"/>
              </w:rPr>
            </w:pPr>
            <w:r w:rsidRPr="00665BCD">
              <w:rPr>
                <w:rFonts w:cstheme="minorHAnsi"/>
                <w:color w:val="000000"/>
              </w:rPr>
              <w:t>100,92</w:t>
            </w:r>
            <w:r>
              <w:rPr>
                <w:rFonts w:cstheme="minorHAnsi"/>
                <w:color w:val="000000"/>
              </w:rPr>
              <w:t>%</w:t>
            </w:r>
          </w:p>
        </w:tc>
      </w:tr>
      <w:tr w:rsidR="008D6BD5" w14:paraId="69AE4F2E" w14:textId="77777777" w:rsidTr="000F0B6E">
        <w:tc>
          <w:tcPr>
            <w:tcW w:w="2018" w:type="dxa"/>
          </w:tcPr>
          <w:p w14:paraId="31EF0501" w14:textId="77777777" w:rsidR="008D6BD5" w:rsidRPr="00945A80" w:rsidRDefault="008D6BD5" w:rsidP="000F0B6E">
            <w:pPr>
              <w:spacing w:line="360" w:lineRule="auto"/>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t>Pajak mineral bukan logam &amp; batuan (pasir dan kerikil)</w:t>
            </w:r>
          </w:p>
        </w:tc>
        <w:tc>
          <w:tcPr>
            <w:tcW w:w="1076" w:type="dxa"/>
            <w:vAlign w:val="center"/>
          </w:tcPr>
          <w:p w14:paraId="399FD2C7" w14:textId="77777777" w:rsidR="008D6BD5" w:rsidRPr="00665BCD" w:rsidRDefault="008D6BD5" w:rsidP="000F0B6E">
            <w:pPr>
              <w:spacing w:line="360" w:lineRule="auto"/>
              <w:jc w:val="both"/>
              <w:rPr>
                <w:rFonts w:cstheme="minorHAnsi"/>
              </w:rPr>
            </w:pPr>
            <w:r w:rsidRPr="00665BCD">
              <w:rPr>
                <w:rFonts w:cstheme="minorHAnsi"/>
                <w:color w:val="000000"/>
              </w:rPr>
              <w:t>103,79</w:t>
            </w:r>
            <w:r>
              <w:rPr>
                <w:rFonts w:cstheme="minorHAnsi"/>
                <w:color w:val="000000"/>
              </w:rPr>
              <w:t>%</w:t>
            </w:r>
            <w:r w:rsidRPr="00665BCD">
              <w:rPr>
                <w:rFonts w:cstheme="minorHAnsi"/>
                <w:color w:val="000000"/>
              </w:rPr>
              <w:t xml:space="preserve"> </w:t>
            </w:r>
          </w:p>
        </w:tc>
        <w:tc>
          <w:tcPr>
            <w:tcW w:w="1076" w:type="dxa"/>
            <w:vAlign w:val="center"/>
          </w:tcPr>
          <w:p w14:paraId="4365E6D9" w14:textId="77777777" w:rsidR="008D6BD5" w:rsidRPr="00665BCD" w:rsidRDefault="008D6BD5" w:rsidP="000F0B6E">
            <w:pPr>
              <w:spacing w:line="360" w:lineRule="auto"/>
              <w:jc w:val="both"/>
              <w:rPr>
                <w:rFonts w:cstheme="minorHAnsi"/>
              </w:rPr>
            </w:pPr>
            <w:r w:rsidRPr="00665BCD">
              <w:rPr>
                <w:rFonts w:cstheme="minorHAnsi"/>
                <w:color w:val="000000"/>
              </w:rPr>
              <w:t>185,61</w:t>
            </w:r>
            <w:r>
              <w:rPr>
                <w:rFonts w:cstheme="minorHAnsi"/>
                <w:color w:val="000000"/>
              </w:rPr>
              <w:t>%</w:t>
            </w:r>
            <w:r w:rsidRPr="00665BCD">
              <w:rPr>
                <w:rFonts w:cstheme="minorHAnsi"/>
                <w:color w:val="000000"/>
              </w:rPr>
              <w:t xml:space="preserve"> </w:t>
            </w:r>
          </w:p>
        </w:tc>
        <w:tc>
          <w:tcPr>
            <w:tcW w:w="1076" w:type="dxa"/>
            <w:vAlign w:val="center"/>
          </w:tcPr>
          <w:p w14:paraId="3755E268" w14:textId="77777777" w:rsidR="008D6BD5" w:rsidRPr="00665BCD" w:rsidRDefault="008D6BD5" w:rsidP="000F0B6E">
            <w:pPr>
              <w:spacing w:line="360" w:lineRule="auto"/>
              <w:jc w:val="both"/>
              <w:rPr>
                <w:rFonts w:cstheme="minorHAnsi"/>
              </w:rPr>
            </w:pPr>
            <w:r w:rsidRPr="00665BCD">
              <w:rPr>
                <w:rFonts w:cstheme="minorHAnsi"/>
                <w:color w:val="000000"/>
              </w:rPr>
              <w:t>134,43</w:t>
            </w:r>
            <w:r>
              <w:rPr>
                <w:rFonts w:cstheme="minorHAnsi"/>
                <w:color w:val="000000"/>
              </w:rPr>
              <w:t>%</w:t>
            </w:r>
            <w:r w:rsidRPr="00665BCD">
              <w:rPr>
                <w:rFonts w:cstheme="minorHAnsi"/>
                <w:color w:val="000000"/>
              </w:rPr>
              <w:t xml:space="preserve"> </w:t>
            </w:r>
          </w:p>
        </w:tc>
        <w:tc>
          <w:tcPr>
            <w:tcW w:w="983" w:type="dxa"/>
            <w:vAlign w:val="center"/>
          </w:tcPr>
          <w:p w14:paraId="74DB85DF" w14:textId="77777777" w:rsidR="008D6BD5" w:rsidRPr="00665BCD" w:rsidRDefault="008D6BD5" w:rsidP="000F0B6E">
            <w:pPr>
              <w:spacing w:line="360" w:lineRule="auto"/>
              <w:rPr>
                <w:rFonts w:cstheme="minorHAnsi"/>
              </w:rPr>
            </w:pPr>
            <w:r w:rsidRPr="00665BCD">
              <w:rPr>
                <w:rFonts w:cstheme="minorHAnsi"/>
                <w:color w:val="000000"/>
              </w:rPr>
              <w:t>74,11</w:t>
            </w:r>
            <w:r>
              <w:rPr>
                <w:rFonts w:cstheme="minorHAnsi"/>
                <w:color w:val="000000"/>
              </w:rPr>
              <w:t>%</w:t>
            </w:r>
          </w:p>
        </w:tc>
        <w:tc>
          <w:tcPr>
            <w:tcW w:w="979" w:type="dxa"/>
            <w:vAlign w:val="center"/>
          </w:tcPr>
          <w:p w14:paraId="24ABB0E7" w14:textId="77777777" w:rsidR="008D6BD5" w:rsidRPr="00665BCD" w:rsidRDefault="008D6BD5" w:rsidP="000F0B6E">
            <w:pPr>
              <w:spacing w:line="360" w:lineRule="auto"/>
              <w:rPr>
                <w:rFonts w:cstheme="minorHAnsi"/>
              </w:rPr>
            </w:pPr>
            <w:r w:rsidRPr="00665BCD">
              <w:rPr>
                <w:rFonts w:cstheme="minorHAnsi"/>
                <w:color w:val="000000"/>
              </w:rPr>
              <w:t>148,49</w:t>
            </w:r>
            <w:r>
              <w:rPr>
                <w:rFonts w:cstheme="minorHAnsi"/>
                <w:color w:val="000000"/>
              </w:rPr>
              <w:t>%</w:t>
            </w:r>
          </w:p>
        </w:tc>
      </w:tr>
      <w:tr w:rsidR="008D6BD5" w14:paraId="1E2DFF8B" w14:textId="77777777" w:rsidTr="000F0B6E">
        <w:tc>
          <w:tcPr>
            <w:tcW w:w="2018" w:type="dxa"/>
          </w:tcPr>
          <w:p w14:paraId="5F207991" w14:textId="77777777" w:rsidR="008D6BD5" w:rsidRDefault="008D6BD5" w:rsidP="000F0B6E">
            <w:pPr>
              <w:spacing w:line="360" w:lineRule="auto"/>
              <w:jc w:val="both"/>
              <w:rPr>
                <w:rFonts w:ascii="Times New Roman" w:hAnsi="Times New Roman" w:cs="Times New Roman"/>
                <w:sz w:val="24"/>
                <w:szCs w:val="24"/>
              </w:rPr>
            </w:pPr>
            <w:r>
              <w:rPr>
                <w:rFonts w:ascii="Times New Roman" w:hAnsi="Times New Roman" w:cs="Times New Roman"/>
                <w:sz w:val="24"/>
                <w:szCs w:val="24"/>
              </w:rPr>
              <w:t>Pajak parkir</w:t>
            </w:r>
          </w:p>
        </w:tc>
        <w:tc>
          <w:tcPr>
            <w:tcW w:w="1076" w:type="dxa"/>
            <w:vAlign w:val="center"/>
          </w:tcPr>
          <w:p w14:paraId="7BE4920E" w14:textId="77777777" w:rsidR="008D6BD5" w:rsidRPr="00665BCD" w:rsidRDefault="008D6BD5" w:rsidP="000F0B6E">
            <w:pPr>
              <w:spacing w:line="360" w:lineRule="auto"/>
              <w:jc w:val="both"/>
              <w:rPr>
                <w:rFonts w:cstheme="minorHAnsi"/>
              </w:rPr>
            </w:pPr>
            <w:r w:rsidRPr="00665BCD">
              <w:rPr>
                <w:rFonts w:cstheme="minorHAnsi"/>
                <w:color w:val="000000"/>
              </w:rPr>
              <w:t>172,90</w:t>
            </w:r>
            <w:r>
              <w:rPr>
                <w:rFonts w:cstheme="minorHAnsi"/>
                <w:color w:val="000000"/>
              </w:rPr>
              <w:t>%</w:t>
            </w:r>
            <w:r w:rsidRPr="00665BCD">
              <w:rPr>
                <w:rFonts w:cstheme="minorHAnsi"/>
                <w:color w:val="000000"/>
              </w:rPr>
              <w:t xml:space="preserve"> </w:t>
            </w:r>
          </w:p>
        </w:tc>
        <w:tc>
          <w:tcPr>
            <w:tcW w:w="1076" w:type="dxa"/>
            <w:vAlign w:val="center"/>
          </w:tcPr>
          <w:p w14:paraId="0AC40FE3" w14:textId="77777777" w:rsidR="008D6BD5" w:rsidRPr="00665BCD" w:rsidRDefault="008D6BD5" w:rsidP="000F0B6E">
            <w:pPr>
              <w:spacing w:line="360" w:lineRule="auto"/>
              <w:jc w:val="both"/>
              <w:rPr>
                <w:rFonts w:cstheme="minorHAnsi"/>
              </w:rPr>
            </w:pPr>
            <w:r w:rsidRPr="00665BCD">
              <w:rPr>
                <w:rFonts w:cstheme="minorHAnsi"/>
                <w:color w:val="000000"/>
              </w:rPr>
              <w:t xml:space="preserve"> 132,93</w:t>
            </w:r>
            <w:r>
              <w:rPr>
                <w:rFonts w:cstheme="minorHAnsi"/>
                <w:color w:val="000000"/>
              </w:rPr>
              <w:t>%</w:t>
            </w:r>
            <w:r w:rsidRPr="00665BCD">
              <w:rPr>
                <w:rFonts w:cstheme="minorHAnsi"/>
                <w:color w:val="000000"/>
              </w:rPr>
              <w:t xml:space="preserve"> </w:t>
            </w:r>
          </w:p>
        </w:tc>
        <w:tc>
          <w:tcPr>
            <w:tcW w:w="1076" w:type="dxa"/>
            <w:vAlign w:val="center"/>
          </w:tcPr>
          <w:p w14:paraId="1EA2210D" w14:textId="77777777" w:rsidR="008D6BD5" w:rsidRPr="00665BCD" w:rsidRDefault="008D6BD5" w:rsidP="000F0B6E">
            <w:pPr>
              <w:spacing w:line="360" w:lineRule="auto"/>
              <w:jc w:val="both"/>
              <w:rPr>
                <w:rFonts w:cstheme="minorHAnsi"/>
              </w:rPr>
            </w:pPr>
            <w:r w:rsidRPr="00665BCD">
              <w:rPr>
                <w:rFonts w:cstheme="minorHAnsi"/>
                <w:color w:val="000000"/>
              </w:rPr>
              <w:t xml:space="preserve"> 112,82</w:t>
            </w:r>
            <w:r>
              <w:rPr>
                <w:rFonts w:cstheme="minorHAnsi"/>
                <w:color w:val="000000"/>
              </w:rPr>
              <w:t>%</w:t>
            </w:r>
            <w:r w:rsidRPr="00665BCD">
              <w:rPr>
                <w:rFonts w:cstheme="minorHAnsi"/>
                <w:color w:val="000000"/>
              </w:rPr>
              <w:t xml:space="preserve"> </w:t>
            </w:r>
          </w:p>
        </w:tc>
        <w:tc>
          <w:tcPr>
            <w:tcW w:w="983" w:type="dxa"/>
            <w:vAlign w:val="center"/>
          </w:tcPr>
          <w:p w14:paraId="4CDAC24B" w14:textId="77777777" w:rsidR="008D6BD5" w:rsidRPr="00665BCD" w:rsidRDefault="008D6BD5" w:rsidP="000F0B6E">
            <w:pPr>
              <w:spacing w:line="360" w:lineRule="auto"/>
              <w:rPr>
                <w:rFonts w:cstheme="minorHAnsi"/>
              </w:rPr>
            </w:pPr>
            <w:r w:rsidRPr="00665BCD">
              <w:rPr>
                <w:rFonts w:cstheme="minorHAnsi"/>
                <w:color w:val="000000"/>
              </w:rPr>
              <w:t>140,86</w:t>
            </w:r>
            <w:r>
              <w:rPr>
                <w:rFonts w:cstheme="minorHAnsi"/>
                <w:color w:val="000000"/>
              </w:rPr>
              <w:t>%</w:t>
            </w:r>
          </w:p>
        </w:tc>
        <w:tc>
          <w:tcPr>
            <w:tcW w:w="979" w:type="dxa"/>
            <w:vAlign w:val="center"/>
          </w:tcPr>
          <w:p w14:paraId="7F5C9787" w14:textId="77777777" w:rsidR="008D6BD5" w:rsidRPr="00665BCD" w:rsidRDefault="008D6BD5" w:rsidP="000F0B6E">
            <w:pPr>
              <w:spacing w:line="360" w:lineRule="auto"/>
              <w:rPr>
                <w:rFonts w:cstheme="minorHAnsi"/>
              </w:rPr>
            </w:pPr>
            <w:r w:rsidRPr="00665BCD">
              <w:rPr>
                <w:rFonts w:cstheme="minorHAnsi"/>
                <w:color w:val="000000"/>
              </w:rPr>
              <w:t>136,27</w:t>
            </w:r>
            <w:r>
              <w:rPr>
                <w:rFonts w:cstheme="minorHAnsi"/>
                <w:color w:val="000000"/>
              </w:rPr>
              <w:t>%</w:t>
            </w:r>
          </w:p>
        </w:tc>
      </w:tr>
      <w:tr w:rsidR="008D6BD5" w14:paraId="6B87C5DF" w14:textId="77777777" w:rsidTr="000F0B6E">
        <w:tc>
          <w:tcPr>
            <w:tcW w:w="2018" w:type="dxa"/>
          </w:tcPr>
          <w:p w14:paraId="65B147BE" w14:textId="77777777" w:rsidR="008D6BD5" w:rsidRDefault="008D6BD5" w:rsidP="000F0B6E">
            <w:pPr>
              <w:spacing w:line="360" w:lineRule="auto"/>
              <w:jc w:val="both"/>
              <w:rPr>
                <w:rFonts w:ascii="Times New Roman" w:hAnsi="Times New Roman" w:cs="Times New Roman"/>
                <w:sz w:val="24"/>
                <w:szCs w:val="24"/>
              </w:rPr>
            </w:pPr>
            <w:r>
              <w:rPr>
                <w:rFonts w:ascii="Times New Roman" w:hAnsi="Times New Roman" w:cs="Times New Roman"/>
                <w:sz w:val="24"/>
                <w:szCs w:val="24"/>
              </w:rPr>
              <w:t>Pajak air bawah tanah</w:t>
            </w:r>
          </w:p>
        </w:tc>
        <w:tc>
          <w:tcPr>
            <w:tcW w:w="1076" w:type="dxa"/>
            <w:vAlign w:val="center"/>
          </w:tcPr>
          <w:p w14:paraId="5D1A3277" w14:textId="77777777" w:rsidR="008D6BD5" w:rsidRPr="00665BCD" w:rsidRDefault="008D6BD5" w:rsidP="000F0B6E">
            <w:pPr>
              <w:spacing w:line="360" w:lineRule="auto"/>
              <w:jc w:val="both"/>
              <w:rPr>
                <w:rFonts w:cstheme="minorHAnsi"/>
              </w:rPr>
            </w:pPr>
            <w:r w:rsidRPr="00665BCD">
              <w:rPr>
                <w:rFonts w:cstheme="minorHAnsi"/>
                <w:color w:val="000000"/>
              </w:rPr>
              <w:t xml:space="preserve"> 138,97 </w:t>
            </w:r>
            <w:r>
              <w:rPr>
                <w:rFonts w:cstheme="minorHAnsi"/>
                <w:color w:val="000000"/>
              </w:rPr>
              <w:t>%</w:t>
            </w:r>
          </w:p>
        </w:tc>
        <w:tc>
          <w:tcPr>
            <w:tcW w:w="1076" w:type="dxa"/>
            <w:vAlign w:val="center"/>
          </w:tcPr>
          <w:p w14:paraId="510EF564" w14:textId="77777777" w:rsidR="008D6BD5" w:rsidRPr="00665BCD" w:rsidRDefault="008D6BD5" w:rsidP="000F0B6E">
            <w:pPr>
              <w:spacing w:line="360" w:lineRule="auto"/>
              <w:jc w:val="both"/>
              <w:rPr>
                <w:rFonts w:cstheme="minorHAnsi"/>
              </w:rPr>
            </w:pPr>
            <w:r w:rsidRPr="00665BCD">
              <w:rPr>
                <w:rFonts w:cstheme="minorHAnsi"/>
                <w:color w:val="000000"/>
              </w:rPr>
              <w:t xml:space="preserve"> 151,03</w:t>
            </w:r>
            <w:r>
              <w:rPr>
                <w:rFonts w:cstheme="minorHAnsi"/>
                <w:color w:val="000000"/>
              </w:rPr>
              <w:t>%</w:t>
            </w:r>
            <w:r w:rsidRPr="00665BCD">
              <w:rPr>
                <w:rFonts w:cstheme="minorHAnsi"/>
                <w:color w:val="000000"/>
              </w:rPr>
              <w:t xml:space="preserve"> </w:t>
            </w:r>
          </w:p>
        </w:tc>
        <w:tc>
          <w:tcPr>
            <w:tcW w:w="1076" w:type="dxa"/>
            <w:vAlign w:val="center"/>
          </w:tcPr>
          <w:p w14:paraId="45E8E853" w14:textId="77777777" w:rsidR="008D6BD5" w:rsidRPr="00665BCD" w:rsidRDefault="008D6BD5" w:rsidP="000F0B6E">
            <w:pPr>
              <w:spacing w:line="360" w:lineRule="auto"/>
              <w:jc w:val="both"/>
              <w:rPr>
                <w:rFonts w:cstheme="minorHAnsi"/>
              </w:rPr>
            </w:pPr>
            <w:r w:rsidRPr="00665BCD">
              <w:rPr>
                <w:rFonts w:cstheme="minorHAnsi"/>
                <w:color w:val="000000"/>
              </w:rPr>
              <w:t xml:space="preserve">  89,72</w:t>
            </w:r>
            <w:r>
              <w:rPr>
                <w:rFonts w:cstheme="minorHAnsi"/>
                <w:color w:val="000000"/>
              </w:rPr>
              <w:t>%</w:t>
            </w:r>
            <w:r w:rsidRPr="00665BCD">
              <w:rPr>
                <w:rFonts w:cstheme="minorHAnsi"/>
                <w:color w:val="000000"/>
              </w:rPr>
              <w:t xml:space="preserve"> </w:t>
            </w:r>
          </w:p>
        </w:tc>
        <w:tc>
          <w:tcPr>
            <w:tcW w:w="983" w:type="dxa"/>
            <w:vAlign w:val="center"/>
          </w:tcPr>
          <w:p w14:paraId="1325A0AE" w14:textId="77777777" w:rsidR="008D6BD5" w:rsidRPr="00665BCD" w:rsidRDefault="008D6BD5" w:rsidP="000F0B6E">
            <w:pPr>
              <w:spacing w:line="360" w:lineRule="auto"/>
              <w:rPr>
                <w:rFonts w:cstheme="minorHAnsi"/>
              </w:rPr>
            </w:pPr>
            <w:r w:rsidRPr="00665BCD">
              <w:rPr>
                <w:rFonts w:cstheme="minorHAnsi"/>
                <w:color w:val="000000"/>
              </w:rPr>
              <w:t>136,19</w:t>
            </w:r>
            <w:r>
              <w:rPr>
                <w:rFonts w:cstheme="minorHAnsi"/>
                <w:color w:val="000000"/>
              </w:rPr>
              <w:t>%</w:t>
            </w:r>
          </w:p>
        </w:tc>
        <w:tc>
          <w:tcPr>
            <w:tcW w:w="979" w:type="dxa"/>
            <w:vAlign w:val="center"/>
          </w:tcPr>
          <w:p w14:paraId="2591F599" w14:textId="77777777" w:rsidR="008D6BD5" w:rsidRPr="00665BCD" w:rsidRDefault="008D6BD5" w:rsidP="000F0B6E">
            <w:pPr>
              <w:spacing w:line="360" w:lineRule="auto"/>
              <w:jc w:val="both"/>
              <w:rPr>
                <w:rFonts w:cstheme="minorHAnsi"/>
              </w:rPr>
            </w:pPr>
            <w:r w:rsidRPr="00665BCD">
              <w:rPr>
                <w:rFonts w:cstheme="minorHAnsi"/>
                <w:color w:val="000000"/>
              </w:rPr>
              <w:t>102,43</w:t>
            </w:r>
            <w:r>
              <w:rPr>
                <w:rFonts w:cstheme="minorHAnsi"/>
                <w:color w:val="000000"/>
              </w:rPr>
              <w:t>%</w:t>
            </w:r>
            <w:r w:rsidRPr="00665BCD">
              <w:rPr>
                <w:rFonts w:cstheme="minorHAnsi"/>
                <w:color w:val="000000"/>
              </w:rPr>
              <w:t xml:space="preserve"> </w:t>
            </w:r>
          </w:p>
        </w:tc>
      </w:tr>
      <w:tr w:rsidR="008D6BD5" w14:paraId="04ED4428" w14:textId="77777777" w:rsidTr="000F0B6E">
        <w:tc>
          <w:tcPr>
            <w:tcW w:w="2018" w:type="dxa"/>
          </w:tcPr>
          <w:p w14:paraId="52BEED4D" w14:textId="77777777" w:rsidR="008D6BD5" w:rsidRDefault="008D6BD5" w:rsidP="000F0B6E">
            <w:pPr>
              <w:spacing w:line="360" w:lineRule="auto"/>
              <w:jc w:val="both"/>
              <w:rPr>
                <w:rFonts w:ascii="Times New Roman" w:hAnsi="Times New Roman" w:cs="Times New Roman"/>
                <w:sz w:val="24"/>
                <w:szCs w:val="24"/>
              </w:rPr>
            </w:pPr>
            <w:r>
              <w:rPr>
                <w:rFonts w:ascii="Times New Roman" w:hAnsi="Times New Roman" w:cs="Times New Roman"/>
                <w:sz w:val="24"/>
                <w:szCs w:val="24"/>
              </w:rPr>
              <w:t>Pajak sarang burung walet</w:t>
            </w:r>
          </w:p>
        </w:tc>
        <w:tc>
          <w:tcPr>
            <w:tcW w:w="1076" w:type="dxa"/>
            <w:vAlign w:val="center"/>
          </w:tcPr>
          <w:p w14:paraId="01A29564" w14:textId="77777777" w:rsidR="008D6BD5" w:rsidRPr="00665BCD" w:rsidRDefault="008D6BD5" w:rsidP="000F0B6E">
            <w:pPr>
              <w:spacing w:line="360" w:lineRule="auto"/>
              <w:jc w:val="both"/>
              <w:rPr>
                <w:rFonts w:cstheme="minorHAnsi"/>
              </w:rPr>
            </w:pPr>
            <w:r w:rsidRPr="00665BCD">
              <w:rPr>
                <w:rFonts w:cstheme="minorHAnsi"/>
                <w:color w:val="000000"/>
              </w:rPr>
              <w:t>136,50</w:t>
            </w:r>
            <w:r>
              <w:rPr>
                <w:rFonts w:cstheme="minorHAnsi"/>
                <w:color w:val="000000"/>
              </w:rPr>
              <w:t>%</w:t>
            </w:r>
          </w:p>
        </w:tc>
        <w:tc>
          <w:tcPr>
            <w:tcW w:w="1076" w:type="dxa"/>
            <w:vAlign w:val="center"/>
          </w:tcPr>
          <w:p w14:paraId="5549DED1" w14:textId="77777777" w:rsidR="008D6BD5" w:rsidRPr="00665BCD" w:rsidRDefault="008D6BD5" w:rsidP="000F0B6E">
            <w:pPr>
              <w:spacing w:line="360" w:lineRule="auto"/>
              <w:jc w:val="both"/>
              <w:rPr>
                <w:rFonts w:cstheme="minorHAnsi"/>
              </w:rPr>
            </w:pPr>
            <w:r w:rsidRPr="00665BCD">
              <w:rPr>
                <w:rFonts w:cstheme="minorHAnsi"/>
                <w:color w:val="000000"/>
              </w:rPr>
              <w:t xml:space="preserve"> 115,00</w:t>
            </w:r>
            <w:r>
              <w:rPr>
                <w:rFonts w:cstheme="minorHAnsi"/>
                <w:color w:val="000000"/>
              </w:rPr>
              <w:t>%</w:t>
            </w:r>
            <w:r w:rsidRPr="00665BCD">
              <w:rPr>
                <w:rFonts w:cstheme="minorHAnsi"/>
                <w:color w:val="000000"/>
              </w:rPr>
              <w:t xml:space="preserve"> </w:t>
            </w:r>
          </w:p>
        </w:tc>
        <w:tc>
          <w:tcPr>
            <w:tcW w:w="1076" w:type="dxa"/>
            <w:vAlign w:val="center"/>
          </w:tcPr>
          <w:p w14:paraId="0DF5C854" w14:textId="77777777" w:rsidR="008D6BD5" w:rsidRPr="00665BCD" w:rsidRDefault="008D6BD5" w:rsidP="000F0B6E">
            <w:pPr>
              <w:spacing w:line="360" w:lineRule="auto"/>
              <w:jc w:val="both"/>
              <w:rPr>
                <w:rFonts w:cstheme="minorHAnsi"/>
              </w:rPr>
            </w:pPr>
            <w:r w:rsidRPr="00665BCD">
              <w:rPr>
                <w:rFonts w:cstheme="minorHAnsi"/>
                <w:color w:val="000000"/>
              </w:rPr>
              <w:t xml:space="preserve">292,86 </w:t>
            </w:r>
            <w:r>
              <w:rPr>
                <w:rFonts w:cstheme="minorHAnsi"/>
                <w:color w:val="000000"/>
              </w:rPr>
              <w:t>%</w:t>
            </w:r>
          </w:p>
        </w:tc>
        <w:tc>
          <w:tcPr>
            <w:tcW w:w="983" w:type="dxa"/>
            <w:vAlign w:val="center"/>
          </w:tcPr>
          <w:p w14:paraId="2912F9A3" w14:textId="77777777" w:rsidR="008D6BD5" w:rsidRPr="00665BCD" w:rsidRDefault="008D6BD5" w:rsidP="000F0B6E">
            <w:pPr>
              <w:spacing w:line="360" w:lineRule="auto"/>
              <w:rPr>
                <w:rFonts w:cstheme="minorHAnsi"/>
              </w:rPr>
            </w:pPr>
            <w:r w:rsidRPr="00665BCD">
              <w:rPr>
                <w:rFonts w:cstheme="minorHAnsi"/>
                <w:color w:val="000000"/>
              </w:rPr>
              <w:t>74,07</w:t>
            </w:r>
            <w:r>
              <w:rPr>
                <w:rFonts w:cstheme="minorHAnsi"/>
                <w:color w:val="000000"/>
              </w:rPr>
              <w:t>%</w:t>
            </w:r>
          </w:p>
        </w:tc>
        <w:tc>
          <w:tcPr>
            <w:tcW w:w="979" w:type="dxa"/>
            <w:vAlign w:val="center"/>
          </w:tcPr>
          <w:p w14:paraId="57FFA1C1" w14:textId="77777777" w:rsidR="008D6BD5" w:rsidRPr="00665BCD" w:rsidRDefault="008D6BD5" w:rsidP="000F0B6E">
            <w:pPr>
              <w:spacing w:line="360" w:lineRule="auto"/>
              <w:rPr>
                <w:rFonts w:cstheme="minorHAnsi"/>
              </w:rPr>
            </w:pPr>
            <w:r w:rsidRPr="00665BCD">
              <w:rPr>
                <w:rFonts w:cstheme="minorHAnsi"/>
                <w:color w:val="000000"/>
              </w:rPr>
              <w:t>82,79</w:t>
            </w:r>
            <w:r>
              <w:rPr>
                <w:rFonts w:cstheme="minorHAnsi"/>
                <w:color w:val="000000"/>
              </w:rPr>
              <w:t>%</w:t>
            </w:r>
          </w:p>
        </w:tc>
      </w:tr>
      <w:tr w:rsidR="008D6BD5" w14:paraId="380AC631" w14:textId="77777777" w:rsidTr="000F0B6E">
        <w:tc>
          <w:tcPr>
            <w:tcW w:w="2018" w:type="dxa"/>
          </w:tcPr>
          <w:p w14:paraId="1D5C5A3F" w14:textId="77777777" w:rsidR="008D6BD5" w:rsidRPr="00945A80" w:rsidRDefault="008D6BD5" w:rsidP="000F0B6E">
            <w:pPr>
              <w:spacing w:line="360" w:lineRule="auto"/>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t>Pajak bea perolehan hak atas tanah dan bangunan</w:t>
            </w:r>
          </w:p>
        </w:tc>
        <w:tc>
          <w:tcPr>
            <w:tcW w:w="1076" w:type="dxa"/>
            <w:vAlign w:val="center"/>
          </w:tcPr>
          <w:p w14:paraId="7AFEE0B3" w14:textId="77777777" w:rsidR="008D6BD5" w:rsidRPr="00665BCD" w:rsidRDefault="008D6BD5" w:rsidP="000F0B6E">
            <w:pPr>
              <w:spacing w:line="360" w:lineRule="auto"/>
              <w:jc w:val="both"/>
              <w:rPr>
                <w:rFonts w:cstheme="minorHAnsi"/>
              </w:rPr>
            </w:pPr>
            <w:r w:rsidRPr="00945A80">
              <w:rPr>
                <w:rFonts w:cstheme="minorHAnsi"/>
                <w:color w:val="000000"/>
                <w:lang w:val="sv-SE"/>
              </w:rPr>
              <w:t xml:space="preserve"> </w:t>
            </w:r>
            <w:r w:rsidRPr="00665BCD">
              <w:rPr>
                <w:rFonts w:cstheme="minorHAnsi"/>
                <w:color w:val="000000"/>
              </w:rPr>
              <w:t>221,35</w:t>
            </w:r>
            <w:r>
              <w:rPr>
                <w:rFonts w:cstheme="minorHAnsi"/>
                <w:color w:val="000000"/>
              </w:rPr>
              <w:t>%</w:t>
            </w:r>
            <w:r w:rsidRPr="00665BCD">
              <w:rPr>
                <w:rFonts w:cstheme="minorHAnsi"/>
                <w:color w:val="000000"/>
              </w:rPr>
              <w:t xml:space="preserve"> </w:t>
            </w:r>
          </w:p>
        </w:tc>
        <w:tc>
          <w:tcPr>
            <w:tcW w:w="1076" w:type="dxa"/>
            <w:vAlign w:val="center"/>
          </w:tcPr>
          <w:p w14:paraId="1EFF2D9D" w14:textId="77777777" w:rsidR="008D6BD5" w:rsidRPr="00665BCD" w:rsidRDefault="008D6BD5" w:rsidP="000F0B6E">
            <w:pPr>
              <w:spacing w:line="360" w:lineRule="auto"/>
              <w:jc w:val="both"/>
              <w:rPr>
                <w:rFonts w:cstheme="minorHAnsi"/>
              </w:rPr>
            </w:pPr>
            <w:r w:rsidRPr="00665BCD">
              <w:rPr>
                <w:rFonts w:cstheme="minorHAnsi"/>
                <w:color w:val="000000"/>
              </w:rPr>
              <w:t xml:space="preserve"> 149,81</w:t>
            </w:r>
            <w:r>
              <w:rPr>
                <w:rFonts w:cstheme="minorHAnsi"/>
                <w:color w:val="000000"/>
              </w:rPr>
              <w:t>%</w:t>
            </w:r>
            <w:r w:rsidRPr="00665BCD">
              <w:rPr>
                <w:rFonts w:cstheme="minorHAnsi"/>
                <w:color w:val="000000"/>
              </w:rPr>
              <w:t xml:space="preserve"> </w:t>
            </w:r>
          </w:p>
        </w:tc>
        <w:tc>
          <w:tcPr>
            <w:tcW w:w="1076" w:type="dxa"/>
            <w:vAlign w:val="center"/>
          </w:tcPr>
          <w:p w14:paraId="3E8599CE" w14:textId="77777777" w:rsidR="008D6BD5" w:rsidRPr="00665BCD" w:rsidRDefault="008D6BD5" w:rsidP="000F0B6E">
            <w:pPr>
              <w:spacing w:line="360" w:lineRule="auto"/>
              <w:jc w:val="both"/>
              <w:rPr>
                <w:rFonts w:cstheme="minorHAnsi"/>
              </w:rPr>
            </w:pPr>
            <w:r w:rsidRPr="00665BCD">
              <w:rPr>
                <w:rFonts w:cstheme="minorHAnsi"/>
                <w:color w:val="000000"/>
              </w:rPr>
              <w:t>121,97</w:t>
            </w:r>
            <w:r>
              <w:rPr>
                <w:rFonts w:cstheme="minorHAnsi"/>
                <w:color w:val="000000"/>
              </w:rPr>
              <w:t>%</w:t>
            </w:r>
            <w:r w:rsidRPr="00665BCD">
              <w:rPr>
                <w:rFonts w:cstheme="minorHAnsi"/>
                <w:color w:val="000000"/>
              </w:rPr>
              <w:t xml:space="preserve"> </w:t>
            </w:r>
          </w:p>
        </w:tc>
        <w:tc>
          <w:tcPr>
            <w:tcW w:w="983" w:type="dxa"/>
            <w:vAlign w:val="center"/>
          </w:tcPr>
          <w:p w14:paraId="266A4F66" w14:textId="77777777" w:rsidR="008D6BD5" w:rsidRPr="00665BCD" w:rsidRDefault="008D6BD5" w:rsidP="000F0B6E">
            <w:pPr>
              <w:spacing w:line="360" w:lineRule="auto"/>
              <w:rPr>
                <w:rFonts w:cstheme="minorHAnsi"/>
              </w:rPr>
            </w:pPr>
            <w:r w:rsidRPr="00665BCD">
              <w:rPr>
                <w:rFonts w:cstheme="minorHAnsi"/>
                <w:color w:val="000000"/>
              </w:rPr>
              <w:t>125,16</w:t>
            </w:r>
            <w:r>
              <w:rPr>
                <w:rFonts w:cstheme="minorHAnsi"/>
                <w:color w:val="000000"/>
              </w:rPr>
              <w:t>%</w:t>
            </w:r>
          </w:p>
        </w:tc>
        <w:tc>
          <w:tcPr>
            <w:tcW w:w="979" w:type="dxa"/>
            <w:vAlign w:val="center"/>
          </w:tcPr>
          <w:p w14:paraId="5774D48B" w14:textId="77777777" w:rsidR="008D6BD5" w:rsidRPr="00665BCD" w:rsidRDefault="008D6BD5" w:rsidP="000F0B6E">
            <w:pPr>
              <w:spacing w:line="360" w:lineRule="auto"/>
              <w:rPr>
                <w:rFonts w:cstheme="minorHAnsi"/>
              </w:rPr>
            </w:pPr>
            <w:r w:rsidRPr="00665BCD">
              <w:rPr>
                <w:rFonts w:cstheme="minorHAnsi"/>
                <w:color w:val="000000"/>
              </w:rPr>
              <w:t>115,78</w:t>
            </w:r>
            <w:r>
              <w:rPr>
                <w:rFonts w:cstheme="minorHAnsi"/>
                <w:color w:val="000000"/>
              </w:rPr>
              <w:t>%</w:t>
            </w:r>
          </w:p>
        </w:tc>
      </w:tr>
      <w:tr w:rsidR="008D6BD5" w14:paraId="64135915" w14:textId="77777777" w:rsidTr="000F0B6E">
        <w:tc>
          <w:tcPr>
            <w:tcW w:w="2018" w:type="dxa"/>
          </w:tcPr>
          <w:p w14:paraId="10621CA5" w14:textId="77777777" w:rsidR="008D6BD5" w:rsidRDefault="008D6BD5" w:rsidP="000F0B6E">
            <w:pPr>
              <w:spacing w:line="360" w:lineRule="auto"/>
              <w:jc w:val="both"/>
              <w:rPr>
                <w:rFonts w:ascii="Times New Roman" w:hAnsi="Times New Roman" w:cs="Times New Roman"/>
                <w:sz w:val="24"/>
                <w:szCs w:val="24"/>
              </w:rPr>
            </w:pPr>
            <w:r>
              <w:rPr>
                <w:rFonts w:ascii="Times New Roman" w:hAnsi="Times New Roman" w:cs="Times New Roman"/>
                <w:sz w:val="24"/>
                <w:szCs w:val="24"/>
              </w:rPr>
              <w:t>Pajak bumu &amp; bangunan</w:t>
            </w:r>
          </w:p>
        </w:tc>
        <w:tc>
          <w:tcPr>
            <w:tcW w:w="1076" w:type="dxa"/>
            <w:vAlign w:val="center"/>
          </w:tcPr>
          <w:p w14:paraId="1EF1AD6D" w14:textId="77777777" w:rsidR="008D6BD5" w:rsidRDefault="008D6BD5" w:rsidP="000F0B6E">
            <w:pPr>
              <w:spacing w:line="360" w:lineRule="auto"/>
              <w:jc w:val="center"/>
              <w:rPr>
                <w:rFonts w:ascii="Times New Roman" w:hAnsi="Times New Roman" w:cs="Times New Roman"/>
                <w:sz w:val="24"/>
                <w:szCs w:val="24"/>
              </w:rPr>
            </w:pPr>
            <w:r>
              <w:rPr>
                <w:rFonts w:ascii="Calibri" w:hAnsi="Calibri" w:cs="Calibri"/>
                <w:color w:val="000000"/>
              </w:rPr>
              <w:t>101,41%</w:t>
            </w:r>
          </w:p>
        </w:tc>
        <w:tc>
          <w:tcPr>
            <w:tcW w:w="1076" w:type="dxa"/>
            <w:vAlign w:val="center"/>
          </w:tcPr>
          <w:p w14:paraId="3896ED04" w14:textId="77777777" w:rsidR="008D6BD5" w:rsidRDefault="008D6BD5" w:rsidP="000F0B6E">
            <w:pPr>
              <w:spacing w:line="360" w:lineRule="auto"/>
              <w:jc w:val="center"/>
              <w:rPr>
                <w:rFonts w:ascii="Times New Roman" w:hAnsi="Times New Roman" w:cs="Times New Roman"/>
                <w:sz w:val="24"/>
                <w:szCs w:val="24"/>
              </w:rPr>
            </w:pPr>
            <w:r>
              <w:rPr>
                <w:rFonts w:ascii="Calibri" w:hAnsi="Calibri" w:cs="Calibri"/>
                <w:color w:val="000000"/>
              </w:rPr>
              <w:t>116,09%</w:t>
            </w:r>
          </w:p>
        </w:tc>
        <w:tc>
          <w:tcPr>
            <w:tcW w:w="1076" w:type="dxa"/>
            <w:vAlign w:val="center"/>
          </w:tcPr>
          <w:p w14:paraId="110F71B2" w14:textId="77777777" w:rsidR="008D6BD5" w:rsidRDefault="008D6BD5" w:rsidP="000F0B6E">
            <w:pPr>
              <w:spacing w:line="360" w:lineRule="auto"/>
              <w:jc w:val="center"/>
              <w:rPr>
                <w:rFonts w:ascii="Times New Roman" w:hAnsi="Times New Roman" w:cs="Times New Roman"/>
                <w:sz w:val="24"/>
                <w:szCs w:val="24"/>
              </w:rPr>
            </w:pPr>
            <w:r>
              <w:rPr>
                <w:rFonts w:ascii="Calibri" w:hAnsi="Calibri" w:cs="Calibri"/>
                <w:color w:val="000000"/>
              </w:rPr>
              <w:t>129,57%</w:t>
            </w:r>
          </w:p>
        </w:tc>
        <w:tc>
          <w:tcPr>
            <w:tcW w:w="983" w:type="dxa"/>
            <w:vAlign w:val="center"/>
          </w:tcPr>
          <w:p w14:paraId="188978D5" w14:textId="77777777" w:rsidR="008D6BD5" w:rsidRDefault="008D6BD5" w:rsidP="000F0B6E">
            <w:pPr>
              <w:spacing w:line="360" w:lineRule="auto"/>
              <w:jc w:val="center"/>
              <w:rPr>
                <w:rFonts w:ascii="Times New Roman" w:hAnsi="Times New Roman" w:cs="Times New Roman"/>
                <w:sz w:val="24"/>
                <w:szCs w:val="24"/>
              </w:rPr>
            </w:pPr>
            <w:r>
              <w:rPr>
                <w:rFonts w:ascii="Calibri" w:hAnsi="Calibri" w:cs="Calibri"/>
                <w:color w:val="000000"/>
              </w:rPr>
              <w:t>104,10%</w:t>
            </w:r>
          </w:p>
        </w:tc>
        <w:tc>
          <w:tcPr>
            <w:tcW w:w="979" w:type="dxa"/>
          </w:tcPr>
          <w:p w14:paraId="6CED3B93" w14:textId="77777777" w:rsidR="008D6BD5" w:rsidRPr="007C4957" w:rsidRDefault="008D6BD5" w:rsidP="000F0B6E">
            <w:pPr>
              <w:spacing w:line="360" w:lineRule="auto"/>
              <w:rPr>
                <w:rFonts w:ascii="Times New Roman" w:hAnsi="Times New Roman" w:cs="Times New Roman"/>
              </w:rPr>
            </w:pPr>
            <w:r w:rsidRPr="007C4957">
              <w:rPr>
                <w:rFonts w:ascii="Times New Roman" w:hAnsi="Times New Roman" w:cs="Times New Roman"/>
              </w:rPr>
              <w:t>110,54%</w:t>
            </w:r>
          </w:p>
        </w:tc>
      </w:tr>
    </w:tbl>
    <w:p w14:paraId="58103B99" w14:textId="5DD4C246" w:rsidR="00982B27" w:rsidRDefault="008D6BD5" w:rsidP="00982B27">
      <w:pPr>
        <w:pStyle w:val="ListParagraph"/>
        <w:spacing w:line="480" w:lineRule="auto"/>
        <w:ind w:left="709"/>
        <w:jc w:val="both"/>
        <w:rPr>
          <w:rFonts w:ascii="Times New Roman" w:hAnsi="Times New Roman" w:cs="Times New Roman"/>
          <w:i/>
          <w:iCs/>
          <w:sz w:val="24"/>
          <w:szCs w:val="24"/>
        </w:rPr>
      </w:pPr>
      <w:r w:rsidRPr="008D6BD5">
        <w:rPr>
          <w:rFonts w:ascii="Times New Roman" w:hAnsi="Times New Roman" w:cs="Times New Roman"/>
          <w:sz w:val="24"/>
          <w:szCs w:val="24"/>
        </w:rPr>
        <w:t xml:space="preserve">Sumber: </w:t>
      </w:r>
      <w:r w:rsidRPr="00872DD3">
        <w:rPr>
          <w:rFonts w:ascii="Times New Roman" w:hAnsi="Times New Roman" w:cs="Times New Roman"/>
          <w:sz w:val="24"/>
          <w:szCs w:val="24"/>
        </w:rPr>
        <w:t>BPKAD Kabupaten Pemalang</w:t>
      </w:r>
      <w:r w:rsidR="00E177EE">
        <w:rPr>
          <w:rFonts w:ascii="Times New Roman" w:hAnsi="Times New Roman" w:cs="Times New Roman"/>
          <w:sz w:val="24"/>
          <w:szCs w:val="24"/>
        </w:rPr>
        <w:t>, (2023)</w:t>
      </w:r>
    </w:p>
    <w:p w14:paraId="3C8758CD" w14:textId="77777777" w:rsidR="00982B27" w:rsidRDefault="00982B27" w:rsidP="00982B27">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sidR="008D6BD5" w:rsidRPr="008D6BD5">
        <w:rPr>
          <w:rFonts w:ascii="Times New Roman" w:hAnsi="Times New Roman" w:cs="Times New Roman"/>
          <w:sz w:val="24"/>
          <w:szCs w:val="24"/>
        </w:rPr>
        <w:t xml:space="preserve">Dari tabel 1.1 dapat di lihat pada tahun 2018 pendapatan paling besar di terima dari Pajak Bea Perolehan Hak Atas Tanah dan Bangunan sebesar 221, 35%. Pada tahun 2019 pendapatan paling tinggi di terima dari Pajak Mineral Bukan Logam &amp; Batuan (pasir dan kerikil) sebesar 185,61%. Di tahun 2020 dan 2021 pendapatan pajak paling tinggidiperoleh dari Pajak Sarang Burung Walet dan Pajak Parkir sebesar 292,86% dan 100,15%.  Pada tahun 2022 pendapatan pajak paling besar di peroleh dari Pajak Mineral Bukan Logam &amp; Batuan (pasir dan kerikil) sebesar 148,49%.  Dari tabel realisasi pendapatan pajak di atas yang telah di olah Badan Pengelolaan </w:t>
      </w:r>
      <w:r w:rsidR="008D6BD5" w:rsidRPr="008D6BD5">
        <w:rPr>
          <w:rFonts w:ascii="Times New Roman" w:hAnsi="Times New Roman" w:cs="Times New Roman"/>
          <w:sz w:val="24"/>
          <w:szCs w:val="24"/>
        </w:rPr>
        <w:lastRenderedPageBreak/>
        <w:t xml:space="preserve">Keuangan dan Aset Daerah menunjukan setiap tahunnya pendapatan tersebut selalu mengalamai fluktuasi atau berubah-ubah. Dari ketiga pajak yaitu pajak hiburan, pajak reklame dan pajak bea peolehan hak atas tanah dan bangunan terjadi fluktuasi akibat peraturan dan tarif pajak yang berubah, adanya hambatan dalam pemungutan pajak serta potensi pajak yang kurang tergali secara maksimal. </w:t>
      </w:r>
    </w:p>
    <w:p w14:paraId="4F5F3C24" w14:textId="090AC124" w:rsidR="00CC4B7A" w:rsidRDefault="00982B27" w:rsidP="00982B27">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D6BD5" w:rsidRPr="008D6BD5">
        <w:rPr>
          <w:rFonts w:ascii="Times New Roman" w:hAnsi="Times New Roman" w:cs="Times New Roman"/>
          <w:sz w:val="24"/>
          <w:szCs w:val="24"/>
        </w:rPr>
        <w:t>Penelit</w:t>
      </w:r>
      <w:r w:rsidR="004444FE">
        <w:rPr>
          <w:rFonts w:ascii="Times New Roman" w:hAnsi="Times New Roman" w:cs="Times New Roman"/>
          <w:sz w:val="24"/>
          <w:szCs w:val="24"/>
        </w:rPr>
        <w:t>i</w:t>
      </w:r>
      <w:r w:rsidR="008D6BD5" w:rsidRPr="008D6BD5">
        <w:rPr>
          <w:rFonts w:ascii="Times New Roman" w:hAnsi="Times New Roman" w:cs="Times New Roman"/>
          <w:sz w:val="24"/>
          <w:szCs w:val="24"/>
        </w:rPr>
        <w:t xml:space="preserve">an yang dilakukan oleh </w:t>
      </w:r>
      <w:r w:rsidR="008D6BD5" w:rsidRPr="008D6BD5">
        <w:rPr>
          <w:rFonts w:ascii="Times New Roman" w:hAnsi="Times New Roman" w:cs="Times New Roman"/>
          <w:sz w:val="24"/>
          <w:szCs w:val="24"/>
        </w:rPr>
        <w:fldChar w:fldCharType="begin" w:fldLock="1"/>
      </w:r>
      <w:r w:rsidR="00D15555">
        <w:rPr>
          <w:rFonts w:ascii="Times New Roman" w:hAnsi="Times New Roman" w:cs="Times New Roman"/>
          <w:sz w:val="24"/>
          <w:szCs w:val="24"/>
        </w:rPr>
        <w:instrText>ADDIN CSL_CITATION {"citationItems":[{"id":"ITEM-1","itemData":{"author":[{"dropping-particle":"","family":"Febriyanti","given":"Esti","non-dropping-particle":"","parse-names":false,"suffix":""},{"dropping-particle":"","family":"Kamal","given":"Bahri","non-dropping-particle":"","parse-names":false,"suffix":""},{"dropping-particle":"","family":"Wati","given":"Krisdiya","non-dropping-particle":"","parse-names":false,"suffix":""}],"container-title":"Jurnal Ilmu Akuntansi Mulawarman (JIAM)","id":"ITEM-1","issue":"4","issued":{"date-parts":[["2023"]]},"page":"16","title":"Analisis Kinerja Penerimaan Kontribusi Pajak Daerah Dan Retribusi Daerah Pada Meningkatkan PAD Kabupaten Pemalang","type":"article-journal","volume":"8"},"uris":["http://www.mendeley.com/documents/?uuid=a7ac3ba0-8cb3-3eb6-8eeb-30de20f0a2c5"]}],"mendeley":{"formattedCitation":"(Febriyanti et al., 2023)","manualFormatting":"Febriyanti et al., (2023)","plainTextFormattedCitation":"(Febriyanti et al., 2023)","previouslyFormattedCitation":"(Febriyanti et al., 2023)"},"properties":{"noteIndex":0},"schema":"https://github.com/citation-style-language/schema/raw/master/csl-citation.json"}</w:instrText>
      </w:r>
      <w:r w:rsidR="008D6BD5" w:rsidRPr="008D6BD5">
        <w:rPr>
          <w:rFonts w:ascii="Times New Roman" w:hAnsi="Times New Roman" w:cs="Times New Roman"/>
          <w:sz w:val="24"/>
          <w:szCs w:val="24"/>
        </w:rPr>
        <w:fldChar w:fldCharType="separate"/>
      </w:r>
      <w:r w:rsidR="008D6BD5" w:rsidRPr="008D6BD5">
        <w:rPr>
          <w:rFonts w:ascii="Times New Roman" w:hAnsi="Times New Roman" w:cs="Times New Roman"/>
          <w:noProof/>
          <w:sz w:val="24"/>
          <w:szCs w:val="24"/>
        </w:rPr>
        <w:t xml:space="preserve">Febriyanti et al., </w:t>
      </w:r>
      <w:r w:rsidR="003E7EFE">
        <w:rPr>
          <w:rFonts w:ascii="Times New Roman" w:hAnsi="Times New Roman" w:cs="Times New Roman"/>
          <w:noProof/>
          <w:sz w:val="24"/>
          <w:szCs w:val="24"/>
        </w:rPr>
        <w:t>(</w:t>
      </w:r>
      <w:r w:rsidR="008D6BD5" w:rsidRPr="008D6BD5">
        <w:rPr>
          <w:rFonts w:ascii="Times New Roman" w:hAnsi="Times New Roman" w:cs="Times New Roman"/>
          <w:noProof/>
          <w:sz w:val="24"/>
          <w:szCs w:val="24"/>
        </w:rPr>
        <w:t>2023)</w:t>
      </w:r>
      <w:r w:rsidR="008D6BD5" w:rsidRPr="008D6BD5">
        <w:rPr>
          <w:rFonts w:ascii="Times New Roman" w:hAnsi="Times New Roman" w:cs="Times New Roman"/>
          <w:sz w:val="24"/>
          <w:szCs w:val="24"/>
        </w:rPr>
        <w:fldChar w:fldCharType="end"/>
      </w:r>
      <w:r w:rsidR="008D6BD5" w:rsidRPr="008D6BD5">
        <w:rPr>
          <w:rFonts w:ascii="Times New Roman" w:hAnsi="Times New Roman" w:cs="Times New Roman"/>
          <w:sz w:val="24"/>
          <w:szCs w:val="24"/>
        </w:rPr>
        <w:t xml:space="preserve"> dengan judul “Analisis Kinerja Penerimaan Kontribusi Pajak Daerah Dan Retribusi Daerah Pada Meningkatkan PAD Kabupaten Pemalang”,</w:t>
      </w:r>
      <w:r w:rsidR="00B43160">
        <w:rPr>
          <w:rFonts w:ascii="Times New Roman" w:hAnsi="Times New Roman" w:cs="Times New Roman"/>
          <w:sz w:val="24"/>
          <w:szCs w:val="24"/>
        </w:rPr>
        <w:t xml:space="preserve"> menyatakan bahwa</w:t>
      </w:r>
      <w:r w:rsidR="008D6BD5" w:rsidRPr="008D6BD5">
        <w:rPr>
          <w:rFonts w:ascii="Times New Roman" w:hAnsi="Times New Roman" w:cs="Times New Roman"/>
          <w:sz w:val="24"/>
          <w:szCs w:val="24"/>
        </w:rPr>
        <w:t xml:space="preserve"> realisasi penerimaan pajak daerah pada tahun 2017 sebesar 64.270.887.023 dengan presentase sebanyak 6,98% ini merupakan realisasi penerimaaan pajak daerah terendah selama tahun 2017-2021 hal ini karena adanya pajak hotel mengalami penurunan sebab kurangnya jadwal yang intensif untuk monitoring, penilaian serta supervisi. Tahun 2018 realisasi mengalami peningkatan sebanyak 76.107.419.624 dengan presentase sebesar 7,18%. Pada tahun 2019 realisasi mengalami peningkatan kembali sebesar 87.622.428.980 dengan presentase sebesar 6,88%. Lalu tahun 2020 realisasi pajak daerah mengalami penurunan sebesar 80.569.759.532 dengan presentase sebayak 7,20%. Sedangkan Tahun 2021 realisasi pajak daerah mengalami kenaikan kembali sebesar 88.731.761.139 dengan presentase sebanyak 7,56% hal ini adanya peningkatan kembali pajak parkir sebab adanya pemulihan ekonomi sesudah pandemi Covid-19 perlahan mereda di kuartal keempat tahun 2021. presentase kontribusi pajak daerah </w:t>
      </w:r>
      <w:r w:rsidR="008D6BD5" w:rsidRPr="008D6BD5">
        <w:rPr>
          <w:rFonts w:ascii="Times New Roman" w:hAnsi="Times New Roman" w:cs="Times New Roman"/>
          <w:sz w:val="24"/>
          <w:szCs w:val="24"/>
        </w:rPr>
        <w:lastRenderedPageBreak/>
        <w:t xml:space="preserve">Kabupaten Pemalang tahun 2017-2021 rata-ratanya mencapai 7,16% yang masih dibawah 10% dapat dikatakan berada pada kriteria sangat kurang. </w:t>
      </w:r>
    </w:p>
    <w:p w14:paraId="74FA508E" w14:textId="0E77E41F" w:rsidR="00982B27" w:rsidRDefault="00CC4B7A" w:rsidP="00982B27">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D6BD5" w:rsidRPr="008D6BD5">
        <w:rPr>
          <w:rFonts w:ascii="Times New Roman" w:hAnsi="Times New Roman" w:cs="Times New Roman"/>
          <w:sz w:val="24"/>
          <w:szCs w:val="24"/>
        </w:rPr>
        <w:t>Hal ini disebabkan adanya faktor Perbaikan dan Inovasi Tata Kelola untuk meningkatkan pelayanan serta peningkatan akuntabilitas, transparansi dan kemudahan pengelolaan PAD Selain elektronifikasi system pemungutan pajak daerah maka dibutuhkan pemugaran tata kelolanya.</w:t>
      </w:r>
    </w:p>
    <w:p w14:paraId="5681D791" w14:textId="6A2AABD7" w:rsidR="008C6889" w:rsidRPr="00B27C23" w:rsidRDefault="00982B27" w:rsidP="00982B27">
      <w:pPr>
        <w:pStyle w:val="ListParagraph"/>
        <w:spacing w:line="480" w:lineRule="auto"/>
        <w:ind w:left="709"/>
        <w:jc w:val="both"/>
        <w:rPr>
          <w:rStyle w:val="y2iqfc"/>
          <w:rFonts w:ascii="Times New Roman" w:hAnsi="Times New Roman" w:cs="Times New Roman"/>
          <w:bCs/>
          <w:color w:val="202124"/>
          <w:sz w:val="24"/>
          <w:szCs w:val="24"/>
          <w:lang w:val="sv-SE"/>
        </w:rPr>
      </w:pPr>
      <w:r>
        <w:rPr>
          <w:rFonts w:ascii="Times New Roman" w:hAnsi="Times New Roman" w:cs="Times New Roman"/>
          <w:sz w:val="24"/>
          <w:szCs w:val="24"/>
        </w:rPr>
        <w:tab/>
      </w:r>
      <w:r>
        <w:rPr>
          <w:rFonts w:ascii="Times New Roman" w:hAnsi="Times New Roman" w:cs="Times New Roman"/>
          <w:sz w:val="24"/>
          <w:szCs w:val="24"/>
        </w:rPr>
        <w:tab/>
      </w:r>
      <w:r w:rsidR="008D6BD5" w:rsidRPr="008D6BD5">
        <w:rPr>
          <w:rStyle w:val="y2iqfc"/>
          <w:rFonts w:ascii="Times New Roman" w:hAnsi="Times New Roman" w:cs="Times New Roman"/>
          <w:bCs/>
          <w:color w:val="202124"/>
          <w:sz w:val="24"/>
          <w:szCs w:val="24"/>
          <w:lang w:val="sv-SE"/>
        </w:rPr>
        <w:t xml:space="preserve">Data terkait dengan </w:t>
      </w:r>
      <w:r w:rsidR="000C786E">
        <w:rPr>
          <w:rStyle w:val="y2iqfc"/>
          <w:rFonts w:ascii="Times New Roman" w:hAnsi="Times New Roman" w:cs="Times New Roman"/>
          <w:bCs/>
          <w:color w:val="202124"/>
          <w:sz w:val="24"/>
          <w:szCs w:val="24"/>
          <w:lang w:val="sv-SE"/>
        </w:rPr>
        <w:t>target dan realisasi pendapatan dari tiga pajak yaitu pajak hiburan, apajak reklame dan pajak BPHTB Kabupaten Pemalang sebaagai berikut:</w:t>
      </w:r>
    </w:p>
    <w:p w14:paraId="601274BB" w14:textId="77777777" w:rsidR="008D6BD5" w:rsidRPr="008D6BD5" w:rsidRDefault="008D6BD5" w:rsidP="00982B27">
      <w:pPr>
        <w:pStyle w:val="ListParagraph"/>
        <w:spacing w:after="0" w:line="240" w:lineRule="auto"/>
        <w:ind w:left="1434"/>
        <w:jc w:val="center"/>
        <w:rPr>
          <w:rStyle w:val="y2iqfc"/>
          <w:rFonts w:ascii="Times New Roman" w:hAnsi="Times New Roman" w:cs="Times New Roman"/>
          <w:b/>
          <w:color w:val="202124"/>
          <w:sz w:val="24"/>
          <w:szCs w:val="24"/>
        </w:rPr>
      </w:pPr>
      <w:r w:rsidRPr="008D6BD5">
        <w:rPr>
          <w:rStyle w:val="y2iqfc"/>
          <w:rFonts w:ascii="Times New Roman" w:hAnsi="Times New Roman" w:cs="Times New Roman"/>
          <w:b/>
          <w:color w:val="202124"/>
          <w:sz w:val="24"/>
          <w:szCs w:val="24"/>
        </w:rPr>
        <w:t>Tabel 1.2</w:t>
      </w:r>
    </w:p>
    <w:p w14:paraId="3F15136F" w14:textId="7305B74C" w:rsidR="008D6BD5" w:rsidRDefault="00A01B77" w:rsidP="00982B27">
      <w:pPr>
        <w:pStyle w:val="ListParagraph"/>
        <w:spacing w:after="0" w:line="240" w:lineRule="auto"/>
        <w:ind w:left="1434"/>
        <w:jc w:val="center"/>
        <w:rPr>
          <w:rStyle w:val="y2iqfc"/>
          <w:rFonts w:ascii="Times New Roman" w:hAnsi="Times New Roman" w:cs="Times New Roman"/>
          <w:b/>
          <w:color w:val="202124"/>
          <w:sz w:val="24"/>
          <w:szCs w:val="24"/>
        </w:rPr>
      </w:pPr>
      <w:r>
        <w:rPr>
          <w:rStyle w:val="y2iqfc"/>
          <w:rFonts w:ascii="Times New Roman" w:hAnsi="Times New Roman" w:cs="Times New Roman"/>
          <w:b/>
          <w:color w:val="202124"/>
          <w:sz w:val="24"/>
          <w:szCs w:val="24"/>
        </w:rPr>
        <w:t xml:space="preserve">Target dan Realisasi </w:t>
      </w:r>
      <w:r w:rsidR="00AA459D">
        <w:rPr>
          <w:rStyle w:val="y2iqfc"/>
          <w:rFonts w:ascii="Times New Roman" w:hAnsi="Times New Roman" w:cs="Times New Roman"/>
          <w:b/>
          <w:color w:val="202124"/>
          <w:sz w:val="24"/>
          <w:szCs w:val="24"/>
        </w:rPr>
        <w:t>Pajak Hiburan Kabupaten Pemalang</w:t>
      </w:r>
    </w:p>
    <w:tbl>
      <w:tblPr>
        <w:tblStyle w:val="TableGrid0"/>
        <w:tblW w:w="0" w:type="auto"/>
        <w:tblInd w:w="704" w:type="dxa"/>
        <w:tblLook w:val="04A0" w:firstRow="1" w:lastRow="0" w:firstColumn="1" w:lastColumn="0" w:noHBand="0" w:noVBand="1"/>
      </w:tblPr>
      <w:tblGrid>
        <w:gridCol w:w="990"/>
        <w:gridCol w:w="2270"/>
        <w:gridCol w:w="2552"/>
        <w:gridCol w:w="1412"/>
      </w:tblGrid>
      <w:tr w:rsidR="00BB55B9" w14:paraId="3C31048F" w14:textId="77777777" w:rsidTr="004350BA">
        <w:tc>
          <w:tcPr>
            <w:tcW w:w="990" w:type="dxa"/>
          </w:tcPr>
          <w:p w14:paraId="4678E84B" w14:textId="075B06D5" w:rsidR="00BB55B9" w:rsidRPr="00797616" w:rsidRDefault="00BB55B9" w:rsidP="00BB55B9">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Tahun</w:t>
            </w:r>
          </w:p>
        </w:tc>
        <w:tc>
          <w:tcPr>
            <w:tcW w:w="2270" w:type="dxa"/>
          </w:tcPr>
          <w:p w14:paraId="27745259" w14:textId="738AD6C2" w:rsidR="00BB55B9" w:rsidRPr="00797616" w:rsidRDefault="00BB55B9" w:rsidP="00BB55B9">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Target</w:t>
            </w:r>
          </w:p>
        </w:tc>
        <w:tc>
          <w:tcPr>
            <w:tcW w:w="2552" w:type="dxa"/>
          </w:tcPr>
          <w:p w14:paraId="3487F6A7" w14:textId="25372E41" w:rsidR="00BB55B9" w:rsidRPr="00797616" w:rsidRDefault="00BB55B9" w:rsidP="00BB55B9">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Realisasi</w:t>
            </w:r>
          </w:p>
        </w:tc>
        <w:tc>
          <w:tcPr>
            <w:tcW w:w="1412" w:type="dxa"/>
          </w:tcPr>
          <w:p w14:paraId="5F0E21BC" w14:textId="50F62B36" w:rsidR="00BB55B9" w:rsidRPr="00797616" w:rsidRDefault="00BB55B9" w:rsidP="00BB55B9">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w:t>
            </w:r>
          </w:p>
        </w:tc>
      </w:tr>
      <w:tr w:rsidR="00BB55B9" w14:paraId="796D677F" w14:textId="77777777" w:rsidTr="004350BA">
        <w:tc>
          <w:tcPr>
            <w:tcW w:w="990" w:type="dxa"/>
          </w:tcPr>
          <w:p w14:paraId="3F88C4EE" w14:textId="07A7D7E0" w:rsidR="00BB55B9" w:rsidRPr="00797616" w:rsidRDefault="00BB55B9" w:rsidP="00BB55B9">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2018</w:t>
            </w:r>
          </w:p>
        </w:tc>
        <w:tc>
          <w:tcPr>
            <w:tcW w:w="2270" w:type="dxa"/>
          </w:tcPr>
          <w:p w14:paraId="7CF7B646" w14:textId="7AE2157A" w:rsidR="00BB55B9" w:rsidRPr="00797616" w:rsidRDefault="005E2778" w:rsidP="00BB55B9">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Rp. 270.000.000</w:t>
            </w:r>
          </w:p>
        </w:tc>
        <w:tc>
          <w:tcPr>
            <w:tcW w:w="2552" w:type="dxa"/>
          </w:tcPr>
          <w:p w14:paraId="46189723" w14:textId="0AC1BC36" w:rsidR="00BB55B9" w:rsidRPr="00797616" w:rsidRDefault="005E2778" w:rsidP="00BB55B9">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Rp. 368.842.557</w:t>
            </w:r>
          </w:p>
        </w:tc>
        <w:tc>
          <w:tcPr>
            <w:tcW w:w="1412" w:type="dxa"/>
          </w:tcPr>
          <w:p w14:paraId="386AEF5C" w14:textId="04EB7B4B" w:rsidR="00BB55B9" w:rsidRPr="00797616" w:rsidRDefault="005E2778" w:rsidP="00BB55B9">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136,61</w:t>
            </w:r>
            <w:r w:rsidR="004350BA" w:rsidRPr="00797616">
              <w:rPr>
                <w:rStyle w:val="y2iqfc"/>
                <w:rFonts w:ascii="Times New Roman" w:hAnsi="Times New Roman" w:cs="Times New Roman"/>
                <w:bCs/>
                <w:color w:val="202124"/>
                <w:sz w:val="24"/>
                <w:szCs w:val="24"/>
              </w:rPr>
              <w:t xml:space="preserve"> %</w:t>
            </w:r>
          </w:p>
        </w:tc>
      </w:tr>
      <w:tr w:rsidR="00BB55B9" w14:paraId="49F6E28E" w14:textId="77777777" w:rsidTr="004350BA">
        <w:tc>
          <w:tcPr>
            <w:tcW w:w="990" w:type="dxa"/>
          </w:tcPr>
          <w:p w14:paraId="7528737C" w14:textId="5A858665" w:rsidR="00BB55B9" w:rsidRPr="00797616" w:rsidRDefault="00BB55B9" w:rsidP="00BB55B9">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2019</w:t>
            </w:r>
          </w:p>
        </w:tc>
        <w:tc>
          <w:tcPr>
            <w:tcW w:w="2270" w:type="dxa"/>
          </w:tcPr>
          <w:p w14:paraId="2BE36218" w14:textId="6B201C83" w:rsidR="00BB55B9" w:rsidRPr="00797616" w:rsidRDefault="005E2778" w:rsidP="00BB55B9">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 xml:space="preserve">Rp. </w:t>
            </w:r>
            <w:r w:rsidR="004350BA" w:rsidRPr="00797616">
              <w:rPr>
                <w:rStyle w:val="y2iqfc"/>
                <w:rFonts w:ascii="Times New Roman" w:hAnsi="Times New Roman" w:cs="Times New Roman"/>
                <w:bCs/>
                <w:color w:val="202124"/>
                <w:sz w:val="24"/>
                <w:szCs w:val="24"/>
              </w:rPr>
              <w:t>270.000.000</w:t>
            </w:r>
          </w:p>
        </w:tc>
        <w:tc>
          <w:tcPr>
            <w:tcW w:w="2552" w:type="dxa"/>
          </w:tcPr>
          <w:p w14:paraId="4D370AE9" w14:textId="52569932" w:rsidR="00BB55B9" w:rsidRPr="00797616" w:rsidRDefault="004350BA" w:rsidP="00BB55B9">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Rp. 356.833.209</w:t>
            </w:r>
          </w:p>
        </w:tc>
        <w:tc>
          <w:tcPr>
            <w:tcW w:w="1412" w:type="dxa"/>
          </w:tcPr>
          <w:p w14:paraId="53AA5E77" w14:textId="71A2B3E9" w:rsidR="00BB55B9" w:rsidRPr="00797616" w:rsidRDefault="004350BA" w:rsidP="00BB55B9">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132.16 %</w:t>
            </w:r>
          </w:p>
        </w:tc>
      </w:tr>
      <w:tr w:rsidR="00BB55B9" w14:paraId="677B79D3" w14:textId="77777777" w:rsidTr="004350BA">
        <w:tc>
          <w:tcPr>
            <w:tcW w:w="990" w:type="dxa"/>
          </w:tcPr>
          <w:p w14:paraId="1F5E4DEF" w14:textId="73311462" w:rsidR="00BB55B9" w:rsidRPr="00797616" w:rsidRDefault="00BB55B9" w:rsidP="00BB55B9">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2020</w:t>
            </w:r>
          </w:p>
        </w:tc>
        <w:tc>
          <w:tcPr>
            <w:tcW w:w="2270" w:type="dxa"/>
          </w:tcPr>
          <w:p w14:paraId="7FE09653" w14:textId="4F6A0A04" w:rsidR="00BB55B9" w:rsidRPr="00797616" w:rsidRDefault="004350BA" w:rsidP="00BB55B9">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Rp. 201.000.000</w:t>
            </w:r>
          </w:p>
        </w:tc>
        <w:tc>
          <w:tcPr>
            <w:tcW w:w="2552" w:type="dxa"/>
          </w:tcPr>
          <w:p w14:paraId="65F3D973" w14:textId="56E61463" w:rsidR="00BB55B9" w:rsidRPr="00797616" w:rsidRDefault="004350BA" w:rsidP="00BB55B9">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Rp. 180.748.275</w:t>
            </w:r>
          </w:p>
        </w:tc>
        <w:tc>
          <w:tcPr>
            <w:tcW w:w="1412" w:type="dxa"/>
          </w:tcPr>
          <w:p w14:paraId="56E9EED0" w14:textId="7B0449A3" w:rsidR="00BB55B9" w:rsidRPr="00797616" w:rsidRDefault="00797616" w:rsidP="00BB55B9">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89,92</w:t>
            </w:r>
            <w:r w:rsidR="004350BA" w:rsidRPr="00797616">
              <w:rPr>
                <w:rStyle w:val="y2iqfc"/>
                <w:rFonts w:ascii="Times New Roman" w:hAnsi="Times New Roman" w:cs="Times New Roman"/>
                <w:bCs/>
                <w:color w:val="202124"/>
                <w:sz w:val="24"/>
                <w:szCs w:val="24"/>
              </w:rPr>
              <w:t xml:space="preserve"> %</w:t>
            </w:r>
          </w:p>
        </w:tc>
      </w:tr>
      <w:tr w:rsidR="00BB55B9" w14:paraId="6FEB5A52" w14:textId="77777777" w:rsidTr="004350BA">
        <w:tc>
          <w:tcPr>
            <w:tcW w:w="990" w:type="dxa"/>
          </w:tcPr>
          <w:p w14:paraId="06FD92CF" w14:textId="620C829D" w:rsidR="00BB55B9" w:rsidRPr="00797616" w:rsidRDefault="00BB55B9" w:rsidP="00BB55B9">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2021</w:t>
            </w:r>
          </w:p>
        </w:tc>
        <w:tc>
          <w:tcPr>
            <w:tcW w:w="2270" w:type="dxa"/>
          </w:tcPr>
          <w:p w14:paraId="48F5CC0A" w14:textId="2874FD53" w:rsidR="00BB55B9" w:rsidRPr="00797616" w:rsidRDefault="004350BA" w:rsidP="00BB55B9">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Rp. 370.000.000</w:t>
            </w:r>
          </w:p>
        </w:tc>
        <w:tc>
          <w:tcPr>
            <w:tcW w:w="2552" w:type="dxa"/>
          </w:tcPr>
          <w:p w14:paraId="18A1885B" w14:textId="3B6377E8" w:rsidR="00BB55B9" w:rsidRPr="00797616" w:rsidRDefault="00797616" w:rsidP="00BB55B9">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 xml:space="preserve">Rp. </w:t>
            </w:r>
            <w:r w:rsidR="004350BA" w:rsidRPr="00797616">
              <w:rPr>
                <w:rStyle w:val="y2iqfc"/>
                <w:rFonts w:ascii="Times New Roman" w:hAnsi="Times New Roman" w:cs="Times New Roman"/>
                <w:bCs/>
                <w:color w:val="202124"/>
                <w:sz w:val="24"/>
                <w:szCs w:val="24"/>
              </w:rPr>
              <w:t>131.434.227</w:t>
            </w:r>
          </w:p>
        </w:tc>
        <w:tc>
          <w:tcPr>
            <w:tcW w:w="1412" w:type="dxa"/>
          </w:tcPr>
          <w:p w14:paraId="07F8D40B" w14:textId="077EB118" w:rsidR="00BB55B9" w:rsidRPr="00797616" w:rsidRDefault="00797616" w:rsidP="00BB55B9">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35,52 %</w:t>
            </w:r>
          </w:p>
        </w:tc>
      </w:tr>
      <w:tr w:rsidR="00BB55B9" w14:paraId="33631FB2" w14:textId="77777777" w:rsidTr="004350BA">
        <w:tc>
          <w:tcPr>
            <w:tcW w:w="990" w:type="dxa"/>
          </w:tcPr>
          <w:p w14:paraId="32F50210" w14:textId="22AB8BC4" w:rsidR="00BB55B9" w:rsidRPr="00797616" w:rsidRDefault="00BB55B9" w:rsidP="00BB55B9">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2022</w:t>
            </w:r>
          </w:p>
        </w:tc>
        <w:tc>
          <w:tcPr>
            <w:tcW w:w="2270" w:type="dxa"/>
          </w:tcPr>
          <w:p w14:paraId="7C5CE677" w14:textId="7551DDCB" w:rsidR="00BB55B9" w:rsidRPr="00797616" w:rsidRDefault="00797616" w:rsidP="00BB55B9">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Rp. 300.000.000</w:t>
            </w:r>
          </w:p>
        </w:tc>
        <w:tc>
          <w:tcPr>
            <w:tcW w:w="2552" w:type="dxa"/>
          </w:tcPr>
          <w:p w14:paraId="13026E73" w14:textId="722CDD11" w:rsidR="00BB55B9" w:rsidRPr="00797616" w:rsidRDefault="00797616" w:rsidP="00BB55B9">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Rp. 222.023.650</w:t>
            </w:r>
          </w:p>
        </w:tc>
        <w:tc>
          <w:tcPr>
            <w:tcW w:w="1412" w:type="dxa"/>
          </w:tcPr>
          <w:p w14:paraId="5F53F822" w14:textId="4CE12270" w:rsidR="00BB55B9" w:rsidRPr="00797616" w:rsidRDefault="00797616" w:rsidP="00BB55B9">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74, 01 %</w:t>
            </w:r>
          </w:p>
        </w:tc>
      </w:tr>
    </w:tbl>
    <w:p w14:paraId="6A3A705E" w14:textId="5A16BB95" w:rsidR="00982B27" w:rsidRDefault="008D6BD5" w:rsidP="003E7EFE">
      <w:pPr>
        <w:pStyle w:val="ListParagraph"/>
        <w:spacing w:line="240" w:lineRule="auto"/>
        <w:ind w:left="709"/>
        <w:jc w:val="both"/>
        <w:rPr>
          <w:rStyle w:val="y2iqfc"/>
          <w:rFonts w:ascii="Times New Roman" w:hAnsi="Times New Roman" w:cs="Times New Roman"/>
          <w:sz w:val="24"/>
          <w:szCs w:val="24"/>
          <w:lang w:val="sv-SE"/>
        </w:rPr>
      </w:pPr>
      <w:r w:rsidRPr="008D6BD5">
        <w:rPr>
          <w:rStyle w:val="y2iqfc"/>
          <w:rFonts w:ascii="Times New Roman" w:hAnsi="Times New Roman" w:cs="Times New Roman"/>
          <w:sz w:val="24"/>
          <w:szCs w:val="24"/>
          <w:lang w:val="sv-SE"/>
        </w:rPr>
        <w:t>Sumber:</w:t>
      </w:r>
      <w:r w:rsidR="00274430">
        <w:rPr>
          <w:rStyle w:val="y2iqfc"/>
          <w:rFonts w:ascii="Times New Roman" w:hAnsi="Times New Roman" w:cs="Times New Roman"/>
          <w:sz w:val="24"/>
          <w:szCs w:val="24"/>
          <w:lang w:val="sv-SE"/>
        </w:rPr>
        <w:t xml:space="preserve"> BPKAD</w:t>
      </w:r>
      <w:r w:rsidR="00C45341">
        <w:rPr>
          <w:rStyle w:val="y2iqfc"/>
          <w:rFonts w:ascii="Times New Roman" w:hAnsi="Times New Roman" w:cs="Times New Roman"/>
          <w:sz w:val="24"/>
          <w:szCs w:val="24"/>
          <w:lang w:val="sv-SE"/>
        </w:rPr>
        <w:t xml:space="preserve"> K</w:t>
      </w:r>
      <w:r w:rsidR="00253635">
        <w:rPr>
          <w:rStyle w:val="y2iqfc"/>
          <w:rFonts w:ascii="Times New Roman" w:hAnsi="Times New Roman" w:cs="Times New Roman"/>
          <w:sz w:val="24"/>
          <w:szCs w:val="24"/>
          <w:lang w:val="sv-SE"/>
        </w:rPr>
        <w:t>abupaten Pemalang, 2023</w:t>
      </w:r>
    </w:p>
    <w:p w14:paraId="3B49A857" w14:textId="77777777" w:rsidR="003E7EFE" w:rsidRPr="00B43160" w:rsidRDefault="003E7EFE" w:rsidP="003E7EFE">
      <w:pPr>
        <w:pStyle w:val="ListParagraph"/>
        <w:spacing w:line="240" w:lineRule="auto"/>
        <w:ind w:left="709"/>
        <w:jc w:val="both"/>
        <w:rPr>
          <w:rStyle w:val="y2iqfc"/>
          <w:rFonts w:ascii="Times New Roman" w:hAnsi="Times New Roman" w:cs="Times New Roman"/>
          <w:sz w:val="24"/>
          <w:szCs w:val="24"/>
          <w:lang w:val="sv-SE"/>
        </w:rPr>
      </w:pPr>
    </w:p>
    <w:p w14:paraId="47BE1307" w14:textId="750EF2FF" w:rsidR="00982B27" w:rsidRDefault="00982B27" w:rsidP="000E459A">
      <w:pPr>
        <w:pStyle w:val="ListParagraph"/>
        <w:spacing w:line="480" w:lineRule="auto"/>
        <w:ind w:left="709"/>
        <w:jc w:val="both"/>
        <w:rPr>
          <w:rFonts w:ascii="Times New Roman" w:hAnsi="Times New Roman" w:cs="Times New Roman"/>
          <w:i/>
          <w:iCs/>
          <w:sz w:val="24"/>
          <w:szCs w:val="24"/>
          <w:lang w:val="sv-SE"/>
        </w:rPr>
      </w:pPr>
      <w:r>
        <w:rPr>
          <w:rStyle w:val="y2iqfc"/>
          <w:rFonts w:ascii="Times New Roman" w:hAnsi="Times New Roman" w:cs="Times New Roman"/>
          <w:i/>
          <w:iCs/>
          <w:sz w:val="24"/>
          <w:szCs w:val="24"/>
          <w:lang w:val="sv-SE"/>
        </w:rPr>
        <w:tab/>
      </w:r>
      <w:r>
        <w:rPr>
          <w:rStyle w:val="y2iqfc"/>
          <w:rFonts w:ascii="Times New Roman" w:hAnsi="Times New Roman" w:cs="Times New Roman"/>
          <w:i/>
          <w:iCs/>
          <w:sz w:val="24"/>
          <w:szCs w:val="24"/>
          <w:lang w:val="sv-SE"/>
        </w:rPr>
        <w:tab/>
      </w:r>
      <w:r w:rsidR="00B00084">
        <w:rPr>
          <w:rStyle w:val="y2iqfc"/>
          <w:rFonts w:ascii="Times New Roman" w:hAnsi="Times New Roman" w:cs="Times New Roman"/>
          <w:sz w:val="24"/>
          <w:szCs w:val="24"/>
          <w:lang w:val="sv-SE"/>
        </w:rPr>
        <w:t>Pendapatan pajak hiburan Kabupaten Pemalang</w:t>
      </w:r>
      <w:r w:rsidR="008D6BD5" w:rsidRPr="008D6BD5">
        <w:rPr>
          <w:rStyle w:val="y2iqfc"/>
          <w:rFonts w:ascii="Times New Roman" w:hAnsi="Times New Roman" w:cs="Times New Roman"/>
          <w:sz w:val="24"/>
          <w:szCs w:val="24"/>
          <w:lang w:val="sv-SE"/>
        </w:rPr>
        <w:t xml:space="preserve"> </w:t>
      </w:r>
      <w:r w:rsidR="00B00084">
        <w:rPr>
          <w:rStyle w:val="y2iqfc"/>
          <w:rFonts w:ascii="Times New Roman" w:hAnsi="Times New Roman" w:cs="Times New Roman"/>
          <w:sz w:val="24"/>
          <w:szCs w:val="24"/>
          <w:lang w:val="sv-SE"/>
        </w:rPr>
        <w:t>yang diperoleh dari BPK</w:t>
      </w:r>
      <w:r w:rsidR="00C45341">
        <w:rPr>
          <w:rStyle w:val="y2iqfc"/>
          <w:rFonts w:ascii="Times New Roman" w:hAnsi="Times New Roman" w:cs="Times New Roman"/>
          <w:sz w:val="24"/>
          <w:szCs w:val="24"/>
          <w:lang w:val="sv-SE"/>
        </w:rPr>
        <w:t>A</w:t>
      </w:r>
      <w:r w:rsidR="00B00084">
        <w:rPr>
          <w:rStyle w:val="y2iqfc"/>
          <w:rFonts w:ascii="Times New Roman" w:hAnsi="Times New Roman" w:cs="Times New Roman"/>
          <w:sz w:val="24"/>
          <w:szCs w:val="24"/>
          <w:lang w:val="sv-SE"/>
        </w:rPr>
        <w:t>D</w:t>
      </w:r>
      <w:r w:rsidR="00452379">
        <w:rPr>
          <w:rStyle w:val="y2iqfc"/>
          <w:rFonts w:ascii="Times New Roman" w:hAnsi="Times New Roman" w:cs="Times New Roman"/>
          <w:sz w:val="24"/>
          <w:szCs w:val="24"/>
          <w:lang w:val="sv-SE"/>
        </w:rPr>
        <w:t xml:space="preserve"> </w:t>
      </w:r>
      <w:r w:rsidR="00B00084">
        <w:rPr>
          <w:rStyle w:val="y2iqfc"/>
          <w:rFonts w:ascii="Times New Roman" w:hAnsi="Times New Roman" w:cs="Times New Roman"/>
          <w:sz w:val="24"/>
          <w:szCs w:val="24"/>
          <w:lang w:val="sv-SE"/>
        </w:rPr>
        <w:t xml:space="preserve">pada tahun 2018 </w:t>
      </w:r>
      <w:r w:rsidR="00452379">
        <w:rPr>
          <w:rStyle w:val="y2iqfc"/>
          <w:rFonts w:ascii="Times New Roman" w:hAnsi="Times New Roman" w:cs="Times New Roman"/>
          <w:sz w:val="24"/>
          <w:szCs w:val="24"/>
          <w:lang w:val="sv-SE"/>
        </w:rPr>
        <w:t>yaitu sebesar Rp. 368.842.557 pendapatn tersebut sudah melebihi target yang diteteapkan,</w:t>
      </w:r>
      <w:r w:rsidR="00696A2D">
        <w:rPr>
          <w:rStyle w:val="y2iqfc"/>
          <w:rFonts w:ascii="Times New Roman" w:hAnsi="Times New Roman" w:cs="Times New Roman"/>
          <w:sz w:val="24"/>
          <w:szCs w:val="24"/>
          <w:lang w:val="sv-SE"/>
        </w:rPr>
        <w:t xml:space="preserve"> tahun 2019 yaitu sebesar Rp. 356.833.209 sudah melebihi target akan tetapi menurun dari pendapatan tahaun sebelumnya. Kemudian tahun 2020 yaitu sebesar Rp. 180.748.275 pendapatan tersebut tidak </w:t>
      </w:r>
      <w:r w:rsidR="00E97690">
        <w:rPr>
          <w:rStyle w:val="y2iqfc"/>
          <w:rFonts w:ascii="Times New Roman" w:hAnsi="Times New Roman" w:cs="Times New Roman"/>
          <w:sz w:val="24"/>
          <w:szCs w:val="24"/>
          <w:lang w:val="sv-SE"/>
        </w:rPr>
        <w:t xml:space="preserve">melampaui target yang ditetapkan oleh pemerintah, pada tahun 2021 sebesar Rp. 131.434.227 pendapatan tersebut jauh dari target yang ditetapkan dan menurun dari pendapatan tahun lalu. </w:t>
      </w:r>
      <w:r w:rsidR="00E97690">
        <w:rPr>
          <w:rStyle w:val="y2iqfc"/>
          <w:rFonts w:ascii="Times New Roman" w:hAnsi="Times New Roman" w:cs="Times New Roman"/>
          <w:sz w:val="24"/>
          <w:szCs w:val="24"/>
          <w:lang w:val="sv-SE"/>
        </w:rPr>
        <w:lastRenderedPageBreak/>
        <w:t xml:space="preserve">Tahun 2022 pendapatan sebesar Rp. 222.032.650 </w:t>
      </w:r>
      <w:r w:rsidR="002B043E">
        <w:rPr>
          <w:rStyle w:val="y2iqfc"/>
          <w:rFonts w:ascii="Times New Roman" w:hAnsi="Times New Roman" w:cs="Times New Roman"/>
          <w:sz w:val="24"/>
          <w:szCs w:val="24"/>
          <w:lang w:val="sv-SE"/>
        </w:rPr>
        <w:t>masih belum melampaui target namun sudah cukup meningkat di banding tahun 2021.</w:t>
      </w:r>
    </w:p>
    <w:p w14:paraId="7472106A" w14:textId="57023BD1" w:rsidR="00982B27" w:rsidRDefault="00982B27" w:rsidP="00982B27">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i/>
          <w:iCs/>
          <w:sz w:val="24"/>
          <w:szCs w:val="24"/>
          <w:lang w:val="sv-SE"/>
        </w:rPr>
        <w:tab/>
      </w:r>
      <w:r>
        <w:rPr>
          <w:rFonts w:ascii="Times New Roman" w:hAnsi="Times New Roman" w:cs="Times New Roman"/>
          <w:i/>
          <w:iCs/>
          <w:sz w:val="24"/>
          <w:szCs w:val="24"/>
          <w:lang w:val="sv-SE"/>
        </w:rPr>
        <w:tab/>
      </w:r>
      <w:r w:rsidR="008D6BD5" w:rsidRPr="008D6BD5">
        <w:rPr>
          <w:rFonts w:ascii="Times New Roman" w:hAnsi="Times New Roman" w:cs="Times New Roman"/>
          <w:sz w:val="24"/>
          <w:szCs w:val="24"/>
          <w:lang w:val="sv-SE"/>
        </w:rPr>
        <w:t xml:space="preserve">Pada tabel 1.2 menunjukkan bahwa </w:t>
      </w:r>
      <w:r w:rsidR="008D6BD5" w:rsidRPr="008D6BD5">
        <w:rPr>
          <w:rFonts w:ascii="Times New Roman" w:hAnsi="Times New Roman" w:cs="Times New Roman"/>
          <w:sz w:val="24"/>
          <w:szCs w:val="24"/>
        </w:rPr>
        <w:t xml:space="preserve">target pendapatan </w:t>
      </w:r>
      <w:r w:rsidR="002B043E">
        <w:rPr>
          <w:rFonts w:ascii="Times New Roman" w:hAnsi="Times New Roman" w:cs="Times New Roman"/>
          <w:sz w:val="24"/>
          <w:szCs w:val="24"/>
        </w:rPr>
        <w:t>pajak</w:t>
      </w:r>
      <w:r w:rsidR="008D6BD5" w:rsidRPr="008D6BD5">
        <w:rPr>
          <w:rFonts w:ascii="Times New Roman" w:hAnsi="Times New Roman" w:cs="Times New Roman"/>
          <w:sz w:val="24"/>
          <w:szCs w:val="24"/>
        </w:rPr>
        <w:t xml:space="preserve"> daerah </w:t>
      </w:r>
      <w:r w:rsidR="002B043E">
        <w:rPr>
          <w:rFonts w:ascii="Times New Roman" w:hAnsi="Times New Roman" w:cs="Times New Roman"/>
          <w:sz w:val="24"/>
          <w:szCs w:val="24"/>
        </w:rPr>
        <w:t xml:space="preserve">dari sektor pajak hiburan </w:t>
      </w:r>
      <w:r w:rsidR="008D6BD5" w:rsidRPr="008D6BD5">
        <w:rPr>
          <w:rFonts w:ascii="Times New Roman" w:hAnsi="Times New Roman" w:cs="Times New Roman"/>
          <w:sz w:val="24"/>
          <w:szCs w:val="24"/>
        </w:rPr>
        <w:t>mengalami</w:t>
      </w:r>
      <w:r w:rsidR="00234974">
        <w:rPr>
          <w:rFonts w:ascii="Times New Roman" w:hAnsi="Times New Roman" w:cs="Times New Roman"/>
          <w:sz w:val="24"/>
          <w:szCs w:val="24"/>
        </w:rPr>
        <w:t xml:space="preserve"> peningkatan dan penurunan setiap tahunnya dan nilai realisasinya juga mengalami kenaikan dan pe</w:t>
      </w:r>
      <w:r w:rsidR="006A1FD0">
        <w:rPr>
          <w:rFonts w:ascii="Times New Roman" w:hAnsi="Times New Roman" w:cs="Times New Roman"/>
          <w:sz w:val="24"/>
          <w:szCs w:val="24"/>
        </w:rPr>
        <w:t>n</w:t>
      </w:r>
      <w:r w:rsidR="00234974">
        <w:rPr>
          <w:rFonts w:ascii="Times New Roman" w:hAnsi="Times New Roman" w:cs="Times New Roman"/>
          <w:sz w:val="24"/>
          <w:szCs w:val="24"/>
        </w:rPr>
        <w:t>urunan</w:t>
      </w:r>
      <w:r w:rsidR="008D6BD5" w:rsidRPr="008D6BD5">
        <w:rPr>
          <w:rFonts w:ascii="Times New Roman" w:hAnsi="Times New Roman" w:cs="Times New Roman"/>
          <w:sz w:val="24"/>
          <w:szCs w:val="24"/>
        </w:rPr>
        <w:t xml:space="preserve">. </w:t>
      </w:r>
      <w:r w:rsidR="006A1FD0">
        <w:rPr>
          <w:rFonts w:ascii="Times New Roman" w:hAnsi="Times New Roman" w:cs="Times New Roman"/>
          <w:sz w:val="24"/>
          <w:szCs w:val="24"/>
        </w:rPr>
        <w:t xml:space="preserve">Keadaan tersebut terjadi akibat beberapa faktor masalah yang dihadapi oleh Kabupaten Pemalang </w:t>
      </w:r>
      <w:r w:rsidR="008D6BD5" w:rsidRPr="008D6BD5">
        <w:rPr>
          <w:rFonts w:ascii="Times New Roman" w:hAnsi="Times New Roman" w:cs="Times New Roman"/>
          <w:sz w:val="24"/>
          <w:szCs w:val="24"/>
        </w:rPr>
        <w:t>adalah objek pajak hiburan yang di dalamnya tidak memiliki izin yang jelas sehingga tidak terdaftar sebagai objek pajak hiburan. Tidak tetapnya wajib pajak hiburan menjadi kendala juga bagi pemerintah daerah untuk menentukan target karena tidak terprediksi objek pajaknya. Masalah tersebut apabila di biarkan dapat mempengaruhi Pendapatan Asli Daerah, dalam hal ini Pemerintah Kabupaten Pemalang perlu meningkatkan pengeawasan serta kesadaran para penyelenggara hiburan agar dapat meningkatkan penerimaan pajak.</w:t>
      </w:r>
    </w:p>
    <w:p w14:paraId="0FA6B920" w14:textId="70A694DD" w:rsidR="00A01B77" w:rsidRPr="009D0876" w:rsidRDefault="00A01B77" w:rsidP="00A01B77">
      <w:pPr>
        <w:pStyle w:val="ListParagraph"/>
        <w:spacing w:line="240" w:lineRule="auto"/>
        <w:ind w:left="709"/>
        <w:jc w:val="center"/>
        <w:rPr>
          <w:rFonts w:ascii="Times New Roman" w:hAnsi="Times New Roman" w:cs="Times New Roman"/>
          <w:b/>
          <w:bCs/>
          <w:sz w:val="24"/>
          <w:szCs w:val="24"/>
        </w:rPr>
      </w:pPr>
      <w:r w:rsidRPr="009D0876">
        <w:rPr>
          <w:rFonts w:ascii="Times New Roman" w:hAnsi="Times New Roman" w:cs="Times New Roman"/>
          <w:b/>
          <w:bCs/>
          <w:sz w:val="24"/>
          <w:szCs w:val="24"/>
        </w:rPr>
        <w:t>Tabel 1.3</w:t>
      </w:r>
    </w:p>
    <w:p w14:paraId="1ED68B67" w14:textId="30FE4BFA" w:rsidR="00A01B77" w:rsidRPr="009D0876" w:rsidRDefault="00A01B77" w:rsidP="00A01B77">
      <w:pPr>
        <w:pStyle w:val="ListParagraph"/>
        <w:spacing w:line="240" w:lineRule="auto"/>
        <w:ind w:left="709"/>
        <w:jc w:val="center"/>
        <w:rPr>
          <w:rFonts w:ascii="Times New Roman" w:hAnsi="Times New Roman" w:cs="Times New Roman"/>
          <w:b/>
          <w:bCs/>
          <w:sz w:val="24"/>
          <w:szCs w:val="24"/>
        </w:rPr>
      </w:pPr>
      <w:r w:rsidRPr="009D0876">
        <w:rPr>
          <w:rFonts w:ascii="Times New Roman" w:hAnsi="Times New Roman" w:cs="Times New Roman"/>
          <w:b/>
          <w:bCs/>
          <w:sz w:val="24"/>
          <w:szCs w:val="24"/>
        </w:rPr>
        <w:t>Target dan Realisasi Pajak Reklame Kabupaten Pemalang</w:t>
      </w:r>
    </w:p>
    <w:tbl>
      <w:tblPr>
        <w:tblStyle w:val="TableGrid0"/>
        <w:tblW w:w="0" w:type="auto"/>
        <w:tblInd w:w="704" w:type="dxa"/>
        <w:tblLook w:val="04A0" w:firstRow="1" w:lastRow="0" w:firstColumn="1" w:lastColumn="0" w:noHBand="0" w:noVBand="1"/>
      </w:tblPr>
      <w:tblGrid>
        <w:gridCol w:w="990"/>
        <w:gridCol w:w="2270"/>
        <w:gridCol w:w="2552"/>
        <w:gridCol w:w="1412"/>
      </w:tblGrid>
      <w:tr w:rsidR="009D0876" w14:paraId="507C8521" w14:textId="77777777" w:rsidTr="001D1883">
        <w:tc>
          <w:tcPr>
            <w:tcW w:w="990" w:type="dxa"/>
          </w:tcPr>
          <w:p w14:paraId="6B78AE5F" w14:textId="77777777" w:rsidR="009D0876" w:rsidRPr="00797616" w:rsidRDefault="009D0876" w:rsidP="001D1883">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Tahun</w:t>
            </w:r>
          </w:p>
        </w:tc>
        <w:tc>
          <w:tcPr>
            <w:tcW w:w="2270" w:type="dxa"/>
          </w:tcPr>
          <w:p w14:paraId="0FC65EC9" w14:textId="77777777" w:rsidR="009D0876" w:rsidRPr="00797616" w:rsidRDefault="009D0876" w:rsidP="001D1883">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Target</w:t>
            </w:r>
          </w:p>
        </w:tc>
        <w:tc>
          <w:tcPr>
            <w:tcW w:w="2552" w:type="dxa"/>
          </w:tcPr>
          <w:p w14:paraId="482F0AA1" w14:textId="77777777" w:rsidR="009D0876" w:rsidRPr="00797616" w:rsidRDefault="009D0876" w:rsidP="001D1883">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Realisasi</w:t>
            </w:r>
          </w:p>
        </w:tc>
        <w:tc>
          <w:tcPr>
            <w:tcW w:w="1412" w:type="dxa"/>
          </w:tcPr>
          <w:p w14:paraId="4FB79283" w14:textId="77777777" w:rsidR="009D0876" w:rsidRPr="00797616" w:rsidRDefault="009D0876" w:rsidP="001D1883">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w:t>
            </w:r>
          </w:p>
        </w:tc>
      </w:tr>
      <w:tr w:rsidR="009D0876" w14:paraId="4FCB3837" w14:textId="77777777" w:rsidTr="001D1883">
        <w:tc>
          <w:tcPr>
            <w:tcW w:w="990" w:type="dxa"/>
          </w:tcPr>
          <w:p w14:paraId="540C1F26" w14:textId="77777777" w:rsidR="009D0876" w:rsidRPr="00797616" w:rsidRDefault="009D0876" w:rsidP="001D1883">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2018</w:t>
            </w:r>
          </w:p>
        </w:tc>
        <w:tc>
          <w:tcPr>
            <w:tcW w:w="2270" w:type="dxa"/>
          </w:tcPr>
          <w:p w14:paraId="7013DEAD" w14:textId="6BBB9416" w:rsidR="009D0876" w:rsidRPr="00764EB6" w:rsidRDefault="0024161B" w:rsidP="001D1883">
            <w:pPr>
              <w:pStyle w:val="ListParagraph"/>
              <w:spacing w:line="360" w:lineRule="auto"/>
              <w:ind w:left="0"/>
              <w:jc w:val="center"/>
              <w:rPr>
                <w:rStyle w:val="y2iqfc"/>
                <w:rFonts w:ascii="Times New Roman" w:hAnsi="Times New Roman" w:cs="Times New Roman"/>
                <w:bCs/>
                <w:color w:val="202124"/>
                <w:sz w:val="24"/>
                <w:szCs w:val="24"/>
              </w:rPr>
            </w:pPr>
            <w:r w:rsidRPr="00764EB6">
              <w:rPr>
                <w:rStyle w:val="y2iqfc"/>
                <w:rFonts w:ascii="Times New Roman" w:hAnsi="Times New Roman" w:cs="Times New Roman"/>
                <w:bCs/>
                <w:color w:val="202124"/>
                <w:sz w:val="24"/>
                <w:szCs w:val="24"/>
              </w:rPr>
              <w:t>R</w:t>
            </w:r>
            <w:r w:rsidRPr="00764EB6">
              <w:rPr>
                <w:rStyle w:val="y2iqfc"/>
                <w:rFonts w:ascii="Times New Roman" w:hAnsi="Times New Roman" w:cs="Times New Roman"/>
                <w:bCs/>
                <w:color w:val="202124"/>
              </w:rPr>
              <w:t>p. 1. 250.000.000</w:t>
            </w:r>
          </w:p>
        </w:tc>
        <w:tc>
          <w:tcPr>
            <w:tcW w:w="2552" w:type="dxa"/>
          </w:tcPr>
          <w:p w14:paraId="455285F0" w14:textId="1D28A192" w:rsidR="009D0876" w:rsidRPr="00797616" w:rsidRDefault="0024161B"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Rp. 1.306.561.438</w:t>
            </w:r>
          </w:p>
        </w:tc>
        <w:tc>
          <w:tcPr>
            <w:tcW w:w="1412" w:type="dxa"/>
          </w:tcPr>
          <w:p w14:paraId="09E92208" w14:textId="2EEBF03E" w:rsidR="009D0876" w:rsidRPr="00797616" w:rsidRDefault="005D49A7"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104,52 %</w:t>
            </w:r>
          </w:p>
        </w:tc>
      </w:tr>
      <w:tr w:rsidR="009D0876" w14:paraId="50E00B14" w14:textId="77777777" w:rsidTr="001D1883">
        <w:tc>
          <w:tcPr>
            <w:tcW w:w="990" w:type="dxa"/>
          </w:tcPr>
          <w:p w14:paraId="42386F5F" w14:textId="77777777" w:rsidR="009D0876" w:rsidRPr="00797616" w:rsidRDefault="009D0876" w:rsidP="001D1883">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2019</w:t>
            </w:r>
          </w:p>
        </w:tc>
        <w:tc>
          <w:tcPr>
            <w:tcW w:w="2270" w:type="dxa"/>
          </w:tcPr>
          <w:p w14:paraId="0A155DBE" w14:textId="03E2A79D" w:rsidR="009D0876" w:rsidRPr="00797616" w:rsidRDefault="005D49A7"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Rp. 1.250.000.000</w:t>
            </w:r>
          </w:p>
        </w:tc>
        <w:tc>
          <w:tcPr>
            <w:tcW w:w="2552" w:type="dxa"/>
          </w:tcPr>
          <w:p w14:paraId="70B9E769" w14:textId="4C31C9FA" w:rsidR="009D0876" w:rsidRPr="00797616" w:rsidRDefault="005D49A7"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Rp. 1.428.315.981</w:t>
            </w:r>
          </w:p>
        </w:tc>
        <w:tc>
          <w:tcPr>
            <w:tcW w:w="1412" w:type="dxa"/>
          </w:tcPr>
          <w:p w14:paraId="26EF997D" w14:textId="5736EE2E" w:rsidR="009D0876" w:rsidRPr="00797616" w:rsidRDefault="005D49A7"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114,27%</w:t>
            </w:r>
          </w:p>
        </w:tc>
      </w:tr>
      <w:tr w:rsidR="009D0876" w14:paraId="2D3D592E" w14:textId="77777777" w:rsidTr="001D1883">
        <w:tc>
          <w:tcPr>
            <w:tcW w:w="990" w:type="dxa"/>
          </w:tcPr>
          <w:p w14:paraId="3E15E0B9" w14:textId="77777777" w:rsidR="009D0876" w:rsidRPr="00797616" w:rsidRDefault="009D0876" w:rsidP="001D1883">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2020</w:t>
            </w:r>
          </w:p>
        </w:tc>
        <w:tc>
          <w:tcPr>
            <w:tcW w:w="2270" w:type="dxa"/>
          </w:tcPr>
          <w:p w14:paraId="685AE69B" w14:textId="2A1E09F5" w:rsidR="009D0876" w:rsidRPr="00797616" w:rsidRDefault="005D49A7"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 xml:space="preserve">Rp. </w:t>
            </w:r>
            <w:r w:rsidR="006349F4">
              <w:rPr>
                <w:rStyle w:val="y2iqfc"/>
                <w:rFonts w:ascii="Times New Roman" w:hAnsi="Times New Roman" w:cs="Times New Roman"/>
                <w:bCs/>
                <w:color w:val="202124"/>
                <w:sz w:val="24"/>
                <w:szCs w:val="24"/>
              </w:rPr>
              <w:t xml:space="preserve">1 </w:t>
            </w:r>
            <w:r>
              <w:rPr>
                <w:rStyle w:val="y2iqfc"/>
                <w:rFonts w:ascii="Times New Roman" w:hAnsi="Times New Roman" w:cs="Times New Roman"/>
                <w:bCs/>
                <w:color w:val="202124"/>
                <w:sz w:val="24"/>
                <w:szCs w:val="24"/>
              </w:rPr>
              <w:t>275.000.000</w:t>
            </w:r>
          </w:p>
        </w:tc>
        <w:tc>
          <w:tcPr>
            <w:tcW w:w="2552" w:type="dxa"/>
          </w:tcPr>
          <w:p w14:paraId="024DBA81" w14:textId="3CB23F23" w:rsidR="009D0876" w:rsidRPr="00797616" w:rsidRDefault="005D49A7"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Rp. 1.317.148.</w:t>
            </w:r>
            <w:r w:rsidR="00367AEA">
              <w:rPr>
                <w:rStyle w:val="y2iqfc"/>
                <w:rFonts w:ascii="Times New Roman" w:hAnsi="Times New Roman" w:cs="Times New Roman"/>
                <w:bCs/>
                <w:color w:val="202124"/>
                <w:sz w:val="24"/>
                <w:szCs w:val="24"/>
              </w:rPr>
              <w:t>625</w:t>
            </w:r>
          </w:p>
        </w:tc>
        <w:tc>
          <w:tcPr>
            <w:tcW w:w="1412" w:type="dxa"/>
          </w:tcPr>
          <w:p w14:paraId="7AF89371" w14:textId="6C2E983E" w:rsidR="009D0876" w:rsidRPr="00797616" w:rsidRDefault="00367AEA"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103,31 %</w:t>
            </w:r>
          </w:p>
        </w:tc>
      </w:tr>
      <w:tr w:rsidR="009D0876" w14:paraId="6CC1DA54" w14:textId="77777777" w:rsidTr="001D1883">
        <w:tc>
          <w:tcPr>
            <w:tcW w:w="990" w:type="dxa"/>
          </w:tcPr>
          <w:p w14:paraId="2592FF52" w14:textId="77777777" w:rsidR="009D0876" w:rsidRPr="00797616" w:rsidRDefault="009D0876" w:rsidP="001D1883">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2021</w:t>
            </w:r>
          </w:p>
        </w:tc>
        <w:tc>
          <w:tcPr>
            <w:tcW w:w="2270" w:type="dxa"/>
          </w:tcPr>
          <w:p w14:paraId="1359BCD1" w14:textId="7B1992C7" w:rsidR="009D0876" w:rsidRPr="00797616" w:rsidRDefault="00367AEA"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Rp. 1.600.000.000</w:t>
            </w:r>
          </w:p>
        </w:tc>
        <w:tc>
          <w:tcPr>
            <w:tcW w:w="2552" w:type="dxa"/>
          </w:tcPr>
          <w:p w14:paraId="74AD5119" w14:textId="2AF86A29" w:rsidR="009D0876" w:rsidRPr="00797616" w:rsidRDefault="00367AEA"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Rp. 1.489.385.737</w:t>
            </w:r>
          </w:p>
        </w:tc>
        <w:tc>
          <w:tcPr>
            <w:tcW w:w="1412" w:type="dxa"/>
          </w:tcPr>
          <w:p w14:paraId="380D2E9C" w14:textId="48F832BD" w:rsidR="009D0876" w:rsidRPr="00797616" w:rsidRDefault="00367AEA"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93,09</w:t>
            </w:r>
            <w:r w:rsidR="00764EB6">
              <w:rPr>
                <w:rStyle w:val="y2iqfc"/>
                <w:rFonts w:ascii="Times New Roman" w:hAnsi="Times New Roman" w:cs="Times New Roman"/>
                <w:bCs/>
                <w:color w:val="202124"/>
                <w:sz w:val="24"/>
                <w:szCs w:val="24"/>
              </w:rPr>
              <w:t xml:space="preserve"> </w:t>
            </w:r>
            <w:r>
              <w:rPr>
                <w:rStyle w:val="y2iqfc"/>
                <w:rFonts w:ascii="Times New Roman" w:hAnsi="Times New Roman" w:cs="Times New Roman"/>
                <w:bCs/>
                <w:color w:val="202124"/>
                <w:sz w:val="24"/>
                <w:szCs w:val="24"/>
              </w:rPr>
              <w:t>%</w:t>
            </w:r>
          </w:p>
        </w:tc>
      </w:tr>
      <w:tr w:rsidR="009D0876" w14:paraId="05ED1663" w14:textId="77777777" w:rsidTr="001D1883">
        <w:tc>
          <w:tcPr>
            <w:tcW w:w="990" w:type="dxa"/>
          </w:tcPr>
          <w:p w14:paraId="63E1C98A" w14:textId="77777777" w:rsidR="009D0876" w:rsidRPr="00797616" w:rsidRDefault="009D0876" w:rsidP="001D1883">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2022</w:t>
            </w:r>
          </w:p>
        </w:tc>
        <w:tc>
          <w:tcPr>
            <w:tcW w:w="2270" w:type="dxa"/>
          </w:tcPr>
          <w:p w14:paraId="67FDAB3E" w14:textId="74880001" w:rsidR="009D0876" w:rsidRPr="00797616" w:rsidRDefault="00367AEA"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Rp. 1.642.946.000</w:t>
            </w:r>
          </w:p>
        </w:tc>
        <w:tc>
          <w:tcPr>
            <w:tcW w:w="2552" w:type="dxa"/>
          </w:tcPr>
          <w:p w14:paraId="099F49E3" w14:textId="47C1C62F" w:rsidR="009D0876" w:rsidRPr="00797616" w:rsidRDefault="00367AEA"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Rp. 1.573.230.063</w:t>
            </w:r>
          </w:p>
        </w:tc>
        <w:tc>
          <w:tcPr>
            <w:tcW w:w="1412" w:type="dxa"/>
          </w:tcPr>
          <w:p w14:paraId="3EE22D35" w14:textId="12D9CF73" w:rsidR="009D0876" w:rsidRPr="00797616" w:rsidRDefault="00764EB6"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95,76 %</w:t>
            </w:r>
          </w:p>
        </w:tc>
      </w:tr>
    </w:tbl>
    <w:p w14:paraId="5ADC45BB" w14:textId="13CBE707" w:rsidR="00C44157" w:rsidRDefault="00764EB6" w:rsidP="00C45341">
      <w:pPr>
        <w:pStyle w:val="ListParagraph"/>
        <w:spacing w:line="240" w:lineRule="auto"/>
        <w:ind w:left="709"/>
        <w:jc w:val="both"/>
        <w:rPr>
          <w:rStyle w:val="y2iqfc"/>
          <w:rFonts w:ascii="Times New Roman" w:hAnsi="Times New Roman" w:cs="Times New Roman"/>
          <w:sz w:val="24"/>
          <w:szCs w:val="24"/>
          <w:lang w:val="sv-SE"/>
        </w:rPr>
      </w:pPr>
      <w:r w:rsidRPr="00764EB6">
        <w:rPr>
          <w:rFonts w:ascii="Times New Roman" w:hAnsi="Times New Roman" w:cs="Times New Roman"/>
          <w:sz w:val="24"/>
          <w:szCs w:val="24"/>
          <w:lang w:val="sv-SE"/>
        </w:rPr>
        <w:t>Sumber:</w:t>
      </w:r>
      <w:r>
        <w:rPr>
          <w:rFonts w:ascii="Times New Roman" w:hAnsi="Times New Roman" w:cs="Times New Roman"/>
          <w:b/>
          <w:bCs/>
          <w:sz w:val="24"/>
          <w:szCs w:val="24"/>
          <w:lang w:val="sv-SE"/>
        </w:rPr>
        <w:t xml:space="preserve"> </w:t>
      </w:r>
      <w:r w:rsidR="00253635">
        <w:rPr>
          <w:rStyle w:val="y2iqfc"/>
          <w:rFonts w:ascii="Times New Roman" w:hAnsi="Times New Roman" w:cs="Times New Roman"/>
          <w:sz w:val="24"/>
          <w:szCs w:val="24"/>
          <w:lang w:val="sv-SE"/>
        </w:rPr>
        <w:t>BPKAD Kabupaten Pemalang, 202</w:t>
      </w:r>
      <w:r w:rsidR="00C44157">
        <w:rPr>
          <w:rStyle w:val="y2iqfc"/>
          <w:rFonts w:ascii="Times New Roman" w:hAnsi="Times New Roman" w:cs="Times New Roman"/>
          <w:sz w:val="24"/>
          <w:szCs w:val="24"/>
          <w:lang w:val="sv-SE"/>
        </w:rPr>
        <w:t>3</w:t>
      </w:r>
    </w:p>
    <w:p w14:paraId="2BAEEADB" w14:textId="77777777" w:rsidR="00C44157" w:rsidRDefault="00C44157" w:rsidP="00C45341">
      <w:pPr>
        <w:pStyle w:val="ListParagraph"/>
        <w:spacing w:line="240" w:lineRule="auto"/>
        <w:ind w:left="709"/>
        <w:jc w:val="both"/>
        <w:rPr>
          <w:rStyle w:val="y2iqfc"/>
          <w:rFonts w:ascii="Times New Roman" w:hAnsi="Times New Roman" w:cs="Times New Roman"/>
          <w:sz w:val="24"/>
          <w:szCs w:val="24"/>
          <w:lang w:val="sv-SE"/>
        </w:rPr>
      </w:pPr>
    </w:p>
    <w:p w14:paraId="2ABC45AE" w14:textId="2441BE96" w:rsidR="00A01B77" w:rsidRPr="00130394" w:rsidRDefault="00130394" w:rsidP="00C45341">
      <w:pPr>
        <w:pStyle w:val="ListParagraph"/>
        <w:spacing w:line="480" w:lineRule="auto"/>
        <w:ind w:left="709"/>
        <w:jc w:val="both"/>
        <w:rPr>
          <w:rFonts w:ascii="Times New Roman" w:hAnsi="Times New Roman" w:cs="Times New Roman"/>
          <w:sz w:val="24"/>
          <w:szCs w:val="24"/>
          <w:lang w:val="sv-SE"/>
        </w:rPr>
      </w:pPr>
      <w:r>
        <w:rPr>
          <w:rFonts w:ascii="Times New Roman" w:hAnsi="Times New Roman" w:cs="Times New Roman"/>
          <w:b/>
          <w:bCs/>
          <w:sz w:val="24"/>
          <w:szCs w:val="24"/>
          <w:lang w:val="sv-SE"/>
        </w:rPr>
        <w:tab/>
      </w:r>
      <w:r>
        <w:rPr>
          <w:rFonts w:ascii="Times New Roman" w:hAnsi="Times New Roman" w:cs="Times New Roman"/>
          <w:b/>
          <w:bCs/>
          <w:sz w:val="24"/>
          <w:szCs w:val="24"/>
          <w:lang w:val="sv-SE"/>
        </w:rPr>
        <w:tab/>
      </w:r>
      <w:r w:rsidRPr="00130394">
        <w:rPr>
          <w:rFonts w:ascii="Times New Roman" w:hAnsi="Times New Roman" w:cs="Times New Roman"/>
          <w:sz w:val="24"/>
          <w:szCs w:val="24"/>
          <w:lang w:val="sv-SE"/>
        </w:rPr>
        <w:t xml:space="preserve">Pendapatan </w:t>
      </w:r>
      <w:r>
        <w:rPr>
          <w:rFonts w:ascii="Times New Roman" w:hAnsi="Times New Roman" w:cs="Times New Roman"/>
          <w:sz w:val="24"/>
          <w:szCs w:val="24"/>
          <w:lang w:val="sv-SE"/>
        </w:rPr>
        <w:t>pajak reklame yang diperoleh dari BPKAD Kabupaten Pemalang, pada tahaun 2018</w:t>
      </w:r>
      <w:r w:rsidR="006349F4">
        <w:rPr>
          <w:rFonts w:ascii="Times New Roman" w:hAnsi="Times New Roman" w:cs="Times New Roman"/>
          <w:sz w:val="24"/>
          <w:szCs w:val="24"/>
          <w:lang w:val="sv-SE"/>
        </w:rPr>
        <w:t xml:space="preserve"> – 2020 pendapatan pajak sebesar Rp. </w:t>
      </w:r>
      <w:r w:rsidR="006349F4">
        <w:rPr>
          <w:rStyle w:val="y2iqfc"/>
          <w:rFonts w:ascii="Times New Roman" w:hAnsi="Times New Roman" w:cs="Times New Roman"/>
          <w:bCs/>
          <w:color w:val="202124"/>
          <w:sz w:val="24"/>
          <w:szCs w:val="24"/>
        </w:rPr>
        <w:t>Rp. 1.306.561.438, Rp. Rp. 1.428.315.981 dan Rp. Rp. 1.317.148.625</w:t>
      </w:r>
      <w:r w:rsidR="009C0CF7">
        <w:rPr>
          <w:rStyle w:val="y2iqfc"/>
          <w:rFonts w:ascii="Times New Roman" w:hAnsi="Times New Roman" w:cs="Times New Roman"/>
          <w:bCs/>
          <w:color w:val="202124"/>
          <w:sz w:val="24"/>
          <w:szCs w:val="24"/>
        </w:rPr>
        <w:t xml:space="preserve"> </w:t>
      </w:r>
      <w:r w:rsidR="009C0CF7">
        <w:rPr>
          <w:rStyle w:val="y2iqfc"/>
          <w:rFonts w:ascii="Times New Roman" w:hAnsi="Times New Roman" w:cs="Times New Roman"/>
          <w:bCs/>
          <w:color w:val="202124"/>
          <w:sz w:val="24"/>
          <w:szCs w:val="24"/>
        </w:rPr>
        <w:lastRenderedPageBreak/>
        <w:t>pendapatan tersebut sudah melampaui target yang telah ditetapkan oleh pemerintah, kemudian tahun 2021 sebesar Rp. 1.489.385.737 pendapatan tersebut menurun dari tahyn-tahun sebelumnya dan tidak bisa melampaui targetnya</w:t>
      </w:r>
      <w:r w:rsidR="00D340FA">
        <w:rPr>
          <w:rStyle w:val="y2iqfc"/>
          <w:rFonts w:ascii="Times New Roman" w:hAnsi="Times New Roman" w:cs="Times New Roman"/>
          <w:bCs/>
          <w:color w:val="202124"/>
          <w:sz w:val="24"/>
          <w:szCs w:val="24"/>
        </w:rPr>
        <w:t>, tahun 2022 sebesar Rp. 1.573.230.063 pendapatan pajak reklame masih belim sesai dengan target namun mengalami kenaikan dari tahun sebelumnnya.</w:t>
      </w:r>
    </w:p>
    <w:p w14:paraId="7DC3CDC9" w14:textId="13D68BA5" w:rsidR="00C44157" w:rsidRDefault="00982B27" w:rsidP="00982B27">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i/>
          <w:iCs/>
          <w:sz w:val="24"/>
          <w:szCs w:val="24"/>
          <w:lang w:val="sv-SE"/>
        </w:rPr>
        <w:tab/>
      </w:r>
      <w:r>
        <w:rPr>
          <w:rFonts w:ascii="Times New Roman" w:hAnsi="Times New Roman" w:cs="Times New Roman"/>
          <w:i/>
          <w:iCs/>
          <w:sz w:val="24"/>
          <w:szCs w:val="24"/>
          <w:lang w:val="sv-SE"/>
        </w:rPr>
        <w:tab/>
      </w:r>
      <w:r w:rsidR="00D340FA">
        <w:rPr>
          <w:rFonts w:ascii="Times New Roman" w:hAnsi="Times New Roman" w:cs="Times New Roman"/>
          <w:sz w:val="24"/>
          <w:szCs w:val="24"/>
          <w:lang w:val="sv-SE"/>
        </w:rPr>
        <w:t>Tabel 1.3 menunjukkan bah</w:t>
      </w:r>
      <w:r w:rsidR="00207B7A">
        <w:rPr>
          <w:rFonts w:ascii="Times New Roman" w:hAnsi="Times New Roman" w:cs="Times New Roman"/>
          <w:sz w:val="24"/>
          <w:szCs w:val="24"/>
          <w:lang w:val="sv-SE"/>
        </w:rPr>
        <w:t>w</w:t>
      </w:r>
      <w:r w:rsidR="00D340FA">
        <w:rPr>
          <w:rFonts w:ascii="Times New Roman" w:hAnsi="Times New Roman" w:cs="Times New Roman"/>
          <w:sz w:val="24"/>
          <w:szCs w:val="24"/>
          <w:lang w:val="sv-SE"/>
        </w:rPr>
        <w:t xml:space="preserve">a target pendapatan pajak daerah dari sektor pajak </w:t>
      </w:r>
      <w:r w:rsidR="00207B7A">
        <w:rPr>
          <w:rFonts w:ascii="Times New Roman" w:hAnsi="Times New Roman" w:cs="Times New Roman"/>
          <w:sz w:val="24"/>
          <w:szCs w:val="24"/>
          <w:lang w:val="sv-SE"/>
        </w:rPr>
        <w:t>r</w:t>
      </w:r>
      <w:r w:rsidR="00D340FA">
        <w:rPr>
          <w:rFonts w:ascii="Times New Roman" w:hAnsi="Times New Roman" w:cs="Times New Roman"/>
          <w:sz w:val="24"/>
          <w:szCs w:val="24"/>
          <w:lang w:val="sv-SE"/>
        </w:rPr>
        <w:t xml:space="preserve">eklame mengalami </w:t>
      </w:r>
      <w:r w:rsidR="003B4428">
        <w:rPr>
          <w:rFonts w:ascii="Times New Roman" w:hAnsi="Times New Roman" w:cs="Times New Roman"/>
          <w:sz w:val="24"/>
          <w:szCs w:val="24"/>
          <w:lang w:val="sv-SE"/>
        </w:rPr>
        <w:t xml:space="preserve">kenaikan dan penurunan di sertai realisasinya. Kondisi tersebut terjadi sebab adanya </w:t>
      </w:r>
      <w:r w:rsidR="003B4428">
        <w:rPr>
          <w:rFonts w:ascii="Times New Roman" w:hAnsi="Times New Roman" w:cs="Times New Roman"/>
          <w:sz w:val="24"/>
          <w:szCs w:val="24"/>
        </w:rPr>
        <w:t>m</w:t>
      </w:r>
      <w:r w:rsidR="008D6BD5" w:rsidRPr="008D6BD5">
        <w:rPr>
          <w:rFonts w:ascii="Times New Roman" w:hAnsi="Times New Roman" w:cs="Times New Roman"/>
          <w:sz w:val="24"/>
          <w:szCs w:val="24"/>
        </w:rPr>
        <w:t xml:space="preserve">asalah dalam sektor pajak reklame </w:t>
      </w:r>
      <w:r w:rsidR="003B4428">
        <w:rPr>
          <w:rFonts w:ascii="Times New Roman" w:hAnsi="Times New Roman" w:cs="Times New Roman"/>
          <w:sz w:val="24"/>
          <w:szCs w:val="24"/>
        </w:rPr>
        <w:t>yaitu</w:t>
      </w:r>
      <w:r w:rsidR="008D6BD5" w:rsidRPr="008D6BD5">
        <w:rPr>
          <w:rFonts w:ascii="Times New Roman" w:hAnsi="Times New Roman" w:cs="Times New Roman"/>
          <w:sz w:val="24"/>
          <w:szCs w:val="24"/>
        </w:rPr>
        <w:t xml:space="preserve"> masih adanya reklame yang terpasang tanpa ijin pemasangan dari pemerintah kota ataupun reklame yang perijinannya sudah mati, reklame ilegal, reklame terpasang tidak sesuai titik dan standar keamanan dan reklame yang tidak membayar pajak. Masalah umum ini apabila dibiarkan akan berdampak pada tingkat efektivitas dan kontribusi pendapatan pajak reklame terhadap pendapatan asli daerah dan juga tata ruang publik. Maka dalam hal ini diperlukan peran pentingnya ketegasan pemerintah Kabupaten Pemalang dalam melakukan penertiban dan pengawasan reklame serta kesadaran para penyelenggara reklame dalam meningkatkan pendapatan pajak. </w:t>
      </w:r>
    </w:p>
    <w:p w14:paraId="49246C76" w14:textId="2843AC6B" w:rsidR="003B4428" w:rsidRPr="00E77182" w:rsidRDefault="003B4428" w:rsidP="00E77182">
      <w:pPr>
        <w:pStyle w:val="ListParagraph"/>
        <w:spacing w:line="240" w:lineRule="auto"/>
        <w:ind w:left="709"/>
        <w:jc w:val="center"/>
        <w:rPr>
          <w:rFonts w:ascii="Times New Roman" w:hAnsi="Times New Roman" w:cs="Times New Roman"/>
          <w:b/>
          <w:bCs/>
          <w:sz w:val="24"/>
          <w:szCs w:val="24"/>
        </w:rPr>
      </w:pPr>
      <w:r w:rsidRPr="00E77182">
        <w:rPr>
          <w:rFonts w:ascii="Times New Roman" w:hAnsi="Times New Roman" w:cs="Times New Roman"/>
          <w:b/>
          <w:bCs/>
          <w:sz w:val="24"/>
          <w:szCs w:val="24"/>
        </w:rPr>
        <w:t>Tabel 1.4</w:t>
      </w:r>
    </w:p>
    <w:p w14:paraId="42303801" w14:textId="22924891" w:rsidR="00E77182" w:rsidRPr="00E77182" w:rsidRDefault="00E77182" w:rsidP="00E77182">
      <w:pPr>
        <w:pStyle w:val="ListParagraph"/>
        <w:spacing w:line="240" w:lineRule="auto"/>
        <w:ind w:left="709"/>
        <w:jc w:val="center"/>
        <w:rPr>
          <w:rFonts w:ascii="Times New Roman" w:hAnsi="Times New Roman" w:cs="Times New Roman"/>
          <w:b/>
          <w:bCs/>
          <w:sz w:val="24"/>
          <w:szCs w:val="24"/>
        </w:rPr>
      </w:pPr>
      <w:r w:rsidRPr="00E77182">
        <w:rPr>
          <w:rFonts w:ascii="Times New Roman" w:hAnsi="Times New Roman" w:cs="Times New Roman"/>
          <w:b/>
          <w:bCs/>
          <w:sz w:val="24"/>
          <w:szCs w:val="24"/>
        </w:rPr>
        <w:t>Target dan Realisasi BPHTB Kabupaten Pemalang</w:t>
      </w:r>
    </w:p>
    <w:tbl>
      <w:tblPr>
        <w:tblStyle w:val="TableGrid0"/>
        <w:tblW w:w="0" w:type="auto"/>
        <w:tblInd w:w="704" w:type="dxa"/>
        <w:tblLook w:val="04A0" w:firstRow="1" w:lastRow="0" w:firstColumn="1" w:lastColumn="0" w:noHBand="0" w:noVBand="1"/>
      </w:tblPr>
      <w:tblGrid>
        <w:gridCol w:w="990"/>
        <w:gridCol w:w="2270"/>
        <w:gridCol w:w="2552"/>
        <w:gridCol w:w="1412"/>
      </w:tblGrid>
      <w:tr w:rsidR="00E77182" w14:paraId="2397C303" w14:textId="77777777" w:rsidTr="001D1883">
        <w:tc>
          <w:tcPr>
            <w:tcW w:w="990" w:type="dxa"/>
          </w:tcPr>
          <w:p w14:paraId="4EE153B5" w14:textId="77777777" w:rsidR="00E77182" w:rsidRPr="00797616" w:rsidRDefault="00E77182" w:rsidP="001D1883">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Tahun</w:t>
            </w:r>
          </w:p>
        </w:tc>
        <w:tc>
          <w:tcPr>
            <w:tcW w:w="2270" w:type="dxa"/>
          </w:tcPr>
          <w:p w14:paraId="35551C53" w14:textId="77777777" w:rsidR="00E77182" w:rsidRPr="00797616" w:rsidRDefault="00E77182" w:rsidP="001D1883">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Target</w:t>
            </w:r>
          </w:p>
        </w:tc>
        <w:tc>
          <w:tcPr>
            <w:tcW w:w="2552" w:type="dxa"/>
          </w:tcPr>
          <w:p w14:paraId="1D2C6044" w14:textId="77777777" w:rsidR="00E77182" w:rsidRPr="00797616" w:rsidRDefault="00E77182" w:rsidP="001D1883">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Realisasi</w:t>
            </w:r>
          </w:p>
        </w:tc>
        <w:tc>
          <w:tcPr>
            <w:tcW w:w="1412" w:type="dxa"/>
          </w:tcPr>
          <w:p w14:paraId="4A75C873" w14:textId="77777777" w:rsidR="00E77182" w:rsidRPr="00797616" w:rsidRDefault="00E77182" w:rsidP="001D1883">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w:t>
            </w:r>
          </w:p>
        </w:tc>
      </w:tr>
      <w:tr w:rsidR="00E77182" w14:paraId="1C3D598B" w14:textId="77777777" w:rsidTr="001D1883">
        <w:tc>
          <w:tcPr>
            <w:tcW w:w="990" w:type="dxa"/>
          </w:tcPr>
          <w:p w14:paraId="10211EC3" w14:textId="77777777" w:rsidR="00E77182" w:rsidRPr="00797616" w:rsidRDefault="00E77182" w:rsidP="001D1883">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2018</w:t>
            </w:r>
          </w:p>
        </w:tc>
        <w:tc>
          <w:tcPr>
            <w:tcW w:w="2270" w:type="dxa"/>
          </w:tcPr>
          <w:p w14:paraId="61A5DC0E" w14:textId="5A9AC2F5" w:rsidR="00E77182" w:rsidRPr="00D65836" w:rsidRDefault="00897C34" w:rsidP="001D1883">
            <w:pPr>
              <w:pStyle w:val="ListParagraph"/>
              <w:spacing w:line="360" w:lineRule="auto"/>
              <w:ind w:left="0"/>
              <w:jc w:val="center"/>
              <w:rPr>
                <w:rStyle w:val="y2iqfc"/>
                <w:rFonts w:ascii="Times New Roman" w:hAnsi="Times New Roman" w:cs="Times New Roman"/>
                <w:bCs/>
                <w:color w:val="202124"/>
                <w:sz w:val="24"/>
                <w:szCs w:val="24"/>
              </w:rPr>
            </w:pPr>
            <w:r w:rsidRPr="00D65836">
              <w:rPr>
                <w:rStyle w:val="y2iqfc"/>
                <w:rFonts w:ascii="Times New Roman" w:hAnsi="Times New Roman" w:cs="Times New Roman"/>
                <w:bCs/>
                <w:color w:val="202124"/>
                <w:sz w:val="24"/>
                <w:szCs w:val="24"/>
              </w:rPr>
              <w:t>R</w:t>
            </w:r>
            <w:r w:rsidRPr="00D65836">
              <w:rPr>
                <w:rStyle w:val="y2iqfc"/>
                <w:rFonts w:ascii="Times New Roman" w:hAnsi="Times New Roman" w:cs="Times New Roman"/>
                <w:color w:val="202124"/>
                <w:sz w:val="24"/>
                <w:szCs w:val="24"/>
              </w:rPr>
              <w:t>p. 9.000.000.000</w:t>
            </w:r>
          </w:p>
        </w:tc>
        <w:tc>
          <w:tcPr>
            <w:tcW w:w="2552" w:type="dxa"/>
          </w:tcPr>
          <w:p w14:paraId="32F7EE49" w14:textId="5AAD1416" w:rsidR="00E77182" w:rsidRPr="00797616" w:rsidRDefault="00897C34"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Rp. 1</w:t>
            </w:r>
            <w:r w:rsidR="003F0FF0">
              <w:rPr>
                <w:rStyle w:val="y2iqfc"/>
                <w:rFonts w:ascii="Times New Roman" w:hAnsi="Times New Roman" w:cs="Times New Roman"/>
                <w:bCs/>
                <w:color w:val="202124"/>
                <w:sz w:val="24"/>
                <w:szCs w:val="24"/>
              </w:rPr>
              <w:t>9.921.144.634</w:t>
            </w:r>
          </w:p>
        </w:tc>
        <w:tc>
          <w:tcPr>
            <w:tcW w:w="1412" w:type="dxa"/>
          </w:tcPr>
          <w:p w14:paraId="6C7D4141" w14:textId="37A9B216" w:rsidR="00E77182" w:rsidRPr="00797616" w:rsidRDefault="003F0FF0"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221,35 %</w:t>
            </w:r>
          </w:p>
        </w:tc>
      </w:tr>
      <w:tr w:rsidR="00E77182" w14:paraId="76EC959A" w14:textId="77777777" w:rsidTr="001D1883">
        <w:tc>
          <w:tcPr>
            <w:tcW w:w="990" w:type="dxa"/>
          </w:tcPr>
          <w:p w14:paraId="78A0F7F1" w14:textId="77777777" w:rsidR="00E77182" w:rsidRPr="00797616" w:rsidRDefault="00E77182" w:rsidP="001D1883">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2019</w:t>
            </w:r>
          </w:p>
        </w:tc>
        <w:tc>
          <w:tcPr>
            <w:tcW w:w="2270" w:type="dxa"/>
          </w:tcPr>
          <w:p w14:paraId="5254DF92" w14:textId="7A79D302" w:rsidR="00E77182" w:rsidRPr="00797616" w:rsidRDefault="003F0FF0"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Rp. 16.485.000.000</w:t>
            </w:r>
          </w:p>
        </w:tc>
        <w:tc>
          <w:tcPr>
            <w:tcW w:w="2552" w:type="dxa"/>
          </w:tcPr>
          <w:p w14:paraId="1D11CA2B" w14:textId="5D7ADD92" w:rsidR="00E77182" w:rsidRPr="00797616" w:rsidRDefault="003F0FF0"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Rp. 24.695.865.973</w:t>
            </w:r>
          </w:p>
        </w:tc>
        <w:tc>
          <w:tcPr>
            <w:tcW w:w="1412" w:type="dxa"/>
          </w:tcPr>
          <w:p w14:paraId="4E859D33" w14:textId="69F358FC" w:rsidR="00E77182" w:rsidRPr="00797616" w:rsidRDefault="003F0FF0"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149,81 %</w:t>
            </w:r>
          </w:p>
        </w:tc>
      </w:tr>
      <w:tr w:rsidR="00E77182" w14:paraId="33CE7826" w14:textId="77777777" w:rsidTr="001D1883">
        <w:tc>
          <w:tcPr>
            <w:tcW w:w="990" w:type="dxa"/>
          </w:tcPr>
          <w:p w14:paraId="6D341A3F" w14:textId="77777777" w:rsidR="00E77182" w:rsidRPr="00797616" w:rsidRDefault="00E77182" w:rsidP="001D1883">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2020</w:t>
            </w:r>
          </w:p>
        </w:tc>
        <w:tc>
          <w:tcPr>
            <w:tcW w:w="2270" w:type="dxa"/>
          </w:tcPr>
          <w:p w14:paraId="02DFD2E9" w14:textId="01F1D759" w:rsidR="00E77182" w:rsidRPr="00797616" w:rsidRDefault="003F0FF0"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Rp. 18.180.000.000</w:t>
            </w:r>
          </w:p>
        </w:tc>
        <w:tc>
          <w:tcPr>
            <w:tcW w:w="2552" w:type="dxa"/>
          </w:tcPr>
          <w:p w14:paraId="5FAAD709" w14:textId="33AB63C2" w:rsidR="00E77182" w:rsidRPr="00797616" w:rsidRDefault="003F0FF0"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Rp. 22.173.726.238</w:t>
            </w:r>
          </w:p>
        </w:tc>
        <w:tc>
          <w:tcPr>
            <w:tcW w:w="1412" w:type="dxa"/>
          </w:tcPr>
          <w:p w14:paraId="38085C6C" w14:textId="1A13AEEF" w:rsidR="00E77182" w:rsidRPr="00797616" w:rsidRDefault="003F0FF0"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121, 97 %</w:t>
            </w:r>
          </w:p>
        </w:tc>
      </w:tr>
      <w:tr w:rsidR="00E77182" w14:paraId="6FC302C2" w14:textId="77777777" w:rsidTr="001D1883">
        <w:tc>
          <w:tcPr>
            <w:tcW w:w="990" w:type="dxa"/>
          </w:tcPr>
          <w:p w14:paraId="12E40646" w14:textId="77777777" w:rsidR="00E77182" w:rsidRPr="00797616" w:rsidRDefault="00E77182" w:rsidP="001D1883">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lastRenderedPageBreak/>
              <w:t>2021</w:t>
            </w:r>
          </w:p>
        </w:tc>
        <w:tc>
          <w:tcPr>
            <w:tcW w:w="2270" w:type="dxa"/>
          </w:tcPr>
          <w:p w14:paraId="50D1754F" w14:textId="55772CB6" w:rsidR="00E77182" w:rsidRPr="00797616" w:rsidRDefault="003F0FF0"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Rp. 20. 800</w:t>
            </w:r>
            <w:r w:rsidR="00206537">
              <w:rPr>
                <w:rStyle w:val="y2iqfc"/>
                <w:rFonts w:ascii="Times New Roman" w:hAnsi="Times New Roman" w:cs="Times New Roman"/>
                <w:bCs/>
                <w:color w:val="202124"/>
                <w:sz w:val="24"/>
                <w:szCs w:val="24"/>
              </w:rPr>
              <w:t>.000.000</w:t>
            </w:r>
          </w:p>
        </w:tc>
        <w:tc>
          <w:tcPr>
            <w:tcW w:w="2552" w:type="dxa"/>
          </w:tcPr>
          <w:p w14:paraId="0E8E354A" w14:textId="0D52CD46" w:rsidR="00E77182" w:rsidRPr="00797616" w:rsidRDefault="00206537"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Rp. 26.034.024.705</w:t>
            </w:r>
          </w:p>
        </w:tc>
        <w:tc>
          <w:tcPr>
            <w:tcW w:w="1412" w:type="dxa"/>
          </w:tcPr>
          <w:p w14:paraId="009F0658" w14:textId="1B411382" w:rsidR="00E77182" w:rsidRPr="00797616" w:rsidRDefault="00206537"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125, 16 %</w:t>
            </w:r>
          </w:p>
        </w:tc>
      </w:tr>
      <w:tr w:rsidR="00E77182" w14:paraId="70DBD91B" w14:textId="77777777" w:rsidTr="001D1883">
        <w:tc>
          <w:tcPr>
            <w:tcW w:w="990" w:type="dxa"/>
          </w:tcPr>
          <w:p w14:paraId="274DAD70" w14:textId="77777777" w:rsidR="00E77182" w:rsidRPr="00797616" w:rsidRDefault="00E77182" w:rsidP="001D1883">
            <w:pPr>
              <w:pStyle w:val="ListParagraph"/>
              <w:spacing w:line="360" w:lineRule="auto"/>
              <w:ind w:left="0"/>
              <w:jc w:val="center"/>
              <w:rPr>
                <w:rStyle w:val="y2iqfc"/>
                <w:rFonts w:ascii="Times New Roman" w:hAnsi="Times New Roman" w:cs="Times New Roman"/>
                <w:bCs/>
                <w:color w:val="202124"/>
                <w:sz w:val="24"/>
                <w:szCs w:val="24"/>
              </w:rPr>
            </w:pPr>
            <w:r w:rsidRPr="00797616">
              <w:rPr>
                <w:rStyle w:val="y2iqfc"/>
                <w:rFonts w:ascii="Times New Roman" w:hAnsi="Times New Roman" w:cs="Times New Roman"/>
                <w:bCs/>
                <w:color w:val="202124"/>
                <w:sz w:val="24"/>
                <w:szCs w:val="24"/>
              </w:rPr>
              <w:t>2022</w:t>
            </w:r>
          </w:p>
        </w:tc>
        <w:tc>
          <w:tcPr>
            <w:tcW w:w="2270" w:type="dxa"/>
          </w:tcPr>
          <w:p w14:paraId="6A036259" w14:textId="52B498C7" w:rsidR="00E77182" w:rsidRPr="00797616" w:rsidRDefault="00206537"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Rp. 21. 500.000.000</w:t>
            </w:r>
          </w:p>
        </w:tc>
        <w:tc>
          <w:tcPr>
            <w:tcW w:w="2552" w:type="dxa"/>
          </w:tcPr>
          <w:p w14:paraId="1EE0E72C" w14:textId="183FFE15" w:rsidR="00E77182" w:rsidRPr="00797616" w:rsidRDefault="00206537"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Rp. 24.892.158.448</w:t>
            </w:r>
          </w:p>
        </w:tc>
        <w:tc>
          <w:tcPr>
            <w:tcW w:w="1412" w:type="dxa"/>
          </w:tcPr>
          <w:p w14:paraId="3511399C" w14:textId="6E2BBDFA" w:rsidR="00E77182" w:rsidRPr="00797616" w:rsidRDefault="00206537" w:rsidP="001D1883">
            <w:pPr>
              <w:pStyle w:val="ListParagraph"/>
              <w:spacing w:line="360" w:lineRule="auto"/>
              <w:ind w:left="0"/>
              <w:jc w:val="center"/>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115, 78 %</w:t>
            </w:r>
          </w:p>
        </w:tc>
      </w:tr>
    </w:tbl>
    <w:p w14:paraId="763C12CF" w14:textId="05D2C10E" w:rsidR="00D65836" w:rsidRPr="00253635" w:rsidRDefault="00D65836" w:rsidP="00253635">
      <w:pPr>
        <w:pStyle w:val="ListParagraph"/>
        <w:spacing w:line="240" w:lineRule="auto"/>
        <w:ind w:left="709"/>
        <w:jc w:val="both"/>
        <w:rPr>
          <w:rStyle w:val="y2iqfc"/>
          <w:rFonts w:ascii="Times New Roman" w:hAnsi="Times New Roman" w:cs="Times New Roman"/>
          <w:sz w:val="24"/>
          <w:szCs w:val="24"/>
          <w:lang w:val="sv-SE"/>
        </w:rPr>
      </w:pPr>
      <w:r>
        <w:rPr>
          <w:rFonts w:ascii="Times New Roman" w:hAnsi="Times New Roman" w:cs="Times New Roman"/>
          <w:sz w:val="24"/>
          <w:szCs w:val="24"/>
        </w:rPr>
        <w:t xml:space="preserve">Sumber: </w:t>
      </w:r>
      <w:r w:rsidR="00253635" w:rsidRPr="00253635">
        <w:rPr>
          <w:rStyle w:val="y2iqfc"/>
          <w:rFonts w:ascii="Times New Roman" w:hAnsi="Times New Roman" w:cs="Times New Roman"/>
          <w:sz w:val="24"/>
          <w:szCs w:val="24"/>
          <w:lang w:val="sv-SE"/>
        </w:rPr>
        <w:t>BPKAD Kabupaten Pemalang, 2023</w:t>
      </w:r>
    </w:p>
    <w:p w14:paraId="4C6203BE" w14:textId="77777777" w:rsidR="00253635" w:rsidRPr="00253635" w:rsidRDefault="00253635" w:rsidP="00253635">
      <w:pPr>
        <w:pStyle w:val="ListParagraph"/>
        <w:spacing w:line="240" w:lineRule="auto"/>
        <w:ind w:left="709"/>
        <w:jc w:val="both"/>
        <w:rPr>
          <w:rStyle w:val="y2iqfc"/>
          <w:rFonts w:ascii="Times New Roman" w:hAnsi="Times New Roman" w:cs="Times New Roman"/>
          <w:sz w:val="24"/>
          <w:szCs w:val="24"/>
          <w:lang w:val="sv-SE"/>
        </w:rPr>
      </w:pPr>
    </w:p>
    <w:p w14:paraId="518CC6D2" w14:textId="56E2B802" w:rsidR="00E77182" w:rsidRDefault="00D65836" w:rsidP="00982B27">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34905">
        <w:rPr>
          <w:rFonts w:ascii="Times New Roman" w:hAnsi="Times New Roman" w:cs="Times New Roman"/>
          <w:sz w:val="24"/>
          <w:szCs w:val="24"/>
        </w:rPr>
        <w:t>Tabel 1.4 menyajikan p</w:t>
      </w:r>
      <w:r w:rsidR="00B85302">
        <w:rPr>
          <w:rFonts w:ascii="Times New Roman" w:hAnsi="Times New Roman" w:cs="Times New Roman"/>
          <w:sz w:val="24"/>
          <w:szCs w:val="24"/>
        </w:rPr>
        <w:t xml:space="preserve">endapatan pajak BPHTB yang diperoleh </w:t>
      </w:r>
      <w:r w:rsidR="005C0DC9">
        <w:rPr>
          <w:rFonts w:ascii="Times New Roman" w:hAnsi="Times New Roman" w:cs="Times New Roman"/>
          <w:sz w:val="24"/>
          <w:szCs w:val="24"/>
        </w:rPr>
        <w:t>dari BPKAD Kabupaten Pemalang menunjukkan pendapatan tersebut selama 2018-2022 sudah melampaui target yang ditetapkan oleh pemerintah disetiap</w:t>
      </w:r>
      <w:r w:rsidR="00634905">
        <w:rPr>
          <w:rFonts w:ascii="Times New Roman" w:hAnsi="Times New Roman" w:cs="Times New Roman"/>
          <w:sz w:val="24"/>
          <w:szCs w:val="24"/>
        </w:rPr>
        <w:t xml:space="preserve"> </w:t>
      </w:r>
      <w:r w:rsidR="005C0DC9">
        <w:rPr>
          <w:rFonts w:ascii="Times New Roman" w:hAnsi="Times New Roman" w:cs="Times New Roman"/>
          <w:sz w:val="24"/>
          <w:szCs w:val="24"/>
        </w:rPr>
        <w:t xml:space="preserve">tahunnya. </w:t>
      </w:r>
      <w:r w:rsidR="00984CCE">
        <w:rPr>
          <w:rFonts w:ascii="Times New Roman" w:hAnsi="Times New Roman" w:cs="Times New Roman"/>
          <w:sz w:val="24"/>
          <w:szCs w:val="24"/>
        </w:rPr>
        <w:t xml:space="preserve">Namun </w:t>
      </w:r>
      <w:r w:rsidR="00D64D8D">
        <w:rPr>
          <w:rFonts w:ascii="Times New Roman" w:hAnsi="Times New Roman" w:cs="Times New Roman"/>
          <w:sz w:val="24"/>
          <w:szCs w:val="24"/>
        </w:rPr>
        <w:t>dalam pemungutan pajak tersebut tidak terlepas dari masalah yang menghambat kontribusi dan efektivitasnya bagi pendapatan daerah.</w:t>
      </w:r>
    </w:p>
    <w:p w14:paraId="5B52B2C6" w14:textId="5C77B4D5" w:rsidR="00982B27" w:rsidRPr="003B4428" w:rsidRDefault="003B4428" w:rsidP="00982B27">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64D8D">
        <w:rPr>
          <w:rFonts w:ascii="Times New Roman" w:hAnsi="Times New Roman" w:cs="Times New Roman"/>
          <w:sz w:val="24"/>
          <w:szCs w:val="24"/>
        </w:rPr>
        <w:t>M</w:t>
      </w:r>
      <w:r w:rsidR="008D6BD5" w:rsidRPr="008D6BD5">
        <w:rPr>
          <w:rFonts w:ascii="Times New Roman" w:hAnsi="Times New Roman" w:cs="Times New Roman"/>
          <w:sz w:val="24"/>
          <w:szCs w:val="24"/>
        </w:rPr>
        <w:t>asalah yang dihadapi</w:t>
      </w:r>
      <w:r w:rsidR="00D64D8D">
        <w:rPr>
          <w:rFonts w:ascii="Times New Roman" w:hAnsi="Times New Roman" w:cs="Times New Roman"/>
          <w:sz w:val="24"/>
          <w:szCs w:val="24"/>
        </w:rPr>
        <w:t xml:space="preserve"> dalam sektor BPHTB</w:t>
      </w:r>
      <w:r w:rsidR="008D6BD5" w:rsidRPr="008D6BD5">
        <w:rPr>
          <w:rFonts w:ascii="Times New Roman" w:hAnsi="Times New Roman" w:cs="Times New Roman"/>
          <w:sz w:val="24"/>
          <w:szCs w:val="24"/>
        </w:rPr>
        <w:t xml:space="preserve"> yaitu kekurangtahuan dari wajib pajak terhadap aturan hukum yang berlaku, terutama dibidang pajak. Dengan sistem </w:t>
      </w:r>
      <w:r w:rsidR="008D6BD5" w:rsidRPr="008D6BD5">
        <w:rPr>
          <w:rFonts w:ascii="Times New Roman" w:hAnsi="Times New Roman" w:cs="Times New Roman"/>
          <w:i/>
          <w:iCs/>
          <w:sz w:val="24"/>
          <w:szCs w:val="24"/>
        </w:rPr>
        <w:t>self assessment</w:t>
      </w:r>
      <w:r w:rsidR="008D6BD5" w:rsidRPr="008D6BD5">
        <w:rPr>
          <w:rFonts w:ascii="Times New Roman" w:hAnsi="Times New Roman" w:cs="Times New Roman"/>
          <w:sz w:val="24"/>
          <w:szCs w:val="24"/>
        </w:rPr>
        <w:t xml:space="preserve"> dari BPHTB, dimana wajib pajak diberikan kewenangan untuk menghitung dan membayar sendiri jumlah pajaknya yang harus dibayarkan. Berdasarkan keadaan di atas wajib pajak mengalami kesulitan untuk mengurus sendiri hal tersebut. Kemudian masalah yang berhubungan dengan perhitungan BPHTB, ketidaktahuan wajib pajak mengenai cara perhitungan yang sesuai dengan peraturan yang berlaku. Karena dalam kenyataannya, wajib pajak melakukan perhitungan tidak sesuai dengan yang semestinya sehingga wajib pajak atas transaksi jual beli tanah dan bangunan terdapat kekurangan dari jumlah yang seharusnya disetorkan karena adanya kesalahan dalam melakukan perhitungan. Masalah tersebut tentunya akan berpengaruh terhadap kontribusi serta efektivitas terhadap Pendapatan Asli Daerah. Pemerintah Kabupaten Pemalang ataupun pegawai pajak dapat mensosialisasikan </w:t>
      </w:r>
      <w:r w:rsidR="008D6BD5" w:rsidRPr="008D6BD5">
        <w:rPr>
          <w:rFonts w:ascii="Times New Roman" w:hAnsi="Times New Roman" w:cs="Times New Roman"/>
          <w:sz w:val="24"/>
          <w:szCs w:val="24"/>
        </w:rPr>
        <w:lastRenderedPageBreak/>
        <w:t xml:space="preserve">tentang berbagai macam pajak yang ada serta menyediakan sarana yang lebih mudah dalam menghitung BPHTB atas transaksi jual beli tanah dan bangunan. </w:t>
      </w:r>
    </w:p>
    <w:p w14:paraId="31DAEBEF" w14:textId="575BB816" w:rsidR="00E82CD6" w:rsidRDefault="00982B27" w:rsidP="00982B27">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i/>
          <w:iCs/>
          <w:sz w:val="24"/>
          <w:szCs w:val="24"/>
          <w:lang w:val="sv-SE"/>
        </w:rPr>
        <w:tab/>
      </w:r>
      <w:r>
        <w:rPr>
          <w:rFonts w:ascii="Times New Roman" w:hAnsi="Times New Roman" w:cs="Times New Roman"/>
          <w:i/>
          <w:iCs/>
          <w:sz w:val="24"/>
          <w:szCs w:val="24"/>
          <w:lang w:val="sv-SE"/>
        </w:rPr>
        <w:tab/>
      </w:r>
      <w:r w:rsidR="008D6BD5" w:rsidRPr="008D6BD5">
        <w:rPr>
          <w:rFonts w:ascii="Times New Roman" w:hAnsi="Times New Roman" w:cs="Times New Roman"/>
          <w:sz w:val="24"/>
          <w:szCs w:val="24"/>
        </w:rPr>
        <w:t xml:space="preserve">Masalah di atas memerlukan uapaya atau strategi agar pemungutan pajak hiburan, pajak reklame dan BPHTB dapat dilakukan secara optimal. Pertama, diperlukan ketersediaan data potensi pajak hiburan dan pajak reklame secara valid. Data tersebut akan menentukan besar pajak daerah yang dapat dipungut sehingga dapat diketahui besar target penerimaan pada suatu periode. Kedua, mengefektifkan sistem pelaporan melalui e-tax sebagai konskuensi sistem </w:t>
      </w:r>
      <w:r w:rsidR="008D6BD5" w:rsidRPr="008D6BD5">
        <w:rPr>
          <w:rFonts w:ascii="Times New Roman" w:hAnsi="Times New Roman" w:cs="Times New Roman"/>
          <w:i/>
          <w:iCs/>
          <w:sz w:val="24"/>
          <w:szCs w:val="24"/>
        </w:rPr>
        <w:t>self assessment</w:t>
      </w:r>
      <w:r w:rsidR="008D6BD5" w:rsidRPr="008D6BD5">
        <w:rPr>
          <w:rFonts w:ascii="Times New Roman" w:hAnsi="Times New Roman" w:cs="Times New Roman"/>
          <w:sz w:val="24"/>
          <w:szCs w:val="24"/>
        </w:rPr>
        <w:t>. Prinsipnya, wajib pajak harus dimudahkan dalam melakukan pelaporan pajak terutang dengan tidak memerlukan proses yang rumit. Ketiga, mengefektifkan proses penagihan. Keempat, pemantauan aktivitas perpajakan wajib pajak. Untuk mengoptimalkan/meningkatkan pemungutan pajak</w:t>
      </w:r>
      <w:r w:rsidR="000F494D">
        <w:rPr>
          <w:rFonts w:ascii="Times New Roman" w:hAnsi="Times New Roman" w:cs="Times New Roman"/>
          <w:sz w:val="24"/>
          <w:szCs w:val="24"/>
        </w:rPr>
        <w:t xml:space="preserve"> </w:t>
      </w:r>
      <w:r w:rsidR="008D6BD5" w:rsidRPr="008D6BD5">
        <w:rPr>
          <w:rFonts w:ascii="Times New Roman" w:hAnsi="Times New Roman" w:cs="Times New Roman"/>
          <w:sz w:val="24"/>
          <w:szCs w:val="24"/>
        </w:rPr>
        <w:t>maka perlu dilakukan strategi-strategi dan perhitungan penerimaan pajak daerah yang akurat sehingga diketahui besaran tingkat efektivitas dan tingkat kontribusinya terhadap Penerimaan Asli Daerah (PAD).</w:t>
      </w:r>
      <w:r w:rsidR="00FB4828">
        <w:rPr>
          <w:rFonts w:ascii="Times New Roman" w:hAnsi="Times New Roman" w:cs="Times New Roman"/>
          <w:sz w:val="24"/>
          <w:szCs w:val="24"/>
        </w:rPr>
        <w:t xml:space="preserve"> </w:t>
      </w:r>
    </w:p>
    <w:p w14:paraId="20D3349F" w14:textId="288160E5" w:rsidR="000F494D" w:rsidRPr="009B64AF" w:rsidRDefault="000F494D" w:rsidP="00982B27">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Melihat fenomena</w:t>
      </w:r>
      <w:r w:rsidR="008C6889">
        <w:rPr>
          <w:rFonts w:ascii="Times New Roman" w:hAnsi="Times New Roman" w:cs="Times New Roman"/>
          <w:sz w:val="24"/>
          <w:szCs w:val="24"/>
        </w:rPr>
        <w:t xml:space="preserve"> dari</w:t>
      </w:r>
      <w:r>
        <w:rPr>
          <w:rFonts w:ascii="Times New Roman" w:hAnsi="Times New Roman" w:cs="Times New Roman"/>
          <w:sz w:val="24"/>
          <w:szCs w:val="24"/>
        </w:rPr>
        <w:t xml:space="preserve"> </w:t>
      </w:r>
      <w:r w:rsidR="00AA46D0">
        <w:rPr>
          <w:rFonts w:ascii="Times New Roman" w:hAnsi="Times New Roman" w:cs="Times New Roman"/>
          <w:sz w:val="24"/>
          <w:szCs w:val="24"/>
        </w:rPr>
        <w:t>ke tiga pajak diatas yang mengalami masalah dalam pemungutan serta perhitungan pajaknya yang menyebabkan penerimaan pajak daerah Kabupaten Pemalang berubah-ubah</w:t>
      </w:r>
      <w:r w:rsidR="00BC79EF">
        <w:rPr>
          <w:rFonts w:ascii="Times New Roman" w:hAnsi="Times New Roman" w:cs="Times New Roman"/>
          <w:sz w:val="24"/>
          <w:szCs w:val="24"/>
        </w:rPr>
        <w:t xml:space="preserve"> da</w:t>
      </w:r>
      <w:r w:rsidR="003663FC">
        <w:rPr>
          <w:rFonts w:ascii="Times New Roman" w:hAnsi="Times New Roman" w:cs="Times New Roman"/>
          <w:sz w:val="24"/>
          <w:szCs w:val="24"/>
        </w:rPr>
        <w:t xml:space="preserve">n kurang maksimal sehingga </w:t>
      </w:r>
      <w:r w:rsidR="00BC79EF">
        <w:rPr>
          <w:rFonts w:ascii="Times New Roman" w:hAnsi="Times New Roman" w:cs="Times New Roman"/>
          <w:sz w:val="24"/>
          <w:szCs w:val="24"/>
        </w:rPr>
        <w:t>se</w:t>
      </w:r>
      <w:r w:rsidR="00DF47AB">
        <w:rPr>
          <w:rFonts w:ascii="Times New Roman" w:hAnsi="Times New Roman" w:cs="Times New Roman"/>
          <w:sz w:val="24"/>
          <w:szCs w:val="24"/>
        </w:rPr>
        <w:t>ca</w:t>
      </w:r>
      <w:r w:rsidR="00BC79EF">
        <w:rPr>
          <w:rFonts w:ascii="Times New Roman" w:hAnsi="Times New Roman" w:cs="Times New Roman"/>
          <w:sz w:val="24"/>
          <w:szCs w:val="24"/>
        </w:rPr>
        <w:t xml:space="preserve">ra </w:t>
      </w:r>
      <w:r w:rsidR="00DF47AB">
        <w:rPr>
          <w:rFonts w:ascii="Times New Roman" w:hAnsi="Times New Roman" w:cs="Times New Roman"/>
          <w:sz w:val="24"/>
          <w:szCs w:val="24"/>
        </w:rPr>
        <w:t xml:space="preserve">tidak </w:t>
      </w:r>
      <w:r w:rsidR="00BC79EF">
        <w:rPr>
          <w:rFonts w:ascii="Times New Roman" w:hAnsi="Times New Roman" w:cs="Times New Roman"/>
          <w:sz w:val="24"/>
          <w:szCs w:val="24"/>
        </w:rPr>
        <w:t>langsung mempengarui pendapatan daerah. Oleh karena itu, p</w:t>
      </w:r>
      <w:r w:rsidR="00A41295">
        <w:rPr>
          <w:rFonts w:ascii="Times New Roman" w:hAnsi="Times New Roman" w:cs="Times New Roman"/>
          <w:sz w:val="24"/>
          <w:szCs w:val="24"/>
        </w:rPr>
        <w:t>e</w:t>
      </w:r>
      <w:r w:rsidR="001567E1">
        <w:rPr>
          <w:rFonts w:ascii="Times New Roman" w:hAnsi="Times New Roman" w:cs="Times New Roman"/>
          <w:sz w:val="24"/>
          <w:szCs w:val="24"/>
        </w:rPr>
        <w:t>neliti tertarik untuk meneliti kontribusi dan e</w:t>
      </w:r>
      <w:r w:rsidR="00A41295">
        <w:rPr>
          <w:rFonts w:ascii="Times New Roman" w:hAnsi="Times New Roman" w:cs="Times New Roman"/>
          <w:sz w:val="24"/>
          <w:szCs w:val="24"/>
        </w:rPr>
        <w:t>f</w:t>
      </w:r>
      <w:r w:rsidR="001567E1">
        <w:rPr>
          <w:rFonts w:ascii="Times New Roman" w:hAnsi="Times New Roman" w:cs="Times New Roman"/>
          <w:sz w:val="24"/>
          <w:szCs w:val="24"/>
        </w:rPr>
        <w:t>ektivitas dari</w:t>
      </w:r>
      <w:r w:rsidR="00A41295">
        <w:rPr>
          <w:rFonts w:ascii="Times New Roman" w:hAnsi="Times New Roman" w:cs="Times New Roman"/>
          <w:sz w:val="24"/>
          <w:szCs w:val="24"/>
        </w:rPr>
        <w:t xml:space="preserve"> ke tiga pajak tersebut terhadap pendapatan asli daerah.</w:t>
      </w:r>
      <w:r w:rsidR="008C6889">
        <w:rPr>
          <w:rFonts w:ascii="Times New Roman" w:hAnsi="Times New Roman" w:cs="Times New Roman"/>
          <w:sz w:val="24"/>
          <w:szCs w:val="24"/>
        </w:rPr>
        <w:t xml:space="preserve"> </w:t>
      </w:r>
      <w:r w:rsidR="00E15EC5">
        <w:rPr>
          <w:rFonts w:ascii="Times New Roman" w:hAnsi="Times New Roman" w:cs="Times New Roman"/>
          <w:sz w:val="24"/>
          <w:szCs w:val="24"/>
        </w:rPr>
        <w:t xml:space="preserve">Yang </w:t>
      </w:r>
      <w:r w:rsidR="00E15EC5">
        <w:rPr>
          <w:rFonts w:ascii="Times New Roman" w:hAnsi="Times New Roman" w:cs="Times New Roman"/>
          <w:sz w:val="24"/>
          <w:szCs w:val="24"/>
        </w:rPr>
        <w:lastRenderedPageBreak/>
        <w:t xml:space="preserve">membedakan penelitian ini dengan penelitin sebelumnya yaitu dari segi variabel bebas yang digunakan dan tempat yang di jadikan </w:t>
      </w:r>
      <w:r w:rsidR="00A41295">
        <w:rPr>
          <w:rFonts w:ascii="Times New Roman" w:hAnsi="Times New Roman" w:cs="Times New Roman"/>
          <w:sz w:val="24"/>
          <w:szCs w:val="24"/>
        </w:rPr>
        <w:t xml:space="preserve">sebagai </w:t>
      </w:r>
      <w:r w:rsidR="00E15EC5">
        <w:rPr>
          <w:rFonts w:ascii="Times New Roman" w:hAnsi="Times New Roman" w:cs="Times New Roman"/>
          <w:sz w:val="24"/>
          <w:szCs w:val="24"/>
        </w:rPr>
        <w:t>penelitian.</w:t>
      </w:r>
    </w:p>
    <w:p w14:paraId="1968C6CA" w14:textId="7B7BBF78" w:rsidR="00AE5D8C" w:rsidRDefault="00982B27" w:rsidP="00AE5D8C">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i/>
          <w:iCs/>
          <w:sz w:val="24"/>
          <w:szCs w:val="24"/>
          <w:lang w:val="sv-SE"/>
        </w:rPr>
        <w:tab/>
      </w:r>
      <w:r>
        <w:rPr>
          <w:rFonts w:ascii="Times New Roman" w:hAnsi="Times New Roman" w:cs="Times New Roman"/>
          <w:i/>
          <w:iCs/>
          <w:sz w:val="24"/>
          <w:szCs w:val="24"/>
          <w:lang w:val="sv-SE"/>
        </w:rPr>
        <w:tab/>
      </w:r>
      <w:r w:rsidR="008D6BD5" w:rsidRPr="008D6BD5">
        <w:rPr>
          <w:rFonts w:ascii="Times New Roman" w:hAnsi="Times New Roman" w:cs="Times New Roman"/>
          <w:sz w:val="24"/>
          <w:szCs w:val="24"/>
        </w:rPr>
        <w:t xml:space="preserve">Berikut adalah penelitian sebelumnya yang digunakan peneliti sebagai acuan dalam penyusunan penelitian. Berdasarkan yang di lakukan oleh </w:t>
      </w:r>
      <w:r w:rsidR="00933E06">
        <w:rPr>
          <w:rFonts w:ascii="Times New Roman" w:hAnsi="Times New Roman" w:cs="Times New Roman"/>
          <w:sz w:val="24"/>
          <w:szCs w:val="24"/>
        </w:rPr>
        <w:fldChar w:fldCharType="begin" w:fldLock="1"/>
      </w:r>
      <w:r w:rsidR="00E55C0C">
        <w:rPr>
          <w:rFonts w:ascii="Times New Roman" w:hAnsi="Times New Roman" w:cs="Times New Roman"/>
          <w:sz w:val="24"/>
          <w:szCs w:val="24"/>
        </w:rPr>
        <w:instrText>ADDIN CSL_CITATION {"citationItems":[{"id":"ITEM-1","itemData":{"ISBN":"2775-2003","author":[{"dropping-particle":"","family":"Sihite","given":"Dian Safitri","non-dropping-particle":"","parse-names":false,"suffix":""},{"dropping-particle":"","family":"Mulyandani","given":"Vina Citra","non-dropping-particle":"","parse-names":false,"suffix":""}],"container-title":"Prosiding Industrial Research Workshop and National Seminar","id":"ITEM-1","issued":{"date-parts":[["2021"]]},"page":"1292-1301","title":"Pengaruh Kontribusi Pajak Hiburan dan Pajak Restoran Terhadap Pendapatan Asli Daerah Di Kabupaten Humbang Hasundutan","type":"paper-conference","volume":"12"},"uris":["http://www.mendeley.com/documents/?uuid=c35dbbf7-0087-358a-8b9e-39fee9a8e3d2"]}],"mendeley":{"formattedCitation":"(Sihite &amp; Mulyandani, 2021)","manualFormatting":"Sihite &amp; Mulyandani, (2021)","plainTextFormattedCitation":"(Sihite &amp; Mulyandani, 2021)","previouslyFormattedCitation":"(Sihite &amp; Mulyandani, 2021)"},"properties":{"noteIndex":0},"schema":"https://github.com/citation-style-language/schema/raw/master/csl-citation.json"}</w:instrText>
      </w:r>
      <w:r w:rsidR="00933E06">
        <w:rPr>
          <w:rFonts w:ascii="Times New Roman" w:hAnsi="Times New Roman" w:cs="Times New Roman"/>
          <w:sz w:val="24"/>
          <w:szCs w:val="24"/>
        </w:rPr>
        <w:fldChar w:fldCharType="separate"/>
      </w:r>
      <w:r w:rsidR="00933E06" w:rsidRPr="00933E06">
        <w:rPr>
          <w:rFonts w:ascii="Times New Roman" w:hAnsi="Times New Roman" w:cs="Times New Roman"/>
          <w:noProof/>
          <w:sz w:val="24"/>
          <w:szCs w:val="24"/>
        </w:rPr>
        <w:t xml:space="preserve">Sihite &amp; Mulyandani, </w:t>
      </w:r>
      <w:r w:rsidR="00933E06">
        <w:rPr>
          <w:rFonts w:ascii="Times New Roman" w:hAnsi="Times New Roman" w:cs="Times New Roman"/>
          <w:noProof/>
          <w:sz w:val="24"/>
          <w:szCs w:val="24"/>
        </w:rPr>
        <w:t>(</w:t>
      </w:r>
      <w:r w:rsidR="00933E06" w:rsidRPr="00933E06">
        <w:rPr>
          <w:rFonts w:ascii="Times New Roman" w:hAnsi="Times New Roman" w:cs="Times New Roman"/>
          <w:noProof/>
          <w:sz w:val="24"/>
          <w:szCs w:val="24"/>
        </w:rPr>
        <w:t>2021)</w:t>
      </w:r>
      <w:r w:rsidR="00933E06">
        <w:rPr>
          <w:rFonts w:ascii="Times New Roman" w:hAnsi="Times New Roman" w:cs="Times New Roman"/>
          <w:sz w:val="24"/>
          <w:szCs w:val="24"/>
        </w:rPr>
        <w:fldChar w:fldCharType="end"/>
      </w:r>
      <w:r w:rsidR="00933E06">
        <w:rPr>
          <w:rFonts w:ascii="Times New Roman" w:hAnsi="Times New Roman" w:cs="Times New Roman"/>
          <w:sz w:val="24"/>
          <w:szCs w:val="24"/>
        </w:rPr>
        <w:t xml:space="preserve"> </w:t>
      </w:r>
      <w:r w:rsidR="00FB729C" w:rsidRPr="004F64DE">
        <w:rPr>
          <w:rFonts w:ascii="Times New Roman" w:hAnsi="Times New Roman" w:cs="Times New Roman"/>
          <w:sz w:val="24"/>
          <w:szCs w:val="24"/>
        </w:rPr>
        <w:t xml:space="preserve">Pajak Hiburan secara parsial berpengaruh positif tidak signifikan terhadap PAD di kabupaten Humbang Hasundutan pada tahun 2016 – 2020 sebesar 0,044, </w:t>
      </w:r>
      <w:r w:rsidR="004F64DE" w:rsidRPr="004F64DE">
        <w:rPr>
          <w:rFonts w:ascii="Times New Roman" w:hAnsi="Times New Roman" w:cs="Times New Roman"/>
          <w:sz w:val="24"/>
          <w:szCs w:val="24"/>
        </w:rPr>
        <w:t xml:space="preserve">pajak </w:t>
      </w:r>
      <w:r w:rsidR="00E82CD6">
        <w:rPr>
          <w:rFonts w:ascii="Times New Roman" w:hAnsi="Times New Roman" w:cs="Times New Roman"/>
          <w:sz w:val="24"/>
          <w:szCs w:val="24"/>
        </w:rPr>
        <w:t>r</w:t>
      </w:r>
      <w:r w:rsidR="004F64DE" w:rsidRPr="004F64DE">
        <w:rPr>
          <w:rFonts w:ascii="Times New Roman" w:hAnsi="Times New Roman" w:cs="Times New Roman"/>
          <w:sz w:val="24"/>
          <w:szCs w:val="24"/>
        </w:rPr>
        <w:t xml:space="preserve">estoran secara parsial berpengaruh positif signifikan terhadap PAD di kabupaten Humbang Hasundutan pada tahun 2016 – 2020 terhadap PAD sebesar 0,097, Secara simultan pajak hiburan dan pajak restoran berpengaruh terhadap PAD namun tidak signifikan serta Kontribusi pajak hiburan dan pajak retoran berada dalam kategori kurang selama tahun 2016 – 2020 pada Kabupaten Humbang Hasundutan. </w:t>
      </w:r>
    </w:p>
    <w:p w14:paraId="700D3020" w14:textId="77777777" w:rsidR="00725108" w:rsidRDefault="00AE5D8C" w:rsidP="00725108">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B64AF">
        <w:rPr>
          <w:rFonts w:ascii="Times New Roman" w:hAnsi="Times New Roman" w:cs="Times New Roman"/>
          <w:sz w:val="24"/>
          <w:szCs w:val="24"/>
        </w:rPr>
        <w:t xml:space="preserve">Penelitian yang dilakukan oleh </w:t>
      </w:r>
      <w:r w:rsidR="0086555D">
        <w:rPr>
          <w:rFonts w:ascii="Times New Roman" w:hAnsi="Times New Roman" w:cs="Times New Roman"/>
          <w:sz w:val="24"/>
          <w:szCs w:val="24"/>
        </w:rPr>
        <w:fldChar w:fldCharType="begin" w:fldLock="1"/>
      </w:r>
      <w:r w:rsidR="0086555D">
        <w:rPr>
          <w:rFonts w:ascii="Times New Roman" w:hAnsi="Times New Roman" w:cs="Times New Roman"/>
          <w:sz w:val="24"/>
          <w:szCs w:val="24"/>
        </w:rPr>
        <w:instrText>ADDIN CSL_CITATION {"citationItems":[{"id":"ITEM-1","itemData":{"ISSN":"2963-8909","author":[{"dropping-particle":"","family":"Hikam","given":"Muhammad","non-dropping-particle":"","parse-names":false,"suffix":""},{"dropping-particle":"","family":"Pramukty","given":"Rachmat","non-dropping-particle":"","parse-names":false,"suffix":""},{"dropping-particle":"","family":"Yulaeli","given":"Tri","non-dropping-particle":"","parse-names":false,"suffix":""}],"container-title":"Journal of Comprehensive Science (JCS)","id":"ITEM-1","issue":"1","issued":{"date-parts":[["2023"]]},"page":"147-159","title":"Pengaruh Penerimaan Pajak Reklame dan Pajak Restoran terhadap Pendapatan Asli Daerah Kota Bekasi","type":"article-journal","volume":"2"},"uris":["http://www.mendeley.com/documents/?uuid=9948b8c3-e7da-313e-b4c4-ebdbb59b9de6"]}],"mendeley":{"formattedCitation":"(Hikam et al., 2023)","manualFormatting":"Hikam et al., (2023)","plainTextFormattedCitation":"(Hikam et al., 2023)","previouslyFormattedCitation":"(Hikam et al., 2023)"},"properties":{"noteIndex":0},"schema":"https://github.com/citation-style-language/schema/raw/master/csl-citation.json"}</w:instrText>
      </w:r>
      <w:r w:rsidR="0086555D">
        <w:rPr>
          <w:rFonts w:ascii="Times New Roman" w:hAnsi="Times New Roman" w:cs="Times New Roman"/>
          <w:sz w:val="24"/>
          <w:szCs w:val="24"/>
        </w:rPr>
        <w:fldChar w:fldCharType="separate"/>
      </w:r>
      <w:r w:rsidR="0086555D" w:rsidRPr="0086555D">
        <w:rPr>
          <w:rFonts w:ascii="Times New Roman" w:hAnsi="Times New Roman" w:cs="Times New Roman"/>
          <w:noProof/>
          <w:sz w:val="24"/>
          <w:szCs w:val="24"/>
        </w:rPr>
        <w:t>Hikam et al.,</w:t>
      </w:r>
      <w:r w:rsidR="0086555D">
        <w:rPr>
          <w:rFonts w:ascii="Times New Roman" w:hAnsi="Times New Roman" w:cs="Times New Roman"/>
          <w:noProof/>
          <w:sz w:val="24"/>
          <w:szCs w:val="24"/>
        </w:rPr>
        <w:t xml:space="preserve"> (</w:t>
      </w:r>
      <w:r w:rsidR="0086555D" w:rsidRPr="0086555D">
        <w:rPr>
          <w:rFonts w:ascii="Times New Roman" w:hAnsi="Times New Roman" w:cs="Times New Roman"/>
          <w:noProof/>
          <w:sz w:val="24"/>
          <w:szCs w:val="24"/>
        </w:rPr>
        <w:t>2023)</w:t>
      </w:r>
      <w:r w:rsidR="0086555D">
        <w:rPr>
          <w:rFonts w:ascii="Times New Roman" w:hAnsi="Times New Roman" w:cs="Times New Roman"/>
          <w:sz w:val="24"/>
          <w:szCs w:val="24"/>
        </w:rPr>
        <w:fldChar w:fldCharType="end"/>
      </w:r>
      <w:r w:rsidR="0086555D">
        <w:rPr>
          <w:rFonts w:ascii="Times New Roman" w:hAnsi="Times New Roman" w:cs="Times New Roman"/>
          <w:sz w:val="24"/>
          <w:szCs w:val="24"/>
        </w:rPr>
        <w:t xml:space="preserve"> </w:t>
      </w:r>
      <w:r w:rsidR="009B64AF" w:rsidRPr="00967811">
        <w:rPr>
          <w:rFonts w:ascii="Times New Roman" w:hAnsi="Times New Roman" w:cs="Times New Roman"/>
          <w:sz w:val="24"/>
          <w:szCs w:val="24"/>
        </w:rPr>
        <w:t xml:space="preserve">mengugkapkan bahwa </w:t>
      </w:r>
      <w:r w:rsidRPr="009E707A">
        <w:rPr>
          <w:rFonts w:ascii="Times New Roman" w:hAnsi="Times New Roman" w:cs="Times New Roman"/>
          <w:sz w:val="24"/>
          <w:szCs w:val="24"/>
        </w:rPr>
        <w:t>Dari hasil uji statistik terlihat bahwa pajak reklame</w:t>
      </w:r>
      <w:r>
        <w:rPr>
          <w:rFonts w:ascii="Times New Roman" w:hAnsi="Times New Roman" w:cs="Times New Roman"/>
          <w:sz w:val="24"/>
          <w:szCs w:val="24"/>
        </w:rPr>
        <w:t xml:space="preserve"> secara</w:t>
      </w:r>
      <w:r w:rsidRPr="009E707A">
        <w:rPr>
          <w:rFonts w:ascii="Times New Roman" w:hAnsi="Times New Roman" w:cs="Times New Roman"/>
          <w:sz w:val="24"/>
          <w:szCs w:val="24"/>
        </w:rPr>
        <w:t xml:space="preserve"> parsial mempunyai dampak besar terhadap pendapatan asli daerah.</w:t>
      </w:r>
      <w:r>
        <w:rPr>
          <w:rFonts w:ascii="Times New Roman" w:hAnsi="Times New Roman" w:cs="Times New Roman"/>
          <w:sz w:val="24"/>
          <w:szCs w:val="24"/>
        </w:rPr>
        <w:t xml:space="preserve"> </w:t>
      </w:r>
      <w:r w:rsidRPr="009E707A">
        <w:rPr>
          <w:rFonts w:ascii="Times New Roman" w:hAnsi="Times New Roman" w:cs="Times New Roman"/>
          <w:sz w:val="24"/>
          <w:szCs w:val="24"/>
        </w:rPr>
        <w:t>Statistik menunjukkan bahwa pajak periklanan mempunyai dampak yang signifikan</w:t>
      </w:r>
      <w:r>
        <w:rPr>
          <w:rFonts w:ascii="Times New Roman" w:hAnsi="Times New Roman" w:cs="Times New Roman"/>
          <w:sz w:val="24"/>
          <w:szCs w:val="24"/>
        </w:rPr>
        <w:t xml:space="preserve"> </w:t>
      </w:r>
      <w:r w:rsidRPr="009E707A">
        <w:rPr>
          <w:rFonts w:ascii="Times New Roman" w:hAnsi="Times New Roman" w:cs="Times New Roman"/>
          <w:sz w:val="24"/>
          <w:szCs w:val="24"/>
        </w:rPr>
        <w:t>pendapatan asli daerah sebagai dampak tumbuhnya kawasan komersial dan atraksi gastronomi seperti pusat perbelanjaan, hotel, apartemen, dan restoran Seribu Rasa.</w:t>
      </w:r>
    </w:p>
    <w:p w14:paraId="0F2F14C8" w14:textId="30FEF8D4" w:rsidR="00DA250F" w:rsidRPr="00E82CD6" w:rsidRDefault="00725108" w:rsidP="00B43160">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55C0C">
        <w:rPr>
          <w:rFonts w:ascii="Times New Roman" w:hAnsi="Times New Roman" w:cs="Times New Roman"/>
          <w:sz w:val="24"/>
          <w:szCs w:val="24"/>
        </w:rPr>
        <w:t xml:space="preserve">Penelitian terdahulu yang dilakukan oleh </w:t>
      </w:r>
      <w:r w:rsidR="009B107F">
        <w:rPr>
          <w:rFonts w:ascii="Times New Roman" w:hAnsi="Times New Roman" w:cs="Times New Roman"/>
          <w:sz w:val="24"/>
          <w:szCs w:val="24"/>
        </w:rPr>
        <w:fldChar w:fldCharType="begin" w:fldLock="1"/>
      </w:r>
      <w:r w:rsidR="00A21CAF">
        <w:rPr>
          <w:rFonts w:ascii="Times New Roman" w:hAnsi="Times New Roman" w:cs="Times New Roman"/>
          <w:sz w:val="24"/>
          <w:szCs w:val="24"/>
        </w:rPr>
        <w:instrText>ADDIN CSL_CITATION {"citationItems":[{"id":"ITEM-1","itemData":{"author":[{"dropping-particle":"","family":"Pandu","given":"Abraham Th.","non-dropping-particle":"","parse-names":false,"suffix":""}],"container-title":"Jurnal Ilmiah Wahana Pendidikan","id":"ITEM-1","issued":{"date-parts":[["2023"]]},"page":"738-752","title":"Analisis Pengaruh Pajak Bumi dan Bangunan Perdesaan dan Perkotaan (Pbb-P2) Pajak Bea Perolehan Hak Atas Tanah dan Bangunan (Bphtb) dan Pajak Penerangan Jalan Terhadap Pendapatan Asli Daerah Kabupaten Alor Periode 2018 – 2022","type":"article-journal","volume":"9"},"uris":["http://www.mendeley.com/documents/?uuid=fa7f5ce7-353e-417f-a27c-715f465a7eb0"]}],"mendeley":{"formattedCitation":"(Pandu, 2023)","manualFormatting":"Pandu, (2023)","plainTextFormattedCitation":"(Pandu, 2023)","previouslyFormattedCitation":"(Pandu, 2023)"},"properties":{"noteIndex":0},"schema":"https://github.com/citation-style-language/schema/raw/master/csl-citation.json"}</w:instrText>
      </w:r>
      <w:r w:rsidR="009B107F">
        <w:rPr>
          <w:rFonts w:ascii="Times New Roman" w:hAnsi="Times New Roman" w:cs="Times New Roman"/>
          <w:sz w:val="24"/>
          <w:szCs w:val="24"/>
        </w:rPr>
        <w:fldChar w:fldCharType="separate"/>
      </w:r>
      <w:r w:rsidR="009B107F" w:rsidRPr="009B107F">
        <w:rPr>
          <w:rFonts w:ascii="Times New Roman" w:hAnsi="Times New Roman" w:cs="Times New Roman"/>
          <w:noProof/>
          <w:sz w:val="24"/>
          <w:szCs w:val="24"/>
        </w:rPr>
        <w:t>Pandu,</w:t>
      </w:r>
      <w:r w:rsidR="009B107F">
        <w:rPr>
          <w:rFonts w:ascii="Times New Roman" w:hAnsi="Times New Roman" w:cs="Times New Roman"/>
          <w:noProof/>
          <w:sz w:val="24"/>
          <w:szCs w:val="24"/>
        </w:rPr>
        <w:t xml:space="preserve"> (</w:t>
      </w:r>
      <w:r w:rsidR="009B107F" w:rsidRPr="009B107F">
        <w:rPr>
          <w:rFonts w:ascii="Times New Roman" w:hAnsi="Times New Roman" w:cs="Times New Roman"/>
          <w:noProof/>
          <w:sz w:val="24"/>
          <w:szCs w:val="24"/>
        </w:rPr>
        <w:t>2023)</w:t>
      </w:r>
      <w:r w:rsidR="009B107F">
        <w:rPr>
          <w:rFonts w:ascii="Times New Roman" w:hAnsi="Times New Roman" w:cs="Times New Roman"/>
          <w:sz w:val="24"/>
          <w:szCs w:val="24"/>
        </w:rPr>
        <w:fldChar w:fldCharType="end"/>
      </w:r>
      <w:r w:rsidR="009B107F">
        <w:rPr>
          <w:rFonts w:ascii="Times New Roman" w:hAnsi="Times New Roman" w:cs="Times New Roman"/>
          <w:sz w:val="24"/>
          <w:szCs w:val="24"/>
        </w:rPr>
        <w:t xml:space="preserve"> </w:t>
      </w:r>
      <w:r w:rsidR="00967811" w:rsidRPr="00967811">
        <w:rPr>
          <w:rFonts w:ascii="Times New Roman" w:hAnsi="Times New Roman" w:cs="Times New Roman"/>
          <w:sz w:val="24"/>
          <w:szCs w:val="24"/>
        </w:rPr>
        <w:t>mengungkapkan bahwa</w:t>
      </w:r>
      <w:r w:rsidR="00967811">
        <w:rPr>
          <w:rFonts w:ascii="Times New Roman" w:hAnsi="Times New Roman" w:cs="Times New Roman"/>
          <w:sz w:val="24"/>
          <w:szCs w:val="24"/>
        </w:rPr>
        <w:t xml:space="preserve"> </w:t>
      </w:r>
      <w:r w:rsidRPr="005F6969">
        <w:rPr>
          <w:rFonts w:ascii="Times New Roman" w:hAnsi="Times New Roman" w:cs="Times New Roman"/>
          <w:sz w:val="24"/>
          <w:szCs w:val="24"/>
        </w:rPr>
        <w:t xml:space="preserve">Dengan uji statistik menggunakan uji t pada taraf </w:t>
      </w:r>
      <w:r w:rsidRPr="005F6969">
        <w:rPr>
          <w:rFonts w:ascii="Times New Roman" w:hAnsi="Times New Roman" w:cs="Times New Roman"/>
          <w:sz w:val="24"/>
          <w:szCs w:val="24"/>
        </w:rPr>
        <w:lastRenderedPageBreak/>
        <w:t>signifikansi 5% dan nilai sig 0,001 lebih kecil dari nilai alpha maka variabel BPHTB berpengaruh signifikan terhadap Pendapatan Asli Daerah. Hal ini menunjukkan bahwa variabel BPHTB mempunyai pengaruh terhadap Pendapatan Asli Daerah.</w:t>
      </w:r>
    </w:p>
    <w:p w14:paraId="7DB35FD7" w14:textId="77777777" w:rsidR="006A4CCA" w:rsidRDefault="006A4CCA" w:rsidP="006A4CCA">
      <w:pPr>
        <w:pStyle w:val="ListParagraph"/>
        <w:spacing w:line="480" w:lineRule="auto"/>
        <w:ind w:left="709"/>
        <w:jc w:val="both"/>
        <w:rPr>
          <w:rStyle w:val="y2iqfc"/>
          <w:rFonts w:ascii="Times New Roman" w:hAnsi="Times New Roman" w:cs="Times New Roman"/>
          <w:i/>
          <w:iCs/>
          <w:sz w:val="24"/>
          <w:szCs w:val="24"/>
          <w:lang w:val="sv-SE"/>
        </w:rPr>
      </w:pPr>
      <w:r>
        <w:rPr>
          <w:rFonts w:ascii="Times New Roman" w:hAnsi="Times New Roman" w:cs="Times New Roman"/>
          <w:sz w:val="24"/>
          <w:szCs w:val="24"/>
          <w:lang w:val="sv-SE"/>
        </w:rPr>
        <w:tab/>
      </w:r>
      <w:r>
        <w:rPr>
          <w:rFonts w:ascii="Times New Roman" w:hAnsi="Times New Roman" w:cs="Times New Roman"/>
          <w:sz w:val="24"/>
          <w:szCs w:val="24"/>
          <w:lang w:val="sv-SE"/>
        </w:rPr>
        <w:tab/>
      </w:r>
      <w:r w:rsidR="008D6BD5" w:rsidRPr="00945A80">
        <w:rPr>
          <w:rFonts w:ascii="Times New Roman" w:hAnsi="Times New Roman" w:cs="Times New Roman"/>
          <w:sz w:val="24"/>
          <w:szCs w:val="24"/>
          <w:lang w:val="sv-SE"/>
        </w:rPr>
        <w:t>Berdasarkan pengamatan yang dilakukan di Kabupaten Pemalang bahwa penerimaan pajak hiburan, pajak reklame, dan bea perolehan hak atas tanah dan bangunan tidak sesuai dengan target yang telah ditetapkan dan setiap tahunnya selalu mengalami fluktuasi. Kurang maksimal penerimaan ke tiga pajak tersebut dapat di sebabkan oleh kurangnya sumber daya manusia dari segi lembaga maupun petugas pemungutan pajak, rendahnya pemahaman mengenai perpajakan oleh wajib pajak dan kurang tegasnya sanksi yang diberikan kepada wajib pajak yang melakukan pelanggaran. Sehingga kendala-kendala ters</w:t>
      </w:r>
      <w:r w:rsidR="008D6BD5">
        <w:rPr>
          <w:rFonts w:ascii="Times New Roman" w:hAnsi="Times New Roman" w:cs="Times New Roman"/>
          <w:sz w:val="24"/>
          <w:szCs w:val="24"/>
          <w:lang w:val="sv-SE"/>
        </w:rPr>
        <w:t>e</w:t>
      </w:r>
      <w:r w:rsidR="008D6BD5" w:rsidRPr="00945A80">
        <w:rPr>
          <w:rFonts w:ascii="Times New Roman" w:hAnsi="Times New Roman" w:cs="Times New Roman"/>
          <w:sz w:val="24"/>
          <w:szCs w:val="24"/>
          <w:lang w:val="sv-SE"/>
        </w:rPr>
        <w:t>but mengakibatkan rendahnya pendapatan asli daerah di suatu wilayah. Berdasarkan uraian latar belakang tersebut peneliti tertarik untuk melakukan penelitian dengan judul</w:t>
      </w:r>
      <w:r w:rsidR="008D6BD5" w:rsidRPr="00945A80">
        <w:rPr>
          <w:rStyle w:val="y2iqfc"/>
          <w:rFonts w:ascii="Times New Roman" w:hAnsi="Times New Roman" w:cs="Times New Roman"/>
          <w:bCs/>
          <w:color w:val="202124"/>
          <w:sz w:val="24"/>
          <w:szCs w:val="24"/>
          <w:lang w:val="sv-SE"/>
        </w:rPr>
        <w:t>:</w:t>
      </w:r>
    </w:p>
    <w:p w14:paraId="54E56D82" w14:textId="13087C0E" w:rsidR="008D6BD5" w:rsidRPr="006A4CCA" w:rsidRDefault="008D6BD5" w:rsidP="006A4CCA">
      <w:pPr>
        <w:pStyle w:val="ListParagraph"/>
        <w:spacing w:line="480" w:lineRule="auto"/>
        <w:ind w:left="709"/>
        <w:jc w:val="both"/>
        <w:rPr>
          <w:rFonts w:ascii="Times New Roman" w:hAnsi="Times New Roman" w:cs="Times New Roman"/>
          <w:i/>
          <w:iCs/>
          <w:sz w:val="24"/>
          <w:szCs w:val="24"/>
          <w:lang w:val="sv-SE"/>
        </w:rPr>
      </w:pPr>
      <w:r w:rsidRPr="008D6BD5">
        <w:rPr>
          <w:rFonts w:ascii="Times New Roman" w:hAnsi="Times New Roman" w:cs="Times New Roman"/>
          <w:b/>
          <w:bCs/>
          <w:sz w:val="24"/>
          <w:szCs w:val="24"/>
          <w:lang w:val="sv-SE"/>
        </w:rPr>
        <w:t>“Pengaruh Kont</w:t>
      </w:r>
      <w:r w:rsidR="0074278D">
        <w:rPr>
          <w:rFonts w:ascii="Times New Roman" w:hAnsi="Times New Roman" w:cs="Times New Roman"/>
          <w:b/>
          <w:bCs/>
          <w:sz w:val="24"/>
          <w:szCs w:val="24"/>
          <w:lang w:val="sv-SE"/>
        </w:rPr>
        <w:t>r</w:t>
      </w:r>
      <w:r w:rsidRPr="008D6BD5">
        <w:rPr>
          <w:rFonts w:ascii="Times New Roman" w:hAnsi="Times New Roman" w:cs="Times New Roman"/>
          <w:b/>
          <w:bCs/>
          <w:sz w:val="24"/>
          <w:szCs w:val="24"/>
          <w:lang w:val="sv-SE"/>
        </w:rPr>
        <w:t xml:space="preserve">ibusi Dan Efektivitas </w:t>
      </w:r>
      <w:r w:rsidRPr="008D6BD5">
        <w:rPr>
          <w:rFonts w:ascii="Times New Roman" w:hAnsi="Times New Roman" w:cs="Times New Roman"/>
          <w:b/>
          <w:bCs/>
          <w:i/>
          <w:iCs/>
          <w:sz w:val="24"/>
          <w:szCs w:val="24"/>
          <w:lang w:val="sv-SE"/>
        </w:rPr>
        <w:t>Entertainment Tax</w:t>
      </w:r>
      <w:r w:rsidRPr="008D6BD5">
        <w:rPr>
          <w:rFonts w:ascii="Times New Roman" w:hAnsi="Times New Roman" w:cs="Times New Roman"/>
          <w:b/>
          <w:bCs/>
          <w:sz w:val="24"/>
          <w:szCs w:val="24"/>
          <w:lang w:val="sv-SE"/>
        </w:rPr>
        <w:t xml:space="preserve">, </w:t>
      </w:r>
      <w:r w:rsidRPr="008D6BD5">
        <w:rPr>
          <w:rFonts w:ascii="Times New Roman" w:hAnsi="Times New Roman" w:cs="Times New Roman"/>
          <w:b/>
          <w:bCs/>
          <w:i/>
          <w:iCs/>
          <w:sz w:val="24"/>
          <w:szCs w:val="24"/>
          <w:lang w:val="sv-SE"/>
        </w:rPr>
        <w:t>Advertisement Tax</w:t>
      </w:r>
      <w:r w:rsidRPr="008D6BD5">
        <w:rPr>
          <w:rFonts w:ascii="Times New Roman" w:hAnsi="Times New Roman" w:cs="Times New Roman"/>
          <w:b/>
          <w:bCs/>
          <w:sz w:val="24"/>
          <w:szCs w:val="24"/>
          <w:lang w:val="sv-SE"/>
        </w:rPr>
        <w:t xml:space="preserve">, Dan </w:t>
      </w:r>
      <w:r w:rsidRPr="008D6BD5">
        <w:rPr>
          <w:rFonts w:ascii="Times New Roman" w:hAnsi="Times New Roman" w:cs="Times New Roman"/>
          <w:b/>
          <w:bCs/>
          <w:i/>
          <w:iCs/>
          <w:sz w:val="24"/>
          <w:szCs w:val="24"/>
          <w:lang w:val="sv-SE"/>
        </w:rPr>
        <w:t>Tax On Acquisition Of Right To Land And Buildings</w:t>
      </w:r>
      <w:r w:rsidRPr="008D6BD5">
        <w:rPr>
          <w:rFonts w:ascii="Times New Roman" w:hAnsi="Times New Roman" w:cs="Times New Roman"/>
          <w:b/>
          <w:bCs/>
          <w:sz w:val="24"/>
          <w:szCs w:val="24"/>
          <w:lang w:val="sv-SE"/>
        </w:rPr>
        <w:t xml:space="preserve"> Terhadap Pendapatan Asli Daerah Kabupaten Pemalang”.</w:t>
      </w:r>
    </w:p>
    <w:p w14:paraId="174082D6" w14:textId="545BF9D9" w:rsidR="00B2282B" w:rsidRPr="007B37A8" w:rsidRDefault="00B2282B" w:rsidP="00605D7B">
      <w:pPr>
        <w:pStyle w:val="Heading2"/>
        <w:numPr>
          <w:ilvl w:val="0"/>
          <w:numId w:val="26"/>
        </w:numPr>
        <w:spacing w:line="480" w:lineRule="auto"/>
        <w:ind w:left="709"/>
        <w:rPr>
          <w:rFonts w:ascii="Times New Roman" w:hAnsi="Times New Roman" w:cs="Times New Roman"/>
          <w:sz w:val="24"/>
          <w:szCs w:val="24"/>
        </w:rPr>
      </w:pPr>
      <w:bookmarkStart w:id="23" w:name="_Toc174998007"/>
      <w:r w:rsidRPr="007B37A8">
        <w:rPr>
          <w:rFonts w:ascii="Times New Roman" w:hAnsi="Times New Roman" w:cs="Times New Roman"/>
          <w:sz w:val="24"/>
          <w:szCs w:val="24"/>
        </w:rPr>
        <w:t>Rumusan Masala</w:t>
      </w:r>
      <w:r w:rsidR="009F2EEB" w:rsidRPr="007B37A8">
        <w:rPr>
          <w:rFonts w:ascii="Times New Roman" w:hAnsi="Times New Roman" w:cs="Times New Roman"/>
          <w:sz w:val="24"/>
          <w:szCs w:val="24"/>
        </w:rPr>
        <w:t>h</w:t>
      </w:r>
      <w:bookmarkEnd w:id="23"/>
    </w:p>
    <w:p w14:paraId="62EFD7FF" w14:textId="021F4372" w:rsidR="00BC0277" w:rsidRPr="006302CF" w:rsidRDefault="00BC0277" w:rsidP="00731FD8">
      <w:pPr>
        <w:spacing w:line="480" w:lineRule="auto"/>
        <w:ind w:left="709" w:firstLine="720"/>
        <w:rPr>
          <w:rFonts w:ascii="Times New Roman" w:hAnsi="Times New Roman" w:cs="Times New Roman"/>
          <w:sz w:val="24"/>
          <w:szCs w:val="24"/>
        </w:rPr>
      </w:pPr>
      <w:r w:rsidRPr="006302CF">
        <w:rPr>
          <w:rFonts w:ascii="Times New Roman" w:hAnsi="Times New Roman" w:cs="Times New Roman"/>
          <w:sz w:val="24"/>
          <w:szCs w:val="24"/>
        </w:rPr>
        <w:t>Berdasarkan uraian latar belakang di atas, maka rumusan masalah penelitian ini sebagai berikut:</w:t>
      </w:r>
    </w:p>
    <w:bookmarkEnd w:id="14"/>
    <w:p w14:paraId="6E015134" w14:textId="77777777" w:rsidR="006A4CCA" w:rsidRDefault="006A4CCA" w:rsidP="00605D7B">
      <w:pPr>
        <w:pStyle w:val="ListParagraph"/>
        <w:numPr>
          <w:ilvl w:val="0"/>
          <w:numId w:val="25"/>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Apakah </w:t>
      </w:r>
      <w:r w:rsidRPr="00C9566D">
        <w:rPr>
          <w:rFonts w:ascii="Times New Roman" w:hAnsi="Times New Roman" w:cs="Times New Roman"/>
          <w:i/>
          <w:iCs/>
          <w:sz w:val="24"/>
          <w:szCs w:val="24"/>
        </w:rPr>
        <w:t>entertainment tax</w:t>
      </w:r>
      <w:r>
        <w:rPr>
          <w:rFonts w:ascii="Times New Roman" w:hAnsi="Times New Roman" w:cs="Times New Roman"/>
          <w:sz w:val="24"/>
          <w:szCs w:val="24"/>
        </w:rPr>
        <w:t xml:space="preserve"> (pajak hiburan) berpengaruh terhadap Pendapatan Asli Daerah Kabupaten Pemalang?</w:t>
      </w:r>
    </w:p>
    <w:p w14:paraId="30F90D34" w14:textId="77777777" w:rsidR="006A4CCA" w:rsidRDefault="006A4CCA" w:rsidP="00605D7B">
      <w:pPr>
        <w:pStyle w:val="ListParagraph"/>
        <w:numPr>
          <w:ilvl w:val="0"/>
          <w:numId w:val="25"/>
        </w:numPr>
        <w:spacing w:line="480" w:lineRule="auto"/>
        <w:ind w:left="1134"/>
        <w:jc w:val="both"/>
        <w:rPr>
          <w:rFonts w:ascii="Times New Roman" w:hAnsi="Times New Roman" w:cs="Times New Roman"/>
          <w:sz w:val="24"/>
          <w:szCs w:val="24"/>
        </w:rPr>
      </w:pPr>
      <w:r w:rsidRPr="006A4CCA">
        <w:rPr>
          <w:rFonts w:ascii="Times New Roman" w:hAnsi="Times New Roman" w:cs="Times New Roman"/>
          <w:sz w:val="24"/>
          <w:szCs w:val="24"/>
        </w:rPr>
        <w:lastRenderedPageBreak/>
        <w:t xml:space="preserve">Apakah </w:t>
      </w:r>
      <w:r w:rsidRPr="006A4CCA">
        <w:rPr>
          <w:rFonts w:ascii="Times New Roman" w:hAnsi="Times New Roman" w:cs="Times New Roman"/>
          <w:i/>
          <w:iCs/>
          <w:sz w:val="24"/>
          <w:szCs w:val="24"/>
        </w:rPr>
        <w:t>advertisement tax</w:t>
      </w:r>
      <w:r w:rsidRPr="006A4CCA">
        <w:rPr>
          <w:rFonts w:ascii="Times New Roman" w:hAnsi="Times New Roman" w:cs="Times New Roman"/>
          <w:sz w:val="24"/>
          <w:szCs w:val="24"/>
        </w:rPr>
        <w:t xml:space="preserve"> (pajak reklame atau pajak iklan) berpengaruh terhadap Pendapatan Asli Daerah Kabupaten Pemalang?</w:t>
      </w:r>
    </w:p>
    <w:p w14:paraId="4F9C07BD" w14:textId="77777777" w:rsidR="006A4CCA" w:rsidRDefault="006A4CCA" w:rsidP="00605D7B">
      <w:pPr>
        <w:pStyle w:val="ListParagraph"/>
        <w:numPr>
          <w:ilvl w:val="0"/>
          <w:numId w:val="25"/>
        </w:numPr>
        <w:spacing w:line="480" w:lineRule="auto"/>
        <w:ind w:left="1134"/>
        <w:jc w:val="both"/>
        <w:rPr>
          <w:rFonts w:ascii="Times New Roman" w:hAnsi="Times New Roman" w:cs="Times New Roman"/>
          <w:sz w:val="24"/>
          <w:szCs w:val="24"/>
        </w:rPr>
      </w:pPr>
      <w:r w:rsidRPr="006A4CCA">
        <w:rPr>
          <w:rFonts w:ascii="Times New Roman" w:hAnsi="Times New Roman" w:cs="Times New Roman"/>
          <w:sz w:val="24"/>
          <w:szCs w:val="24"/>
        </w:rPr>
        <w:t xml:space="preserve">Apakah </w:t>
      </w:r>
      <w:r w:rsidRPr="006A4CCA">
        <w:rPr>
          <w:rFonts w:ascii="Times New Roman" w:hAnsi="Times New Roman" w:cs="Times New Roman"/>
          <w:i/>
          <w:iCs/>
          <w:sz w:val="24"/>
          <w:szCs w:val="24"/>
        </w:rPr>
        <w:t>tax on acquisition of right to land and buildings</w:t>
      </w:r>
      <w:r w:rsidRPr="006A4CCA">
        <w:rPr>
          <w:rFonts w:ascii="Times New Roman" w:hAnsi="Times New Roman" w:cs="Times New Roman"/>
          <w:sz w:val="24"/>
          <w:szCs w:val="24"/>
        </w:rPr>
        <w:t xml:space="preserve"> (pajak bea perolehan hak atas tanah dan bangunan) berpengaruh terhadap Pendapatan Asli Daerah Kabupaten Pemalang?</w:t>
      </w:r>
    </w:p>
    <w:p w14:paraId="1284F3E1" w14:textId="049FB508" w:rsidR="007B37A8" w:rsidRPr="007B37A8" w:rsidRDefault="009F2EEB" w:rsidP="00605D7B">
      <w:pPr>
        <w:pStyle w:val="Heading2"/>
        <w:numPr>
          <w:ilvl w:val="0"/>
          <w:numId w:val="26"/>
        </w:numPr>
        <w:spacing w:after="0" w:line="480" w:lineRule="auto"/>
        <w:ind w:left="709" w:hanging="283"/>
        <w:rPr>
          <w:rFonts w:ascii="Times New Roman" w:hAnsi="Times New Roman" w:cs="Times New Roman"/>
          <w:sz w:val="24"/>
          <w:szCs w:val="24"/>
        </w:rPr>
      </w:pPr>
      <w:bookmarkStart w:id="24" w:name="_Toc174998008"/>
      <w:r w:rsidRPr="007B37A8">
        <w:rPr>
          <w:rFonts w:ascii="Times New Roman" w:hAnsi="Times New Roman" w:cs="Times New Roman"/>
          <w:sz w:val="24"/>
          <w:szCs w:val="24"/>
        </w:rPr>
        <w:t>Tujuan Penelitian</w:t>
      </w:r>
      <w:bookmarkEnd w:id="24"/>
    </w:p>
    <w:p w14:paraId="4A460E2F" w14:textId="77777777" w:rsidR="00AC40D6" w:rsidRDefault="009F2EEB" w:rsidP="00731FD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latar belakang dan rumusan masalah yang di uraikan di atas, maka tujuan dari penelitian ini adalah:</w:t>
      </w:r>
    </w:p>
    <w:p w14:paraId="433ADDFD" w14:textId="1BDE65D6" w:rsidR="00FE22D2" w:rsidRDefault="00FE22D2" w:rsidP="00605D7B">
      <w:pPr>
        <w:pStyle w:val="ListParagraph"/>
        <w:numPr>
          <w:ilvl w:val="0"/>
          <w:numId w:val="27"/>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Untuk mengatahui pengaruh </w:t>
      </w:r>
      <w:r w:rsidRPr="00FE26E8">
        <w:rPr>
          <w:rFonts w:ascii="Times New Roman" w:hAnsi="Times New Roman" w:cs="Times New Roman"/>
          <w:i/>
          <w:iCs/>
          <w:sz w:val="24"/>
          <w:szCs w:val="24"/>
        </w:rPr>
        <w:t>entertainment tax</w:t>
      </w:r>
      <w:r w:rsidRPr="00AC40D6">
        <w:rPr>
          <w:rFonts w:ascii="Times New Roman" w:hAnsi="Times New Roman" w:cs="Times New Roman"/>
          <w:sz w:val="24"/>
          <w:szCs w:val="24"/>
        </w:rPr>
        <w:t xml:space="preserve"> (pajak hiburan)</w:t>
      </w:r>
      <w:r>
        <w:rPr>
          <w:rFonts w:ascii="Times New Roman" w:hAnsi="Times New Roman" w:cs="Times New Roman"/>
          <w:sz w:val="24"/>
          <w:szCs w:val="24"/>
        </w:rPr>
        <w:t xml:space="preserve"> </w:t>
      </w:r>
      <w:r w:rsidRPr="00AC40D6">
        <w:rPr>
          <w:rFonts w:ascii="Times New Roman" w:hAnsi="Times New Roman" w:cs="Times New Roman"/>
          <w:sz w:val="24"/>
          <w:szCs w:val="24"/>
        </w:rPr>
        <w:t>terhadap Pendapatan Asli Daerah Kabupaten Pemalang</w:t>
      </w:r>
      <w:r>
        <w:rPr>
          <w:rFonts w:ascii="Times New Roman" w:hAnsi="Times New Roman" w:cs="Times New Roman"/>
          <w:sz w:val="24"/>
          <w:szCs w:val="24"/>
        </w:rPr>
        <w:t>.</w:t>
      </w:r>
    </w:p>
    <w:p w14:paraId="44631511" w14:textId="77777777" w:rsidR="00FE22D2" w:rsidRDefault="00FE22D2" w:rsidP="00605D7B">
      <w:pPr>
        <w:pStyle w:val="ListParagraph"/>
        <w:numPr>
          <w:ilvl w:val="0"/>
          <w:numId w:val="27"/>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Untuk mengetahui pengaruh </w:t>
      </w:r>
      <w:r w:rsidRPr="00FE26E8">
        <w:rPr>
          <w:rFonts w:ascii="Times New Roman" w:hAnsi="Times New Roman" w:cs="Times New Roman"/>
          <w:i/>
          <w:iCs/>
          <w:sz w:val="24"/>
          <w:szCs w:val="24"/>
        </w:rPr>
        <w:t xml:space="preserve">advertisement tax </w:t>
      </w:r>
      <w:r w:rsidRPr="00AC40D6">
        <w:rPr>
          <w:rFonts w:ascii="Times New Roman" w:hAnsi="Times New Roman" w:cs="Times New Roman"/>
          <w:sz w:val="24"/>
          <w:szCs w:val="24"/>
        </w:rPr>
        <w:t>(pajak reklame</w:t>
      </w:r>
      <w:r>
        <w:rPr>
          <w:rFonts w:ascii="Times New Roman" w:hAnsi="Times New Roman" w:cs="Times New Roman"/>
          <w:sz w:val="24"/>
          <w:szCs w:val="24"/>
        </w:rPr>
        <w:t xml:space="preserve">) </w:t>
      </w:r>
      <w:r w:rsidRPr="00AC40D6">
        <w:rPr>
          <w:rFonts w:ascii="Times New Roman" w:hAnsi="Times New Roman" w:cs="Times New Roman"/>
          <w:sz w:val="24"/>
          <w:szCs w:val="24"/>
        </w:rPr>
        <w:t>terhadap Pendapatan Asli Daerah Kabupaten Pemalang</w:t>
      </w:r>
      <w:r>
        <w:rPr>
          <w:rFonts w:ascii="Times New Roman" w:hAnsi="Times New Roman" w:cs="Times New Roman"/>
          <w:sz w:val="24"/>
          <w:szCs w:val="24"/>
        </w:rPr>
        <w:t>.</w:t>
      </w:r>
    </w:p>
    <w:p w14:paraId="282C0512" w14:textId="77777777" w:rsidR="00FE22D2" w:rsidRDefault="00FE22D2" w:rsidP="00605D7B">
      <w:pPr>
        <w:pStyle w:val="ListParagraph"/>
        <w:numPr>
          <w:ilvl w:val="0"/>
          <w:numId w:val="27"/>
        </w:numPr>
        <w:spacing w:line="480" w:lineRule="auto"/>
        <w:ind w:left="1134"/>
        <w:jc w:val="both"/>
        <w:rPr>
          <w:rFonts w:ascii="Times New Roman" w:hAnsi="Times New Roman" w:cs="Times New Roman"/>
          <w:sz w:val="24"/>
          <w:szCs w:val="24"/>
        </w:rPr>
      </w:pPr>
      <w:r w:rsidRPr="007214D3">
        <w:rPr>
          <w:rFonts w:ascii="Times New Roman" w:hAnsi="Times New Roman" w:cs="Times New Roman"/>
          <w:sz w:val="24"/>
          <w:szCs w:val="24"/>
        </w:rPr>
        <w:t xml:space="preserve">Untuk mengetahui </w:t>
      </w:r>
      <w:r>
        <w:rPr>
          <w:rFonts w:ascii="Times New Roman" w:hAnsi="Times New Roman" w:cs="Times New Roman"/>
          <w:sz w:val="24"/>
          <w:szCs w:val="24"/>
        </w:rPr>
        <w:t xml:space="preserve">pengaruh </w:t>
      </w:r>
      <w:r w:rsidRPr="00FE26E8">
        <w:rPr>
          <w:rFonts w:ascii="Times New Roman" w:hAnsi="Times New Roman" w:cs="Times New Roman"/>
          <w:i/>
          <w:iCs/>
          <w:sz w:val="24"/>
          <w:szCs w:val="24"/>
        </w:rPr>
        <w:t>tax on acquisition of right to land and buildings</w:t>
      </w:r>
      <w:r w:rsidRPr="007214D3">
        <w:rPr>
          <w:rFonts w:ascii="Times New Roman" w:hAnsi="Times New Roman" w:cs="Times New Roman"/>
          <w:sz w:val="24"/>
          <w:szCs w:val="24"/>
        </w:rPr>
        <w:t xml:space="preserve"> (pajak bea perolehan hak atas tanah dan bangunan) terhadap Pendapatan Asli Daerah Kabupaten Pemalang</w:t>
      </w:r>
      <w:r>
        <w:rPr>
          <w:rFonts w:ascii="Times New Roman" w:hAnsi="Times New Roman" w:cs="Times New Roman"/>
          <w:sz w:val="24"/>
          <w:szCs w:val="24"/>
        </w:rPr>
        <w:t>.</w:t>
      </w:r>
    </w:p>
    <w:p w14:paraId="47EDF5F2" w14:textId="4C5C076E" w:rsidR="00644393" w:rsidRPr="008E4A75" w:rsidRDefault="00644393" w:rsidP="00605D7B">
      <w:pPr>
        <w:pStyle w:val="Heading2"/>
        <w:numPr>
          <w:ilvl w:val="0"/>
          <w:numId w:val="26"/>
        </w:numPr>
        <w:spacing w:after="0" w:line="480" w:lineRule="auto"/>
        <w:ind w:left="709"/>
        <w:rPr>
          <w:rFonts w:ascii="Times New Roman" w:hAnsi="Times New Roman" w:cs="Times New Roman"/>
          <w:sz w:val="24"/>
          <w:szCs w:val="24"/>
        </w:rPr>
      </w:pPr>
      <w:bookmarkStart w:id="25" w:name="_Toc174998009"/>
      <w:r w:rsidRPr="008E4A75">
        <w:rPr>
          <w:rFonts w:ascii="Times New Roman" w:hAnsi="Times New Roman" w:cs="Times New Roman"/>
          <w:sz w:val="24"/>
          <w:szCs w:val="24"/>
        </w:rPr>
        <w:t>Manfaat Penelitian</w:t>
      </w:r>
      <w:bookmarkEnd w:id="25"/>
    </w:p>
    <w:p w14:paraId="71CC92C3" w14:textId="2337E6DB" w:rsidR="00FE22D2" w:rsidRDefault="009E3C01" w:rsidP="00731FD8">
      <w:pPr>
        <w:spacing w:line="480" w:lineRule="auto"/>
        <w:ind w:left="720" w:firstLine="720"/>
        <w:jc w:val="both"/>
        <w:rPr>
          <w:rFonts w:ascii="Times New Roman" w:hAnsi="Times New Roman" w:cs="Times New Roman"/>
          <w:sz w:val="24"/>
          <w:szCs w:val="24"/>
        </w:rPr>
      </w:pPr>
      <w:r w:rsidRPr="009E3C01">
        <w:rPr>
          <w:rFonts w:ascii="Times New Roman" w:hAnsi="Times New Roman" w:cs="Times New Roman"/>
          <w:sz w:val="24"/>
          <w:szCs w:val="24"/>
        </w:rPr>
        <w:t>Dengan dilakukannya penelitian ini di harapkan mampu memberi manfaat sebagai berikut</w:t>
      </w:r>
      <w:r w:rsidR="000F494D">
        <w:rPr>
          <w:rFonts w:ascii="Times New Roman" w:hAnsi="Times New Roman" w:cs="Times New Roman"/>
          <w:sz w:val="24"/>
          <w:szCs w:val="24"/>
        </w:rPr>
        <w:t>:</w:t>
      </w:r>
    </w:p>
    <w:p w14:paraId="6A0ED6AA" w14:textId="739FA72F" w:rsidR="009E3C01" w:rsidRPr="00454961" w:rsidRDefault="009E3C01" w:rsidP="00605D7B">
      <w:pPr>
        <w:pStyle w:val="Heading3"/>
        <w:numPr>
          <w:ilvl w:val="0"/>
          <w:numId w:val="22"/>
        </w:numPr>
        <w:spacing w:after="0" w:line="480" w:lineRule="auto"/>
        <w:jc w:val="left"/>
        <w:rPr>
          <w:rFonts w:ascii="Times New Roman" w:hAnsi="Times New Roman" w:cs="Times New Roman"/>
          <w:b w:val="0"/>
          <w:bCs/>
          <w:sz w:val="24"/>
          <w:szCs w:val="24"/>
        </w:rPr>
      </w:pPr>
      <w:bookmarkStart w:id="26" w:name="_Toc174998010"/>
      <w:r w:rsidRPr="00454961">
        <w:rPr>
          <w:rFonts w:ascii="Times New Roman" w:hAnsi="Times New Roman" w:cs="Times New Roman"/>
          <w:b w:val="0"/>
          <w:bCs/>
          <w:sz w:val="24"/>
          <w:szCs w:val="24"/>
        </w:rPr>
        <w:t xml:space="preserve">Manfaat </w:t>
      </w:r>
      <w:r w:rsidR="003D0E34" w:rsidRPr="00454961">
        <w:rPr>
          <w:rFonts w:ascii="Times New Roman" w:hAnsi="Times New Roman" w:cs="Times New Roman"/>
          <w:b w:val="0"/>
          <w:bCs/>
          <w:sz w:val="24"/>
          <w:szCs w:val="24"/>
        </w:rPr>
        <w:t>Teoritis</w:t>
      </w:r>
      <w:bookmarkEnd w:id="26"/>
    </w:p>
    <w:p w14:paraId="18C1586C" w14:textId="77777777" w:rsidR="003E5187" w:rsidRDefault="003D0E34" w:rsidP="00605D7B">
      <w:pPr>
        <w:pStyle w:val="ListParagraph"/>
        <w:numPr>
          <w:ilvl w:val="0"/>
          <w:numId w:val="14"/>
        </w:numPr>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Bagi Peneliti</w:t>
      </w:r>
    </w:p>
    <w:p w14:paraId="5FC17812" w14:textId="4E8FA37D" w:rsidR="003E5187" w:rsidRPr="003E5187" w:rsidRDefault="003E5187" w:rsidP="00731FD8">
      <w:pPr>
        <w:spacing w:line="480" w:lineRule="auto"/>
        <w:ind w:left="1560" w:firstLine="600"/>
        <w:jc w:val="both"/>
        <w:rPr>
          <w:rFonts w:ascii="Times New Roman" w:hAnsi="Times New Roman" w:cs="Times New Roman"/>
          <w:sz w:val="24"/>
          <w:szCs w:val="24"/>
        </w:rPr>
      </w:pPr>
      <w:r w:rsidRPr="003E5187">
        <w:rPr>
          <w:rFonts w:ascii="Times New Roman" w:hAnsi="Times New Roman" w:cs="Times New Roman"/>
          <w:sz w:val="24"/>
          <w:szCs w:val="24"/>
          <w:lang w:val="id-ID"/>
        </w:rPr>
        <w:t xml:space="preserve">Agar dapat bermanfaat bagi pihak-pihak lain yang tertarik untuk mempelajari lebih jauh mengenai pajak hiburan, pajak </w:t>
      </w:r>
      <w:r w:rsidRPr="003E5187">
        <w:rPr>
          <w:rFonts w:ascii="Times New Roman" w:hAnsi="Times New Roman" w:cs="Times New Roman"/>
          <w:sz w:val="24"/>
          <w:szCs w:val="24"/>
          <w:lang w:val="id-ID"/>
        </w:rPr>
        <w:lastRenderedPageBreak/>
        <w:t>reklame, dan pajak perolehan tanah dan bangunan, maka diharapkan penelitian ini dapat menjadi bahan kajian ilmiah dengan menggunakan teori-teori yang telah ada</w:t>
      </w:r>
      <w:r w:rsidR="00A70A4D">
        <w:rPr>
          <w:rFonts w:ascii="Times New Roman" w:hAnsi="Times New Roman" w:cs="Times New Roman"/>
          <w:sz w:val="24"/>
          <w:szCs w:val="24"/>
        </w:rPr>
        <w:t>.</w:t>
      </w:r>
      <w:r w:rsidRPr="003E5187">
        <w:rPr>
          <w:rFonts w:ascii="Times New Roman" w:hAnsi="Times New Roman" w:cs="Times New Roman"/>
          <w:sz w:val="24"/>
          <w:szCs w:val="24"/>
          <w:lang w:val="id-ID"/>
        </w:rPr>
        <w:t xml:space="preserve"> Penelitian ini juga diharapkan dapat diterapkan di dunia nyata.</w:t>
      </w:r>
    </w:p>
    <w:p w14:paraId="57896321" w14:textId="06D7F4AA" w:rsidR="00ED043E" w:rsidRPr="00750FD0" w:rsidRDefault="00ED043E" w:rsidP="00605D7B">
      <w:pPr>
        <w:pStyle w:val="ListParagraph"/>
        <w:numPr>
          <w:ilvl w:val="0"/>
          <w:numId w:val="14"/>
        </w:numPr>
        <w:spacing w:line="480" w:lineRule="auto"/>
        <w:ind w:left="1560" w:hanging="426"/>
        <w:jc w:val="both"/>
        <w:rPr>
          <w:rFonts w:ascii="Times New Roman" w:hAnsi="Times New Roman" w:cs="Times New Roman"/>
          <w:sz w:val="24"/>
          <w:szCs w:val="24"/>
        </w:rPr>
      </w:pPr>
      <w:r w:rsidRPr="00750FD0">
        <w:rPr>
          <w:rFonts w:ascii="Times New Roman" w:hAnsi="Times New Roman" w:cs="Times New Roman"/>
          <w:sz w:val="24"/>
          <w:szCs w:val="24"/>
        </w:rPr>
        <w:t>Bagi Mahasiswa</w:t>
      </w:r>
    </w:p>
    <w:p w14:paraId="36B4CA75" w14:textId="08732165" w:rsidR="00191BAB" w:rsidRPr="00605FCA" w:rsidRDefault="00ED043E" w:rsidP="00731FD8">
      <w:pPr>
        <w:pStyle w:val="ListParagraph"/>
        <w:spacing w:line="480" w:lineRule="auto"/>
        <w:ind w:left="1560" w:firstLine="720"/>
        <w:jc w:val="both"/>
        <w:rPr>
          <w:rFonts w:ascii="Times New Roman" w:hAnsi="Times New Roman" w:cs="Times New Roman"/>
          <w:sz w:val="24"/>
          <w:szCs w:val="24"/>
        </w:rPr>
      </w:pPr>
      <w:r>
        <w:rPr>
          <w:rFonts w:ascii="Times New Roman" w:hAnsi="Times New Roman" w:cs="Times New Roman"/>
          <w:sz w:val="24"/>
          <w:szCs w:val="24"/>
        </w:rPr>
        <w:t>Diharapkan penelitian ini dapat menjadi r</w:t>
      </w:r>
      <w:r w:rsidR="003E5187">
        <w:rPr>
          <w:rFonts w:ascii="Times New Roman" w:hAnsi="Times New Roman" w:cs="Times New Roman"/>
          <w:sz w:val="24"/>
          <w:szCs w:val="24"/>
        </w:rPr>
        <w:t>e</w:t>
      </w:r>
      <w:r>
        <w:rPr>
          <w:rFonts w:ascii="Times New Roman" w:hAnsi="Times New Roman" w:cs="Times New Roman"/>
          <w:sz w:val="24"/>
          <w:szCs w:val="24"/>
        </w:rPr>
        <w:t>fe</w:t>
      </w:r>
      <w:r w:rsidR="003E5187">
        <w:rPr>
          <w:rFonts w:ascii="Times New Roman" w:hAnsi="Times New Roman" w:cs="Times New Roman"/>
          <w:sz w:val="24"/>
          <w:szCs w:val="24"/>
        </w:rPr>
        <w:t>r</w:t>
      </w:r>
      <w:r>
        <w:rPr>
          <w:rFonts w:ascii="Times New Roman" w:hAnsi="Times New Roman" w:cs="Times New Roman"/>
          <w:sz w:val="24"/>
          <w:szCs w:val="24"/>
        </w:rPr>
        <w:t xml:space="preserve">ensi </w:t>
      </w:r>
      <w:r w:rsidR="002C1BE1">
        <w:rPr>
          <w:rFonts w:ascii="Times New Roman" w:hAnsi="Times New Roman" w:cs="Times New Roman"/>
          <w:sz w:val="24"/>
          <w:szCs w:val="24"/>
        </w:rPr>
        <w:t>untuk menambah wawasan bagi pembaca dan peneliti berikutnya di bidang yang sama.</w:t>
      </w:r>
    </w:p>
    <w:p w14:paraId="2E84A387" w14:textId="7EA9713A" w:rsidR="00ED043E" w:rsidRPr="00605FCA" w:rsidRDefault="00ED043E" w:rsidP="00605D7B">
      <w:pPr>
        <w:pStyle w:val="Heading3"/>
        <w:numPr>
          <w:ilvl w:val="0"/>
          <w:numId w:val="22"/>
        </w:numPr>
        <w:spacing w:after="0" w:line="480" w:lineRule="auto"/>
        <w:jc w:val="left"/>
        <w:rPr>
          <w:rFonts w:ascii="Times New Roman" w:hAnsi="Times New Roman" w:cs="Times New Roman"/>
          <w:b w:val="0"/>
          <w:bCs/>
          <w:sz w:val="24"/>
          <w:szCs w:val="24"/>
        </w:rPr>
      </w:pPr>
      <w:bookmarkStart w:id="27" w:name="_Toc174998011"/>
      <w:r w:rsidRPr="00605FCA">
        <w:rPr>
          <w:rFonts w:ascii="Times New Roman" w:hAnsi="Times New Roman" w:cs="Times New Roman"/>
          <w:b w:val="0"/>
          <w:bCs/>
          <w:sz w:val="24"/>
          <w:szCs w:val="24"/>
        </w:rPr>
        <w:t>Manfaat Praktis</w:t>
      </w:r>
      <w:bookmarkEnd w:id="27"/>
    </w:p>
    <w:p w14:paraId="6019C6BD" w14:textId="77777777" w:rsidR="00E23D69" w:rsidRDefault="00974473" w:rsidP="00605D7B">
      <w:pPr>
        <w:pStyle w:val="ListParagraph"/>
        <w:numPr>
          <w:ilvl w:val="0"/>
          <w:numId w:val="15"/>
        </w:numPr>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Bagi Pemerintah </w:t>
      </w:r>
    </w:p>
    <w:p w14:paraId="547FBAC3" w14:textId="6155C434" w:rsidR="002C1BE1" w:rsidRPr="00731FD8" w:rsidRDefault="00E23D69" w:rsidP="00731FD8">
      <w:pPr>
        <w:spacing w:line="480" w:lineRule="auto"/>
        <w:ind w:left="1560" w:firstLine="720"/>
        <w:jc w:val="both"/>
        <w:rPr>
          <w:rFonts w:ascii="Times New Roman" w:hAnsi="Times New Roman" w:cs="Times New Roman"/>
          <w:sz w:val="24"/>
          <w:szCs w:val="24"/>
          <w:lang w:val="id-ID"/>
        </w:rPr>
      </w:pPr>
      <w:r w:rsidRPr="00E23D69">
        <w:rPr>
          <w:rFonts w:ascii="Times New Roman" w:hAnsi="Times New Roman" w:cs="Times New Roman"/>
          <w:sz w:val="24"/>
          <w:szCs w:val="24"/>
          <w:lang w:val="id-ID"/>
        </w:rPr>
        <w:t>Agar pemerintah daerah dapat melaksanakan dan meningkatkan pendapatan pendapatan daerah di Kabupaten Pemalang, penelitian ini diharapkan dapat menjadi bahan pertimbangan penilaian oleh pemerintah untuk mengukur kontribusi dan efektivitas pajak hiburan, pajak reklame, dan retribusi perolehan. hak atas tanah dan bangunan terhadap Pendapatan Asli Daerah (PAD).</w:t>
      </w:r>
    </w:p>
    <w:p w14:paraId="7E4A9F3A" w14:textId="3840084B" w:rsidR="00406724" w:rsidRDefault="00443C4B" w:rsidP="00605D7B">
      <w:pPr>
        <w:pStyle w:val="ListParagraph"/>
        <w:numPr>
          <w:ilvl w:val="0"/>
          <w:numId w:val="15"/>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Bagi Ma</w:t>
      </w:r>
      <w:r w:rsidR="00FE26E8">
        <w:rPr>
          <w:rFonts w:ascii="Times New Roman" w:hAnsi="Times New Roman" w:cs="Times New Roman"/>
          <w:sz w:val="24"/>
          <w:szCs w:val="24"/>
        </w:rPr>
        <w:t>s</w:t>
      </w:r>
      <w:r>
        <w:rPr>
          <w:rFonts w:ascii="Times New Roman" w:hAnsi="Times New Roman" w:cs="Times New Roman"/>
          <w:sz w:val="24"/>
          <w:szCs w:val="24"/>
        </w:rPr>
        <w:t>yarakat</w:t>
      </w:r>
    </w:p>
    <w:p w14:paraId="1C7B52E5" w14:textId="1422E682" w:rsidR="00A05435" w:rsidRPr="005716BD" w:rsidRDefault="00406724" w:rsidP="005716BD">
      <w:pPr>
        <w:spacing w:line="480" w:lineRule="auto"/>
        <w:ind w:left="1560" w:firstLine="720"/>
        <w:jc w:val="both"/>
        <w:rPr>
          <w:rFonts w:ascii="Times New Roman" w:hAnsi="Times New Roman" w:cs="Times New Roman"/>
          <w:sz w:val="24"/>
          <w:szCs w:val="24"/>
        </w:rPr>
      </w:pPr>
      <w:r w:rsidRPr="00406724">
        <w:rPr>
          <w:rFonts w:ascii="Times New Roman" w:hAnsi="Times New Roman" w:cs="Times New Roman"/>
          <w:sz w:val="24"/>
          <w:szCs w:val="24"/>
          <w:lang w:val="id-ID"/>
        </w:rPr>
        <w:t>Masyarakat umum dapat mempelajari lebih lanjut tentang pajak dan struktur pajak, mendapatkan wawasan tentang kinerja pemerintah daerah, dan menjadi sumber daya untuk penelitian tambahan.</w:t>
      </w:r>
    </w:p>
    <w:bookmarkEnd w:id="17"/>
    <w:bookmarkEnd w:id="18"/>
    <w:p w14:paraId="176C59FA" w14:textId="177C5D87" w:rsidR="004D08F2" w:rsidRDefault="004D08F2" w:rsidP="00D9576E">
      <w:pPr>
        <w:pStyle w:val="Heading1"/>
        <w:spacing w:after="0" w:line="480" w:lineRule="auto"/>
        <w:rPr>
          <w:rFonts w:ascii="Times New Roman" w:hAnsi="Times New Roman" w:cs="Times New Roman"/>
          <w:sz w:val="24"/>
          <w:szCs w:val="24"/>
        </w:rPr>
        <w:sectPr w:rsidR="004D08F2" w:rsidSect="006814B2">
          <w:headerReference w:type="default" r:id="rId28"/>
          <w:footerReference w:type="default" r:id="rId29"/>
          <w:headerReference w:type="first" r:id="rId30"/>
          <w:footerReference w:type="first" r:id="rId31"/>
          <w:pgSz w:w="11907" w:h="16840" w:code="9"/>
          <w:pgMar w:top="2268" w:right="1701" w:bottom="1701" w:left="2268" w:header="709" w:footer="709" w:gutter="0"/>
          <w:cols w:space="708"/>
          <w:titlePg/>
          <w:docGrid w:linePitch="360"/>
        </w:sectPr>
      </w:pPr>
    </w:p>
    <w:p w14:paraId="144F537C" w14:textId="30E00061" w:rsidR="00D37E01" w:rsidRPr="00AB3169" w:rsidRDefault="00D37E01" w:rsidP="00AB3169">
      <w:pPr>
        <w:pStyle w:val="Heading1"/>
        <w:spacing w:after="0" w:line="480" w:lineRule="auto"/>
        <w:rPr>
          <w:rFonts w:ascii="Times New Roman" w:hAnsi="Times New Roman" w:cs="Times New Roman"/>
          <w:sz w:val="24"/>
          <w:szCs w:val="24"/>
        </w:rPr>
      </w:pPr>
      <w:bookmarkStart w:id="28" w:name="_Toc174998012"/>
      <w:r w:rsidRPr="00AB3169">
        <w:rPr>
          <w:rFonts w:ascii="Times New Roman" w:hAnsi="Times New Roman" w:cs="Times New Roman"/>
          <w:sz w:val="24"/>
          <w:szCs w:val="24"/>
        </w:rPr>
        <w:lastRenderedPageBreak/>
        <w:t>BAB II</w:t>
      </w:r>
      <w:bookmarkEnd w:id="28"/>
    </w:p>
    <w:p w14:paraId="5CDCB7CC" w14:textId="1A83E527" w:rsidR="00412445" w:rsidRPr="00AB3169" w:rsidRDefault="00D37E01" w:rsidP="00AB3169">
      <w:pPr>
        <w:pStyle w:val="Heading1"/>
        <w:spacing w:after="0" w:line="480" w:lineRule="auto"/>
        <w:rPr>
          <w:rFonts w:ascii="Times New Roman" w:hAnsi="Times New Roman" w:cs="Times New Roman"/>
          <w:bCs/>
          <w:sz w:val="24"/>
          <w:szCs w:val="24"/>
        </w:rPr>
      </w:pPr>
      <w:bookmarkStart w:id="29" w:name="_Toc174998013"/>
      <w:r w:rsidRPr="00AB3169">
        <w:rPr>
          <w:rFonts w:ascii="Times New Roman" w:hAnsi="Times New Roman" w:cs="Times New Roman"/>
          <w:bCs/>
          <w:sz w:val="24"/>
          <w:szCs w:val="24"/>
        </w:rPr>
        <w:t>TINJAUAN PUSTAKA</w:t>
      </w:r>
      <w:bookmarkEnd w:id="29"/>
    </w:p>
    <w:p w14:paraId="40995B4B" w14:textId="77777777" w:rsidR="00412445" w:rsidRDefault="00412445" w:rsidP="00412445">
      <w:pPr>
        <w:pStyle w:val="NoSpacing"/>
        <w:spacing w:line="360" w:lineRule="auto"/>
        <w:rPr>
          <w:rFonts w:ascii="Times New Roman" w:hAnsi="Times New Roman" w:cs="Times New Roman"/>
          <w:b/>
          <w:bCs/>
          <w:sz w:val="24"/>
          <w:szCs w:val="24"/>
        </w:rPr>
      </w:pPr>
    </w:p>
    <w:p w14:paraId="41D38BC6" w14:textId="7A0C939B" w:rsidR="00D37E01" w:rsidRDefault="00BE5220" w:rsidP="00605D7B">
      <w:pPr>
        <w:pStyle w:val="Heading2"/>
        <w:numPr>
          <w:ilvl w:val="0"/>
          <w:numId w:val="23"/>
        </w:numPr>
        <w:spacing w:line="480" w:lineRule="auto"/>
        <w:ind w:left="709"/>
        <w:rPr>
          <w:rFonts w:ascii="Times New Roman" w:hAnsi="Times New Roman" w:cs="Times New Roman"/>
          <w:sz w:val="24"/>
          <w:szCs w:val="24"/>
        </w:rPr>
      </w:pPr>
      <w:bookmarkStart w:id="30" w:name="_Toc174998014"/>
      <w:r w:rsidRPr="003846E0">
        <w:rPr>
          <w:rFonts w:ascii="Times New Roman" w:hAnsi="Times New Roman" w:cs="Times New Roman"/>
          <w:sz w:val="24"/>
          <w:szCs w:val="24"/>
        </w:rPr>
        <w:t>Landasan Teori</w:t>
      </w:r>
      <w:bookmarkEnd w:id="30"/>
    </w:p>
    <w:p w14:paraId="695F364E" w14:textId="23D8EE91" w:rsidR="004C249C" w:rsidRPr="007B2082" w:rsidRDefault="00BD1677" w:rsidP="00605D7B">
      <w:pPr>
        <w:pStyle w:val="Heading3"/>
        <w:numPr>
          <w:ilvl w:val="0"/>
          <w:numId w:val="31"/>
        </w:numPr>
        <w:spacing w:after="0" w:line="480" w:lineRule="auto"/>
        <w:ind w:left="709"/>
        <w:jc w:val="left"/>
        <w:rPr>
          <w:rFonts w:ascii="Times New Roman" w:hAnsi="Times New Roman" w:cs="Times New Roman"/>
          <w:i/>
          <w:iCs/>
          <w:sz w:val="24"/>
          <w:szCs w:val="24"/>
        </w:rPr>
      </w:pPr>
      <w:bookmarkStart w:id="31" w:name="_Toc174998015"/>
      <w:r w:rsidRPr="007B2082">
        <w:rPr>
          <w:rFonts w:ascii="Times New Roman" w:hAnsi="Times New Roman" w:cs="Times New Roman"/>
          <w:i/>
          <w:iCs/>
          <w:sz w:val="24"/>
          <w:szCs w:val="24"/>
        </w:rPr>
        <w:t>Stakeholder Theory</w:t>
      </w:r>
      <w:bookmarkEnd w:id="31"/>
    </w:p>
    <w:p w14:paraId="39A75418" w14:textId="1433A30E" w:rsidR="008D2AE8" w:rsidRDefault="004C249C" w:rsidP="00A06A90">
      <w:pPr>
        <w:pStyle w:val="ListParagraph"/>
        <w:spacing w:after="0" w:line="480" w:lineRule="auto"/>
        <w:ind w:left="709"/>
        <w:jc w:val="both"/>
        <w:rPr>
          <w:rFonts w:ascii="Times New Roman" w:eastAsia="Arial" w:hAnsi="Times New Roman" w:cs="Times New Roman"/>
          <w:sz w:val="24"/>
          <w:szCs w:val="24"/>
        </w:rPr>
      </w:pPr>
      <w:r>
        <w:rPr>
          <w:rFonts w:ascii="Times New Roman" w:hAnsi="Times New Roman" w:cs="Times New Roman"/>
          <w:b/>
          <w:bCs/>
          <w:i/>
          <w:iCs/>
          <w:sz w:val="24"/>
          <w:szCs w:val="24"/>
        </w:rPr>
        <w:tab/>
      </w:r>
      <w:r>
        <w:rPr>
          <w:rFonts w:ascii="Times New Roman" w:hAnsi="Times New Roman" w:cs="Times New Roman"/>
          <w:b/>
          <w:bCs/>
          <w:i/>
          <w:iCs/>
          <w:sz w:val="24"/>
          <w:szCs w:val="24"/>
        </w:rPr>
        <w:tab/>
      </w:r>
      <w:r w:rsidR="00E423D1" w:rsidRPr="00D97817">
        <w:rPr>
          <w:rFonts w:ascii="Times New Roman" w:hAnsi="Times New Roman" w:cs="Times New Roman"/>
          <w:i/>
          <w:iCs/>
          <w:sz w:val="24"/>
          <w:szCs w:val="24"/>
        </w:rPr>
        <w:t>Theory</w:t>
      </w:r>
      <w:r w:rsidR="00E423D1" w:rsidRPr="004C249C">
        <w:rPr>
          <w:rFonts w:ascii="Times New Roman" w:hAnsi="Times New Roman" w:cs="Times New Roman"/>
          <w:sz w:val="24"/>
          <w:szCs w:val="24"/>
        </w:rPr>
        <w:t xml:space="preserve"> yang digunakan dalam penelitian ini adalah </w:t>
      </w:r>
      <w:r w:rsidR="00E423D1" w:rsidRPr="004C249C">
        <w:rPr>
          <w:rFonts w:ascii="Times New Roman" w:hAnsi="Times New Roman" w:cs="Times New Roman"/>
          <w:i/>
          <w:iCs/>
          <w:sz w:val="24"/>
          <w:szCs w:val="24"/>
        </w:rPr>
        <w:t xml:space="preserve">stakeholder theory. </w:t>
      </w:r>
      <w:r w:rsidR="00753F2B" w:rsidRPr="004C249C">
        <w:rPr>
          <w:rFonts w:ascii="Times New Roman" w:eastAsia="Arial" w:hAnsi="Times New Roman" w:cs="Times New Roman"/>
          <w:sz w:val="24"/>
          <w:szCs w:val="24"/>
        </w:rPr>
        <w:t xml:space="preserve">Menurut teori pemangku kepentingan, setiap orang, kelompok, atau organisasi yang memiliki wewenang untuk mengajukan klaim terhadap sumber daya atau hasil dari organisasi atau dipengaruhi oleh hasil </w:t>
      </w:r>
      <w:r w:rsidR="003A04C4" w:rsidRPr="004C249C">
        <w:rPr>
          <w:rFonts w:ascii="Times New Roman" w:eastAsia="Arial" w:hAnsi="Times New Roman" w:cs="Times New Roman"/>
          <w:sz w:val="24"/>
          <w:szCs w:val="24"/>
        </w:rPr>
        <w:t>tersebut</w:t>
      </w:r>
      <w:r w:rsidR="00FB218B" w:rsidRPr="004C249C">
        <w:rPr>
          <w:rFonts w:ascii="Times New Roman" w:eastAsia="Arial" w:hAnsi="Times New Roman" w:cs="Times New Roman"/>
          <w:sz w:val="24"/>
          <w:szCs w:val="24"/>
        </w:rPr>
        <w:t xml:space="preserve"> </w:t>
      </w:r>
      <w:r w:rsidR="00FB218B" w:rsidRPr="004C249C">
        <w:rPr>
          <w:rFonts w:ascii="Times New Roman" w:eastAsia="Arial" w:hAnsi="Times New Roman" w:cs="Times New Roman"/>
          <w:sz w:val="24"/>
          <w:szCs w:val="24"/>
        </w:rPr>
        <w:fldChar w:fldCharType="begin" w:fldLock="1"/>
      </w:r>
      <w:r w:rsidR="00082155">
        <w:rPr>
          <w:rFonts w:ascii="Times New Roman" w:eastAsia="Arial" w:hAnsi="Times New Roman" w:cs="Times New Roman"/>
          <w:sz w:val="24"/>
          <w:szCs w:val="24"/>
        </w:rPr>
        <w:instrText>ADDIN CSL_CITATION {"citationItems":[{"id":"ITEM-1","itemData":{"author":[{"dropping-particle":"","family":"Sanga","given":"Konstantinus Pati","non-dropping-particle":"","parse-names":false,"suffix":""},{"dropping-particle":"","family":"Rangga","given":"Yosep Darius Purnama","non-dropping-particle":"","parse-names":false,"suffix":""},{"dropping-particle":"","family":"Naga","given":"Fenansius Elvis","non-dropping-particle":"","parse-names":false,"suffix":""}],"container-title":"ACCOUNTING UNIPA","id":"ITEM-1","issued":{"date-parts":[["2018"]]},"title":"PENGARUH PAJAK DAERAH DAN RETRIBUSI DAERAH TERHADAP PENDAPATAN ASLI DAERAH KABUPATEN SIKKA","type":"article-journal","volume":"8"},"uris":["http://www.mendeley.com/documents/?uuid=f23d8247-3282-47c7-a267-274e6e6ea405"]}],"mendeley":{"formattedCitation":"(Sanga et al., 2018)","plainTextFormattedCitation":"(Sanga et al., 2018)","previouslyFormattedCitation":"(Sanga et al., 2018)"},"properties":{"noteIndex":0},"schema":"https://github.com/citation-style-language/schema/raw/master/csl-citation.json"}</w:instrText>
      </w:r>
      <w:r w:rsidR="00FB218B" w:rsidRPr="004C249C">
        <w:rPr>
          <w:rFonts w:ascii="Times New Roman" w:eastAsia="Arial" w:hAnsi="Times New Roman" w:cs="Times New Roman"/>
          <w:sz w:val="24"/>
          <w:szCs w:val="24"/>
        </w:rPr>
        <w:fldChar w:fldCharType="separate"/>
      </w:r>
      <w:r w:rsidR="00FB218B" w:rsidRPr="004C249C">
        <w:rPr>
          <w:rFonts w:ascii="Times New Roman" w:eastAsia="Arial" w:hAnsi="Times New Roman" w:cs="Times New Roman"/>
          <w:noProof/>
          <w:sz w:val="24"/>
          <w:szCs w:val="24"/>
        </w:rPr>
        <w:t>(Sanga et al., 2018)</w:t>
      </w:r>
      <w:r w:rsidR="00FB218B" w:rsidRPr="004C249C">
        <w:rPr>
          <w:rFonts w:ascii="Times New Roman" w:eastAsia="Arial" w:hAnsi="Times New Roman" w:cs="Times New Roman"/>
          <w:sz w:val="24"/>
          <w:szCs w:val="24"/>
        </w:rPr>
        <w:fldChar w:fldCharType="end"/>
      </w:r>
      <w:r w:rsidR="00FB218B" w:rsidRPr="004C249C">
        <w:rPr>
          <w:rFonts w:ascii="Times New Roman" w:eastAsia="Arial" w:hAnsi="Times New Roman" w:cs="Times New Roman"/>
          <w:sz w:val="24"/>
          <w:szCs w:val="24"/>
        </w:rPr>
        <w:t xml:space="preserve">. </w:t>
      </w:r>
    </w:p>
    <w:p w14:paraId="0B2070F2" w14:textId="77777777" w:rsidR="00DC41FB" w:rsidRDefault="008D2AE8" w:rsidP="00DC41FB">
      <w:pPr>
        <w:pStyle w:val="ListParagraph"/>
        <w:spacing w:line="480" w:lineRule="auto"/>
        <w:ind w:left="709"/>
        <w:jc w:val="both"/>
        <w:rPr>
          <w:rFonts w:ascii="Times New Roman" w:hAnsi="Times New Roman" w:cs="Times New Roman"/>
          <w:sz w:val="24"/>
          <w:szCs w:val="24"/>
        </w:rPr>
      </w:pPr>
      <w:r>
        <w:rPr>
          <w:rFonts w:ascii="Times New Roman" w:eastAsia="Arial" w:hAnsi="Times New Roman" w:cs="Times New Roman"/>
          <w:sz w:val="24"/>
          <w:szCs w:val="24"/>
        </w:rPr>
        <w:tab/>
      </w:r>
      <w:r>
        <w:rPr>
          <w:rFonts w:ascii="Times New Roman" w:eastAsia="Arial" w:hAnsi="Times New Roman" w:cs="Times New Roman"/>
          <w:sz w:val="24"/>
          <w:szCs w:val="24"/>
        </w:rPr>
        <w:tab/>
      </w:r>
      <w:r w:rsidR="004C249C" w:rsidRPr="004C249C">
        <w:rPr>
          <w:rFonts w:ascii="Times New Roman" w:eastAsia="Arial" w:hAnsi="Times New Roman" w:cs="Times New Roman"/>
          <w:sz w:val="24"/>
          <w:szCs w:val="24"/>
        </w:rPr>
        <w:t>Berdasarkan perat</w:t>
      </w:r>
      <w:r w:rsidR="000A0AB7">
        <w:rPr>
          <w:rFonts w:ascii="Times New Roman" w:eastAsia="Arial" w:hAnsi="Times New Roman" w:cs="Times New Roman"/>
          <w:sz w:val="24"/>
          <w:szCs w:val="24"/>
        </w:rPr>
        <w:t>u</w:t>
      </w:r>
      <w:r w:rsidR="004C249C" w:rsidRPr="004C249C">
        <w:rPr>
          <w:rFonts w:ascii="Times New Roman" w:eastAsia="Arial" w:hAnsi="Times New Roman" w:cs="Times New Roman"/>
          <w:sz w:val="24"/>
          <w:szCs w:val="24"/>
        </w:rPr>
        <w:t xml:space="preserve">ran MENPAN Nomor 54 Tahun 2011, </w:t>
      </w:r>
      <w:r w:rsidR="004C249C" w:rsidRPr="004C249C">
        <w:rPr>
          <w:rFonts w:ascii="Times New Roman" w:hAnsi="Times New Roman" w:cs="Times New Roman"/>
          <w:sz w:val="24"/>
          <w:szCs w:val="24"/>
          <w:lang w:eastAsia="en-ID"/>
        </w:rPr>
        <w:t>Pihak-pihak yang mempunyai kepentingan dan kemampuan untuk mempengaruhi kinerja, kelangsungan hidup, dan kelangsungan organisasi dianggap sebagai pemangku kepentingan. Pihak-pihak ini dapat ditemukan baik di dalam maupun di luar organisasi. Pemangku kepentingan eksternal adalah masyarakat yang tidak terafiliasi dengan lembaga atau organisasi pemerintah, namun tetap perlu mendapat informasi guna menjalin hubungan kerja yang positif. Pemangku kepentingan internal adalah anggota audiens atau publik yang berpartisipasi dalam operasional organisasi atau lembaga.</w:t>
      </w:r>
      <w:r>
        <w:rPr>
          <w:rFonts w:ascii="Times New Roman" w:hAnsi="Times New Roman" w:cs="Times New Roman"/>
          <w:sz w:val="24"/>
          <w:szCs w:val="24"/>
          <w:lang w:eastAsia="en-ID"/>
        </w:rPr>
        <w:t xml:space="preserve"> </w:t>
      </w:r>
      <w:r w:rsidRPr="008D2AE8">
        <w:rPr>
          <w:rFonts w:ascii="Times New Roman" w:hAnsi="Times New Roman" w:cs="Times New Roman"/>
          <w:sz w:val="24"/>
          <w:szCs w:val="24"/>
        </w:rPr>
        <w:t xml:space="preserve">Keberhasilan dalam organisasi publik maupun swasta ialah sejauh mana organisasi tersebut dapat menjamin kepuasan stakeholder utama (masyarakat sebagai stakeholder utama). Pemerintah selaku pemegang </w:t>
      </w:r>
      <w:r w:rsidRPr="008D2AE8">
        <w:rPr>
          <w:rFonts w:ascii="Times New Roman" w:hAnsi="Times New Roman" w:cs="Times New Roman"/>
          <w:sz w:val="24"/>
          <w:szCs w:val="24"/>
        </w:rPr>
        <w:lastRenderedPageBreak/>
        <w:t>kekuasaan dalam roda pemerintahan harus menekankan aspek kepentingan rakyat selaku stakeholder.</w:t>
      </w:r>
      <w:r>
        <w:rPr>
          <w:rFonts w:ascii="Times New Roman" w:hAnsi="Times New Roman" w:cs="Times New Roman"/>
          <w:sz w:val="24"/>
          <w:szCs w:val="24"/>
        </w:rPr>
        <w:t xml:space="preserve"> </w:t>
      </w:r>
    </w:p>
    <w:p w14:paraId="150E6D98" w14:textId="2B103598" w:rsidR="00E423D1" w:rsidRPr="007E192E" w:rsidRDefault="00DC41FB" w:rsidP="00E423D1">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10FAF">
        <w:rPr>
          <w:rFonts w:ascii="Times New Roman" w:hAnsi="Times New Roman" w:cs="Times New Roman"/>
          <w:sz w:val="24"/>
          <w:szCs w:val="24"/>
        </w:rPr>
        <w:t>Menurut Putro</w:t>
      </w:r>
      <w:r w:rsidR="00082155">
        <w:rPr>
          <w:rFonts w:ascii="Times New Roman" w:hAnsi="Times New Roman" w:cs="Times New Roman"/>
          <w:sz w:val="24"/>
          <w:szCs w:val="24"/>
        </w:rPr>
        <w:t xml:space="preserve"> </w:t>
      </w:r>
      <w:r w:rsidR="00310FAF">
        <w:rPr>
          <w:rFonts w:ascii="Times New Roman" w:hAnsi="Times New Roman" w:cs="Times New Roman"/>
          <w:sz w:val="24"/>
          <w:szCs w:val="24"/>
        </w:rPr>
        <w:t xml:space="preserve">(2013) </w:t>
      </w:r>
      <w:r w:rsidR="00082155">
        <w:rPr>
          <w:rFonts w:ascii="Times New Roman" w:hAnsi="Times New Roman" w:cs="Times New Roman"/>
          <w:sz w:val="24"/>
          <w:szCs w:val="24"/>
        </w:rPr>
        <w:t xml:space="preserve">dalam jurnal </w:t>
      </w:r>
      <w:r w:rsidR="00082155">
        <w:rPr>
          <w:rFonts w:ascii="Times New Roman" w:hAnsi="Times New Roman" w:cs="Times New Roman"/>
          <w:sz w:val="24"/>
          <w:szCs w:val="24"/>
        </w:rPr>
        <w:fldChar w:fldCharType="begin" w:fldLock="1"/>
      </w:r>
      <w:r w:rsidR="00740C21">
        <w:rPr>
          <w:rFonts w:ascii="Times New Roman" w:hAnsi="Times New Roman" w:cs="Times New Roman"/>
          <w:sz w:val="24"/>
          <w:szCs w:val="24"/>
        </w:rPr>
        <w:instrText>ADDIN CSL_CITATION {"citationItems":[{"id":"ITEM-1","itemData":{"author":[{"dropping-particle":"","family":"Sanga","given":"Konstantinus Pati","non-dropping-particle":"","parse-names":false,"suffix":""},{"dropping-particle":"","family":"Rangga","given":"Yosep Darius Purnama","non-dropping-particle":"","parse-names":false,"suffix":""},{"dropping-particle":"","family":"Naga","given":"Fenansius Elvis","non-dropping-particle":"","parse-names":false,"suffix":""}],"container-title":"ACCOUNTING UNIPA","id":"ITEM-1","issued":{"date-parts":[["2018"]]},"title":"PENGARUH PAJAK DAERAH DAN RETRIBUSI DAERAH TERHADAP PENDAPATAN ASLI DAERAH KABUPATEN SIKKA","type":"article-journal","volume":"8"},"uris":["http://www.mendeley.com/documents/?uuid=f23d8247-3282-47c7-a267-274e6e6ea405"]}],"mendeley":{"formattedCitation":"(Sanga et al., 2018)","manualFormatting":"Sanga et al., (2018)","plainTextFormattedCitation":"(Sanga et al., 2018)","previouslyFormattedCitation":"(Sanga et al., 2018)"},"properties":{"noteIndex":0},"schema":"https://github.com/citation-style-language/schema/raw/master/csl-citation.json"}</w:instrText>
      </w:r>
      <w:r w:rsidR="00082155">
        <w:rPr>
          <w:rFonts w:ascii="Times New Roman" w:hAnsi="Times New Roman" w:cs="Times New Roman"/>
          <w:sz w:val="24"/>
          <w:szCs w:val="24"/>
        </w:rPr>
        <w:fldChar w:fldCharType="separate"/>
      </w:r>
      <w:r w:rsidR="00082155" w:rsidRPr="00082155">
        <w:rPr>
          <w:rFonts w:ascii="Times New Roman" w:hAnsi="Times New Roman" w:cs="Times New Roman"/>
          <w:noProof/>
          <w:sz w:val="24"/>
          <w:szCs w:val="24"/>
        </w:rPr>
        <w:t xml:space="preserve">Sanga et al., </w:t>
      </w:r>
      <w:r w:rsidR="00082155">
        <w:rPr>
          <w:rFonts w:ascii="Times New Roman" w:hAnsi="Times New Roman" w:cs="Times New Roman"/>
          <w:noProof/>
          <w:sz w:val="24"/>
          <w:szCs w:val="24"/>
        </w:rPr>
        <w:t>(</w:t>
      </w:r>
      <w:r w:rsidR="00082155" w:rsidRPr="00082155">
        <w:rPr>
          <w:rFonts w:ascii="Times New Roman" w:hAnsi="Times New Roman" w:cs="Times New Roman"/>
          <w:noProof/>
          <w:sz w:val="24"/>
          <w:szCs w:val="24"/>
        </w:rPr>
        <w:t>2018)</w:t>
      </w:r>
      <w:r w:rsidR="00082155">
        <w:rPr>
          <w:rFonts w:ascii="Times New Roman" w:hAnsi="Times New Roman" w:cs="Times New Roman"/>
          <w:sz w:val="24"/>
          <w:szCs w:val="24"/>
        </w:rPr>
        <w:fldChar w:fldCharType="end"/>
      </w:r>
      <w:r w:rsidR="00082155">
        <w:rPr>
          <w:rFonts w:ascii="Times New Roman" w:hAnsi="Times New Roman" w:cs="Times New Roman"/>
          <w:sz w:val="24"/>
          <w:szCs w:val="24"/>
        </w:rPr>
        <w:t xml:space="preserve"> dengan judul “</w:t>
      </w:r>
      <w:r w:rsidR="00082155" w:rsidRPr="00082155">
        <w:rPr>
          <w:rFonts w:ascii="Times New Roman" w:hAnsi="Times New Roman" w:cs="Times New Roman"/>
          <w:sz w:val="24"/>
          <w:szCs w:val="24"/>
        </w:rPr>
        <w:t>Pengaruh Pajak Daerah Dan Retribusi Daerah Terhadap Pendapatan Asli Daerah Kabupaten Sikka</w:t>
      </w:r>
      <w:r w:rsidR="00082155">
        <w:rPr>
          <w:rFonts w:ascii="Times New Roman" w:hAnsi="Times New Roman" w:cs="Times New Roman"/>
          <w:sz w:val="24"/>
          <w:szCs w:val="24"/>
        </w:rPr>
        <w:t>” men</w:t>
      </w:r>
      <w:r w:rsidR="00813BA9">
        <w:rPr>
          <w:rFonts w:ascii="Times New Roman" w:hAnsi="Times New Roman" w:cs="Times New Roman"/>
          <w:sz w:val="24"/>
          <w:szCs w:val="24"/>
        </w:rPr>
        <w:t xml:space="preserve">egaskan bahwa </w:t>
      </w:r>
      <w:r>
        <w:rPr>
          <w:rFonts w:ascii="Times New Roman" w:hAnsi="Times New Roman" w:cs="Times New Roman"/>
          <w:sz w:val="24"/>
          <w:szCs w:val="24"/>
        </w:rPr>
        <w:t>s</w:t>
      </w:r>
      <w:r w:rsidRPr="00EC3B74">
        <w:rPr>
          <w:rFonts w:ascii="Times New Roman" w:hAnsi="Times New Roman" w:cs="Times New Roman"/>
          <w:sz w:val="24"/>
          <w:szCs w:val="24"/>
        </w:rPr>
        <w:t>esuai dengan Pasal 33 UUD 1945 yang men</w:t>
      </w:r>
      <w:r w:rsidR="007E192E">
        <w:rPr>
          <w:rFonts w:ascii="Times New Roman" w:hAnsi="Times New Roman" w:cs="Times New Roman"/>
          <w:sz w:val="24"/>
          <w:szCs w:val="24"/>
        </w:rPr>
        <w:t>yatakan</w:t>
      </w:r>
      <w:r w:rsidRPr="00EC3B74">
        <w:rPr>
          <w:rFonts w:ascii="Times New Roman" w:hAnsi="Times New Roman" w:cs="Times New Roman"/>
          <w:sz w:val="24"/>
          <w:szCs w:val="24"/>
        </w:rPr>
        <w:t xml:space="preserve"> bahwa segala kekayaan alam yang dikuasai pemerintah harus dipergunakan dan dimanfaatkan untuk sebesar-besar kemakmuran rakyat, maka pemerintah harus mampu mengelola kekayaan daerah, pendapatan daerah, dan kekayaan daerah untuk sebesar-besar kemakmuran rakyat. </w:t>
      </w:r>
      <w:r w:rsidR="007E192E" w:rsidRPr="007E192E">
        <w:rPr>
          <w:rFonts w:ascii="Times New Roman" w:hAnsi="Times New Roman" w:cs="Times New Roman"/>
          <w:sz w:val="24"/>
          <w:szCs w:val="24"/>
        </w:rPr>
        <w:t>Pasal 33 tersebut menyatakan adanya timbal balik antara pemerintah dengan rakyat untuk menciptakan keseimbangan dalam roda pemerintahan. Timbal balik semacam ini mengindikasikan bahwa mereka memiliki hubungan serta kepentingan terhadap organisasi. Masyarakat maupun pemerintah daerah perlu memiliki rasa kepercayaan terhadap masing</w:t>
      </w:r>
      <w:r w:rsidR="00D97817">
        <w:rPr>
          <w:rFonts w:ascii="Times New Roman" w:hAnsi="Times New Roman" w:cs="Times New Roman"/>
          <w:sz w:val="24"/>
          <w:szCs w:val="24"/>
        </w:rPr>
        <w:t>-</w:t>
      </w:r>
      <w:r w:rsidR="007E192E" w:rsidRPr="007E192E">
        <w:rPr>
          <w:rFonts w:ascii="Times New Roman" w:hAnsi="Times New Roman" w:cs="Times New Roman"/>
          <w:sz w:val="24"/>
          <w:szCs w:val="24"/>
        </w:rPr>
        <w:t>masing pihak dalam menjalankan amanatnya sebagai stakeholder</w:t>
      </w:r>
      <w:r w:rsidR="007E192E">
        <w:rPr>
          <w:rFonts w:ascii="Times New Roman" w:hAnsi="Times New Roman" w:cs="Times New Roman"/>
          <w:sz w:val="24"/>
          <w:szCs w:val="24"/>
        </w:rPr>
        <w:t>.</w:t>
      </w:r>
    </w:p>
    <w:p w14:paraId="367464F9" w14:textId="36F16AEC" w:rsidR="00FF1624" w:rsidRPr="007751B7" w:rsidRDefault="00BC6CB6" w:rsidP="00605D7B">
      <w:pPr>
        <w:pStyle w:val="Heading3"/>
        <w:numPr>
          <w:ilvl w:val="0"/>
          <w:numId w:val="31"/>
        </w:numPr>
        <w:spacing w:after="0" w:line="480" w:lineRule="auto"/>
        <w:ind w:left="709"/>
        <w:jc w:val="left"/>
        <w:rPr>
          <w:rFonts w:ascii="Times New Roman" w:hAnsi="Times New Roman" w:cs="Times New Roman"/>
          <w:sz w:val="24"/>
          <w:szCs w:val="24"/>
        </w:rPr>
      </w:pPr>
      <w:bookmarkStart w:id="32" w:name="_Toc174998016"/>
      <w:r w:rsidRPr="007751B7">
        <w:rPr>
          <w:rFonts w:ascii="Times New Roman" w:hAnsi="Times New Roman" w:cs="Times New Roman"/>
          <w:sz w:val="24"/>
          <w:szCs w:val="24"/>
        </w:rPr>
        <w:t>Pajak</w:t>
      </w:r>
      <w:bookmarkEnd w:id="32"/>
      <w:r w:rsidRPr="007751B7">
        <w:rPr>
          <w:rFonts w:ascii="Times New Roman" w:hAnsi="Times New Roman" w:cs="Times New Roman"/>
          <w:sz w:val="24"/>
          <w:szCs w:val="24"/>
        </w:rPr>
        <w:t xml:space="preserve"> </w:t>
      </w:r>
    </w:p>
    <w:p w14:paraId="00ED27BB" w14:textId="2EADC352" w:rsidR="00C4541B" w:rsidRDefault="001F7FDF" w:rsidP="005716BD">
      <w:pPr>
        <w:pStyle w:val="NoSpacing"/>
        <w:spacing w:line="480" w:lineRule="auto"/>
        <w:ind w:left="709" w:firstLine="720"/>
        <w:jc w:val="both"/>
        <w:rPr>
          <w:rFonts w:ascii="Times New Roman" w:eastAsia="Arial" w:hAnsi="Times New Roman" w:cs="Times New Roman"/>
          <w:sz w:val="24"/>
          <w:szCs w:val="24"/>
        </w:rPr>
      </w:pPr>
      <w:r w:rsidRPr="00AF2E3A">
        <w:rPr>
          <w:rFonts w:ascii="Times New Roman" w:hAnsi="Times New Roman" w:cs="Times New Roman"/>
          <w:sz w:val="24"/>
          <w:szCs w:val="24"/>
        </w:rPr>
        <w:t xml:space="preserve">Menurut </w:t>
      </w:r>
      <w:r w:rsidR="00CA4141">
        <w:rPr>
          <w:rFonts w:ascii="Times New Roman" w:hAnsi="Times New Roman" w:cs="Times New Roman"/>
          <w:sz w:val="24"/>
          <w:szCs w:val="24"/>
        </w:rPr>
        <w:fldChar w:fldCharType="begin" w:fldLock="1"/>
      </w:r>
      <w:r w:rsidR="00593C37">
        <w:rPr>
          <w:rFonts w:ascii="Times New Roman" w:hAnsi="Times New Roman" w:cs="Times New Roman"/>
          <w:sz w:val="24"/>
          <w:szCs w:val="24"/>
        </w:rPr>
        <w:instrText>ADDIN CSL_CITATION {"citationItems":[{"id":"ITEM-1","itemData":{"author":[{"dropping-particle":"","family":"Republik Indonesia","given":"","non-dropping-particle":"","parse-names":false,"suffix":""}],"id":"ITEM-1","issued":{"date-parts":[["2007"]]},"number":"28","publisher-place":"Indonesia","title":"Undang Undang Republik Indonesia Nomor 28 Tahun 2007 Tentang Perubahan Ketiga Atas Undang Undang Nomor 6 tahun 1983 Tentang Ketentuan Umum dan Tata Cara Perpajakan","type":"legislation"},"uris":["http://www.mendeley.com/documents/?uuid=c9f70021-7cd6-3c13-94da-8e88e94fb879"]}],"mendeley":{"formattedCitation":"(Undang Undang Republik Indonesia Nomor 28 Tahun 2007 Tentang Perubahan Ketiga Atas Undang Undang Nomor 6 Tahun 1983 Tentang Ketentuan Umum Dan Tata Cara Perpajakan, 2007)","manualFormatting":"Undang Undang Republik Indonesia Nomor 28 Tahun 2007 Tentang Perubahan Ketiga Atas Undang Undang Nomor 6 Tahun 1983 Tentang Ketentuan Umum Dan Tata Cara Perpajakan, ","plainTextFormattedCitation":"(Undang Undang Republik Indonesia Nomor 28 Tahun 2007 Tentang Perubahan Ketiga Atas Undang Undang Nomor 6 Tahun 1983 Tentang Ketentuan Umum Dan Tata Cara Perpajakan, 2007)","previouslyFormattedCitation":"(Undang Undang Republik Indonesia Nomor 28 Tahun 2007 Tentang Perubahan Ketiga Atas Undang Undang Nomor 6 Tahun 1983 Tentang Ketentuan Umum Dan Tata Cara Perpajakan, 2007)"},"properties":{"noteIndex":0},"schema":"https://github.com/citation-style-language/schema/raw/master/csl-citation.json"}</w:instrText>
      </w:r>
      <w:r w:rsidR="00CA4141">
        <w:rPr>
          <w:rFonts w:ascii="Times New Roman" w:hAnsi="Times New Roman" w:cs="Times New Roman"/>
          <w:sz w:val="24"/>
          <w:szCs w:val="24"/>
        </w:rPr>
        <w:fldChar w:fldCharType="separate"/>
      </w:r>
      <w:r w:rsidR="00CA4141" w:rsidRPr="00CA4141">
        <w:rPr>
          <w:rFonts w:ascii="Times New Roman" w:hAnsi="Times New Roman" w:cs="Times New Roman"/>
          <w:noProof/>
          <w:sz w:val="24"/>
          <w:szCs w:val="24"/>
        </w:rPr>
        <w:t xml:space="preserve">Undang Undang Republik Indonesia Nomor 28 Tahun 2007 Tentang Perubahan Ketiga Atas Undang Undang Nomor 6 Tahun 1983 Tentang Ketentuan Umum Dan Tata Cara Perpajakan, </w:t>
      </w:r>
      <w:r w:rsidR="00CA4141">
        <w:rPr>
          <w:rFonts w:ascii="Times New Roman" w:hAnsi="Times New Roman" w:cs="Times New Roman"/>
          <w:sz w:val="24"/>
          <w:szCs w:val="24"/>
        </w:rPr>
        <w:fldChar w:fldCharType="end"/>
      </w:r>
      <w:r w:rsidR="00AF2E3A" w:rsidRPr="00AF2E3A">
        <w:rPr>
          <w:rFonts w:ascii="Times New Roman" w:eastAsia="Arial" w:hAnsi="Times New Roman" w:cs="Times New Roman"/>
          <w:sz w:val="24"/>
          <w:szCs w:val="24"/>
        </w:rPr>
        <w:t xml:space="preserve">menjelaskan bahwa pajak adalah suatu pembayaran wajib kepada pemerintah yang terutang dari seseorang atau suatu organisasi dalam keadaan hukum yang memaksa. </w:t>
      </w:r>
      <w:r w:rsidR="00AF2E3A" w:rsidRPr="00AF2E3A">
        <w:rPr>
          <w:rFonts w:ascii="Times New Roman" w:eastAsia="Arial" w:hAnsi="Times New Roman" w:cs="Times New Roman"/>
          <w:sz w:val="24"/>
          <w:szCs w:val="24"/>
        </w:rPr>
        <w:lastRenderedPageBreak/>
        <w:t>Pajak dibayarkan kepada pemerintah untuk keperluan negara dan sebesar-besarnya kemakmuran rakyat.</w:t>
      </w:r>
    </w:p>
    <w:p w14:paraId="76D0358E" w14:textId="0EC4588D" w:rsidR="00A627D6" w:rsidRDefault="009738F5" w:rsidP="005716BD">
      <w:pPr>
        <w:pStyle w:val="NoSpacing"/>
        <w:spacing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Definisi pajak yang dikemukakan oleh S.I Djajaningkrat adalah </w:t>
      </w:r>
      <w:r w:rsidR="00C4541B">
        <w:rPr>
          <w:rFonts w:ascii="Times New Roman" w:hAnsi="Times New Roman" w:cs="Times New Roman"/>
          <w:sz w:val="24"/>
          <w:szCs w:val="24"/>
        </w:rPr>
        <w:t>m</w:t>
      </w:r>
      <w:r w:rsidR="00C4541B" w:rsidRPr="00C4541B">
        <w:rPr>
          <w:rFonts w:ascii="Times New Roman" w:hAnsi="Times New Roman" w:cs="Times New Roman"/>
          <w:sz w:val="24"/>
          <w:szCs w:val="24"/>
        </w:rPr>
        <w:t>enurut peraturan pemerintah yang dapat diberlakukan, perpajakan adalah kewajiban memindahkan sebagian kekayaan seseorang ke kas negara sebagai akibat dari peristiwa, keadaan, dan perbuatan yang menempatkan seseorang pada kedudukan tertentu; Namun, tidak ada layanan timbal balik langsung dari negara untuk menjaga kesejahteraan umum</w:t>
      </w:r>
      <w:r w:rsidR="004636A7">
        <w:rPr>
          <w:rFonts w:ascii="Times New Roman" w:hAnsi="Times New Roman" w:cs="Times New Roman"/>
          <w:sz w:val="24"/>
          <w:szCs w:val="24"/>
        </w:rPr>
        <w:t xml:space="preserve"> </w:t>
      </w:r>
      <w:r w:rsidR="004636A7">
        <w:rPr>
          <w:rFonts w:ascii="Times New Roman" w:hAnsi="Times New Roman" w:cs="Times New Roman"/>
          <w:sz w:val="24"/>
          <w:szCs w:val="24"/>
        </w:rPr>
        <w:fldChar w:fldCharType="begin" w:fldLock="1"/>
      </w:r>
      <w:r w:rsidR="00D136D6">
        <w:rPr>
          <w:rFonts w:ascii="Times New Roman" w:hAnsi="Times New Roman" w:cs="Times New Roman"/>
          <w:sz w:val="24"/>
          <w:szCs w:val="24"/>
        </w:rPr>
        <w:instrText>ADDIN CSL_CITATION {"citationItems":[{"id":"ITEM-1","itemData":{"author":[{"dropping-particle":"","family":"Resmi","given":"Siti","non-dropping-particle":"","parse-names":false,"suffix":""}],"id":"ITEM-1","issued":{"date-parts":[["2019"]]},"publisher":"Salemba empat","publisher-place":"Jakarta","title":"Perpajakan: Teori dan kasus","type":"book"},"uris":["http://www.mendeley.com/documents/?uuid=6886008f-ade9-39b8-8561-b8123dd7366c"]}],"mendeley":{"formattedCitation":"(Resmi, 2019)","plainTextFormattedCitation":"(Resmi, 2019)","previouslyFormattedCitation":"(Resmi, 2019)"},"properties":{"noteIndex":0},"schema":"https://github.com/citation-style-language/schema/raw/master/csl-citation.json"}</w:instrText>
      </w:r>
      <w:r w:rsidR="004636A7">
        <w:rPr>
          <w:rFonts w:ascii="Times New Roman" w:hAnsi="Times New Roman" w:cs="Times New Roman"/>
          <w:sz w:val="24"/>
          <w:szCs w:val="24"/>
        </w:rPr>
        <w:fldChar w:fldCharType="separate"/>
      </w:r>
      <w:r w:rsidR="004636A7" w:rsidRPr="004636A7">
        <w:rPr>
          <w:rFonts w:ascii="Times New Roman" w:hAnsi="Times New Roman" w:cs="Times New Roman"/>
          <w:noProof/>
          <w:sz w:val="24"/>
          <w:szCs w:val="24"/>
        </w:rPr>
        <w:t>(Resmi, 2019)</w:t>
      </w:r>
      <w:r w:rsidR="004636A7">
        <w:rPr>
          <w:rFonts w:ascii="Times New Roman" w:hAnsi="Times New Roman" w:cs="Times New Roman"/>
          <w:sz w:val="24"/>
          <w:szCs w:val="24"/>
        </w:rPr>
        <w:fldChar w:fldCharType="end"/>
      </w:r>
      <w:r w:rsidR="004636A7">
        <w:rPr>
          <w:rFonts w:ascii="Times New Roman" w:hAnsi="Times New Roman" w:cs="Times New Roman"/>
          <w:sz w:val="24"/>
          <w:szCs w:val="24"/>
        </w:rPr>
        <w:t>.</w:t>
      </w:r>
    </w:p>
    <w:p w14:paraId="6D358056" w14:textId="664B8892" w:rsidR="002618D5" w:rsidRDefault="00264F7C" w:rsidP="005716BD">
      <w:pPr>
        <w:spacing w:line="480" w:lineRule="auto"/>
        <w:ind w:left="709" w:firstLine="720"/>
        <w:jc w:val="both"/>
        <w:rPr>
          <w:rFonts w:ascii="Times New Roman" w:hAnsi="Times New Roman" w:cs="Times New Roman"/>
          <w:sz w:val="24"/>
          <w:szCs w:val="24"/>
        </w:rPr>
      </w:pPr>
      <w:r w:rsidRPr="00264F7C">
        <w:rPr>
          <w:rFonts w:ascii="Times New Roman" w:hAnsi="Times New Roman" w:cs="Times New Roman"/>
          <w:sz w:val="24"/>
          <w:szCs w:val="24"/>
        </w:rPr>
        <w:t>N. J. Feldman, sebaliknya, mengartikan pajak sebagai berikut: “Pajak adalah prestasi yang dikenakan secara sepihak oleh penguasa dan terhutang kepadanya (sesuai dengan norma-norma yang berlaku umum), tanpa ada tandingan kinerja, dan digunakan secara eksklusif</w:t>
      </w:r>
      <w:r>
        <w:rPr>
          <w:rFonts w:ascii="Times New Roman" w:hAnsi="Times New Roman" w:cs="Times New Roman"/>
          <w:sz w:val="24"/>
          <w:szCs w:val="24"/>
        </w:rPr>
        <w:t xml:space="preserve">, </w:t>
      </w:r>
      <w:r w:rsidRPr="00264F7C">
        <w:rPr>
          <w:rFonts w:ascii="Times New Roman" w:hAnsi="Times New Roman" w:cs="Times New Roman"/>
          <w:sz w:val="24"/>
          <w:szCs w:val="24"/>
        </w:rPr>
        <w:t>untuk menutupi pengeluaran umum."</w:t>
      </w:r>
      <w:r>
        <w:rPr>
          <w:rFonts w:ascii="Times New Roman" w:hAnsi="Times New Roman" w:cs="Times New Roman"/>
          <w:sz w:val="24"/>
          <w:szCs w:val="24"/>
        </w:rPr>
        <w:t xml:space="preserve"> </w:t>
      </w:r>
      <w:r w:rsidR="004636A7">
        <w:rPr>
          <w:rFonts w:ascii="Times New Roman" w:hAnsi="Times New Roman" w:cs="Times New Roman"/>
          <w:sz w:val="24"/>
          <w:szCs w:val="24"/>
        </w:rPr>
        <w:fldChar w:fldCharType="begin" w:fldLock="1"/>
      </w:r>
      <w:r w:rsidR="00D136D6">
        <w:rPr>
          <w:rFonts w:ascii="Times New Roman" w:hAnsi="Times New Roman" w:cs="Times New Roman"/>
          <w:sz w:val="24"/>
          <w:szCs w:val="24"/>
        </w:rPr>
        <w:instrText>ADDIN CSL_CITATION {"citationItems":[{"id":"ITEM-1","itemData":{"author":[{"dropping-particle":"","family":"Resmi","given":"Siti","non-dropping-particle":"","parse-names":false,"suffix":""}],"id":"ITEM-1","issued":{"date-parts":[["2019"]]},"publisher":"Salemba empat","publisher-place":"Jakarta","title":"Perpajakan: Teori dan kasus","type":"book"},"uris":["http://www.mendeley.com/documents/?uuid=6886008f-ade9-39b8-8561-b8123dd7366c"]}],"mendeley":{"formattedCitation":"(Resmi, 2019)","plainTextFormattedCitation":"(Resmi, 2019)","previouslyFormattedCitation":"(Resmi, 2019)"},"properties":{"noteIndex":0},"schema":"https://github.com/citation-style-language/schema/raw/master/csl-citation.json"}</w:instrText>
      </w:r>
      <w:r w:rsidR="004636A7">
        <w:rPr>
          <w:rFonts w:ascii="Times New Roman" w:hAnsi="Times New Roman" w:cs="Times New Roman"/>
          <w:sz w:val="24"/>
          <w:szCs w:val="24"/>
        </w:rPr>
        <w:fldChar w:fldCharType="separate"/>
      </w:r>
      <w:r w:rsidR="004636A7" w:rsidRPr="004636A7">
        <w:rPr>
          <w:rFonts w:ascii="Times New Roman" w:hAnsi="Times New Roman" w:cs="Times New Roman"/>
          <w:noProof/>
          <w:sz w:val="24"/>
          <w:szCs w:val="24"/>
        </w:rPr>
        <w:t>(Resmi, 2019)</w:t>
      </w:r>
      <w:r w:rsidR="004636A7">
        <w:rPr>
          <w:rFonts w:ascii="Times New Roman" w:hAnsi="Times New Roman" w:cs="Times New Roman"/>
          <w:sz w:val="24"/>
          <w:szCs w:val="24"/>
        </w:rPr>
        <w:fldChar w:fldCharType="end"/>
      </w:r>
      <w:r w:rsidR="00A42AD3">
        <w:rPr>
          <w:rFonts w:ascii="Times New Roman" w:hAnsi="Times New Roman" w:cs="Times New Roman"/>
          <w:sz w:val="24"/>
          <w:szCs w:val="24"/>
        </w:rPr>
        <w:t>.</w:t>
      </w:r>
    </w:p>
    <w:p w14:paraId="35E5F95F" w14:textId="4017FA5D" w:rsidR="00A42AD3" w:rsidRDefault="00C55911" w:rsidP="005716BD">
      <w:pPr>
        <w:pStyle w:val="NoSpacing"/>
        <w:spacing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Dari definisi yang di kemukakan di atas dapat disimpulkan bahwa pajak adalah </w:t>
      </w:r>
      <w:r w:rsidR="00FD5410">
        <w:rPr>
          <w:rFonts w:ascii="Times New Roman" w:hAnsi="Times New Roman" w:cs="Times New Roman"/>
          <w:sz w:val="24"/>
          <w:szCs w:val="24"/>
        </w:rPr>
        <w:t xml:space="preserve">kontribusi </w:t>
      </w:r>
      <w:r w:rsidR="00FF64C8">
        <w:rPr>
          <w:rFonts w:ascii="Times New Roman" w:hAnsi="Times New Roman" w:cs="Times New Roman"/>
          <w:sz w:val="24"/>
          <w:szCs w:val="24"/>
        </w:rPr>
        <w:t>kepada negara yang dipungut</w:t>
      </w:r>
      <w:r w:rsidR="00CD5D52">
        <w:rPr>
          <w:rFonts w:ascii="Times New Roman" w:hAnsi="Times New Roman" w:cs="Times New Roman"/>
          <w:sz w:val="24"/>
          <w:szCs w:val="24"/>
        </w:rPr>
        <w:t xml:space="preserve"> dan</w:t>
      </w:r>
      <w:r w:rsidR="00FF64C8">
        <w:rPr>
          <w:rFonts w:ascii="Times New Roman" w:hAnsi="Times New Roman" w:cs="Times New Roman"/>
          <w:sz w:val="24"/>
          <w:szCs w:val="24"/>
        </w:rPr>
        <w:t xml:space="preserve"> bersifat memaksa</w:t>
      </w:r>
      <w:r w:rsidR="00CD5D52">
        <w:rPr>
          <w:rFonts w:ascii="Times New Roman" w:hAnsi="Times New Roman" w:cs="Times New Roman"/>
          <w:sz w:val="24"/>
          <w:szCs w:val="24"/>
        </w:rPr>
        <w:t xml:space="preserve"> dan negara tidak memperoleh timbal balik secara langsung.</w:t>
      </w:r>
    </w:p>
    <w:p w14:paraId="2C269965" w14:textId="5FB8B4D6" w:rsidR="00264F7C" w:rsidRDefault="00B17DDE" w:rsidP="005716BD">
      <w:pPr>
        <w:pStyle w:val="NoSpacing"/>
        <w:spacing w:line="480" w:lineRule="auto"/>
        <w:ind w:left="720" w:firstLine="709"/>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6D4D88">
        <w:rPr>
          <w:rFonts w:ascii="Times New Roman" w:hAnsi="Times New Roman" w:cs="Times New Roman"/>
          <w:sz w:val="24"/>
          <w:szCs w:val="24"/>
        </w:rPr>
        <w:instrText>ADDIN CSL_CITATION {"citationItems":[{"id":"ITEM-1","itemData":{"author":[{"dropping-particle":"","family":"Suandy","given":"Erly","non-dropping-particle":"","parse-names":false,"suffix":""}],"id":"ITEM-1","issued":{"date-parts":[["2008"]]},"publisher":"Salemba Empat","publisher-place":"Jakarta","title":"Hukum pajak","type":"book"},"uris":["http://www.mendeley.com/documents/?uuid=235d29f5-dbe9-3b50-a20d-579f01db9834"]}],"mendeley":{"formattedCitation":"(Suandy, 2008)","plainTextFormattedCitation":"(Suandy, 2008)","previouslyFormattedCitation":"(Suandy, 2008)"},"properties":{"noteIndex":0},"schema":"https://github.com/citation-style-language/schema/raw/master/csl-citation.json"}</w:instrText>
      </w:r>
      <w:r>
        <w:rPr>
          <w:rFonts w:ascii="Times New Roman" w:hAnsi="Times New Roman" w:cs="Times New Roman"/>
          <w:sz w:val="24"/>
          <w:szCs w:val="24"/>
        </w:rPr>
        <w:fldChar w:fldCharType="separate"/>
      </w:r>
      <w:r w:rsidR="00D136D6" w:rsidRPr="00D136D6">
        <w:rPr>
          <w:rFonts w:ascii="Times New Roman" w:hAnsi="Times New Roman" w:cs="Times New Roman"/>
          <w:noProof/>
          <w:sz w:val="24"/>
          <w:szCs w:val="24"/>
        </w:rPr>
        <w:t>(Suandy, 2008)</w:t>
      </w:r>
      <w:r>
        <w:rPr>
          <w:rFonts w:ascii="Times New Roman" w:hAnsi="Times New Roman" w:cs="Times New Roman"/>
          <w:sz w:val="24"/>
          <w:szCs w:val="24"/>
        </w:rPr>
        <w:fldChar w:fldCharType="end"/>
      </w:r>
      <w:r w:rsidR="00D76C77">
        <w:rPr>
          <w:rFonts w:ascii="Times New Roman" w:hAnsi="Times New Roman" w:cs="Times New Roman"/>
          <w:sz w:val="24"/>
          <w:szCs w:val="24"/>
        </w:rPr>
        <w:t>,</w:t>
      </w:r>
      <w:r>
        <w:rPr>
          <w:rFonts w:ascii="Times New Roman" w:hAnsi="Times New Roman" w:cs="Times New Roman"/>
          <w:sz w:val="24"/>
          <w:szCs w:val="24"/>
        </w:rPr>
        <w:t xml:space="preserve"> </w:t>
      </w:r>
      <w:r w:rsidR="00A54DFD">
        <w:rPr>
          <w:rFonts w:ascii="Times New Roman" w:hAnsi="Times New Roman" w:cs="Times New Roman"/>
          <w:sz w:val="24"/>
          <w:szCs w:val="24"/>
        </w:rPr>
        <w:t>terdapat jenis-jenis pajak yang dikelompokkan</w:t>
      </w:r>
      <w:r w:rsidR="004C451E">
        <w:rPr>
          <w:rFonts w:ascii="Times New Roman" w:hAnsi="Times New Roman" w:cs="Times New Roman"/>
          <w:sz w:val="24"/>
          <w:szCs w:val="24"/>
        </w:rPr>
        <w:t>,</w:t>
      </w:r>
      <w:r>
        <w:rPr>
          <w:rFonts w:ascii="Times New Roman" w:hAnsi="Times New Roman" w:cs="Times New Roman"/>
          <w:sz w:val="24"/>
          <w:szCs w:val="24"/>
        </w:rPr>
        <w:t xml:space="preserve"> </w:t>
      </w:r>
      <w:r w:rsidR="004C451E">
        <w:rPr>
          <w:rFonts w:ascii="Times New Roman" w:hAnsi="Times New Roman" w:cs="Times New Roman"/>
          <w:sz w:val="24"/>
          <w:szCs w:val="24"/>
        </w:rPr>
        <w:t>sebagai berikut:</w:t>
      </w:r>
    </w:p>
    <w:p w14:paraId="001E6024" w14:textId="3ED53FC1" w:rsidR="004C451E" w:rsidRDefault="006C5347" w:rsidP="00605D7B">
      <w:pPr>
        <w:pStyle w:val="NoSpacing"/>
        <w:numPr>
          <w:ilvl w:val="3"/>
          <w:numId w:val="2"/>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Me</w:t>
      </w:r>
      <w:r w:rsidR="0032329B">
        <w:rPr>
          <w:rFonts w:ascii="Times New Roman" w:hAnsi="Times New Roman" w:cs="Times New Roman"/>
          <w:sz w:val="24"/>
          <w:szCs w:val="24"/>
        </w:rPr>
        <w:t>n</w:t>
      </w:r>
      <w:r>
        <w:rPr>
          <w:rFonts w:ascii="Times New Roman" w:hAnsi="Times New Roman" w:cs="Times New Roman"/>
          <w:sz w:val="24"/>
          <w:szCs w:val="24"/>
        </w:rPr>
        <w:t>urut Golongannya</w:t>
      </w:r>
    </w:p>
    <w:p w14:paraId="41EB8EEF" w14:textId="77777777" w:rsidR="0032329B" w:rsidRDefault="006C5347" w:rsidP="00605D7B">
      <w:pPr>
        <w:pStyle w:val="NoSpacing"/>
        <w:numPr>
          <w:ilvl w:val="4"/>
          <w:numId w:val="2"/>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Pajak langsung</w:t>
      </w:r>
    </w:p>
    <w:p w14:paraId="73818D13" w14:textId="77777777" w:rsidR="0032329B" w:rsidRDefault="006C5347" w:rsidP="005716BD">
      <w:pPr>
        <w:pStyle w:val="NoSpacing"/>
        <w:spacing w:line="480" w:lineRule="auto"/>
        <w:ind w:left="1440" w:firstLine="720"/>
        <w:jc w:val="both"/>
        <w:rPr>
          <w:rFonts w:ascii="Times New Roman" w:hAnsi="Times New Roman" w:cs="Times New Roman"/>
          <w:sz w:val="24"/>
          <w:szCs w:val="24"/>
        </w:rPr>
      </w:pPr>
      <w:r w:rsidRPr="0032329B">
        <w:rPr>
          <w:rFonts w:ascii="Times New Roman" w:hAnsi="Times New Roman" w:cs="Times New Roman"/>
          <w:sz w:val="24"/>
          <w:szCs w:val="24"/>
        </w:rPr>
        <w:t>Pajak langsung</w:t>
      </w:r>
      <w:r w:rsidR="00E33FF8" w:rsidRPr="0032329B">
        <w:rPr>
          <w:rFonts w:ascii="Times New Roman" w:hAnsi="Times New Roman" w:cs="Times New Roman"/>
          <w:sz w:val="24"/>
          <w:szCs w:val="24"/>
        </w:rPr>
        <w:t xml:space="preserve">, merupakan </w:t>
      </w:r>
      <w:r w:rsidRPr="0032329B">
        <w:rPr>
          <w:rFonts w:ascii="Times New Roman" w:hAnsi="Times New Roman" w:cs="Times New Roman"/>
          <w:sz w:val="24"/>
          <w:szCs w:val="24"/>
        </w:rPr>
        <w:t>pajak yang</w:t>
      </w:r>
      <w:r w:rsidR="00E33FF8" w:rsidRPr="0032329B">
        <w:rPr>
          <w:rFonts w:ascii="Times New Roman" w:hAnsi="Times New Roman" w:cs="Times New Roman"/>
          <w:sz w:val="24"/>
          <w:szCs w:val="24"/>
        </w:rPr>
        <w:t xml:space="preserve"> menjadi tanggung jawab </w:t>
      </w:r>
      <w:r w:rsidR="00A807AB" w:rsidRPr="0032329B">
        <w:rPr>
          <w:rFonts w:ascii="Times New Roman" w:hAnsi="Times New Roman" w:cs="Times New Roman"/>
          <w:sz w:val="24"/>
          <w:szCs w:val="24"/>
        </w:rPr>
        <w:t>Wajib Pajak yang bersangkutan dan tidak wajib dialihkan</w:t>
      </w:r>
      <w:r w:rsidR="00AC3093" w:rsidRPr="0032329B">
        <w:rPr>
          <w:rFonts w:ascii="Times New Roman" w:hAnsi="Times New Roman" w:cs="Times New Roman"/>
          <w:sz w:val="24"/>
          <w:szCs w:val="24"/>
        </w:rPr>
        <w:t xml:space="preserve"> atau dilimpahkan</w:t>
      </w:r>
      <w:r w:rsidR="00A807AB" w:rsidRPr="0032329B">
        <w:rPr>
          <w:rFonts w:ascii="Times New Roman" w:hAnsi="Times New Roman" w:cs="Times New Roman"/>
          <w:sz w:val="24"/>
          <w:szCs w:val="24"/>
        </w:rPr>
        <w:t xml:space="preserve"> kepada pihak lain. Contohnya: Pajak Penghasilan.</w:t>
      </w:r>
    </w:p>
    <w:p w14:paraId="35DD1D4E" w14:textId="635EEA68" w:rsidR="00A807AB" w:rsidRDefault="00E11A1C" w:rsidP="00605D7B">
      <w:pPr>
        <w:pStyle w:val="NoSpacing"/>
        <w:numPr>
          <w:ilvl w:val="4"/>
          <w:numId w:val="2"/>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lastRenderedPageBreak/>
        <w:t>Pajak tidak langsung</w:t>
      </w:r>
    </w:p>
    <w:p w14:paraId="4487F07F" w14:textId="552A631F" w:rsidR="00E11A1C" w:rsidRPr="00945A80" w:rsidRDefault="00E11A1C" w:rsidP="005716BD">
      <w:pPr>
        <w:pStyle w:val="NoSpacing"/>
        <w:spacing w:line="480" w:lineRule="auto"/>
        <w:ind w:left="1440" w:firstLine="720"/>
        <w:jc w:val="both"/>
        <w:rPr>
          <w:rFonts w:ascii="Times New Roman" w:hAnsi="Times New Roman" w:cs="Times New Roman"/>
          <w:sz w:val="24"/>
          <w:szCs w:val="24"/>
          <w:lang w:val="sv-SE"/>
        </w:rPr>
      </w:pPr>
      <w:r>
        <w:rPr>
          <w:rFonts w:ascii="Times New Roman" w:hAnsi="Times New Roman" w:cs="Times New Roman"/>
          <w:sz w:val="24"/>
          <w:szCs w:val="24"/>
        </w:rPr>
        <w:t>Pajak tidak langsung adalah pajak yang</w:t>
      </w:r>
      <w:r w:rsidR="00B1494F">
        <w:rPr>
          <w:rFonts w:ascii="Times New Roman" w:hAnsi="Times New Roman" w:cs="Times New Roman"/>
          <w:sz w:val="24"/>
          <w:szCs w:val="24"/>
        </w:rPr>
        <w:t xml:space="preserve"> mempunyai kemampuan </w:t>
      </w:r>
      <w:r>
        <w:rPr>
          <w:rFonts w:ascii="Times New Roman" w:hAnsi="Times New Roman" w:cs="Times New Roman"/>
          <w:sz w:val="24"/>
          <w:szCs w:val="24"/>
        </w:rPr>
        <w:t>dapat dialihkan</w:t>
      </w:r>
      <w:r w:rsidR="00B1494F">
        <w:rPr>
          <w:rFonts w:ascii="Times New Roman" w:hAnsi="Times New Roman" w:cs="Times New Roman"/>
          <w:sz w:val="24"/>
          <w:szCs w:val="24"/>
        </w:rPr>
        <w:t xml:space="preserve"> </w:t>
      </w:r>
      <w:r>
        <w:rPr>
          <w:rFonts w:ascii="Times New Roman" w:hAnsi="Times New Roman" w:cs="Times New Roman"/>
          <w:sz w:val="24"/>
          <w:szCs w:val="24"/>
        </w:rPr>
        <w:t>at</w:t>
      </w:r>
      <w:r w:rsidR="00B1494F">
        <w:rPr>
          <w:rFonts w:ascii="Times New Roman" w:hAnsi="Times New Roman" w:cs="Times New Roman"/>
          <w:sz w:val="24"/>
          <w:szCs w:val="24"/>
        </w:rPr>
        <w:t xml:space="preserve">au di pindahkan </w:t>
      </w:r>
      <w:r>
        <w:rPr>
          <w:rFonts w:ascii="Times New Roman" w:hAnsi="Times New Roman" w:cs="Times New Roman"/>
          <w:sz w:val="24"/>
          <w:szCs w:val="24"/>
        </w:rPr>
        <w:t>kepada pihak lain</w:t>
      </w:r>
      <w:r w:rsidR="00AC3093">
        <w:rPr>
          <w:rFonts w:ascii="Times New Roman" w:hAnsi="Times New Roman" w:cs="Times New Roman"/>
          <w:sz w:val="24"/>
          <w:szCs w:val="24"/>
        </w:rPr>
        <w:t xml:space="preserve">. </w:t>
      </w:r>
      <w:r w:rsidRPr="00945A80">
        <w:rPr>
          <w:rFonts w:ascii="Times New Roman" w:hAnsi="Times New Roman" w:cs="Times New Roman"/>
          <w:sz w:val="24"/>
          <w:szCs w:val="24"/>
          <w:lang w:val="sv-SE"/>
        </w:rPr>
        <w:t xml:space="preserve">Contohnya: Pajak Pertambahan Nilai (PPN) dan Pajak </w:t>
      </w:r>
      <w:r w:rsidR="00F760C2" w:rsidRPr="00945A80">
        <w:rPr>
          <w:rFonts w:ascii="Times New Roman" w:hAnsi="Times New Roman" w:cs="Times New Roman"/>
          <w:sz w:val="24"/>
          <w:szCs w:val="24"/>
          <w:lang w:val="sv-SE"/>
        </w:rPr>
        <w:t>Penjualan atas Barang Mewah.</w:t>
      </w:r>
    </w:p>
    <w:p w14:paraId="502848D4" w14:textId="29D53A0D" w:rsidR="00014D8B" w:rsidRDefault="00F760C2" w:rsidP="00605D7B">
      <w:pPr>
        <w:pStyle w:val="NoSpacing"/>
        <w:numPr>
          <w:ilvl w:val="3"/>
          <w:numId w:val="2"/>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Menurut Pemungutannya</w:t>
      </w:r>
      <w:r w:rsidR="00014D8B">
        <w:rPr>
          <w:rFonts w:ascii="Times New Roman" w:hAnsi="Times New Roman" w:cs="Times New Roman"/>
          <w:sz w:val="24"/>
          <w:szCs w:val="24"/>
        </w:rPr>
        <w:t xml:space="preserve"> </w:t>
      </w:r>
    </w:p>
    <w:p w14:paraId="27A3497E" w14:textId="582932B5" w:rsidR="002D2A25" w:rsidRDefault="003D1033" w:rsidP="00605D7B">
      <w:pPr>
        <w:pStyle w:val="NoSpacing"/>
        <w:numPr>
          <w:ilvl w:val="4"/>
          <w:numId w:val="2"/>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Pajak pusat atau pajak negara</w:t>
      </w:r>
    </w:p>
    <w:p w14:paraId="18CAEC2B" w14:textId="62FFE43A" w:rsidR="00922276" w:rsidRPr="002D2A25" w:rsidRDefault="001B122E" w:rsidP="005716BD">
      <w:pPr>
        <w:pStyle w:val="NoSpacing"/>
        <w:spacing w:line="480" w:lineRule="auto"/>
        <w:ind w:left="1418" w:firstLine="720"/>
        <w:jc w:val="both"/>
        <w:rPr>
          <w:rFonts w:ascii="Times New Roman" w:hAnsi="Times New Roman" w:cs="Times New Roman"/>
          <w:sz w:val="24"/>
          <w:szCs w:val="24"/>
        </w:rPr>
      </w:pPr>
      <w:r w:rsidRPr="002D2A25">
        <w:rPr>
          <w:rFonts w:ascii="Times New Roman" w:hAnsi="Times New Roman" w:cs="Times New Roman"/>
          <w:sz w:val="24"/>
          <w:szCs w:val="24"/>
        </w:rPr>
        <w:t xml:space="preserve">Pajak negara atau pusat merupakan </w:t>
      </w:r>
      <w:r w:rsidR="002D2A25" w:rsidRPr="002D2A25">
        <w:rPr>
          <w:rFonts w:ascii="Times New Roman" w:hAnsi="Times New Roman" w:cs="Times New Roman"/>
          <w:sz w:val="24"/>
          <w:szCs w:val="24"/>
        </w:rPr>
        <w:t>p</w:t>
      </w:r>
      <w:r w:rsidRPr="002D2A25">
        <w:rPr>
          <w:rFonts w:ascii="Times New Roman" w:hAnsi="Times New Roman" w:cs="Times New Roman"/>
          <w:sz w:val="24"/>
          <w:szCs w:val="24"/>
        </w:rPr>
        <w:t>ajak yang dilaksanakan oleh Kementerian Keuangan melalui Direktorat Jenderal Pajak. Pemerintah pusat mempunyai kewenangan untuk memungut pajak tersebut.</w:t>
      </w:r>
    </w:p>
    <w:p w14:paraId="10DBB953" w14:textId="77777777" w:rsidR="00922276" w:rsidRDefault="005617AD" w:rsidP="00605D7B">
      <w:pPr>
        <w:pStyle w:val="NoSpacing"/>
        <w:numPr>
          <w:ilvl w:val="4"/>
          <w:numId w:val="2"/>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Pajak daera</w:t>
      </w:r>
      <w:r w:rsidR="002D2A25">
        <w:rPr>
          <w:rFonts w:ascii="Times New Roman" w:hAnsi="Times New Roman" w:cs="Times New Roman"/>
          <w:sz w:val="24"/>
          <w:szCs w:val="24"/>
        </w:rPr>
        <w:t xml:space="preserve">h </w:t>
      </w:r>
    </w:p>
    <w:p w14:paraId="0E44BC53" w14:textId="5F927692" w:rsidR="002D2A25" w:rsidRPr="00922276" w:rsidRDefault="002D2A25" w:rsidP="00922276">
      <w:pPr>
        <w:pStyle w:val="NoSpacing"/>
        <w:spacing w:line="480" w:lineRule="auto"/>
        <w:ind w:left="1418"/>
        <w:jc w:val="both"/>
        <w:rPr>
          <w:rFonts w:ascii="Times New Roman" w:hAnsi="Times New Roman" w:cs="Times New Roman"/>
          <w:sz w:val="24"/>
          <w:szCs w:val="24"/>
        </w:rPr>
      </w:pPr>
      <w:r w:rsidRPr="00922276">
        <w:rPr>
          <w:rFonts w:ascii="Times New Roman" w:hAnsi="Times New Roman" w:cs="Times New Roman"/>
          <w:sz w:val="24"/>
          <w:szCs w:val="24"/>
        </w:rPr>
        <w:t>Pajak Daerah adalah pajak yang diselenggarakan oleh Dinas Pendapatan Daerah dan merupakan kewenangan Pemerintah Daerah untuk memungutnya.</w:t>
      </w:r>
    </w:p>
    <w:p w14:paraId="6C39A049" w14:textId="4F6596F4" w:rsidR="00C5333D" w:rsidRDefault="00C5333D" w:rsidP="00605D7B">
      <w:pPr>
        <w:pStyle w:val="NoSpacing"/>
        <w:numPr>
          <w:ilvl w:val="3"/>
          <w:numId w:val="2"/>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Menurut Sifatnya</w:t>
      </w:r>
    </w:p>
    <w:p w14:paraId="39CEAFBD" w14:textId="79F6C2AC" w:rsidR="00AC1018" w:rsidRDefault="00C5333D" w:rsidP="00605D7B">
      <w:pPr>
        <w:pStyle w:val="NoSpacing"/>
        <w:numPr>
          <w:ilvl w:val="4"/>
          <w:numId w:val="2"/>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Pajak subjektif</w:t>
      </w:r>
    </w:p>
    <w:p w14:paraId="4B1FD700" w14:textId="77777777" w:rsidR="00AC1018" w:rsidRPr="00945A80" w:rsidRDefault="00C5333D" w:rsidP="005716BD">
      <w:pPr>
        <w:pStyle w:val="NoSpacing"/>
        <w:spacing w:line="480" w:lineRule="auto"/>
        <w:ind w:left="1418" w:firstLine="720"/>
        <w:jc w:val="both"/>
        <w:rPr>
          <w:rFonts w:ascii="Times New Roman" w:hAnsi="Times New Roman" w:cs="Times New Roman"/>
          <w:sz w:val="24"/>
          <w:szCs w:val="24"/>
          <w:lang w:val="sv-SE"/>
        </w:rPr>
      </w:pPr>
      <w:r w:rsidRPr="00AC1018">
        <w:rPr>
          <w:rFonts w:ascii="Times New Roman" w:hAnsi="Times New Roman" w:cs="Times New Roman"/>
          <w:sz w:val="24"/>
          <w:szCs w:val="24"/>
        </w:rPr>
        <w:t xml:space="preserve">Pajak subjektif adalah </w:t>
      </w:r>
      <w:r w:rsidR="00AC1018" w:rsidRPr="00AC1018">
        <w:rPr>
          <w:rFonts w:ascii="Times New Roman" w:hAnsi="Times New Roman" w:cs="Times New Roman"/>
          <w:sz w:val="24"/>
          <w:szCs w:val="24"/>
        </w:rPr>
        <w:t xml:space="preserve">pajak yang mempertimbangkan situasi atau keadaan wajib pajak. </w:t>
      </w:r>
      <w:r w:rsidR="00AC1018" w:rsidRPr="00945A80">
        <w:rPr>
          <w:rFonts w:ascii="Times New Roman" w:hAnsi="Times New Roman" w:cs="Times New Roman"/>
          <w:sz w:val="24"/>
          <w:szCs w:val="24"/>
          <w:lang w:val="sv-SE"/>
        </w:rPr>
        <w:t>Harus ada faktor obyektif yang terkait langsung dengan keadaan relevan untuk menentukan pajak.</w:t>
      </w:r>
    </w:p>
    <w:p w14:paraId="647F4B52" w14:textId="44886D1F" w:rsidR="00755C2E" w:rsidRDefault="00CA2110" w:rsidP="00605D7B">
      <w:pPr>
        <w:pStyle w:val="NoSpacing"/>
        <w:numPr>
          <w:ilvl w:val="4"/>
          <w:numId w:val="2"/>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Pajak obkektif</w:t>
      </w:r>
    </w:p>
    <w:p w14:paraId="54E331E4" w14:textId="28DA0D85" w:rsidR="00A31C3D" w:rsidRDefault="00755C2E" w:rsidP="005716BD">
      <w:pPr>
        <w:pStyle w:val="NoSpacing"/>
        <w:spacing w:line="480" w:lineRule="auto"/>
        <w:ind w:left="1418" w:firstLine="720"/>
        <w:jc w:val="both"/>
        <w:rPr>
          <w:rFonts w:ascii="Times New Roman" w:hAnsi="Times New Roman" w:cs="Times New Roman"/>
          <w:sz w:val="24"/>
          <w:szCs w:val="24"/>
        </w:rPr>
      </w:pPr>
      <w:r w:rsidRPr="00755C2E">
        <w:rPr>
          <w:rFonts w:ascii="Times New Roman" w:hAnsi="Times New Roman" w:cs="Times New Roman"/>
          <w:sz w:val="24"/>
          <w:szCs w:val="24"/>
          <w:lang w:val="id-ID" w:eastAsia="en-ID"/>
        </w:rPr>
        <w:t xml:space="preserve">Pajak obyektif adalah pajak yang mencari subjeknya, yang dapat mencakup orang dan benda, setelah terlebih dahulu </w:t>
      </w:r>
      <w:r w:rsidRPr="00755C2E">
        <w:rPr>
          <w:rFonts w:ascii="Times New Roman" w:hAnsi="Times New Roman" w:cs="Times New Roman"/>
          <w:sz w:val="24"/>
          <w:szCs w:val="24"/>
          <w:lang w:val="id-ID" w:eastAsia="en-ID"/>
        </w:rPr>
        <w:lastRenderedPageBreak/>
        <w:t>memusatkan perhatian pada hal yang menimbulkan kewajiban membayar.</w:t>
      </w:r>
    </w:p>
    <w:p w14:paraId="7AA63B4D" w14:textId="73A30252" w:rsidR="00023EEC" w:rsidRPr="00945A80" w:rsidRDefault="00023EEC" w:rsidP="005716BD">
      <w:pPr>
        <w:pStyle w:val="NoSpacing"/>
        <w:spacing w:line="480" w:lineRule="auto"/>
        <w:ind w:left="720" w:firstLine="720"/>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t>Menurut</w:t>
      </w:r>
      <w:r w:rsidR="00047839" w:rsidRPr="00945A80">
        <w:rPr>
          <w:rFonts w:ascii="Times New Roman" w:hAnsi="Times New Roman" w:cs="Times New Roman"/>
          <w:sz w:val="24"/>
          <w:szCs w:val="24"/>
          <w:lang w:val="sv-SE"/>
        </w:rPr>
        <w:t xml:space="preserve"> </w:t>
      </w:r>
      <w:r w:rsidR="00047839">
        <w:rPr>
          <w:rFonts w:ascii="Times New Roman" w:hAnsi="Times New Roman" w:cs="Times New Roman"/>
          <w:sz w:val="24"/>
          <w:szCs w:val="24"/>
        </w:rPr>
        <w:fldChar w:fldCharType="begin" w:fldLock="1"/>
      </w:r>
      <w:r w:rsidR="006D4D88">
        <w:rPr>
          <w:rFonts w:ascii="Times New Roman" w:hAnsi="Times New Roman" w:cs="Times New Roman"/>
          <w:sz w:val="24"/>
          <w:szCs w:val="24"/>
          <w:lang w:val="sv-SE"/>
        </w:rPr>
        <w:instrText>ADDIN CSL_CITATION {"citationItems":[{"id":"ITEM-1","itemData":{"ISSN":"6236608342","author":[{"dropping-particle":"","family":"Sihombing","given":"Sotarduga","non-dropping-particle":"","parse-names":false,"suffix":""},{"dropping-particle":"","family":"Sibagariang","given":"Susy Alestriani","non-dropping-particle":"","parse-names":false,"suffix":""}],"id":"ITEM-1","issued":{"date-parts":[["2020"]]},"publisher":"CV WIDINA MEDIA UTAMA","publisher-place":"Bandung","title":"Perpajakan (Teori dan Aplikasi)","type":"book"},"uris":["http://www.mendeley.com/documents/?uuid=9163bb4c-f5cc-391e-9c6b-28b599f7758c"]}],"mendeley":{"formattedCitation":"(Sihombing &amp; Sibagariang, 2020)","plainTextFormattedCitation":"(Sihombing &amp; Sibagariang, 2020)","previouslyFormattedCitation":"(Sihombing &amp; Sibagariang, 2020)"},"properties":{"noteIndex":0},"schema":"https://github.com/citation-style-language/schema/raw/master/csl-citation.json"}</w:instrText>
      </w:r>
      <w:r w:rsidR="00047839">
        <w:rPr>
          <w:rFonts w:ascii="Times New Roman" w:hAnsi="Times New Roman" w:cs="Times New Roman"/>
          <w:sz w:val="24"/>
          <w:szCs w:val="24"/>
        </w:rPr>
        <w:fldChar w:fldCharType="separate"/>
      </w:r>
      <w:r w:rsidR="00D136D6" w:rsidRPr="00D136D6">
        <w:rPr>
          <w:rFonts w:ascii="Times New Roman" w:hAnsi="Times New Roman" w:cs="Times New Roman"/>
          <w:noProof/>
          <w:sz w:val="24"/>
          <w:szCs w:val="24"/>
          <w:lang w:val="sv-SE"/>
        </w:rPr>
        <w:t>(Sihombing &amp; Sibagariang, 2020)</w:t>
      </w:r>
      <w:r w:rsidR="00047839">
        <w:rPr>
          <w:rFonts w:ascii="Times New Roman" w:hAnsi="Times New Roman" w:cs="Times New Roman"/>
          <w:sz w:val="24"/>
          <w:szCs w:val="24"/>
        </w:rPr>
        <w:fldChar w:fldCharType="end"/>
      </w:r>
      <w:r w:rsidRPr="00945A80">
        <w:rPr>
          <w:rFonts w:ascii="Times New Roman" w:hAnsi="Times New Roman" w:cs="Times New Roman"/>
          <w:sz w:val="24"/>
          <w:szCs w:val="24"/>
          <w:lang w:val="sv-SE"/>
        </w:rPr>
        <w:t>, fungsi pajak terdiri dari</w:t>
      </w:r>
      <w:r w:rsidR="0097144F" w:rsidRPr="00945A80">
        <w:rPr>
          <w:rFonts w:ascii="Times New Roman" w:hAnsi="Times New Roman" w:cs="Times New Roman"/>
          <w:sz w:val="24"/>
          <w:szCs w:val="24"/>
          <w:lang w:val="sv-SE"/>
        </w:rPr>
        <w:t>:</w:t>
      </w:r>
    </w:p>
    <w:p w14:paraId="242F3AA8" w14:textId="77777777" w:rsidR="00D64D8E" w:rsidRDefault="0097144F" w:rsidP="00605D7B">
      <w:pPr>
        <w:pStyle w:val="NoSpacing"/>
        <w:numPr>
          <w:ilvl w:val="0"/>
          <w:numId w:val="3"/>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Fungsi Budgeter (Fungsi Anggaran)</w:t>
      </w:r>
    </w:p>
    <w:p w14:paraId="2522EA3A" w14:textId="4780783B" w:rsidR="00D64D8E" w:rsidRDefault="00D64D8E" w:rsidP="005716BD">
      <w:pPr>
        <w:pStyle w:val="NoSpacing"/>
        <w:spacing w:line="480" w:lineRule="auto"/>
        <w:ind w:left="993" w:firstLine="708"/>
        <w:jc w:val="both"/>
        <w:rPr>
          <w:rFonts w:ascii="Times New Roman" w:hAnsi="Times New Roman" w:cs="Times New Roman"/>
          <w:sz w:val="24"/>
          <w:szCs w:val="24"/>
          <w:lang w:val="id-ID"/>
        </w:rPr>
      </w:pPr>
      <w:r w:rsidRPr="00D64D8E">
        <w:rPr>
          <w:rFonts w:ascii="Times New Roman" w:hAnsi="Times New Roman" w:cs="Times New Roman"/>
          <w:sz w:val="24"/>
          <w:szCs w:val="24"/>
          <w:lang w:val="id-ID"/>
        </w:rPr>
        <w:t>Pajak merupakan sumber pendanaan negara; mereka mengumpulkan uang dari pembayar pajak dan menyetorkannya ke kas negara untuk mendukung inisiatif pembangunan nasional dan belanja negara lainnya.</w:t>
      </w:r>
    </w:p>
    <w:p w14:paraId="7803E418" w14:textId="77777777" w:rsidR="00233120" w:rsidRPr="00233120" w:rsidRDefault="00352BBA" w:rsidP="00605D7B">
      <w:pPr>
        <w:pStyle w:val="NoSpacing"/>
        <w:numPr>
          <w:ilvl w:val="0"/>
          <w:numId w:val="3"/>
        </w:numPr>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rPr>
        <w:t>Fungsi Regulasi (Fungsi Mengatur)</w:t>
      </w:r>
    </w:p>
    <w:p w14:paraId="06C3B18B" w14:textId="3E6D0920" w:rsidR="00233120" w:rsidRPr="00945A80" w:rsidRDefault="00352BBA" w:rsidP="005716BD">
      <w:pPr>
        <w:pStyle w:val="NoSpacing"/>
        <w:spacing w:line="480" w:lineRule="auto"/>
        <w:ind w:left="993" w:firstLine="720"/>
        <w:jc w:val="both"/>
        <w:rPr>
          <w:rFonts w:ascii="Times New Roman" w:eastAsia="Arial" w:hAnsi="Times New Roman" w:cs="Times New Roman"/>
          <w:sz w:val="24"/>
          <w:szCs w:val="24"/>
          <w:lang w:val="id-ID"/>
        </w:rPr>
      </w:pPr>
      <w:r w:rsidRPr="00233120">
        <w:rPr>
          <w:rFonts w:ascii="Times New Roman" w:eastAsia="Arial" w:hAnsi="Times New Roman" w:cs="Times New Roman"/>
          <w:sz w:val="24"/>
          <w:szCs w:val="24"/>
          <w:lang w:val="id-ID"/>
        </w:rPr>
        <w:t>Pajak merupakan alat yang digunakan untuk melaksanakan atau mengatur kebijakan sosial dan ekonomi suatu negara. Peran regulasi antara lain</w:t>
      </w:r>
      <w:r w:rsidRPr="00945A80">
        <w:rPr>
          <w:rFonts w:ascii="Times New Roman" w:hAnsi="Times New Roman" w:cs="Times New Roman"/>
          <w:sz w:val="24"/>
          <w:szCs w:val="24"/>
          <w:lang w:val="id-ID"/>
        </w:rPr>
        <w:t xml:space="preserve">: </w:t>
      </w:r>
      <w:r w:rsidR="007713AD" w:rsidRPr="00945A80">
        <w:rPr>
          <w:rFonts w:ascii="Times New Roman" w:hAnsi="Times New Roman" w:cs="Times New Roman"/>
          <w:sz w:val="24"/>
          <w:szCs w:val="24"/>
          <w:lang w:val="id-ID"/>
        </w:rPr>
        <w:t xml:space="preserve">mengurangi tingkat inflasi, </w:t>
      </w:r>
      <w:r w:rsidR="007A1EEB" w:rsidRPr="00945A80">
        <w:rPr>
          <w:rFonts w:ascii="Times New Roman" w:hAnsi="Times New Roman" w:cs="Times New Roman"/>
          <w:sz w:val="24"/>
          <w:szCs w:val="24"/>
          <w:lang w:val="id-ID"/>
        </w:rPr>
        <w:t xml:space="preserve">mendorong kegiatan ekspor seperti pajak ekspor atas barang, pembelaan </w:t>
      </w:r>
      <w:r w:rsidR="00233120" w:rsidRPr="00945A80">
        <w:rPr>
          <w:rFonts w:ascii="Times New Roman" w:hAnsi="Times New Roman" w:cs="Times New Roman"/>
          <w:sz w:val="24"/>
          <w:szCs w:val="24"/>
          <w:lang w:val="id-ID"/>
        </w:rPr>
        <w:t xml:space="preserve">terhadap barang produksi dalam negeri dan </w:t>
      </w:r>
      <w:r w:rsidR="00233120" w:rsidRPr="00945A80">
        <w:rPr>
          <w:rFonts w:ascii="Times New Roman" w:eastAsia="Arial" w:hAnsi="Times New Roman" w:cs="Times New Roman"/>
          <w:sz w:val="24"/>
          <w:szCs w:val="24"/>
          <w:lang w:val="id-ID"/>
        </w:rPr>
        <w:t>mengatur dan menarik investasi modal yang bermanfaat untuk meningkatkan produktivitas ekonomi.</w:t>
      </w:r>
    </w:p>
    <w:p w14:paraId="342CCB83" w14:textId="77777777" w:rsidR="00614D41" w:rsidRDefault="00F0239F" w:rsidP="00605D7B">
      <w:pPr>
        <w:pStyle w:val="NoSpacing"/>
        <w:numPr>
          <w:ilvl w:val="0"/>
          <w:numId w:val="3"/>
        </w:numPr>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rPr>
        <w:t>Fungsi Distribusi (Pemerataan)</w:t>
      </w:r>
    </w:p>
    <w:p w14:paraId="1180BFAC" w14:textId="5D7387C7" w:rsidR="00F0239F" w:rsidRPr="00614D41" w:rsidRDefault="00F0239F" w:rsidP="005716BD">
      <w:pPr>
        <w:pStyle w:val="NoSpacing"/>
        <w:spacing w:line="480" w:lineRule="auto"/>
        <w:ind w:left="993" w:firstLine="850"/>
        <w:jc w:val="both"/>
        <w:rPr>
          <w:rFonts w:ascii="Times New Roman" w:hAnsi="Times New Roman" w:cs="Times New Roman"/>
          <w:sz w:val="24"/>
          <w:szCs w:val="24"/>
          <w:lang w:val="id-ID"/>
        </w:rPr>
      </w:pPr>
      <w:r w:rsidRPr="00614D41">
        <w:rPr>
          <w:rFonts w:ascii="Times New Roman" w:hAnsi="Times New Roman" w:cs="Times New Roman"/>
          <w:sz w:val="24"/>
          <w:szCs w:val="24"/>
          <w:lang w:val="id-ID"/>
        </w:rPr>
        <w:t>Pajak dapat digunakan untuk menyeimbangkan dan menyesuaikan hubungan antara kebahagiaan dan kesejahteraan masyarakat serta distribusi pendapatan.</w:t>
      </w:r>
    </w:p>
    <w:p w14:paraId="365D1D33" w14:textId="77777777" w:rsidR="00955026" w:rsidRPr="00955026" w:rsidRDefault="00955026" w:rsidP="00605D7B">
      <w:pPr>
        <w:pStyle w:val="NoSpacing"/>
        <w:numPr>
          <w:ilvl w:val="0"/>
          <w:numId w:val="3"/>
        </w:numPr>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rPr>
        <w:t>Fungsi Stabilisasi</w:t>
      </w:r>
    </w:p>
    <w:p w14:paraId="179C1B21" w14:textId="77777777" w:rsidR="00614D41" w:rsidRPr="00945A80" w:rsidRDefault="00955026" w:rsidP="005716BD">
      <w:pPr>
        <w:pStyle w:val="NoSpacing"/>
        <w:spacing w:line="480" w:lineRule="auto"/>
        <w:ind w:left="993" w:firstLine="720"/>
        <w:jc w:val="both"/>
        <w:rPr>
          <w:rFonts w:ascii="Times New Roman" w:hAnsi="Times New Roman" w:cs="Times New Roman"/>
          <w:sz w:val="24"/>
          <w:szCs w:val="24"/>
          <w:lang w:val="id-ID"/>
        </w:rPr>
      </w:pPr>
      <w:r w:rsidRPr="00955026">
        <w:rPr>
          <w:rFonts w:ascii="Times New Roman" w:hAnsi="Times New Roman" w:cs="Times New Roman"/>
          <w:sz w:val="24"/>
          <w:szCs w:val="24"/>
          <w:lang w:val="id-ID"/>
        </w:rPr>
        <w:t xml:space="preserve">Pajak dapat digunakan untuk menstabilkan kondisi dan keadaan perekonomian. Misalnya, pemerintah mungkin memutuskan untuk mengenakan pajak yang tinggi untuk memerangi inflasi dan mengurangi </w:t>
      </w:r>
      <w:r w:rsidRPr="00955026">
        <w:rPr>
          <w:rFonts w:ascii="Times New Roman" w:hAnsi="Times New Roman" w:cs="Times New Roman"/>
          <w:sz w:val="24"/>
          <w:szCs w:val="24"/>
          <w:lang w:val="id-ID"/>
        </w:rPr>
        <w:lastRenderedPageBreak/>
        <w:t>jumlah uang yang beredar.</w:t>
      </w:r>
      <w:r w:rsidRPr="00945A80">
        <w:rPr>
          <w:rFonts w:ascii="Times New Roman" w:hAnsi="Times New Roman" w:cs="Times New Roman"/>
          <w:sz w:val="24"/>
          <w:szCs w:val="24"/>
          <w:lang w:val="id-ID"/>
        </w:rPr>
        <w:t xml:space="preserve"> Sementara itu, pemotongan pajak yang dilakukan pemerintah memungkinkan peningkatan jumlah uang yang beredar, sehingga membantu memerangi deflasi dan kemerosotan ekonomi.</w:t>
      </w:r>
    </w:p>
    <w:p w14:paraId="7D9590CF" w14:textId="0578A00F" w:rsidR="00820FE9" w:rsidRDefault="00C75738" w:rsidP="005716BD">
      <w:pPr>
        <w:pStyle w:val="NoSpacing"/>
        <w:spacing w:line="480" w:lineRule="auto"/>
        <w:ind w:left="720" w:firstLine="720"/>
        <w:jc w:val="both"/>
        <w:rPr>
          <w:rFonts w:ascii="Times New Roman" w:hAnsi="Times New Roman" w:cs="Times New Roman"/>
          <w:sz w:val="24"/>
          <w:szCs w:val="24"/>
        </w:rPr>
      </w:pPr>
      <w:r w:rsidRPr="00945A80">
        <w:rPr>
          <w:rFonts w:ascii="Times New Roman" w:hAnsi="Times New Roman" w:cs="Times New Roman"/>
          <w:sz w:val="24"/>
          <w:szCs w:val="24"/>
          <w:lang w:val="id-ID"/>
        </w:rPr>
        <w:t>Kerangka atau sistem pemungutan pajak yang dikemukakan oleh</w:t>
      </w:r>
      <w:r w:rsidR="00D73304" w:rsidRPr="00945A80">
        <w:rPr>
          <w:rFonts w:ascii="Times New Roman" w:hAnsi="Times New Roman" w:cs="Times New Roman"/>
          <w:sz w:val="24"/>
          <w:szCs w:val="24"/>
          <w:lang w:val="id-ID"/>
        </w:rPr>
        <w:t xml:space="preserve"> </w:t>
      </w:r>
      <w:r w:rsidR="00585A14">
        <w:rPr>
          <w:rFonts w:ascii="Times New Roman" w:hAnsi="Times New Roman" w:cs="Times New Roman"/>
          <w:sz w:val="24"/>
          <w:szCs w:val="24"/>
        </w:rPr>
        <w:fldChar w:fldCharType="begin" w:fldLock="1"/>
      </w:r>
      <w:r w:rsidR="0072639F">
        <w:rPr>
          <w:rFonts w:ascii="Times New Roman" w:hAnsi="Times New Roman" w:cs="Times New Roman"/>
          <w:sz w:val="24"/>
          <w:szCs w:val="24"/>
          <w:lang w:val="id-ID"/>
        </w:rPr>
        <w:instrText>ADDIN CSL_CITATION {"citationItems":[{"id":"ITEM-1","itemData":{"ISSN":"6236608342","author":[{"dropping-particle":"","family":"Sihombing","given":"Sotarduga","non-dropping-particle":"","parse-names":false,"suffix":""},{"dropping-particle":"","family":"Sibagariang","given":"Susy Alestriani","non-dropping-particle":"","parse-names":false,"suffix":""}],"id":"ITEM-1","issued":{"date-parts":[["2020"]]},"publisher":"CV WIDINA MEDIA UTAMA","publisher-place":"Bandung","title":"Perpajakan (Teori dan Aplikasi)","type":"book"},"uris":["http://www.mendeley.com/documents/?uuid=9163bb4c-f5cc-391e-9c6b-28b599f7758c"]}],"mendeley":{"formattedCitation":"(Sihombing &amp; Sibagariang, 2020)","manualFormatting":"Sihombing &amp; Sibagariang, (2020)","plainTextFormattedCitation":"(Sihombing &amp; Sibagariang, 2020)","previouslyFormattedCitation":"(Sihombing &amp; Sibagariang, 2020)"},"properties":{"noteIndex":0},"schema":"https://github.com/citation-style-language/schema/raw/master/csl-citation.json"}</w:instrText>
      </w:r>
      <w:r w:rsidR="00585A14">
        <w:rPr>
          <w:rFonts w:ascii="Times New Roman" w:hAnsi="Times New Roman" w:cs="Times New Roman"/>
          <w:sz w:val="24"/>
          <w:szCs w:val="24"/>
        </w:rPr>
        <w:fldChar w:fldCharType="separate"/>
      </w:r>
      <w:r w:rsidR="00D136D6" w:rsidRPr="00D136D6">
        <w:rPr>
          <w:rFonts w:ascii="Times New Roman" w:hAnsi="Times New Roman" w:cs="Times New Roman"/>
          <w:noProof/>
          <w:sz w:val="24"/>
          <w:szCs w:val="24"/>
          <w:lang w:val="id-ID"/>
        </w:rPr>
        <w:t xml:space="preserve">Sihombing &amp; Sibagariang, </w:t>
      </w:r>
      <w:r w:rsidR="00520101">
        <w:rPr>
          <w:rFonts w:ascii="Times New Roman" w:hAnsi="Times New Roman" w:cs="Times New Roman"/>
          <w:noProof/>
          <w:sz w:val="24"/>
          <w:szCs w:val="24"/>
        </w:rPr>
        <w:t>(</w:t>
      </w:r>
      <w:r w:rsidR="00D136D6" w:rsidRPr="00D136D6">
        <w:rPr>
          <w:rFonts w:ascii="Times New Roman" w:hAnsi="Times New Roman" w:cs="Times New Roman"/>
          <w:noProof/>
          <w:sz w:val="24"/>
          <w:szCs w:val="24"/>
          <w:lang w:val="id-ID"/>
        </w:rPr>
        <w:t>2020)</w:t>
      </w:r>
      <w:r w:rsidR="00585A14">
        <w:rPr>
          <w:rFonts w:ascii="Times New Roman" w:hAnsi="Times New Roman" w:cs="Times New Roman"/>
          <w:sz w:val="24"/>
          <w:szCs w:val="24"/>
        </w:rPr>
        <w:fldChar w:fldCharType="end"/>
      </w:r>
      <w:r w:rsidR="00694E59" w:rsidRPr="00945A80">
        <w:rPr>
          <w:rFonts w:ascii="Times New Roman" w:hAnsi="Times New Roman" w:cs="Times New Roman"/>
          <w:sz w:val="24"/>
          <w:szCs w:val="24"/>
          <w:lang w:val="id-ID"/>
        </w:rPr>
        <w:t xml:space="preserve"> c</w:t>
      </w:r>
      <w:r w:rsidR="00820FE9" w:rsidRPr="00945A80">
        <w:rPr>
          <w:rFonts w:ascii="Times New Roman" w:hAnsi="Times New Roman" w:cs="Times New Roman"/>
          <w:sz w:val="24"/>
          <w:szCs w:val="24"/>
          <w:lang w:val="id-ID"/>
        </w:rPr>
        <w:t xml:space="preserve">ara yang digunakan untuk menentukan berapa besarnya pajak yang wajib dibayar kepada negara sebagai pajak wajib disebut dengan Sistem Pemungutan Pajak. </w:t>
      </w:r>
      <w:r w:rsidR="00820FE9">
        <w:rPr>
          <w:rFonts w:ascii="Times New Roman" w:hAnsi="Times New Roman" w:cs="Times New Roman"/>
          <w:sz w:val="24"/>
          <w:szCs w:val="24"/>
        </w:rPr>
        <w:t>Terdapat 3 jenis kerangka atau sistem pemungutan pajak antara lain:</w:t>
      </w:r>
    </w:p>
    <w:p w14:paraId="4B0DE216" w14:textId="77777777" w:rsidR="00560568" w:rsidRDefault="00814677" w:rsidP="00605D7B">
      <w:pPr>
        <w:pStyle w:val="NoSpacing"/>
        <w:numPr>
          <w:ilvl w:val="0"/>
          <w:numId w:val="4"/>
        </w:numPr>
        <w:spacing w:line="480" w:lineRule="auto"/>
        <w:ind w:left="993" w:hanging="284"/>
        <w:jc w:val="both"/>
        <w:rPr>
          <w:rFonts w:ascii="Times New Roman" w:hAnsi="Times New Roman" w:cs="Times New Roman"/>
          <w:i/>
          <w:iCs/>
          <w:sz w:val="24"/>
          <w:szCs w:val="24"/>
        </w:rPr>
      </w:pPr>
      <w:r w:rsidRPr="00814677">
        <w:rPr>
          <w:rFonts w:ascii="Times New Roman" w:hAnsi="Times New Roman" w:cs="Times New Roman"/>
          <w:i/>
          <w:iCs/>
          <w:sz w:val="24"/>
          <w:szCs w:val="24"/>
        </w:rPr>
        <w:t>Self assessment system.</w:t>
      </w:r>
    </w:p>
    <w:p w14:paraId="336F185A" w14:textId="1D361810" w:rsidR="00560568" w:rsidRDefault="00560568" w:rsidP="005716BD">
      <w:pPr>
        <w:pStyle w:val="NoSpacing"/>
        <w:spacing w:line="480" w:lineRule="auto"/>
        <w:ind w:left="993" w:firstLine="720"/>
        <w:jc w:val="both"/>
        <w:rPr>
          <w:rFonts w:ascii="Times New Roman" w:hAnsi="Times New Roman" w:cs="Times New Roman"/>
          <w:sz w:val="24"/>
          <w:szCs w:val="24"/>
        </w:rPr>
      </w:pPr>
      <w:r w:rsidRPr="00560568">
        <w:rPr>
          <w:rFonts w:ascii="Times New Roman" w:hAnsi="Times New Roman" w:cs="Times New Roman"/>
          <w:sz w:val="24"/>
          <w:szCs w:val="24"/>
        </w:rPr>
        <w:t>Ini adalah sistem pemungutan pajak yang menyulitkan dalam menentukan berapa banyak pajak yang harus dibayar oleh wajib pajak yang bersangkutan.</w:t>
      </w:r>
      <w:r w:rsidR="00EB7CE6">
        <w:rPr>
          <w:rFonts w:ascii="Times New Roman" w:hAnsi="Times New Roman" w:cs="Times New Roman"/>
          <w:sz w:val="24"/>
          <w:szCs w:val="24"/>
        </w:rPr>
        <w:t xml:space="preserve"> </w:t>
      </w:r>
      <w:r w:rsidRPr="00560568">
        <w:rPr>
          <w:rFonts w:ascii="Times New Roman" w:hAnsi="Times New Roman" w:cs="Times New Roman"/>
          <w:sz w:val="24"/>
          <w:szCs w:val="24"/>
        </w:rPr>
        <w:t>Dengan</w:t>
      </w:r>
      <w:r w:rsidR="00EB7CE6">
        <w:rPr>
          <w:rFonts w:ascii="Times New Roman" w:hAnsi="Times New Roman" w:cs="Times New Roman"/>
          <w:sz w:val="24"/>
          <w:szCs w:val="24"/>
        </w:rPr>
        <w:t xml:space="preserve"> </w:t>
      </w:r>
      <w:r w:rsidRPr="00560568">
        <w:rPr>
          <w:rFonts w:ascii="Times New Roman" w:hAnsi="Times New Roman" w:cs="Times New Roman"/>
          <w:sz w:val="24"/>
          <w:szCs w:val="24"/>
        </w:rPr>
        <w:t>kata lain, orang yang secara aktif berpartisipasi dalam penghitungan, penyetoran, dan pengungkapan jumlah pajak ke kantor KPP atau melalui sistem administrasi online yang disediakan pemerintah dianggap sebagai wajib pajak. Dalam sistem pemungutan pajak ini, tugas pemerintah adalah melakukan pengawasan terhadap wajib pajak. Teknik evaluasi diri digunakan untuk berbagai jenis pajak pusat</w:t>
      </w:r>
      <w:r>
        <w:rPr>
          <w:rFonts w:ascii="Times New Roman" w:hAnsi="Times New Roman" w:cs="Times New Roman"/>
          <w:sz w:val="24"/>
          <w:szCs w:val="24"/>
        </w:rPr>
        <w:t>, Misalnya: Pajak Pertambahan Nilai (PPN) dan Pajak Penghasilan (PPH).</w:t>
      </w:r>
    </w:p>
    <w:p w14:paraId="2733A302" w14:textId="77777777" w:rsidR="00A103AE" w:rsidRDefault="00A103AE" w:rsidP="00605D7B">
      <w:pPr>
        <w:pStyle w:val="NoSpacing"/>
        <w:numPr>
          <w:ilvl w:val="0"/>
          <w:numId w:val="4"/>
        </w:numPr>
        <w:spacing w:line="480" w:lineRule="auto"/>
        <w:ind w:left="993" w:hanging="284"/>
        <w:jc w:val="both"/>
        <w:rPr>
          <w:rFonts w:ascii="Times New Roman" w:hAnsi="Times New Roman" w:cs="Times New Roman"/>
          <w:i/>
          <w:iCs/>
          <w:sz w:val="24"/>
          <w:szCs w:val="24"/>
        </w:rPr>
      </w:pPr>
      <w:r w:rsidRPr="00A103AE">
        <w:rPr>
          <w:rFonts w:ascii="Times New Roman" w:hAnsi="Times New Roman" w:cs="Times New Roman"/>
          <w:i/>
          <w:iCs/>
          <w:sz w:val="24"/>
          <w:szCs w:val="24"/>
        </w:rPr>
        <w:t>Official assessment system</w:t>
      </w:r>
    </w:p>
    <w:p w14:paraId="723A8F03" w14:textId="03014A59" w:rsidR="00A103AE" w:rsidRPr="00945A80" w:rsidRDefault="00A103AE" w:rsidP="005716BD">
      <w:pPr>
        <w:pStyle w:val="NoSpacing"/>
        <w:spacing w:line="480" w:lineRule="auto"/>
        <w:ind w:left="993" w:firstLine="720"/>
        <w:jc w:val="both"/>
        <w:rPr>
          <w:rFonts w:ascii="Times New Roman" w:hAnsi="Times New Roman" w:cs="Times New Roman"/>
          <w:sz w:val="24"/>
          <w:szCs w:val="24"/>
          <w:lang w:val="id-ID"/>
        </w:rPr>
      </w:pPr>
      <w:r w:rsidRPr="00A103AE">
        <w:rPr>
          <w:rFonts w:ascii="Times New Roman" w:hAnsi="Times New Roman" w:cs="Times New Roman"/>
          <w:sz w:val="24"/>
          <w:szCs w:val="24"/>
          <w:lang w:val="id-ID"/>
        </w:rPr>
        <w:t xml:space="preserve">Sistem pemungutan pajak ini melepaskan kewenangan pemungut pajak untuk memastikan besarnya pajak yang terutang kepada fiskus atau </w:t>
      </w:r>
      <w:r w:rsidRPr="00A103AE">
        <w:rPr>
          <w:rFonts w:ascii="Times New Roman" w:hAnsi="Times New Roman" w:cs="Times New Roman"/>
          <w:sz w:val="24"/>
          <w:szCs w:val="24"/>
          <w:lang w:val="id-ID"/>
        </w:rPr>
        <w:lastRenderedPageBreak/>
        <w:t>otoritas perpajakan. Wajib Pajak bersifat pasif dalam sistem pemungutan pajak ketetapan resmi, dan pajak yang terutang baru terwujud setelah fiskus menerbitkan surat ketetapan pajak. Kerangka</w:t>
      </w:r>
      <w:r w:rsidRPr="00945A80">
        <w:rPr>
          <w:rFonts w:ascii="Times New Roman" w:hAnsi="Times New Roman" w:cs="Times New Roman"/>
          <w:sz w:val="24"/>
          <w:szCs w:val="24"/>
          <w:lang w:val="id-ID"/>
        </w:rPr>
        <w:t>Uang yang dipungut dari pajak ini dapat digunakan untuk melunasi pajak daerah jenis lain atau pajak bumi bangunan (PBB).</w:t>
      </w:r>
    </w:p>
    <w:p w14:paraId="7C66E0E8" w14:textId="77777777" w:rsidR="008C404F" w:rsidRDefault="00F6769E" w:rsidP="00605D7B">
      <w:pPr>
        <w:pStyle w:val="NoSpacing"/>
        <w:numPr>
          <w:ilvl w:val="0"/>
          <w:numId w:val="4"/>
        </w:numPr>
        <w:spacing w:line="480" w:lineRule="auto"/>
        <w:ind w:left="993" w:hanging="284"/>
        <w:jc w:val="both"/>
        <w:rPr>
          <w:rFonts w:ascii="Times New Roman" w:hAnsi="Times New Roman" w:cs="Times New Roman"/>
          <w:i/>
          <w:iCs/>
          <w:sz w:val="24"/>
          <w:szCs w:val="24"/>
        </w:rPr>
      </w:pPr>
      <w:r w:rsidRPr="00F6769E">
        <w:rPr>
          <w:rFonts w:ascii="Times New Roman" w:hAnsi="Times New Roman" w:cs="Times New Roman"/>
          <w:i/>
          <w:iCs/>
          <w:sz w:val="24"/>
          <w:szCs w:val="24"/>
        </w:rPr>
        <w:t>With holding system</w:t>
      </w:r>
    </w:p>
    <w:p w14:paraId="2067BEF0" w14:textId="77777777" w:rsidR="008C404F" w:rsidRDefault="008C404F" w:rsidP="005716BD">
      <w:pPr>
        <w:pStyle w:val="NoSpacing"/>
        <w:spacing w:line="480" w:lineRule="auto"/>
        <w:ind w:left="993" w:firstLine="720"/>
        <w:jc w:val="both"/>
        <w:rPr>
          <w:rFonts w:ascii="Times New Roman" w:hAnsi="Times New Roman" w:cs="Times New Roman"/>
          <w:sz w:val="24"/>
          <w:szCs w:val="24"/>
        </w:rPr>
      </w:pPr>
      <w:r w:rsidRPr="008C404F">
        <w:rPr>
          <w:rFonts w:ascii="Times New Roman" w:hAnsi="Times New Roman" w:cs="Times New Roman"/>
          <w:sz w:val="24"/>
          <w:szCs w:val="24"/>
        </w:rPr>
        <w:t>Dalam sistem pemotongan, pihak ketiga</w:t>
      </w:r>
      <w:r>
        <w:rPr>
          <w:rFonts w:ascii="Times New Roman" w:hAnsi="Times New Roman" w:cs="Times New Roman"/>
          <w:sz w:val="24"/>
          <w:szCs w:val="24"/>
        </w:rPr>
        <w:t xml:space="preserve"> </w:t>
      </w:r>
      <w:r w:rsidRPr="008C404F">
        <w:rPr>
          <w:rFonts w:ascii="Times New Roman" w:hAnsi="Times New Roman" w:cs="Times New Roman"/>
          <w:sz w:val="24"/>
          <w:szCs w:val="24"/>
        </w:rPr>
        <w:t>yang bukan wajib pajak, pejabat pajak, atau pejabat keuangan</w:t>
      </w:r>
      <w:r>
        <w:rPr>
          <w:rFonts w:ascii="Times New Roman" w:hAnsi="Times New Roman" w:cs="Times New Roman"/>
          <w:sz w:val="24"/>
          <w:szCs w:val="24"/>
        </w:rPr>
        <w:t xml:space="preserve"> </w:t>
      </w:r>
      <w:r w:rsidRPr="008C404F">
        <w:rPr>
          <w:rFonts w:ascii="Times New Roman" w:hAnsi="Times New Roman" w:cs="Times New Roman"/>
          <w:sz w:val="24"/>
          <w:szCs w:val="24"/>
        </w:rPr>
        <w:t>menghitung jumlah pajak. Ilustrasi sistem holding adalah pemotongan yang dilakukan oleh bendahara instansi terkait dari pendapatan karyawan.</w:t>
      </w:r>
    </w:p>
    <w:p w14:paraId="0165B82C" w14:textId="77777777" w:rsidR="007B2082" w:rsidRDefault="008C404F" w:rsidP="007B2082">
      <w:pPr>
        <w:pStyle w:val="NoSpacing"/>
        <w:spacing w:line="480" w:lineRule="auto"/>
        <w:ind w:left="993" w:firstLine="720"/>
        <w:jc w:val="both"/>
        <w:rPr>
          <w:rFonts w:ascii="Times New Roman" w:hAnsi="Times New Roman" w:cs="Times New Roman"/>
          <w:sz w:val="24"/>
          <w:szCs w:val="24"/>
        </w:rPr>
      </w:pPr>
      <w:r w:rsidRPr="008C404F">
        <w:rPr>
          <w:rFonts w:ascii="Times New Roman" w:hAnsi="Times New Roman" w:cs="Times New Roman"/>
          <w:sz w:val="24"/>
          <w:szCs w:val="24"/>
        </w:rPr>
        <w:t>Di Indonesia, sistem pemotongan diterapkan pada jenis pajak berikut: PPN, PPh final pasal 4 ayat (2), PPh pasal 21, PPh pasal 22, dan PPh pasal 23.</w:t>
      </w:r>
    </w:p>
    <w:p w14:paraId="6CEE384A" w14:textId="75DB7627" w:rsidR="00A103AE" w:rsidRPr="0078601D" w:rsidRDefault="00822124" w:rsidP="0078601D">
      <w:pPr>
        <w:pStyle w:val="Heading3"/>
        <w:spacing w:after="0" w:line="480" w:lineRule="auto"/>
        <w:ind w:hanging="298"/>
        <w:jc w:val="left"/>
        <w:rPr>
          <w:rFonts w:ascii="Times New Roman" w:hAnsi="Times New Roman" w:cs="Times New Roman"/>
          <w:sz w:val="24"/>
          <w:szCs w:val="24"/>
        </w:rPr>
      </w:pPr>
      <w:bookmarkStart w:id="33" w:name="_Toc174998017"/>
      <w:r w:rsidRPr="0078601D">
        <w:rPr>
          <w:rFonts w:ascii="Times New Roman" w:hAnsi="Times New Roman" w:cs="Times New Roman"/>
          <w:sz w:val="24"/>
          <w:szCs w:val="24"/>
        </w:rPr>
        <w:t xml:space="preserve">3. </w:t>
      </w:r>
      <w:r w:rsidR="00A219AC" w:rsidRPr="0078601D">
        <w:rPr>
          <w:rFonts w:ascii="Times New Roman" w:hAnsi="Times New Roman" w:cs="Times New Roman"/>
          <w:sz w:val="24"/>
          <w:szCs w:val="24"/>
        </w:rPr>
        <w:t>Pajak Derah</w:t>
      </w:r>
      <w:bookmarkEnd w:id="33"/>
    </w:p>
    <w:p w14:paraId="36280AE6" w14:textId="61F516C3" w:rsidR="008829D1" w:rsidRPr="00ED4E1D" w:rsidRDefault="00FB39AC" w:rsidP="0078601D">
      <w:pPr>
        <w:spacing w:after="0" w:line="480" w:lineRule="auto"/>
        <w:ind w:left="720" w:firstLine="720"/>
        <w:jc w:val="both"/>
        <w:rPr>
          <w:rFonts w:ascii="Times New Roman" w:hAnsi="Times New Roman" w:cs="Times New Roman"/>
          <w:sz w:val="24"/>
          <w:szCs w:val="24"/>
        </w:rPr>
      </w:pPr>
      <w:r w:rsidRPr="00ED4E1D">
        <w:rPr>
          <w:rFonts w:ascii="Times New Roman" w:hAnsi="Times New Roman" w:cs="Times New Roman"/>
          <w:sz w:val="24"/>
          <w:szCs w:val="24"/>
        </w:rPr>
        <w:t xml:space="preserve">Pajak daerah menurut </w:t>
      </w:r>
      <w:r w:rsidR="00AB6C96">
        <w:rPr>
          <w:rFonts w:ascii="Times New Roman" w:hAnsi="Times New Roman" w:cs="Times New Roman"/>
          <w:sz w:val="24"/>
          <w:szCs w:val="24"/>
        </w:rPr>
        <w:fldChar w:fldCharType="begin" w:fldLock="1"/>
      </w:r>
      <w:r w:rsidR="00AB6C96">
        <w:rPr>
          <w:rFonts w:ascii="Times New Roman" w:hAnsi="Times New Roman" w:cs="Times New Roman"/>
          <w:sz w:val="24"/>
          <w:szCs w:val="24"/>
        </w:rPr>
        <w:instrText>ADDIN CSL_CITATION {"citationItems":[{"id":"ITEM-1","itemData":{"author":[{"dropping-particle":"","family":"Republik Indonesia","given":"","non-dropping-particle":"","parse-names":false,"suffix":""}],"id":"ITEM-1","issued":{"date-parts":[["2009"]]},"number":"28","publisher-place":"Indonesia","title":"Undang Undang Republik Indonesia Nomor 28 Tahun 2009 Tentang Pajak Daerah dan Retribusi Daerah","type":"legislation"},"uris":["http://www.mendeley.com/documents/?uuid=8a5a0c61-f2d2-305b-82e2-3786d1a700b6"]}],"mendeley":{"formattedCitation":"(Undang Undang Republik Indonesia Nomor 28 Tahun 2009 Tentang Pajak Daerah Dan Retribusi Daerah, 2009)","manualFormatting":"Undang Undang Republik Indonesia Nomor 28 Tahun 2009 Tentang Pajak Daerah Dan Retribusi Daerah","plainTextFormattedCitation":"(Undang Undang Republik Indonesia Nomor 28 Tahun 2009 Tentang Pajak Daerah Dan Retribusi Daerah, 2009)","previouslyFormattedCitation":"(Undang Undang Republik Indonesia Nomor 28 Tahun 2009 Tentang Pajak Daerah Dan Retribusi Daerah, 2009)"},"properties":{"noteIndex":0},"schema":"https://github.com/citation-style-language/schema/raw/master/csl-citation.json"}</w:instrText>
      </w:r>
      <w:r w:rsidR="00AB6C96">
        <w:rPr>
          <w:rFonts w:ascii="Times New Roman" w:hAnsi="Times New Roman" w:cs="Times New Roman"/>
          <w:sz w:val="24"/>
          <w:szCs w:val="24"/>
        </w:rPr>
        <w:fldChar w:fldCharType="separate"/>
      </w:r>
      <w:r w:rsidR="00AB6C96" w:rsidRPr="00AB6C96">
        <w:rPr>
          <w:rFonts w:ascii="Times New Roman" w:hAnsi="Times New Roman" w:cs="Times New Roman"/>
          <w:noProof/>
          <w:sz w:val="24"/>
          <w:szCs w:val="24"/>
        </w:rPr>
        <w:t>Undang Undang Republik Indonesia Nomor 28 Tahun 2009 Tentang Pajak Daerah Dan Retribusi Daerah</w:t>
      </w:r>
      <w:r w:rsidR="00AB6C96">
        <w:rPr>
          <w:rFonts w:ascii="Times New Roman" w:hAnsi="Times New Roman" w:cs="Times New Roman"/>
          <w:sz w:val="24"/>
          <w:szCs w:val="24"/>
        </w:rPr>
        <w:fldChar w:fldCharType="end"/>
      </w:r>
      <w:r w:rsidRPr="00ED4E1D">
        <w:rPr>
          <w:rFonts w:ascii="Times New Roman" w:hAnsi="Times New Roman" w:cs="Times New Roman"/>
          <w:sz w:val="24"/>
          <w:szCs w:val="24"/>
        </w:rPr>
        <w:t>, tentang Pajak Daerah dikatakan bahwa “</w:t>
      </w:r>
      <w:r w:rsidR="00A84D70" w:rsidRPr="00ED4E1D">
        <w:rPr>
          <w:rFonts w:ascii="Times New Roman" w:hAnsi="Times New Roman" w:cs="Times New Roman"/>
          <w:sz w:val="24"/>
          <w:szCs w:val="24"/>
        </w:rPr>
        <w:t xml:space="preserve">Pajak Daerah adalah kontribusi wajib pajak kepada daerah yang terutang oleh orang pribadi maupun badan yang bersifat memaksa berdasarkan undang-undang </w:t>
      </w:r>
      <w:r w:rsidR="004639C8" w:rsidRPr="00ED4E1D">
        <w:rPr>
          <w:rFonts w:ascii="Times New Roman" w:hAnsi="Times New Roman" w:cs="Times New Roman"/>
          <w:sz w:val="24"/>
          <w:szCs w:val="24"/>
        </w:rPr>
        <w:t>dengan tidak mendapatkan imbalan secara langsung dan digunakan unuk keperluan daerah bagi sebesar-besarnya kemakmuran rakyat.</w:t>
      </w:r>
    </w:p>
    <w:p w14:paraId="0FAD155C" w14:textId="14AB8018" w:rsidR="00724C03" w:rsidRPr="00ED4E1D" w:rsidRDefault="008829D1" w:rsidP="005716BD">
      <w:pPr>
        <w:spacing w:line="480" w:lineRule="auto"/>
        <w:ind w:left="720" w:firstLine="720"/>
        <w:jc w:val="both"/>
        <w:rPr>
          <w:rFonts w:ascii="Times New Roman" w:hAnsi="Times New Roman" w:cs="Times New Roman"/>
          <w:sz w:val="24"/>
          <w:szCs w:val="24"/>
        </w:rPr>
      </w:pPr>
      <w:r w:rsidRPr="00ED4E1D">
        <w:rPr>
          <w:rFonts w:ascii="Times New Roman" w:hAnsi="Times New Roman" w:cs="Times New Roman"/>
          <w:sz w:val="24"/>
          <w:szCs w:val="24"/>
        </w:rPr>
        <w:t>P</w:t>
      </w:r>
      <w:r w:rsidR="0011547C" w:rsidRPr="00ED4E1D">
        <w:rPr>
          <w:rFonts w:ascii="Times New Roman" w:hAnsi="Times New Roman" w:cs="Times New Roman"/>
          <w:sz w:val="24"/>
          <w:szCs w:val="24"/>
        </w:rPr>
        <w:t xml:space="preserve">ajak daerah menurut Undang-Undang Republik Indonesia Nomor 34 Tahun 2000 yaitu perubahan atas Undang-Undang Nomor 18 Tahun </w:t>
      </w:r>
      <w:r w:rsidR="0011547C" w:rsidRPr="00ED4E1D">
        <w:rPr>
          <w:rFonts w:ascii="Times New Roman" w:hAnsi="Times New Roman" w:cs="Times New Roman"/>
          <w:sz w:val="24"/>
          <w:szCs w:val="24"/>
        </w:rPr>
        <w:lastRenderedPageBreak/>
        <w:t>1997 mengenai Pajak dan Retribusi daerah,</w:t>
      </w:r>
      <w:r w:rsidR="009510A5" w:rsidRPr="00ED4E1D">
        <w:rPr>
          <w:rFonts w:ascii="Times New Roman" w:hAnsi="Times New Roman" w:cs="Times New Roman"/>
          <w:sz w:val="24"/>
          <w:szCs w:val="24"/>
        </w:rPr>
        <w:t xml:space="preserve"> </w:t>
      </w:r>
      <w:r w:rsidRPr="00ED4E1D">
        <w:rPr>
          <w:rFonts w:ascii="Times New Roman" w:hAnsi="Times New Roman" w:cs="Times New Roman"/>
          <w:sz w:val="24"/>
          <w:szCs w:val="24"/>
        </w:rPr>
        <w:t>Dalam rangka mendukung otonomi daerah yang luas, sejati, dan bertanggung jawab, pembangunan daerah dan penyelenggaraan pemerintahan daerah sangat bergantung pada pajak dan retribusi daerah.</w:t>
      </w:r>
    </w:p>
    <w:p w14:paraId="451E8A2B" w14:textId="1C5FD15A" w:rsidR="00724C03" w:rsidRPr="00ED4E1D" w:rsidRDefault="00E94918" w:rsidP="005716BD">
      <w:pPr>
        <w:spacing w:line="480" w:lineRule="auto"/>
        <w:ind w:left="720" w:firstLine="720"/>
        <w:jc w:val="both"/>
        <w:rPr>
          <w:rFonts w:ascii="Times New Roman" w:hAnsi="Times New Roman" w:cs="Times New Roman"/>
          <w:sz w:val="24"/>
          <w:szCs w:val="24"/>
        </w:rPr>
      </w:pPr>
      <w:r w:rsidRPr="00ED4E1D">
        <w:rPr>
          <w:rFonts w:ascii="Times New Roman" w:hAnsi="Times New Roman" w:cs="Times New Roman"/>
          <w:sz w:val="24"/>
          <w:szCs w:val="24"/>
        </w:rPr>
        <w:t>Sumber penerimaan</w:t>
      </w:r>
      <w:r w:rsidR="00724C03" w:rsidRPr="00ED4E1D">
        <w:rPr>
          <w:rFonts w:ascii="Times New Roman" w:hAnsi="Times New Roman" w:cs="Times New Roman"/>
          <w:sz w:val="24"/>
          <w:szCs w:val="24"/>
        </w:rPr>
        <w:t xml:space="preserve"> pajak</w:t>
      </w:r>
      <w:r w:rsidRPr="00ED4E1D">
        <w:rPr>
          <w:rFonts w:ascii="Times New Roman" w:hAnsi="Times New Roman" w:cs="Times New Roman"/>
          <w:sz w:val="24"/>
          <w:szCs w:val="24"/>
        </w:rPr>
        <w:t xml:space="preserve"> daerah menurut Undang-Undang No. 28 Tahun 2009</w:t>
      </w:r>
      <w:r w:rsidR="00724C03" w:rsidRPr="00ED4E1D">
        <w:rPr>
          <w:rFonts w:ascii="Times New Roman" w:hAnsi="Times New Roman" w:cs="Times New Roman"/>
          <w:sz w:val="24"/>
          <w:szCs w:val="24"/>
        </w:rPr>
        <w:t>, Pajak-pajak yang berlaku adalah: pajak hotel, pajak restoran, pajak hiburan, pajak reklame, pajak informasi jalan, pajak parkir, pajak air tanah, pajak mineral bukan logam dan batuan, pajak bumi dan bangunan pedesaan dan perkotaan, serta bea perolehan hak atas tanah. dan bangunan.</w:t>
      </w:r>
    </w:p>
    <w:p w14:paraId="2FAC34E1" w14:textId="292C451C" w:rsidR="0034379F" w:rsidRPr="002F5444" w:rsidRDefault="00112418" w:rsidP="00605D7B">
      <w:pPr>
        <w:pStyle w:val="Heading3"/>
        <w:numPr>
          <w:ilvl w:val="0"/>
          <w:numId w:val="4"/>
        </w:numPr>
        <w:spacing w:after="0" w:line="480" w:lineRule="auto"/>
        <w:ind w:left="709" w:hanging="283"/>
        <w:jc w:val="left"/>
        <w:rPr>
          <w:rFonts w:ascii="Times New Roman" w:hAnsi="Times New Roman" w:cs="Times New Roman"/>
          <w:sz w:val="24"/>
          <w:szCs w:val="24"/>
        </w:rPr>
      </w:pPr>
      <w:bookmarkStart w:id="34" w:name="_Toc174998018"/>
      <w:r w:rsidRPr="00525A80">
        <w:rPr>
          <w:rFonts w:ascii="Times New Roman" w:hAnsi="Times New Roman" w:cs="Times New Roman"/>
          <w:i/>
          <w:iCs/>
          <w:sz w:val="24"/>
          <w:szCs w:val="24"/>
        </w:rPr>
        <w:t>Entertai</w:t>
      </w:r>
      <w:r w:rsidR="00494FC2" w:rsidRPr="00525A80">
        <w:rPr>
          <w:rFonts w:ascii="Times New Roman" w:hAnsi="Times New Roman" w:cs="Times New Roman"/>
          <w:i/>
          <w:iCs/>
          <w:sz w:val="24"/>
          <w:szCs w:val="24"/>
        </w:rPr>
        <w:t>n</w:t>
      </w:r>
      <w:r w:rsidRPr="00525A80">
        <w:rPr>
          <w:rFonts w:ascii="Times New Roman" w:hAnsi="Times New Roman" w:cs="Times New Roman"/>
          <w:i/>
          <w:iCs/>
          <w:sz w:val="24"/>
          <w:szCs w:val="24"/>
        </w:rPr>
        <w:t>men</w:t>
      </w:r>
      <w:r w:rsidR="00494FC2" w:rsidRPr="00525A80">
        <w:rPr>
          <w:rFonts w:ascii="Times New Roman" w:hAnsi="Times New Roman" w:cs="Times New Roman"/>
          <w:i/>
          <w:iCs/>
          <w:sz w:val="24"/>
          <w:szCs w:val="24"/>
        </w:rPr>
        <w:t>t</w:t>
      </w:r>
      <w:r w:rsidRPr="00525A80">
        <w:rPr>
          <w:rFonts w:ascii="Times New Roman" w:hAnsi="Times New Roman" w:cs="Times New Roman"/>
          <w:i/>
          <w:iCs/>
          <w:sz w:val="24"/>
          <w:szCs w:val="24"/>
        </w:rPr>
        <w:t xml:space="preserve"> Tax</w:t>
      </w:r>
      <w:r w:rsidRPr="002F5444">
        <w:rPr>
          <w:rFonts w:ascii="Times New Roman" w:hAnsi="Times New Roman" w:cs="Times New Roman"/>
          <w:sz w:val="24"/>
          <w:szCs w:val="24"/>
        </w:rPr>
        <w:t xml:space="preserve"> (Pajak Hiburan)</w:t>
      </w:r>
      <w:bookmarkEnd w:id="34"/>
    </w:p>
    <w:p w14:paraId="22D65426" w14:textId="59743CCE" w:rsidR="00112418" w:rsidRDefault="00A66904" w:rsidP="005716BD">
      <w:pPr>
        <w:spacing w:after="0" w:line="480" w:lineRule="auto"/>
        <w:ind w:left="709" w:firstLine="720"/>
        <w:jc w:val="both"/>
        <w:rPr>
          <w:rFonts w:ascii="Times New Roman" w:hAnsi="Times New Roman" w:cs="Times New Roman"/>
          <w:sz w:val="24"/>
          <w:szCs w:val="24"/>
        </w:rPr>
      </w:pPr>
      <w:r w:rsidRPr="0086295E">
        <w:rPr>
          <w:rFonts w:ascii="Times New Roman" w:hAnsi="Times New Roman" w:cs="Times New Roman"/>
          <w:i/>
          <w:iCs/>
          <w:sz w:val="24"/>
          <w:szCs w:val="24"/>
        </w:rPr>
        <w:t>Entertaiment tax</w:t>
      </w:r>
      <w:r>
        <w:rPr>
          <w:rFonts w:ascii="Times New Roman" w:hAnsi="Times New Roman" w:cs="Times New Roman"/>
          <w:sz w:val="24"/>
          <w:szCs w:val="24"/>
        </w:rPr>
        <w:t xml:space="preserve"> atau pajak hiburan merupakan pajak yang dikenakan atas penyelenggaraan hiburan. Dapat pula diartikan pajak hiburan sebagai p</w:t>
      </w:r>
      <w:r w:rsidR="00C462F8">
        <w:rPr>
          <w:rFonts w:ascii="Times New Roman" w:hAnsi="Times New Roman" w:cs="Times New Roman"/>
          <w:sz w:val="24"/>
          <w:szCs w:val="24"/>
        </w:rPr>
        <w:t>ungutan</w:t>
      </w:r>
      <w:r>
        <w:rPr>
          <w:rFonts w:ascii="Times New Roman" w:hAnsi="Times New Roman" w:cs="Times New Roman"/>
          <w:sz w:val="24"/>
          <w:szCs w:val="24"/>
        </w:rPr>
        <w:t xml:space="preserve"> daerah atas </w:t>
      </w:r>
      <w:r w:rsidR="00C462F8">
        <w:rPr>
          <w:rFonts w:ascii="Times New Roman" w:hAnsi="Times New Roman" w:cs="Times New Roman"/>
          <w:sz w:val="24"/>
          <w:szCs w:val="24"/>
        </w:rPr>
        <w:t>penyelenggaraan hiburan</w:t>
      </w:r>
      <w:r w:rsidR="0035405C">
        <w:rPr>
          <w:rFonts w:ascii="Times New Roman" w:hAnsi="Times New Roman" w:cs="Times New Roman"/>
          <w:sz w:val="24"/>
          <w:szCs w:val="24"/>
        </w:rPr>
        <w:t xml:space="preserve"> </w:t>
      </w:r>
      <w:r w:rsidR="0035405C">
        <w:rPr>
          <w:rFonts w:ascii="Times New Roman" w:hAnsi="Times New Roman" w:cs="Times New Roman"/>
          <w:sz w:val="24"/>
          <w:szCs w:val="24"/>
        </w:rPr>
        <w:fldChar w:fldCharType="begin" w:fldLock="1"/>
      </w:r>
      <w:r w:rsidR="00E31A7B">
        <w:rPr>
          <w:rFonts w:ascii="Times New Roman" w:hAnsi="Times New Roman" w:cs="Times New Roman"/>
          <w:sz w:val="24"/>
          <w:szCs w:val="24"/>
        </w:rPr>
        <w:instrText>ADDIN CSL_CITATION {"citationItems":[{"id":"ITEM-1","itemData":{"ISBN":"6236442304","author":[{"dropping-particle":"","family":"Kamaroellah","given":"R Agoes","non-dropping-particle":"","parse-names":false,"suffix":""}],"id":"ITEM-1","issued":{"date-parts":[["2021"]]},"publisher":"Jakad Media Publishing","title":"Pajak dan Retribusi Daerah: Konsep dan Aplikasi Analisis Pendapatan Asli Daerah Melalui Kontribusi Pajak dan Retribusi Daerah dalam Meninjau Peraturan Daerah","type":"book"},"uris":["http://www.mendeley.com/documents/?uuid=2a6b4b0c-3429-3374-abaa-78d07b568d1c"]}],"mendeley":{"formattedCitation":"(Kamaroellah, 2021)","plainTextFormattedCitation":"(Kamaroellah, 2021)","previouslyFormattedCitation":"(Kamaroellah, 2021)"},"properties":{"noteIndex":0},"schema":"https://github.com/citation-style-language/schema/raw/master/csl-citation.json"}</w:instrText>
      </w:r>
      <w:r w:rsidR="0035405C">
        <w:rPr>
          <w:rFonts w:ascii="Times New Roman" w:hAnsi="Times New Roman" w:cs="Times New Roman"/>
          <w:sz w:val="24"/>
          <w:szCs w:val="24"/>
        </w:rPr>
        <w:fldChar w:fldCharType="separate"/>
      </w:r>
      <w:r w:rsidR="0035405C" w:rsidRPr="0035405C">
        <w:rPr>
          <w:rFonts w:ascii="Times New Roman" w:hAnsi="Times New Roman" w:cs="Times New Roman"/>
          <w:noProof/>
          <w:sz w:val="24"/>
          <w:szCs w:val="24"/>
        </w:rPr>
        <w:t>(Kamaroellah, 2021)</w:t>
      </w:r>
      <w:r w:rsidR="0035405C">
        <w:rPr>
          <w:rFonts w:ascii="Times New Roman" w:hAnsi="Times New Roman" w:cs="Times New Roman"/>
          <w:sz w:val="24"/>
          <w:szCs w:val="24"/>
        </w:rPr>
        <w:fldChar w:fldCharType="end"/>
      </w:r>
      <w:r w:rsidR="0034379F">
        <w:rPr>
          <w:rFonts w:ascii="Times New Roman" w:hAnsi="Times New Roman" w:cs="Times New Roman"/>
          <w:sz w:val="24"/>
          <w:szCs w:val="24"/>
        </w:rPr>
        <w:t>.</w:t>
      </w:r>
    </w:p>
    <w:p w14:paraId="5C5EECBB" w14:textId="696BDB32" w:rsidR="005D6131" w:rsidRDefault="003C0E64" w:rsidP="005716BD">
      <w:pPr>
        <w:spacing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Berdasarkan</w:t>
      </w:r>
      <w:r w:rsidR="00AB6C96">
        <w:rPr>
          <w:rFonts w:ascii="Times New Roman" w:hAnsi="Times New Roman" w:cs="Times New Roman"/>
          <w:sz w:val="24"/>
          <w:szCs w:val="24"/>
        </w:rPr>
        <w:t xml:space="preserve"> </w:t>
      </w:r>
      <w:r w:rsidR="0086555D">
        <w:rPr>
          <w:rFonts w:ascii="Times New Roman" w:hAnsi="Times New Roman" w:cs="Times New Roman"/>
          <w:sz w:val="24"/>
          <w:szCs w:val="24"/>
        </w:rPr>
        <w:fldChar w:fldCharType="begin" w:fldLock="1"/>
      </w:r>
      <w:r w:rsidR="000C0FA7">
        <w:rPr>
          <w:rFonts w:ascii="Times New Roman" w:hAnsi="Times New Roman" w:cs="Times New Roman"/>
          <w:sz w:val="24"/>
          <w:szCs w:val="24"/>
        </w:rPr>
        <w:instrText>ADDIN CSL_CITATION {"citationItems":[{"id":"ITEM-1","itemData":{"author":[{"dropping-particle":"","family":"Pemerintah Daerah Kabupaten Pemalang","given":"","non-dropping-particle":"","parse-names":false,"suffix":""}],"id":"ITEM-1","issued":{"date-parts":[["2018"]]},"number":"13","publisher-place":"Indonesia","title":"Peraturan Daerah Kabupaten Pemalang Nomor 13 Tahun 2018 Tentang Perubahan Atas Perubahan Atas Peraturan Daerah Kabupaten Pemalang Nomor 1 Tahun 2012 Tentang Pajak Daerah","type":"legislation"},"uris":["http://www.mendeley.com/documents/?uuid=a241f7a5-6778-33de-b572-3252a0e57279"]}],"mendeley":{"formattedCitation":"(Peraturan Daerah Kabupaten Pemalang Nomor 13 Tahun 2018 Tentang Perubahan Atas Perubahan Atas Peraturan Daerah Kabupaten Pemalang Nomor 1 Tahun 2012 Tentang Pajak Daerah, 2018)","manualFormatting":"Peraturan Daerah Kabupaten Pemalang Nomor 13 Tahun 2018 Tentang Perubahan Atas Perubahan Atas Peraturan Daerah Kabupaten Pemalang Nomor 1 Tahun 2012 Tentang Pajak Daerah, ","plainTextFormattedCitation":"(Peraturan Daerah Kabupaten Pemalang Nomor 13 Tahun 2018 Tentang Perubahan Atas Perubahan Atas Peraturan Daerah Kabupaten Pemalang Nomor 1 Tahun 2012 Tentang Pajak Daerah, 2018)","previouslyFormattedCitation":"(Peraturan Daerah Kabupaten Pemalang Nomor 13 Tahun 2018 Tentang Perubahan Atas Perubahan Atas Peraturan Daerah Kabupaten Pemalang Nomor 1 Tahun 2012 Tentang Pajak Daerah, 2018)"},"properties":{"noteIndex":0},"schema":"https://github.com/citation-style-language/schema/raw/master/csl-citation.json"}</w:instrText>
      </w:r>
      <w:r w:rsidR="0086555D">
        <w:rPr>
          <w:rFonts w:ascii="Times New Roman" w:hAnsi="Times New Roman" w:cs="Times New Roman"/>
          <w:sz w:val="24"/>
          <w:szCs w:val="24"/>
        </w:rPr>
        <w:fldChar w:fldCharType="separate"/>
      </w:r>
      <w:r w:rsidR="0086555D" w:rsidRPr="0086555D">
        <w:rPr>
          <w:rFonts w:ascii="Times New Roman" w:hAnsi="Times New Roman" w:cs="Times New Roman"/>
          <w:noProof/>
          <w:sz w:val="24"/>
          <w:szCs w:val="24"/>
        </w:rPr>
        <w:t xml:space="preserve">Peraturan Daerah Kabupaten Pemalang Nomor 13 Tahun 2018 Tentang Perubahan Atas Perubahan Atas Peraturan Daerah Kabupaten Pemalang Nomor 1 Tahun 2012 Tentang Pajak Daerah, </w:t>
      </w:r>
      <w:r w:rsidR="0086555D">
        <w:rPr>
          <w:rFonts w:ascii="Times New Roman" w:hAnsi="Times New Roman" w:cs="Times New Roman"/>
          <w:sz w:val="24"/>
          <w:szCs w:val="24"/>
        </w:rPr>
        <w:fldChar w:fldCharType="end"/>
      </w:r>
      <w:r>
        <w:rPr>
          <w:rFonts w:ascii="Times New Roman" w:hAnsi="Times New Roman" w:cs="Times New Roman"/>
          <w:sz w:val="24"/>
          <w:szCs w:val="24"/>
        </w:rPr>
        <w:t>Pasal 18 bahwa yang menjadi obyek pajak hiburan yaitu</w:t>
      </w:r>
      <w:r w:rsidR="00D1156B">
        <w:rPr>
          <w:rFonts w:ascii="Times New Roman" w:hAnsi="Times New Roman" w:cs="Times New Roman"/>
          <w:sz w:val="24"/>
          <w:szCs w:val="24"/>
        </w:rPr>
        <w:t xml:space="preserve"> jasa</w:t>
      </w:r>
      <w:r>
        <w:rPr>
          <w:rFonts w:ascii="Times New Roman" w:hAnsi="Times New Roman" w:cs="Times New Roman"/>
          <w:sz w:val="24"/>
          <w:szCs w:val="24"/>
        </w:rPr>
        <w:t xml:space="preserve"> penyelenggara</w:t>
      </w:r>
      <w:r w:rsidR="00D1156B">
        <w:rPr>
          <w:rFonts w:ascii="Times New Roman" w:hAnsi="Times New Roman" w:cs="Times New Roman"/>
          <w:sz w:val="24"/>
          <w:szCs w:val="24"/>
        </w:rPr>
        <w:t>n hiburan dengan dipungut bay</w:t>
      </w:r>
      <w:r w:rsidR="008C2BF4">
        <w:rPr>
          <w:rFonts w:ascii="Times New Roman" w:hAnsi="Times New Roman" w:cs="Times New Roman"/>
          <w:sz w:val="24"/>
          <w:szCs w:val="24"/>
        </w:rPr>
        <w:t>a</w:t>
      </w:r>
      <w:r w:rsidR="00D1156B">
        <w:rPr>
          <w:rFonts w:ascii="Times New Roman" w:hAnsi="Times New Roman" w:cs="Times New Roman"/>
          <w:sz w:val="24"/>
          <w:szCs w:val="24"/>
        </w:rPr>
        <w:t xml:space="preserve">ran. </w:t>
      </w:r>
      <w:r w:rsidR="00D1156B" w:rsidRPr="00945A80">
        <w:rPr>
          <w:rFonts w:ascii="Times New Roman" w:hAnsi="Times New Roman" w:cs="Times New Roman"/>
          <w:sz w:val="24"/>
          <w:szCs w:val="24"/>
          <w:lang w:val="sv-SE"/>
        </w:rPr>
        <w:t>Hib</w:t>
      </w:r>
      <w:r w:rsidR="008C2BF4" w:rsidRPr="00945A80">
        <w:rPr>
          <w:rFonts w:ascii="Times New Roman" w:hAnsi="Times New Roman" w:cs="Times New Roman"/>
          <w:sz w:val="24"/>
          <w:szCs w:val="24"/>
          <w:lang w:val="sv-SE"/>
        </w:rPr>
        <w:t>u</w:t>
      </w:r>
      <w:r w:rsidR="00D1156B" w:rsidRPr="00945A80">
        <w:rPr>
          <w:rFonts w:ascii="Times New Roman" w:hAnsi="Times New Roman" w:cs="Times New Roman"/>
          <w:sz w:val="24"/>
          <w:szCs w:val="24"/>
          <w:lang w:val="sv-SE"/>
        </w:rPr>
        <w:t xml:space="preserve">ran yang dimaksud antra lain: 1. Tontonan film; 2. </w:t>
      </w:r>
      <w:r w:rsidR="00400229" w:rsidRPr="00945A80">
        <w:rPr>
          <w:rFonts w:ascii="Times New Roman" w:hAnsi="Times New Roman" w:cs="Times New Roman"/>
          <w:sz w:val="24"/>
          <w:szCs w:val="24"/>
          <w:lang w:val="sv-SE"/>
        </w:rPr>
        <w:t>Pagelaran kesenian, musik, tari dan/ busana; 3. Kontes kecantikan, binaraga dan sejenisnya; 4. Pameran; 5. Diskotik, karaoke, klab dan sejenisnya; 6. Sirkus, akrobat dan sulap</w:t>
      </w:r>
      <w:r w:rsidR="00D31C15" w:rsidRPr="00945A80">
        <w:rPr>
          <w:rFonts w:ascii="Times New Roman" w:hAnsi="Times New Roman" w:cs="Times New Roman"/>
          <w:sz w:val="24"/>
          <w:szCs w:val="24"/>
          <w:lang w:val="sv-SE"/>
        </w:rPr>
        <w:t xml:space="preserve">; 7. Permainan bilyar dan boling; 8. Pacuan kuda, kendaraan bermotor dan permainan ketangkasan; 9. Panti </w:t>
      </w:r>
      <w:r w:rsidR="00D31C15" w:rsidRPr="00945A80">
        <w:rPr>
          <w:rFonts w:ascii="Times New Roman" w:hAnsi="Times New Roman" w:cs="Times New Roman"/>
          <w:sz w:val="24"/>
          <w:szCs w:val="24"/>
          <w:lang w:val="sv-SE"/>
        </w:rPr>
        <w:lastRenderedPageBreak/>
        <w:t>pijat, refleksi, mand</w:t>
      </w:r>
      <w:r w:rsidR="00782C5C" w:rsidRPr="00945A80">
        <w:rPr>
          <w:rFonts w:ascii="Times New Roman" w:hAnsi="Times New Roman" w:cs="Times New Roman"/>
          <w:sz w:val="24"/>
          <w:szCs w:val="24"/>
          <w:lang w:val="sv-SE"/>
        </w:rPr>
        <w:t>i</w:t>
      </w:r>
      <w:r w:rsidR="00D31C15" w:rsidRPr="00945A80">
        <w:rPr>
          <w:rFonts w:ascii="Times New Roman" w:hAnsi="Times New Roman" w:cs="Times New Roman"/>
          <w:sz w:val="24"/>
          <w:szCs w:val="24"/>
          <w:lang w:val="sv-SE"/>
        </w:rPr>
        <w:t xml:space="preserve"> uap atau spa, dan pusat kebugaran (fitnes</w:t>
      </w:r>
      <w:r w:rsidR="008C2BF4" w:rsidRPr="00945A80">
        <w:rPr>
          <w:rFonts w:ascii="Times New Roman" w:hAnsi="Times New Roman" w:cs="Times New Roman"/>
          <w:sz w:val="24"/>
          <w:szCs w:val="24"/>
          <w:lang w:val="sv-SE"/>
        </w:rPr>
        <w:t>s</w:t>
      </w:r>
      <w:r w:rsidR="00D31C15" w:rsidRPr="00945A80">
        <w:rPr>
          <w:rFonts w:ascii="Times New Roman" w:hAnsi="Times New Roman" w:cs="Times New Roman"/>
          <w:sz w:val="24"/>
          <w:szCs w:val="24"/>
          <w:lang w:val="sv-SE"/>
        </w:rPr>
        <w:t xml:space="preserve"> center), dan 10. </w:t>
      </w:r>
      <w:r w:rsidR="008C2BF4" w:rsidRPr="007845D9">
        <w:rPr>
          <w:rFonts w:ascii="Times New Roman" w:hAnsi="Times New Roman" w:cs="Times New Roman"/>
          <w:sz w:val="24"/>
          <w:szCs w:val="24"/>
          <w:lang w:val="sv-SE"/>
        </w:rPr>
        <w:t>Pertandingan olahraga.</w:t>
      </w:r>
      <w:r w:rsidR="00400229" w:rsidRPr="007845D9">
        <w:rPr>
          <w:rFonts w:ascii="Times New Roman" w:hAnsi="Times New Roman" w:cs="Times New Roman"/>
          <w:sz w:val="24"/>
          <w:szCs w:val="24"/>
          <w:lang w:val="sv-SE"/>
        </w:rPr>
        <w:t xml:space="preserve"> </w:t>
      </w:r>
      <w:r w:rsidR="00625055" w:rsidRPr="007845D9">
        <w:rPr>
          <w:rFonts w:ascii="Times New Roman" w:hAnsi="Times New Roman" w:cs="Times New Roman"/>
          <w:sz w:val="24"/>
          <w:szCs w:val="24"/>
          <w:lang w:val="sv-SE"/>
        </w:rPr>
        <w:t>Subjek pajak hiburan adalah orang pribadi atau badan yang menikmati hiburan.</w:t>
      </w:r>
      <w:r w:rsidR="006F79C3" w:rsidRPr="007845D9">
        <w:rPr>
          <w:rFonts w:ascii="Times New Roman" w:hAnsi="Times New Roman" w:cs="Times New Roman"/>
          <w:sz w:val="24"/>
          <w:szCs w:val="24"/>
          <w:lang w:val="sv-SE"/>
        </w:rPr>
        <w:t xml:space="preserve"> Dasar pengenaan </w:t>
      </w:r>
      <w:r w:rsidR="006F79C3" w:rsidRPr="00D709FF">
        <w:rPr>
          <w:rFonts w:ascii="Times New Roman" w:hAnsi="Times New Roman" w:cs="Times New Roman"/>
          <w:i/>
          <w:iCs/>
          <w:sz w:val="24"/>
          <w:szCs w:val="24"/>
          <w:lang w:val="sv-SE"/>
        </w:rPr>
        <w:t>entertaiment tax</w:t>
      </w:r>
      <w:r w:rsidR="006F79C3" w:rsidRPr="007845D9">
        <w:rPr>
          <w:rFonts w:ascii="Times New Roman" w:hAnsi="Times New Roman" w:cs="Times New Roman"/>
          <w:sz w:val="24"/>
          <w:szCs w:val="24"/>
          <w:lang w:val="sv-SE"/>
        </w:rPr>
        <w:t xml:space="preserve"> (pajak hiburan) adalah jumlah uang yang dterima atau </w:t>
      </w:r>
      <w:r w:rsidR="005D6131" w:rsidRPr="007845D9">
        <w:rPr>
          <w:rFonts w:ascii="Times New Roman" w:hAnsi="Times New Roman" w:cs="Times New Roman"/>
          <w:sz w:val="24"/>
          <w:szCs w:val="24"/>
          <w:lang w:val="sv-SE"/>
        </w:rPr>
        <w:t>yang seharusnya diterima oleh penyelenggara hiburan.</w:t>
      </w:r>
      <w:r w:rsidR="00614A85" w:rsidRPr="007845D9">
        <w:rPr>
          <w:rFonts w:ascii="Times New Roman" w:hAnsi="Times New Roman" w:cs="Times New Roman"/>
          <w:sz w:val="24"/>
          <w:szCs w:val="24"/>
          <w:lang w:val="sv-SE"/>
        </w:rPr>
        <w:t xml:space="preserve"> </w:t>
      </w:r>
      <w:r w:rsidR="00431150">
        <w:rPr>
          <w:rFonts w:ascii="Times New Roman" w:hAnsi="Times New Roman" w:cs="Times New Roman"/>
          <w:sz w:val="24"/>
          <w:szCs w:val="24"/>
        </w:rPr>
        <w:t>Tarif pajak hiburan yang ditetapkan sebagai berikut:</w:t>
      </w:r>
    </w:p>
    <w:p w14:paraId="63B61DDD" w14:textId="344F2D3A" w:rsidR="00614A85" w:rsidRPr="00945A80" w:rsidRDefault="00431150" w:rsidP="00605D7B">
      <w:pPr>
        <w:pStyle w:val="ListParagraph"/>
        <w:numPr>
          <w:ilvl w:val="0"/>
          <w:numId w:val="5"/>
        </w:numPr>
        <w:spacing w:line="480" w:lineRule="auto"/>
        <w:ind w:left="1134" w:hanging="425"/>
        <w:rPr>
          <w:rFonts w:ascii="Times New Roman" w:hAnsi="Times New Roman" w:cs="Times New Roman"/>
          <w:sz w:val="24"/>
          <w:szCs w:val="24"/>
          <w:lang w:val="sv-SE"/>
        </w:rPr>
      </w:pPr>
      <w:r w:rsidRPr="00945A80">
        <w:rPr>
          <w:rFonts w:ascii="Times New Roman" w:hAnsi="Times New Roman" w:cs="Times New Roman"/>
          <w:sz w:val="24"/>
          <w:szCs w:val="24"/>
          <w:lang w:val="sv-SE"/>
        </w:rPr>
        <w:t xml:space="preserve">Pertunjukan </w:t>
      </w:r>
      <w:r w:rsidR="00F579DB" w:rsidRPr="00945A80">
        <w:rPr>
          <w:rFonts w:ascii="Times New Roman" w:hAnsi="Times New Roman" w:cs="Times New Roman"/>
          <w:sz w:val="24"/>
          <w:szCs w:val="24"/>
          <w:lang w:val="sv-SE"/>
        </w:rPr>
        <w:t xml:space="preserve">dan/atau keramaian yang menggunakan sarana film </w:t>
      </w:r>
      <w:r w:rsidR="00A92454" w:rsidRPr="00945A80">
        <w:rPr>
          <w:rFonts w:ascii="Times New Roman" w:hAnsi="Times New Roman" w:cs="Times New Roman"/>
          <w:sz w:val="24"/>
          <w:szCs w:val="24"/>
          <w:lang w:val="sv-SE"/>
        </w:rPr>
        <w:t>dalam gedung sebesar 25% dan di luar gedung sebesar 15%.</w:t>
      </w:r>
    </w:p>
    <w:p w14:paraId="7FFB24A9" w14:textId="77777777" w:rsidR="00614A85" w:rsidRDefault="00A92454" w:rsidP="00605D7B">
      <w:pPr>
        <w:pStyle w:val="ListParagraph"/>
        <w:numPr>
          <w:ilvl w:val="0"/>
          <w:numId w:val="5"/>
        </w:numPr>
        <w:spacing w:line="480" w:lineRule="auto"/>
        <w:ind w:left="1134" w:hanging="425"/>
        <w:rPr>
          <w:rFonts w:ascii="Times New Roman" w:hAnsi="Times New Roman" w:cs="Times New Roman"/>
          <w:sz w:val="24"/>
          <w:szCs w:val="24"/>
        </w:rPr>
      </w:pPr>
      <w:r w:rsidRPr="00614A85">
        <w:rPr>
          <w:rFonts w:ascii="Times New Roman" w:hAnsi="Times New Roman" w:cs="Times New Roman"/>
          <w:sz w:val="24"/>
          <w:szCs w:val="24"/>
        </w:rPr>
        <w:t>Pertunjukan kesenian rakyat atau tari tradisional sebesar 10%.</w:t>
      </w:r>
    </w:p>
    <w:p w14:paraId="3DE82B41" w14:textId="6B02804B" w:rsidR="00A92454" w:rsidRPr="00614A85" w:rsidRDefault="00A92454" w:rsidP="00605D7B">
      <w:pPr>
        <w:pStyle w:val="ListParagraph"/>
        <w:numPr>
          <w:ilvl w:val="0"/>
          <w:numId w:val="5"/>
        </w:numPr>
        <w:spacing w:line="480" w:lineRule="auto"/>
        <w:ind w:left="1134" w:hanging="425"/>
        <w:rPr>
          <w:rFonts w:ascii="Times New Roman" w:hAnsi="Times New Roman" w:cs="Times New Roman"/>
          <w:sz w:val="24"/>
          <w:szCs w:val="24"/>
        </w:rPr>
      </w:pPr>
      <w:r w:rsidRPr="00614A85">
        <w:rPr>
          <w:rFonts w:ascii="Times New Roman" w:hAnsi="Times New Roman" w:cs="Times New Roman"/>
          <w:sz w:val="24"/>
          <w:szCs w:val="24"/>
        </w:rPr>
        <w:t>Hiburan beru</w:t>
      </w:r>
      <w:r w:rsidR="00614A85">
        <w:rPr>
          <w:rFonts w:ascii="Times New Roman" w:hAnsi="Times New Roman" w:cs="Times New Roman"/>
          <w:sz w:val="24"/>
          <w:szCs w:val="24"/>
        </w:rPr>
        <w:t>p</w:t>
      </w:r>
      <w:r w:rsidRPr="00614A85">
        <w:rPr>
          <w:rFonts w:ascii="Times New Roman" w:hAnsi="Times New Roman" w:cs="Times New Roman"/>
          <w:sz w:val="24"/>
          <w:szCs w:val="24"/>
        </w:rPr>
        <w:t>a:</w:t>
      </w:r>
    </w:p>
    <w:p w14:paraId="154629AC" w14:textId="15FDA54D" w:rsidR="00A92454" w:rsidRDefault="00A92454" w:rsidP="00605D7B">
      <w:pPr>
        <w:pStyle w:val="ListParagraph"/>
        <w:numPr>
          <w:ilvl w:val="0"/>
          <w:numId w:val="6"/>
        </w:numPr>
        <w:spacing w:line="480" w:lineRule="auto"/>
        <w:ind w:left="1560" w:hanging="426"/>
        <w:rPr>
          <w:rFonts w:ascii="Times New Roman" w:hAnsi="Times New Roman" w:cs="Times New Roman"/>
          <w:sz w:val="24"/>
          <w:szCs w:val="24"/>
        </w:rPr>
      </w:pPr>
      <w:r>
        <w:rPr>
          <w:rFonts w:ascii="Times New Roman" w:hAnsi="Times New Roman" w:cs="Times New Roman"/>
          <w:sz w:val="24"/>
          <w:szCs w:val="24"/>
        </w:rPr>
        <w:t>Pagelaran busana sebesar 30%.</w:t>
      </w:r>
    </w:p>
    <w:p w14:paraId="5E9CC971" w14:textId="1240DA2D" w:rsidR="00A92454" w:rsidRDefault="00B30A4B" w:rsidP="00605D7B">
      <w:pPr>
        <w:pStyle w:val="ListParagraph"/>
        <w:numPr>
          <w:ilvl w:val="0"/>
          <w:numId w:val="6"/>
        </w:numPr>
        <w:spacing w:line="480" w:lineRule="auto"/>
        <w:ind w:left="1560" w:hanging="426"/>
        <w:rPr>
          <w:rFonts w:ascii="Times New Roman" w:hAnsi="Times New Roman" w:cs="Times New Roman"/>
          <w:sz w:val="24"/>
          <w:szCs w:val="24"/>
        </w:rPr>
      </w:pPr>
      <w:r>
        <w:rPr>
          <w:rFonts w:ascii="Times New Roman" w:hAnsi="Times New Roman" w:cs="Times New Roman"/>
          <w:sz w:val="24"/>
          <w:szCs w:val="24"/>
        </w:rPr>
        <w:t>Kontes kecantiakn sebesar 30%.</w:t>
      </w:r>
    </w:p>
    <w:p w14:paraId="334C5FE2" w14:textId="5E2F0A50" w:rsidR="00B30A4B" w:rsidRDefault="00B30A4B" w:rsidP="00605D7B">
      <w:pPr>
        <w:pStyle w:val="ListParagraph"/>
        <w:numPr>
          <w:ilvl w:val="0"/>
          <w:numId w:val="6"/>
        </w:numPr>
        <w:spacing w:line="480" w:lineRule="auto"/>
        <w:ind w:left="1560" w:hanging="426"/>
        <w:rPr>
          <w:rFonts w:ascii="Times New Roman" w:hAnsi="Times New Roman" w:cs="Times New Roman"/>
          <w:sz w:val="24"/>
          <w:szCs w:val="24"/>
        </w:rPr>
      </w:pPr>
      <w:r>
        <w:rPr>
          <w:rFonts w:ascii="Times New Roman" w:hAnsi="Times New Roman" w:cs="Times New Roman"/>
          <w:sz w:val="24"/>
          <w:szCs w:val="24"/>
        </w:rPr>
        <w:t>Diskotik sebesar 40%.</w:t>
      </w:r>
    </w:p>
    <w:p w14:paraId="462A6903" w14:textId="0085C988" w:rsidR="00B30A4B" w:rsidRDefault="00B30A4B" w:rsidP="00605D7B">
      <w:pPr>
        <w:pStyle w:val="ListParagraph"/>
        <w:numPr>
          <w:ilvl w:val="0"/>
          <w:numId w:val="6"/>
        </w:numPr>
        <w:spacing w:line="480" w:lineRule="auto"/>
        <w:ind w:left="1560" w:hanging="426"/>
        <w:rPr>
          <w:rFonts w:ascii="Times New Roman" w:hAnsi="Times New Roman" w:cs="Times New Roman"/>
          <w:sz w:val="24"/>
          <w:szCs w:val="24"/>
        </w:rPr>
      </w:pPr>
      <w:r>
        <w:rPr>
          <w:rFonts w:ascii="Times New Roman" w:hAnsi="Times New Roman" w:cs="Times New Roman"/>
          <w:sz w:val="24"/>
          <w:szCs w:val="24"/>
        </w:rPr>
        <w:t>Karaoke sebesar 25%.</w:t>
      </w:r>
    </w:p>
    <w:p w14:paraId="024D7F4A" w14:textId="2565CF91" w:rsidR="00B30A4B" w:rsidRPr="00945A80" w:rsidRDefault="00B30A4B" w:rsidP="00605D7B">
      <w:pPr>
        <w:pStyle w:val="ListParagraph"/>
        <w:numPr>
          <w:ilvl w:val="0"/>
          <w:numId w:val="6"/>
        </w:numPr>
        <w:spacing w:line="480" w:lineRule="auto"/>
        <w:ind w:left="1560" w:hanging="426"/>
        <w:rPr>
          <w:rFonts w:ascii="Times New Roman" w:hAnsi="Times New Roman" w:cs="Times New Roman"/>
          <w:sz w:val="24"/>
          <w:szCs w:val="24"/>
          <w:lang w:val="sv-SE"/>
        </w:rPr>
      </w:pPr>
      <w:r w:rsidRPr="00945A80">
        <w:rPr>
          <w:rFonts w:ascii="Times New Roman" w:hAnsi="Times New Roman" w:cs="Times New Roman"/>
          <w:sz w:val="24"/>
          <w:szCs w:val="24"/>
          <w:lang w:val="sv-SE"/>
        </w:rPr>
        <w:t>Klab malam dan sejenisnya sebesar 40%.</w:t>
      </w:r>
    </w:p>
    <w:p w14:paraId="101D481F" w14:textId="2F827070" w:rsidR="00B30A4B" w:rsidRDefault="00B30A4B" w:rsidP="00605D7B">
      <w:pPr>
        <w:pStyle w:val="ListParagraph"/>
        <w:numPr>
          <w:ilvl w:val="0"/>
          <w:numId w:val="6"/>
        </w:numPr>
        <w:spacing w:line="480" w:lineRule="auto"/>
        <w:ind w:left="1560" w:hanging="426"/>
        <w:rPr>
          <w:rFonts w:ascii="Times New Roman" w:hAnsi="Times New Roman" w:cs="Times New Roman"/>
          <w:sz w:val="24"/>
          <w:szCs w:val="24"/>
        </w:rPr>
      </w:pPr>
      <w:r>
        <w:rPr>
          <w:rFonts w:ascii="Times New Roman" w:hAnsi="Times New Roman" w:cs="Times New Roman"/>
          <w:sz w:val="24"/>
          <w:szCs w:val="24"/>
        </w:rPr>
        <w:t>Panti pijat sebesar 25%.</w:t>
      </w:r>
    </w:p>
    <w:p w14:paraId="06FB2F06" w14:textId="2224D325" w:rsidR="00B30A4B" w:rsidRPr="00945A80" w:rsidRDefault="00B30A4B" w:rsidP="00605D7B">
      <w:pPr>
        <w:pStyle w:val="ListParagraph"/>
        <w:numPr>
          <w:ilvl w:val="0"/>
          <w:numId w:val="6"/>
        </w:numPr>
        <w:spacing w:line="480" w:lineRule="auto"/>
        <w:ind w:left="1560" w:hanging="426"/>
        <w:rPr>
          <w:rFonts w:ascii="Times New Roman" w:hAnsi="Times New Roman" w:cs="Times New Roman"/>
          <w:sz w:val="24"/>
          <w:szCs w:val="24"/>
          <w:lang w:val="sv-SE"/>
        </w:rPr>
      </w:pPr>
      <w:r w:rsidRPr="00945A80">
        <w:rPr>
          <w:rFonts w:ascii="Times New Roman" w:hAnsi="Times New Roman" w:cs="Times New Roman"/>
          <w:sz w:val="24"/>
          <w:szCs w:val="24"/>
          <w:lang w:val="sv-SE"/>
        </w:rPr>
        <w:t>Mandi uap atau spa sebesar 40%.</w:t>
      </w:r>
    </w:p>
    <w:p w14:paraId="15139340" w14:textId="71C9932B" w:rsidR="007368E1" w:rsidRPr="00945A80" w:rsidRDefault="007368E1" w:rsidP="00605D7B">
      <w:pPr>
        <w:pStyle w:val="ListParagraph"/>
        <w:numPr>
          <w:ilvl w:val="0"/>
          <w:numId w:val="5"/>
        </w:numPr>
        <w:spacing w:line="480" w:lineRule="auto"/>
        <w:ind w:left="1134" w:hanging="425"/>
        <w:rPr>
          <w:rFonts w:ascii="Times New Roman" w:hAnsi="Times New Roman" w:cs="Times New Roman"/>
          <w:sz w:val="24"/>
          <w:szCs w:val="24"/>
          <w:lang w:val="sv-SE"/>
        </w:rPr>
      </w:pPr>
      <w:r w:rsidRPr="00945A80">
        <w:rPr>
          <w:rFonts w:ascii="Times New Roman" w:hAnsi="Times New Roman" w:cs="Times New Roman"/>
          <w:sz w:val="24"/>
          <w:szCs w:val="24"/>
          <w:lang w:val="sv-SE"/>
        </w:rPr>
        <w:t>Pertunjukan musik, pameran atau tontonan modern sebesar 20%.</w:t>
      </w:r>
    </w:p>
    <w:p w14:paraId="28E23301" w14:textId="7F98C9FA" w:rsidR="007368E1" w:rsidRDefault="007368E1" w:rsidP="00605D7B">
      <w:pPr>
        <w:pStyle w:val="ListParagraph"/>
        <w:numPr>
          <w:ilvl w:val="0"/>
          <w:numId w:val="5"/>
        </w:numPr>
        <w:spacing w:line="480" w:lineRule="auto"/>
        <w:ind w:left="1134" w:hanging="425"/>
        <w:rPr>
          <w:rFonts w:ascii="Times New Roman" w:hAnsi="Times New Roman" w:cs="Times New Roman"/>
          <w:sz w:val="24"/>
          <w:szCs w:val="24"/>
        </w:rPr>
      </w:pPr>
      <w:r>
        <w:rPr>
          <w:rFonts w:ascii="Times New Roman" w:hAnsi="Times New Roman" w:cs="Times New Roman"/>
          <w:sz w:val="24"/>
          <w:szCs w:val="24"/>
        </w:rPr>
        <w:t>Permainan bilyar sebesar 20%.</w:t>
      </w:r>
    </w:p>
    <w:p w14:paraId="69936484" w14:textId="03C12D55" w:rsidR="007368E1" w:rsidRDefault="007368E1" w:rsidP="00605D7B">
      <w:pPr>
        <w:pStyle w:val="ListParagraph"/>
        <w:numPr>
          <w:ilvl w:val="0"/>
          <w:numId w:val="5"/>
        </w:numPr>
        <w:spacing w:line="480" w:lineRule="auto"/>
        <w:ind w:left="1134" w:hanging="425"/>
        <w:rPr>
          <w:rFonts w:ascii="Times New Roman" w:hAnsi="Times New Roman" w:cs="Times New Roman"/>
          <w:sz w:val="24"/>
          <w:szCs w:val="24"/>
        </w:rPr>
      </w:pPr>
      <w:r>
        <w:rPr>
          <w:rFonts w:ascii="Times New Roman" w:hAnsi="Times New Roman" w:cs="Times New Roman"/>
          <w:sz w:val="24"/>
          <w:szCs w:val="24"/>
        </w:rPr>
        <w:t>Permainan boling sebesar 30%.</w:t>
      </w:r>
    </w:p>
    <w:p w14:paraId="5F9545F1" w14:textId="7D8EC83E" w:rsidR="007368E1" w:rsidRPr="00945A80" w:rsidRDefault="007368E1" w:rsidP="00605D7B">
      <w:pPr>
        <w:pStyle w:val="ListParagraph"/>
        <w:numPr>
          <w:ilvl w:val="0"/>
          <w:numId w:val="5"/>
        </w:numPr>
        <w:spacing w:line="480" w:lineRule="auto"/>
        <w:ind w:left="1134" w:hanging="425"/>
        <w:rPr>
          <w:rFonts w:ascii="Times New Roman" w:hAnsi="Times New Roman" w:cs="Times New Roman"/>
          <w:sz w:val="24"/>
          <w:szCs w:val="24"/>
          <w:lang w:val="sv-SE"/>
        </w:rPr>
      </w:pPr>
      <w:r w:rsidRPr="00945A80">
        <w:rPr>
          <w:rFonts w:ascii="Times New Roman" w:hAnsi="Times New Roman" w:cs="Times New Roman"/>
          <w:sz w:val="24"/>
          <w:szCs w:val="24"/>
          <w:lang w:val="sv-SE"/>
        </w:rPr>
        <w:t>Permainan ketangkasan anak-anak sebesar 10%.</w:t>
      </w:r>
    </w:p>
    <w:p w14:paraId="77F51BD5" w14:textId="0E41E069" w:rsidR="007368E1" w:rsidRDefault="00794B03" w:rsidP="00605D7B">
      <w:pPr>
        <w:pStyle w:val="ListParagraph"/>
        <w:numPr>
          <w:ilvl w:val="0"/>
          <w:numId w:val="5"/>
        </w:numPr>
        <w:spacing w:line="480" w:lineRule="auto"/>
        <w:ind w:left="1134" w:hanging="425"/>
        <w:rPr>
          <w:rFonts w:ascii="Times New Roman" w:hAnsi="Times New Roman" w:cs="Times New Roman"/>
          <w:sz w:val="24"/>
          <w:szCs w:val="24"/>
        </w:rPr>
      </w:pPr>
      <w:r>
        <w:rPr>
          <w:rFonts w:ascii="Times New Roman" w:hAnsi="Times New Roman" w:cs="Times New Roman"/>
          <w:sz w:val="24"/>
          <w:szCs w:val="24"/>
        </w:rPr>
        <w:t>Permainana ketangkasan sebesar 25%.</w:t>
      </w:r>
    </w:p>
    <w:p w14:paraId="2302E1CE" w14:textId="04B83114" w:rsidR="00794B03" w:rsidRPr="00945A80" w:rsidRDefault="00794B03" w:rsidP="00605D7B">
      <w:pPr>
        <w:pStyle w:val="ListParagraph"/>
        <w:numPr>
          <w:ilvl w:val="0"/>
          <w:numId w:val="5"/>
        </w:numPr>
        <w:spacing w:line="480" w:lineRule="auto"/>
        <w:ind w:left="1134" w:hanging="425"/>
        <w:rPr>
          <w:rFonts w:ascii="Times New Roman" w:hAnsi="Times New Roman" w:cs="Times New Roman"/>
          <w:sz w:val="24"/>
          <w:szCs w:val="24"/>
          <w:lang w:val="sv-SE"/>
        </w:rPr>
      </w:pPr>
      <w:r w:rsidRPr="00945A80">
        <w:rPr>
          <w:rFonts w:ascii="Times New Roman" w:hAnsi="Times New Roman" w:cs="Times New Roman"/>
          <w:sz w:val="24"/>
          <w:szCs w:val="24"/>
          <w:lang w:val="sv-SE"/>
        </w:rPr>
        <w:t>Pertandingan olahraga, fitnes dan bina raga sebesar 15%.</w:t>
      </w:r>
    </w:p>
    <w:p w14:paraId="05509F79" w14:textId="3618B6A0" w:rsidR="00794B03" w:rsidRDefault="00794B03" w:rsidP="00605D7B">
      <w:pPr>
        <w:pStyle w:val="ListParagraph"/>
        <w:numPr>
          <w:ilvl w:val="0"/>
          <w:numId w:val="5"/>
        </w:numPr>
        <w:spacing w:line="480" w:lineRule="auto"/>
        <w:ind w:left="1134" w:hanging="425"/>
        <w:rPr>
          <w:rFonts w:ascii="Times New Roman" w:hAnsi="Times New Roman" w:cs="Times New Roman"/>
          <w:sz w:val="24"/>
          <w:szCs w:val="24"/>
        </w:rPr>
      </w:pPr>
      <w:r>
        <w:rPr>
          <w:rFonts w:ascii="Times New Roman" w:hAnsi="Times New Roman" w:cs="Times New Roman"/>
          <w:sz w:val="24"/>
          <w:szCs w:val="24"/>
        </w:rPr>
        <w:lastRenderedPageBreak/>
        <w:t>Sirkus, akrobat dan sulap sebesar 20%.</w:t>
      </w:r>
    </w:p>
    <w:p w14:paraId="74A17E8C" w14:textId="4415C176" w:rsidR="00815DCB" w:rsidRPr="00945A80" w:rsidRDefault="00794B03" w:rsidP="00605D7B">
      <w:pPr>
        <w:pStyle w:val="ListParagraph"/>
        <w:numPr>
          <w:ilvl w:val="0"/>
          <w:numId w:val="5"/>
        </w:numPr>
        <w:spacing w:line="480" w:lineRule="auto"/>
        <w:ind w:left="1134" w:hanging="425"/>
        <w:rPr>
          <w:rFonts w:ascii="Times New Roman" w:hAnsi="Times New Roman" w:cs="Times New Roman"/>
          <w:sz w:val="24"/>
          <w:szCs w:val="24"/>
          <w:lang w:val="sv-SE"/>
        </w:rPr>
      </w:pPr>
      <w:r w:rsidRPr="00945A80">
        <w:rPr>
          <w:rFonts w:ascii="Times New Roman" w:hAnsi="Times New Roman" w:cs="Times New Roman"/>
          <w:sz w:val="24"/>
          <w:szCs w:val="24"/>
          <w:lang w:val="sv-SE"/>
        </w:rPr>
        <w:t>Pacuan kuda dan kendaraan bermotor sebesar 25%.</w:t>
      </w:r>
    </w:p>
    <w:p w14:paraId="5DE72A49" w14:textId="3B828E99" w:rsidR="005B76D1" w:rsidRPr="002F5444" w:rsidRDefault="00815DCB" w:rsidP="00605D7B">
      <w:pPr>
        <w:pStyle w:val="Heading3"/>
        <w:numPr>
          <w:ilvl w:val="0"/>
          <w:numId w:val="4"/>
        </w:numPr>
        <w:spacing w:after="0" w:line="480" w:lineRule="auto"/>
        <w:ind w:left="709"/>
        <w:jc w:val="left"/>
        <w:rPr>
          <w:rFonts w:ascii="Times New Roman" w:hAnsi="Times New Roman" w:cs="Times New Roman"/>
          <w:sz w:val="24"/>
          <w:szCs w:val="24"/>
        </w:rPr>
      </w:pPr>
      <w:bookmarkStart w:id="35" w:name="_Toc174998019"/>
      <w:r w:rsidRPr="00525A80">
        <w:rPr>
          <w:rFonts w:ascii="Times New Roman" w:hAnsi="Times New Roman" w:cs="Times New Roman"/>
          <w:i/>
          <w:iCs/>
          <w:sz w:val="24"/>
          <w:szCs w:val="24"/>
        </w:rPr>
        <w:t>Advertisement Tax</w:t>
      </w:r>
      <w:r w:rsidRPr="002F5444">
        <w:rPr>
          <w:rFonts w:ascii="Times New Roman" w:hAnsi="Times New Roman" w:cs="Times New Roman"/>
          <w:sz w:val="24"/>
          <w:szCs w:val="24"/>
        </w:rPr>
        <w:t xml:space="preserve"> (Pajak Reklame atau Pajak Iklan)</w:t>
      </w:r>
      <w:bookmarkEnd w:id="35"/>
    </w:p>
    <w:p w14:paraId="5F9BBA2F" w14:textId="5E9038FD" w:rsidR="00770E4E" w:rsidRPr="005B76D1" w:rsidRDefault="009B2BCD" w:rsidP="005716BD">
      <w:pPr>
        <w:pStyle w:val="ListParagraph"/>
        <w:spacing w:after="0" w:line="480" w:lineRule="auto"/>
        <w:ind w:firstLine="720"/>
        <w:jc w:val="both"/>
        <w:rPr>
          <w:rFonts w:ascii="Times New Roman" w:hAnsi="Times New Roman" w:cs="Times New Roman"/>
          <w:b/>
          <w:bCs/>
          <w:sz w:val="24"/>
          <w:szCs w:val="24"/>
        </w:rPr>
      </w:pPr>
      <w:r w:rsidRPr="0086295E">
        <w:rPr>
          <w:rFonts w:ascii="Times New Roman" w:hAnsi="Times New Roman" w:cs="Times New Roman"/>
          <w:i/>
          <w:iCs/>
          <w:sz w:val="24"/>
          <w:szCs w:val="24"/>
        </w:rPr>
        <w:t>Advertisement tax</w:t>
      </w:r>
      <w:r w:rsidRPr="005B76D1">
        <w:rPr>
          <w:rFonts w:ascii="Times New Roman" w:hAnsi="Times New Roman" w:cs="Times New Roman"/>
          <w:sz w:val="24"/>
          <w:szCs w:val="24"/>
        </w:rPr>
        <w:t xml:space="preserve"> atau pajak reklame merupakan pajak yang dikenakan atas adanya penyelenggaraan reklame atau iklan. Pada Peraturan Daerah Kabupaten Pem</w:t>
      </w:r>
      <w:r w:rsidR="00C33A36" w:rsidRPr="005B76D1">
        <w:rPr>
          <w:rFonts w:ascii="Times New Roman" w:hAnsi="Times New Roman" w:cs="Times New Roman"/>
          <w:sz w:val="24"/>
          <w:szCs w:val="24"/>
        </w:rPr>
        <w:t>a</w:t>
      </w:r>
      <w:r w:rsidRPr="005B76D1">
        <w:rPr>
          <w:rFonts w:ascii="Times New Roman" w:hAnsi="Times New Roman" w:cs="Times New Roman"/>
          <w:sz w:val="24"/>
          <w:szCs w:val="24"/>
        </w:rPr>
        <w:t>lang Nomor 12 Tahun 2013 tentang Penyelengaaraan Pajak Reklame</w:t>
      </w:r>
      <w:r w:rsidR="00061DBF" w:rsidRPr="005B76D1">
        <w:rPr>
          <w:rFonts w:ascii="Times New Roman" w:hAnsi="Times New Roman" w:cs="Times New Roman"/>
          <w:sz w:val="24"/>
          <w:szCs w:val="24"/>
        </w:rPr>
        <w:t xml:space="preserve">, menyatakan </w:t>
      </w:r>
      <w:r w:rsidR="00EF729D" w:rsidRPr="005B76D1">
        <w:rPr>
          <w:rFonts w:ascii="Times New Roman" w:hAnsi="Times New Roman" w:cs="Times New Roman"/>
          <w:sz w:val="24"/>
          <w:szCs w:val="24"/>
        </w:rPr>
        <w:t>“Reklame (iklan) adalah benda, instrumen, aktivitas, atau media dengan wujud dan gaya yang berbeda-beda, yang diciptakan untuk tujuan bisnis, seperti memperkenalkan, menganjurkan, mempromosikan, atau menarik perhatian masyarakat umum</w:t>
      </w:r>
      <w:r w:rsidR="0081562A" w:rsidRPr="005B76D1">
        <w:rPr>
          <w:rFonts w:ascii="Times New Roman" w:hAnsi="Times New Roman" w:cs="Times New Roman"/>
          <w:sz w:val="24"/>
          <w:szCs w:val="24"/>
        </w:rPr>
        <w:t xml:space="preserve">, </w:t>
      </w:r>
      <w:r w:rsidR="00EF729D" w:rsidRPr="005B76D1">
        <w:rPr>
          <w:rFonts w:ascii="Times New Roman" w:hAnsi="Times New Roman" w:cs="Times New Roman"/>
          <w:sz w:val="24"/>
          <w:szCs w:val="24"/>
        </w:rPr>
        <w:t>benda, jasa, individu, atau badan yang dapat dilihat, dibaca,</w:t>
      </w:r>
      <w:r w:rsidR="00B025BB" w:rsidRPr="005B76D1">
        <w:rPr>
          <w:rFonts w:ascii="Times New Roman" w:hAnsi="Times New Roman" w:cs="Times New Roman"/>
          <w:sz w:val="24"/>
          <w:szCs w:val="24"/>
        </w:rPr>
        <w:t xml:space="preserve"> dapat didengar, dirasakan, dan/atau dinikmati</w:t>
      </w:r>
    </w:p>
    <w:p w14:paraId="3051E1D6" w14:textId="194DC7E3" w:rsidR="00D558C7" w:rsidRDefault="00770E4E" w:rsidP="005716BD">
      <w:pPr>
        <w:spacing w:line="480" w:lineRule="auto"/>
        <w:ind w:left="720" w:firstLine="720"/>
        <w:jc w:val="both"/>
        <w:rPr>
          <w:rFonts w:ascii="Times New Roman" w:hAnsi="Times New Roman" w:cs="Times New Roman"/>
          <w:sz w:val="24"/>
          <w:szCs w:val="24"/>
        </w:rPr>
      </w:pPr>
      <w:r w:rsidRPr="00770E4E">
        <w:rPr>
          <w:rFonts w:ascii="Times New Roman" w:hAnsi="Times New Roman" w:cs="Times New Roman"/>
          <w:sz w:val="24"/>
          <w:szCs w:val="24"/>
        </w:rPr>
        <w:t>Operator periklanan</w:t>
      </w:r>
      <w:r>
        <w:rPr>
          <w:rFonts w:ascii="Times New Roman" w:hAnsi="Times New Roman" w:cs="Times New Roman"/>
          <w:sz w:val="24"/>
          <w:szCs w:val="24"/>
        </w:rPr>
        <w:t xml:space="preserve"> atau penyelenggaraan reklame</w:t>
      </w:r>
      <w:r w:rsidRPr="00770E4E">
        <w:rPr>
          <w:rFonts w:ascii="Times New Roman" w:hAnsi="Times New Roman" w:cs="Times New Roman"/>
          <w:sz w:val="24"/>
          <w:szCs w:val="24"/>
        </w:rPr>
        <w:t xml:space="preserve"> adalah orang atau organisasi yang menjalankan periklanan untuk pihak lain yang menjadi tanggung jawabnya dan juga untuk dirinya sendiri.</w:t>
      </w:r>
      <w:r w:rsidR="00D558C7">
        <w:rPr>
          <w:rFonts w:ascii="Times New Roman" w:hAnsi="Times New Roman" w:cs="Times New Roman"/>
          <w:sz w:val="24"/>
          <w:szCs w:val="24"/>
        </w:rPr>
        <w:t xml:space="preserve"> </w:t>
      </w:r>
      <w:r w:rsidR="00D558C7" w:rsidRPr="00D558C7">
        <w:rPr>
          <w:rFonts w:ascii="Times New Roman" w:hAnsi="Times New Roman" w:cs="Times New Roman"/>
          <w:sz w:val="24"/>
          <w:szCs w:val="24"/>
        </w:rPr>
        <w:t>Pengumpulan data, pemetaan, pengorganisasian, dan penentuan titik iklan adalah bagian dari setiap rencana penempatan iklan. Etika, estetika, keamanan, keselarasan bangunan, dan lingkungan yang sesuai dengan rencana tata ruang wilayah harus menjadi pertimbangan.</w:t>
      </w:r>
    </w:p>
    <w:p w14:paraId="20730C86" w14:textId="310FBE07" w:rsidR="00EA2EBB" w:rsidRDefault="006A36DC" w:rsidP="005716B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Penataan reklame yang diatur menurut PERDA</w:t>
      </w:r>
      <w:r w:rsidR="00421CD9">
        <w:rPr>
          <w:rFonts w:ascii="Times New Roman" w:hAnsi="Times New Roman" w:cs="Times New Roman"/>
          <w:sz w:val="24"/>
          <w:szCs w:val="24"/>
        </w:rPr>
        <w:t xml:space="preserve"> Kabupaten Pemalang</w:t>
      </w:r>
      <w:r>
        <w:rPr>
          <w:rFonts w:ascii="Times New Roman" w:hAnsi="Times New Roman" w:cs="Times New Roman"/>
          <w:sz w:val="24"/>
          <w:szCs w:val="24"/>
        </w:rPr>
        <w:t xml:space="preserve"> No. 12 Tahun 2013 Pasal 5 yaitu: a. tempat; b. jenis; c. sifat; d.</w:t>
      </w:r>
      <w:r w:rsidR="00421CD9">
        <w:rPr>
          <w:rFonts w:ascii="Times New Roman" w:hAnsi="Times New Roman" w:cs="Times New Roman"/>
          <w:sz w:val="24"/>
          <w:szCs w:val="24"/>
        </w:rPr>
        <w:t xml:space="preserve"> </w:t>
      </w:r>
      <w:r>
        <w:rPr>
          <w:rFonts w:ascii="Times New Roman" w:hAnsi="Times New Roman" w:cs="Times New Roman"/>
          <w:sz w:val="24"/>
          <w:szCs w:val="24"/>
        </w:rPr>
        <w:t>ukuran; e. konstruksi;</w:t>
      </w:r>
      <w:r w:rsidR="00421CD9">
        <w:rPr>
          <w:rFonts w:ascii="Times New Roman" w:hAnsi="Times New Roman" w:cs="Times New Roman"/>
          <w:sz w:val="24"/>
          <w:szCs w:val="24"/>
        </w:rPr>
        <w:t xml:space="preserve"> dan f. kawasan.</w:t>
      </w:r>
      <w:r w:rsidR="00EA2EBB">
        <w:rPr>
          <w:rFonts w:ascii="Times New Roman" w:hAnsi="Times New Roman" w:cs="Times New Roman"/>
          <w:sz w:val="24"/>
          <w:szCs w:val="24"/>
        </w:rPr>
        <w:t xml:space="preserve"> Sifat reklame yang sebagaimana dimaksud antara lain:</w:t>
      </w:r>
    </w:p>
    <w:p w14:paraId="65B14189" w14:textId="1032F4DF" w:rsidR="00EA2EBB" w:rsidRDefault="00EA2EBB" w:rsidP="00605D7B">
      <w:pPr>
        <w:pStyle w:val="ListParagraph"/>
        <w:numPr>
          <w:ilvl w:val="0"/>
          <w:numId w:val="16"/>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Permanen:</w:t>
      </w:r>
    </w:p>
    <w:p w14:paraId="4E4E1F9B" w14:textId="12DA757B" w:rsidR="00EA2EBB" w:rsidRDefault="007167D2" w:rsidP="00605D7B">
      <w:pPr>
        <w:pStyle w:val="ListParagraph"/>
        <w:numPr>
          <w:ilvl w:val="0"/>
          <w:numId w:val="7"/>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Reklame papan</w:t>
      </w:r>
    </w:p>
    <w:p w14:paraId="33CE802A" w14:textId="3970A892" w:rsidR="007167D2" w:rsidRDefault="007167D2" w:rsidP="00605D7B">
      <w:pPr>
        <w:pStyle w:val="ListParagraph"/>
        <w:numPr>
          <w:ilvl w:val="0"/>
          <w:numId w:val="7"/>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Reklame kendaraan</w:t>
      </w:r>
    </w:p>
    <w:p w14:paraId="3C907BA7" w14:textId="27C79125" w:rsidR="007167D2" w:rsidRPr="00945A80" w:rsidRDefault="007167D2" w:rsidP="00605D7B">
      <w:pPr>
        <w:pStyle w:val="ListParagraph"/>
        <w:numPr>
          <w:ilvl w:val="0"/>
          <w:numId w:val="7"/>
        </w:numPr>
        <w:spacing w:line="480" w:lineRule="auto"/>
        <w:ind w:left="1560" w:hanging="426"/>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t>Reklame baliho (menggunakan kontruksi besi)</w:t>
      </w:r>
    </w:p>
    <w:p w14:paraId="70F374F4" w14:textId="18B01156" w:rsidR="00770E4E" w:rsidRDefault="007167D2" w:rsidP="00605D7B">
      <w:pPr>
        <w:pStyle w:val="ListParagraph"/>
        <w:numPr>
          <w:ilvl w:val="0"/>
          <w:numId w:val="7"/>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Reklame megatron/videotron</w:t>
      </w:r>
    </w:p>
    <w:p w14:paraId="62C84C35" w14:textId="0940AA51" w:rsidR="00723A9C" w:rsidRDefault="00723A9C" w:rsidP="00605D7B">
      <w:pPr>
        <w:pStyle w:val="ListParagraph"/>
        <w:numPr>
          <w:ilvl w:val="0"/>
          <w:numId w:val="16"/>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 Non Permanen:</w:t>
      </w:r>
    </w:p>
    <w:p w14:paraId="0AF8084F" w14:textId="4FA5F4B0" w:rsidR="00723A9C" w:rsidRPr="003F356C" w:rsidRDefault="00723A9C" w:rsidP="00605D7B">
      <w:pPr>
        <w:pStyle w:val="ListParagraph"/>
        <w:numPr>
          <w:ilvl w:val="0"/>
          <w:numId w:val="8"/>
        </w:numPr>
        <w:spacing w:line="480" w:lineRule="auto"/>
        <w:ind w:left="1560" w:hanging="426"/>
        <w:jc w:val="both"/>
        <w:rPr>
          <w:rFonts w:ascii="Times New Roman" w:hAnsi="Times New Roman" w:cs="Times New Roman"/>
          <w:sz w:val="24"/>
          <w:szCs w:val="24"/>
        </w:rPr>
      </w:pPr>
      <w:r w:rsidRPr="003F356C">
        <w:rPr>
          <w:rFonts w:ascii="Times New Roman" w:hAnsi="Times New Roman" w:cs="Times New Roman"/>
          <w:sz w:val="24"/>
          <w:szCs w:val="24"/>
        </w:rPr>
        <w:t>Reklame layar atau kain</w:t>
      </w:r>
    </w:p>
    <w:p w14:paraId="567C6D41" w14:textId="0556AD5F" w:rsidR="00723A9C" w:rsidRPr="00945A80" w:rsidRDefault="00723A9C" w:rsidP="00605D7B">
      <w:pPr>
        <w:pStyle w:val="ListParagraph"/>
        <w:numPr>
          <w:ilvl w:val="0"/>
          <w:numId w:val="8"/>
        </w:numPr>
        <w:spacing w:line="480" w:lineRule="auto"/>
        <w:ind w:left="1560" w:hanging="426"/>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t>Reklame baliho (menggunakan kontruksi kayu atau bambu)</w:t>
      </w:r>
    </w:p>
    <w:p w14:paraId="37F9C407" w14:textId="2E8A20A7" w:rsidR="00723A9C" w:rsidRDefault="00281420" w:rsidP="00605D7B">
      <w:pPr>
        <w:pStyle w:val="ListParagraph"/>
        <w:numPr>
          <w:ilvl w:val="0"/>
          <w:numId w:val="8"/>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Reklame selebaran</w:t>
      </w:r>
    </w:p>
    <w:p w14:paraId="7855EE01" w14:textId="5B619E8D" w:rsidR="00281420" w:rsidRPr="00945A80" w:rsidRDefault="00281420" w:rsidP="00605D7B">
      <w:pPr>
        <w:pStyle w:val="ListParagraph"/>
        <w:numPr>
          <w:ilvl w:val="0"/>
          <w:numId w:val="8"/>
        </w:numPr>
        <w:spacing w:line="480" w:lineRule="auto"/>
        <w:ind w:left="1560" w:hanging="426"/>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t>Reklame melekat atau stiker atau poster</w:t>
      </w:r>
    </w:p>
    <w:p w14:paraId="34FA343A" w14:textId="6C5D0423" w:rsidR="00281420" w:rsidRDefault="00281420" w:rsidP="00605D7B">
      <w:pPr>
        <w:pStyle w:val="ListParagraph"/>
        <w:numPr>
          <w:ilvl w:val="0"/>
          <w:numId w:val="8"/>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Reklame udara</w:t>
      </w:r>
    </w:p>
    <w:p w14:paraId="60998ECB" w14:textId="610D173D" w:rsidR="00281420" w:rsidRDefault="00281420" w:rsidP="00605D7B">
      <w:pPr>
        <w:pStyle w:val="ListParagraph"/>
        <w:numPr>
          <w:ilvl w:val="0"/>
          <w:numId w:val="8"/>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Reklame slide atau film</w:t>
      </w:r>
    </w:p>
    <w:p w14:paraId="61E2CEB7" w14:textId="4BB8CF77" w:rsidR="00281420" w:rsidRDefault="00281420" w:rsidP="00605D7B">
      <w:pPr>
        <w:pStyle w:val="ListParagraph"/>
        <w:numPr>
          <w:ilvl w:val="0"/>
          <w:numId w:val="8"/>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Reklame teks berjalan atau running taxt</w:t>
      </w:r>
    </w:p>
    <w:p w14:paraId="5A924D66" w14:textId="1F653307" w:rsidR="00281420" w:rsidRPr="003F356C" w:rsidRDefault="00B75D3B" w:rsidP="005716BD">
      <w:pPr>
        <w:spacing w:line="480" w:lineRule="auto"/>
        <w:ind w:left="720" w:firstLine="720"/>
        <w:jc w:val="both"/>
        <w:rPr>
          <w:rFonts w:ascii="Times New Roman" w:hAnsi="Times New Roman" w:cs="Times New Roman"/>
          <w:sz w:val="24"/>
          <w:szCs w:val="24"/>
        </w:rPr>
      </w:pPr>
      <w:r w:rsidRPr="003F356C">
        <w:rPr>
          <w:rFonts w:ascii="Times New Roman" w:hAnsi="Times New Roman" w:cs="Times New Roman"/>
          <w:sz w:val="24"/>
          <w:szCs w:val="24"/>
        </w:rPr>
        <w:t xml:space="preserve">Besarnya tarif pajak reklame yang sebagaimana di sebutkan yaitu     sebesar 25%. </w:t>
      </w:r>
      <w:r w:rsidR="00281420" w:rsidRPr="003F356C">
        <w:rPr>
          <w:rFonts w:ascii="Times New Roman" w:hAnsi="Times New Roman" w:cs="Times New Roman"/>
          <w:sz w:val="24"/>
          <w:szCs w:val="24"/>
        </w:rPr>
        <w:t>Dasar pengenaan advertisement tax atau reklame yaitu dengan</w:t>
      </w:r>
      <w:r w:rsidR="009A2FE4" w:rsidRPr="003F356C">
        <w:rPr>
          <w:rFonts w:ascii="Times New Roman" w:hAnsi="Times New Roman" w:cs="Times New Roman"/>
          <w:sz w:val="24"/>
          <w:szCs w:val="24"/>
        </w:rPr>
        <w:t xml:space="preserve"> </w:t>
      </w:r>
      <w:r w:rsidR="002F7055" w:rsidRPr="003F356C">
        <w:rPr>
          <w:rFonts w:ascii="Times New Roman" w:hAnsi="Times New Roman" w:cs="Times New Roman"/>
          <w:sz w:val="24"/>
          <w:szCs w:val="24"/>
        </w:rPr>
        <w:t>menghitung Nilai Sewa Reklame (NSR),</w:t>
      </w:r>
      <w:r w:rsidR="008D0D1F" w:rsidRPr="003F356C">
        <w:rPr>
          <w:rFonts w:ascii="Times New Roman" w:hAnsi="Times New Roman" w:cs="Times New Roman"/>
          <w:sz w:val="24"/>
          <w:szCs w:val="24"/>
        </w:rPr>
        <w:t xml:space="preserve"> dengan rumus:</w:t>
      </w:r>
    </w:p>
    <w:p w14:paraId="19653A8D" w14:textId="77777777" w:rsidR="00BF718F" w:rsidRPr="00945A80" w:rsidRDefault="008D0D1F" w:rsidP="005716BD">
      <w:pPr>
        <w:spacing w:line="480" w:lineRule="auto"/>
        <w:ind w:left="720"/>
        <w:jc w:val="both"/>
        <w:rPr>
          <w:rFonts w:ascii="Times New Roman" w:hAnsi="Times New Roman" w:cs="Times New Roman"/>
          <w:b/>
          <w:bCs/>
          <w:sz w:val="24"/>
          <w:szCs w:val="24"/>
          <w:lang w:val="sv-SE"/>
        </w:rPr>
      </w:pPr>
      <w:r w:rsidRPr="00945A80">
        <w:rPr>
          <w:rFonts w:ascii="Times New Roman" w:hAnsi="Times New Roman" w:cs="Times New Roman"/>
          <w:b/>
          <w:bCs/>
          <w:sz w:val="24"/>
          <w:szCs w:val="24"/>
          <w:lang w:val="sv-SE"/>
        </w:rPr>
        <w:t>NSR = Nilai Jual Objek Reklame (NJOR) +</w:t>
      </w:r>
      <w:r w:rsidR="002E6C3C" w:rsidRPr="00945A80">
        <w:rPr>
          <w:rFonts w:ascii="Times New Roman" w:hAnsi="Times New Roman" w:cs="Times New Roman"/>
          <w:b/>
          <w:bCs/>
          <w:sz w:val="24"/>
          <w:szCs w:val="24"/>
          <w:lang w:val="sv-SE"/>
        </w:rPr>
        <w:t xml:space="preserve"> Nilai Strategis Pemasaran</w:t>
      </w:r>
    </w:p>
    <w:p w14:paraId="27D23F87" w14:textId="3245A9B6" w:rsidR="008D0D1F" w:rsidRPr="00945A80" w:rsidRDefault="00BF718F" w:rsidP="005716BD">
      <w:pPr>
        <w:spacing w:line="480" w:lineRule="auto"/>
        <w:ind w:left="720"/>
        <w:jc w:val="both"/>
        <w:rPr>
          <w:rFonts w:ascii="Times New Roman" w:hAnsi="Times New Roman" w:cs="Times New Roman"/>
          <w:b/>
          <w:bCs/>
          <w:sz w:val="24"/>
          <w:szCs w:val="24"/>
          <w:lang w:val="sv-SE"/>
        </w:rPr>
      </w:pPr>
      <w:r w:rsidRPr="00945A80">
        <w:rPr>
          <w:rFonts w:ascii="Times New Roman" w:hAnsi="Times New Roman" w:cs="Times New Roman"/>
          <w:b/>
          <w:bCs/>
          <w:sz w:val="24"/>
          <w:szCs w:val="24"/>
          <w:lang w:val="sv-SE"/>
        </w:rPr>
        <w:t xml:space="preserve">          </w:t>
      </w:r>
      <w:r w:rsidR="00D65928" w:rsidRPr="00945A80">
        <w:rPr>
          <w:rFonts w:ascii="Times New Roman" w:hAnsi="Times New Roman" w:cs="Times New Roman"/>
          <w:b/>
          <w:bCs/>
          <w:sz w:val="24"/>
          <w:szCs w:val="24"/>
          <w:lang w:val="sv-SE"/>
        </w:rPr>
        <w:t xml:space="preserve">   </w:t>
      </w:r>
      <w:r w:rsidR="002E6C3C" w:rsidRPr="00945A80">
        <w:rPr>
          <w:rFonts w:ascii="Times New Roman" w:hAnsi="Times New Roman" w:cs="Times New Roman"/>
          <w:b/>
          <w:bCs/>
          <w:sz w:val="24"/>
          <w:szCs w:val="24"/>
          <w:lang w:val="sv-SE"/>
        </w:rPr>
        <w:t>Reklame (NSPR)</w:t>
      </w:r>
    </w:p>
    <w:p w14:paraId="4B48C82F" w14:textId="0E9A242F" w:rsidR="00A75F6C" w:rsidRPr="00945A80" w:rsidRDefault="00A75F6C" w:rsidP="005716BD">
      <w:pPr>
        <w:spacing w:line="480" w:lineRule="auto"/>
        <w:ind w:left="720"/>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t>NJOR dapat dihitung dengan rumus sebagai berikut:</w:t>
      </w:r>
    </w:p>
    <w:p w14:paraId="591096D0" w14:textId="77777777" w:rsidR="00BF718F" w:rsidRPr="00945A80" w:rsidRDefault="00A75F6C" w:rsidP="005716BD">
      <w:pPr>
        <w:spacing w:line="480" w:lineRule="auto"/>
        <w:ind w:left="720"/>
        <w:jc w:val="both"/>
        <w:rPr>
          <w:rFonts w:ascii="Times New Roman" w:hAnsi="Times New Roman" w:cs="Times New Roman"/>
          <w:b/>
          <w:bCs/>
          <w:sz w:val="24"/>
          <w:szCs w:val="24"/>
          <w:lang w:val="sv-SE"/>
        </w:rPr>
      </w:pPr>
      <w:r w:rsidRPr="00945A80">
        <w:rPr>
          <w:rFonts w:ascii="Times New Roman" w:hAnsi="Times New Roman" w:cs="Times New Roman"/>
          <w:b/>
          <w:bCs/>
          <w:sz w:val="24"/>
          <w:szCs w:val="24"/>
          <w:lang w:val="sv-SE"/>
        </w:rPr>
        <w:t xml:space="preserve">NJOR = (ukuran reklame x harga dasar ukuran reklame) </w:t>
      </w:r>
      <w:r w:rsidR="000703C1" w:rsidRPr="00945A80">
        <w:rPr>
          <w:rFonts w:ascii="Times New Roman" w:hAnsi="Times New Roman" w:cs="Times New Roman"/>
          <w:b/>
          <w:bCs/>
          <w:sz w:val="24"/>
          <w:szCs w:val="24"/>
          <w:lang w:val="sv-SE"/>
        </w:rPr>
        <w:t>+</w:t>
      </w:r>
    </w:p>
    <w:p w14:paraId="7E8F633A" w14:textId="424E8351" w:rsidR="00A75F6C" w:rsidRPr="00945A80" w:rsidRDefault="000703C1" w:rsidP="005716BD">
      <w:pPr>
        <w:spacing w:line="480" w:lineRule="auto"/>
        <w:ind w:left="1440" w:firstLine="120"/>
        <w:jc w:val="both"/>
        <w:rPr>
          <w:rFonts w:ascii="Times New Roman" w:hAnsi="Times New Roman" w:cs="Times New Roman"/>
          <w:b/>
          <w:bCs/>
          <w:sz w:val="24"/>
          <w:szCs w:val="24"/>
          <w:lang w:val="sv-SE"/>
        </w:rPr>
      </w:pPr>
      <w:r w:rsidRPr="00945A80">
        <w:rPr>
          <w:rFonts w:ascii="Times New Roman" w:hAnsi="Times New Roman" w:cs="Times New Roman"/>
          <w:b/>
          <w:bCs/>
          <w:sz w:val="24"/>
          <w:szCs w:val="24"/>
          <w:lang w:val="sv-SE"/>
        </w:rPr>
        <w:t xml:space="preserve"> (keinggian reklame x harga dasar ketinggian reklame)</w:t>
      </w:r>
    </w:p>
    <w:p w14:paraId="7FE7289A" w14:textId="41791AC1" w:rsidR="000703C1" w:rsidRPr="00945A80" w:rsidRDefault="000703C1" w:rsidP="005716BD">
      <w:pPr>
        <w:spacing w:line="480" w:lineRule="auto"/>
        <w:ind w:firstLine="720"/>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lastRenderedPageBreak/>
        <w:t>NSPR dapat dihitung dengan:</w:t>
      </w:r>
    </w:p>
    <w:p w14:paraId="38877707" w14:textId="57202A1D" w:rsidR="007A6F20" w:rsidRPr="00945A80" w:rsidRDefault="000703C1" w:rsidP="005716BD">
      <w:pPr>
        <w:spacing w:line="480" w:lineRule="auto"/>
        <w:ind w:firstLine="720"/>
        <w:jc w:val="both"/>
        <w:rPr>
          <w:rFonts w:ascii="Times New Roman" w:hAnsi="Times New Roman" w:cs="Times New Roman"/>
          <w:b/>
          <w:bCs/>
          <w:sz w:val="24"/>
          <w:szCs w:val="24"/>
          <w:lang w:val="sv-SE"/>
        </w:rPr>
      </w:pPr>
      <w:r w:rsidRPr="00945A80">
        <w:rPr>
          <w:rFonts w:ascii="Times New Roman" w:hAnsi="Times New Roman" w:cs="Times New Roman"/>
          <w:b/>
          <w:bCs/>
          <w:sz w:val="24"/>
          <w:szCs w:val="24"/>
          <w:lang w:val="sv-SE"/>
        </w:rPr>
        <w:t xml:space="preserve">NSPR = </w:t>
      </w:r>
      <w:r w:rsidR="00332A5E" w:rsidRPr="00945A80">
        <w:rPr>
          <w:rFonts w:ascii="Times New Roman" w:hAnsi="Times New Roman" w:cs="Times New Roman"/>
          <w:b/>
          <w:bCs/>
          <w:sz w:val="24"/>
          <w:szCs w:val="24"/>
          <w:lang w:val="sv-SE"/>
        </w:rPr>
        <w:t>(</w:t>
      </w:r>
      <w:r w:rsidRPr="00945A80">
        <w:rPr>
          <w:rFonts w:ascii="Times New Roman" w:hAnsi="Times New Roman" w:cs="Times New Roman"/>
          <w:b/>
          <w:bCs/>
          <w:sz w:val="24"/>
          <w:szCs w:val="24"/>
          <w:lang w:val="sv-SE"/>
        </w:rPr>
        <w:t xml:space="preserve">NFR + </w:t>
      </w:r>
      <w:r w:rsidR="00332A5E" w:rsidRPr="00945A80">
        <w:rPr>
          <w:rFonts w:ascii="Times New Roman" w:hAnsi="Times New Roman" w:cs="Times New Roman"/>
          <w:b/>
          <w:bCs/>
          <w:sz w:val="24"/>
          <w:szCs w:val="24"/>
          <w:lang w:val="sv-SE"/>
        </w:rPr>
        <w:t>NSP +NFJ) +Harga Dasar Nilai Strategis</w:t>
      </w:r>
    </w:p>
    <w:p w14:paraId="12DE6FCC" w14:textId="77777777" w:rsidR="00BF718F" w:rsidRPr="00945A80" w:rsidRDefault="0070167B" w:rsidP="005716BD">
      <w:pPr>
        <w:spacing w:line="480" w:lineRule="auto"/>
        <w:ind w:firstLine="720"/>
        <w:jc w:val="both"/>
        <w:rPr>
          <w:rFonts w:ascii="Times New Roman" w:hAnsi="Times New Roman" w:cs="Times New Roman"/>
          <w:b/>
          <w:bCs/>
          <w:sz w:val="24"/>
          <w:szCs w:val="24"/>
          <w:lang w:val="sv-SE"/>
        </w:rPr>
      </w:pPr>
      <w:r w:rsidRPr="00945A80">
        <w:rPr>
          <w:rFonts w:ascii="Times New Roman" w:hAnsi="Times New Roman" w:cs="Times New Roman"/>
          <w:b/>
          <w:bCs/>
          <w:sz w:val="24"/>
          <w:szCs w:val="24"/>
          <w:lang w:val="sv-SE"/>
        </w:rPr>
        <w:t>NSP = [{Fungsi Ruang (Bobot x Skor</w:t>
      </w:r>
      <w:r w:rsidR="008C428C" w:rsidRPr="00945A80">
        <w:rPr>
          <w:rFonts w:ascii="Times New Roman" w:hAnsi="Times New Roman" w:cs="Times New Roman"/>
          <w:b/>
          <w:bCs/>
          <w:sz w:val="24"/>
          <w:szCs w:val="24"/>
          <w:lang w:val="sv-SE"/>
        </w:rPr>
        <w:t xml:space="preserve"> (= Bobot x Skor)}] x Harga Dasar</w:t>
      </w:r>
    </w:p>
    <w:p w14:paraId="6A09AA85" w14:textId="465DADB9" w:rsidR="0070167B" w:rsidRPr="00945A80" w:rsidRDefault="008C428C" w:rsidP="005716BD">
      <w:pPr>
        <w:spacing w:line="480" w:lineRule="auto"/>
        <w:ind w:left="720" w:firstLine="720"/>
        <w:jc w:val="both"/>
        <w:rPr>
          <w:rFonts w:ascii="Times New Roman" w:hAnsi="Times New Roman" w:cs="Times New Roman"/>
          <w:b/>
          <w:bCs/>
          <w:sz w:val="24"/>
          <w:szCs w:val="24"/>
          <w:lang w:val="sv-SE"/>
        </w:rPr>
      </w:pPr>
      <w:r w:rsidRPr="00945A80">
        <w:rPr>
          <w:rFonts w:ascii="Times New Roman" w:hAnsi="Times New Roman" w:cs="Times New Roman"/>
          <w:b/>
          <w:bCs/>
          <w:sz w:val="24"/>
          <w:szCs w:val="24"/>
          <w:lang w:val="sv-SE"/>
        </w:rPr>
        <w:t>Nilai Strategis</w:t>
      </w:r>
    </w:p>
    <w:p w14:paraId="181323BF" w14:textId="77F74D89" w:rsidR="00332A5E" w:rsidRPr="00945A80" w:rsidRDefault="00332A5E" w:rsidP="005716BD">
      <w:pPr>
        <w:spacing w:line="480" w:lineRule="auto"/>
        <w:ind w:firstLine="720"/>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t xml:space="preserve">Keterangan: </w:t>
      </w:r>
    </w:p>
    <w:p w14:paraId="65956836" w14:textId="4BE5DAFA" w:rsidR="00332A5E" w:rsidRPr="00945A80" w:rsidRDefault="00332A5E" w:rsidP="005716BD">
      <w:pPr>
        <w:spacing w:line="480" w:lineRule="auto"/>
        <w:ind w:firstLine="720"/>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t>NFR = Nilai fungsi ruang</w:t>
      </w:r>
    </w:p>
    <w:p w14:paraId="65D3C6C0" w14:textId="0CF567A4" w:rsidR="00332A5E" w:rsidRPr="00945A80" w:rsidRDefault="0070167B" w:rsidP="005716BD">
      <w:pPr>
        <w:spacing w:line="480" w:lineRule="auto"/>
        <w:ind w:left="720"/>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t>NSP = Nilai sudut pandang</w:t>
      </w:r>
    </w:p>
    <w:p w14:paraId="2C506A46" w14:textId="36379768" w:rsidR="008C428C" w:rsidRPr="00945A80" w:rsidRDefault="0070167B" w:rsidP="005716BD">
      <w:pPr>
        <w:spacing w:line="480" w:lineRule="auto"/>
        <w:ind w:firstLine="720"/>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t>NFJ = Nilai fungsi jalan</w:t>
      </w:r>
    </w:p>
    <w:p w14:paraId="36A019D9" w14:textId="77777777" w:rsidR="00841C9D" w:rsidRPr="00945A80" w:rsidRDefault="00786F33" w:rsidP="005716BD">
      <w:pPr>
        <w:spacing w:line="480" w:lineRule="auto"/>
        <w:ind w:firstLine="720"/>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t>Perhitungan pajak reklame secara umum, ya</w:t>
      </w:r>
      <w:r w:rsidR="0041369F" w:rsidRPr="00945A80">
        <w:rPr>
          <w:rFonts w:ascii="Times New Roman" w:hAnsi="Times New Roman" w:cs="Times New Roman"/>
          <w:sz w:val="24"/>
          <w:szCs w:val="24"/>
          <w:lang w:val="sv-SE"/>
        </w:rPr>
        <w:t>i</w:t>
      </w:r>
      <w:r w:rsidRPr="00945A80">
        <w:rPr>
          <w:rFonts w:ascii="Times New Roman" w:hAnsi="Times New Roman" w:cs="Times New Roman"/>
          <w:sz w:val="24"/>
          <w:szCs w:val="24"/>
          <w:lang w:val="sv-SE"/>
        </w:rPr>
        <w:t>tu:</w:t>
      </w:r>
    </w:p>
    <w:p w14:paraId="36A004E7" w14:textId="3FA1A0BC" w:rsidR="00786F33" w:rsidRPr="00945A80" w:rsidRDefault="00791F06" w:rsidP="005716BD">
      <w:pPr>
        <w:spacing w:line="480" w:lineRule="auto"/>
        <w:ind w:firstLine="720"/>
        <w:jc w:val="both"/>
        <w:rPr>
          <w:rFonts w:ascii="Times New Roman" w:hAnsi="Times New Roman" w:cs="Times New Roman"/>
          <w:sz w:val="24"/>
          <w:szCs w:val="24"/>
          <w:lang w:val="sv-SE"/>
        </w:rPr>
      </w:pPr>
      <w:r>
        <w:rPr>
          <w:noProof/>
        </w:rPr>
        <mc:AlternateContent>
          <mc:Choice Requires="wps">
            <w:drawing>
              <wp:anchor distT="0" distB="0" distL="114300" distR="114300" simplePos="0" relativeHeight="251717632" behindDoc="0" locked="0" layoutInCell="1" allowOverlap="1" wp14:anchorId="6D320B14" wp14:editId="1D4CBA25">
                <wp:simplePos x="0" y="0"/>
                <wp:positionH relativeFrom="margin">
                  <wp:posOffset>484154</wp:posOffset>
                </wp:positionH>
                <wp:positionV relativeFrom="paragraph">
                  <wp:posOffset>68627</wp:posOffset>
                </wp:positionV>
                <wp:extent cx="4217159" cy="762000"/>
                <wp:effectExtent l="0" t="0" r="12065" b="19050"/>
                <wp:wrapNone/>
                <wp:docPr id="450871753" name="Rectangle 2"/>
                <wp:cNvGraphicFramePr/>
                <a:graphic xmlns:a="http://schemas.openxmlformats.org/drawingml/2006/main">
                  <a:graphicData uri="http://schemas.microsoft.com/office/word/2010/wordprocessingShape">
                    <wps:wsp>
                      <wps:cNvSpPr/>
                      <wps:spPr>
                        <a:xfrm>
                          <a:off x="0" y="0"/>
                          <a:ext cx="4217159" cy="762000"/>
                        </a:xfrm>
                        <a:prstGeom prst="rect">
                          <a:avLst/>
                        </a:prstGeom>
                      </wps:spPr>
                      <wps:style>
                        <a:lnRef idx="2">
                          <a:schemeClr val="dk1"/>
                        </a:lnRef>
                        <a:fillRef idx="1">
                          <a:schemeClr val="lt1"/>
                        </a:fillRef>
                        <a:effectRef idx="0">
                          <a:schemeClr val="dk1"/>
                        </a:effectRef>
                        <a:fontRef idx="minor">
                          <a:schemeClr val="dk1"/>
                        </a:fontRef>
                      </wps:style>
                      <wps:txbx>
                        <w:txbxContent>
                          <w:p w14:paraId="00AE578F" w14:textId="22BE912E" w:rsidR="00791F06" w:rsidRPr="00945A80" w:rsidRDefault="00791F06" w:rsidP="00791F06">
                            <w:pPr>
                              <w:rPr>
                                <w:rFonts w:ascii="Times New Roman" w:hAnsi="Times New Roman" w:cs="Times New Roman"/>
                                <w:b/>
                                <w:bCs/>
                                <w:sz w:val="24"/>
                                <w:szCs w:val="24"/>
                                <w:lang w:val="sv-SE"/>
                              </w:rPr>
                            </w:pPr>
                            <w:r w:rsidRPr="00945A80">
                              <w:rPr>
                                <w:rFonts w:ascii="Times New Roman" w:hAnsi="Times New Roman" w:cs="Times New Roman"/>
                                <w:b/>
                                <w:bCs/>
                                <w:sz w:val="24"/>
                                <w:szCs w:val="24"/>
                                <w:lang w:val="sv-SE"/>
                              </w:rPr>
                              <w:t>Pajak Terutang = Tarif Pajak x Dasar Pengenaan Pajak</w:t>
                            </w:r>
                          </w:p>
                          <w:p w14:paraId="6001E36F" w14:textId="00627E20" w:rsidR="00791F06" w:rsidRPr="0041369F" w:rsidRDefault="00791F06" w:rsidP="00791F06">
                            <w:pPr>
                              <w:rPr>
                                <w:rFonts w:ascii="Times New Roman" w:hAnsi="Times New Roman" w:cs="Times New Roman"/>
                                <w:b/>
                                <w:bCs/>
                                <w:sz w:val="24"/>
                                <w:szCs w:val="24"/>
                              </w:rPr>
                            </w:pPr>
                            <w:r w:rsidRPr="00945A80">
                              <w:rPr>
                                <w:rFonts w:ascii="Times New Roman" w:hAnsi="Times New Roman" w:cs="Times New Roman"/>
                                <w:b/>
                                <w:bCs/>
                                <w:sz w:val="24"/>
                                <w:szCs w:val="24"/>
                                <w:lang w:val="sv-SE"/>
                              </w:rPr>
                              <w:tab/>
                              <w:t xml:space="preserve">            </w:t>
                            </w:r>
                            <w:r w:rsidR="0041369F" w:rsidRPr="00945A80">
                              <w:rPr>
                                <w:rFonts w:ascii="Times New Roman" w:hAnsi="Times New Roman" w:cs="Times New Roman"/>
                                <w:b/>
                                <w:bCs/>
                                <w:sz w:val="24"/>
                                <w:szCs w:val="24"/>
                                <w:lang w:val="sv-SE"/>
                              </w:rPr>
                              <w:t xml:space="preserve">   </w:t>
                            </w:r>
                            <w:r w:rsidRPr="00945A80">
                              <w:rPr>
                                <w:rFonts w:ascii="Times New Roman" w:hAnsi="Times New Roman" w:cs="Times New Roman"/>
                                <w:b/>
                                <w:bCs/>
                                <w:sz w:val="24"/>
                                <w:szCs w:val="24"/>
                                <w:lang w:val="sv-SE"/>
                              </w:rPr>
                              <w:t xml:space="preserve"> </w:t>
                            </w:r>
                            <w:r w:rsidRPr="0041369F">
                              <w:rPr>
                                <w:rFonts w:ascii="Times New Roman" w:hAnsi="Times New Roman" w:cs="Times New Roman"/>
                                <w:b/>
                                <w:bCs/>
                                <w:sz w:val="24"/>
                                <w:szCs w:val="24"/>
                              </w:rPr>
                              <w:t>=</w:t>
                            </w:r>
                            <w:r w:rsidR="0041369F" w:rsidRPr="0041369F">
                              <w:rPr>
                                <w:rFonts w:ascii="Times New Roman" w:hAnsi="Times New Roman" w:cs="Times New Roman"/>
                                <w:b/>
                                <w:bCs/>
                                <w:sz w:val="24"/>
                                <w:szCs w:val="24"/>
                              </w:rPr>
                              <w:t xml:space="preserve"> Tarif Pajak x Nilai Sewa Reklame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20B14" id="Rectangle 2" o:spid="_x0000_s1026" style="position:absolute;left:0;text-align:left;margin-left:38.1pt;margin-top:5.4pt;width:332.05pt;height:60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F0TwIAAO8EAAAOAAAAZHJzL2Uyb0RvYy54bWysVMFu2zAMvQ/YPwi6L46DtF2DOEXQosOA&#10;oi2WDj0rstQYk0WNUmJnXz9KdpygC3YYdpFJkY8UyUfPb9rasJ1CX4EteD4ac6ashLKybwX//nL/&#10;6TNnPghbCgNWFXyvPL9ZfPwwb9xMTWADplTIKIj1s8YVfBOCm2WZlxtVCz8CpywZNWAtAqn4lpUo&#10;Gopem2wyHl9mDWDpEKTynm7vOiNfpPhaKxmetPYqMFNweltIJ6ZzHc9sMRezNxRuU8n+GeIfXlGL&#10;ylLSIdSdCIJtsfojVF1JBA86jCTUGWhdSZVqoGry8btqVhvhVKqFmuPd0Cb//8LKx93KPSO1oXF+&#10;5kmMVbQa6/il97E2NWs/NEu1gUm6nE7yq/zimjNJtqtLGkbqZnZEO/Thi4KaRaHgSMNIPRK7Bx8o&#10;I7keXEg55k9S2BsVn2DsN6VZVVLGSUInaqhbg2wnaKjljzwOkWIlzwjRlTEDKD8HMuEA6n0jTCW6&#10;DMDxOeAx2+CdMoINA7CuLODfwbrzP1Td1RrLDu267WexhnL/jAyh46x38r6iPj4IH54FEkmJzrR4&#10;4YkObaApOPQSZxvAX+fuoz9xh6ycNUT6gvufW4GKM/PVEquu8+k0bklSphdXE1Lw1LI+tdhtfQs0&#10;gpxW3MkkRv9gDqJGqF9pP5cxK5mElZS74DLgQbkN3TLShku1XCY32gwnwoNdORmDxwZHnry0rwJd&#10;T6ZANHyEw4KI2TtOdb4RaWG5DaCrRLjY4q6vfetpqxJ3+j9AXNtTPXkd/1OL3wAAAP//AwBQSwME&#10;FAAGAAgAAAAhACuI+ubcAAAACQEAAA8AAABkcnMvZG93bnJldi54bWxMj8FOwzAQRO9I/IO1SNyo&#10;TYsSCHGqCsEJREXpoUc3WZIIex3ZbpL+PcsJjjszmn1TrmdnxYgh9p403C4UCKTaNz21GvafLzf3&#10;IGIy1BjrCTWcMcK6urwoTdH4iT5w3KVWcAnFwmjoUhoKKWPdoTNx4Qck9r58cCbxGVrZBDNxubNy&#10;qVQmnemJP3RmwKcO6+/dyWnw2/5sN+HhfXzD/PC6TWqas2etr6/mzSOIhHP6C8MvPqNDxUxHf6Im&#10;Cqshz5acZF3xAvbzO7UCcWRhxYqsSvl/QfUDAAD//wMAUEsBAi0AFAAGAAgAAAAhALaDOJL+AAAA&#10;4QEAABMAAAAAAAAAAAAAAAAAAAAAAFtDb250ZW50X1R5cGVzXS54bWxQSwECLQAUAAYACAAAACEA&#10;OP0h/9YAAACUAQAACwAAAAAAAAAAAAAAAAAvAQAAX3JlbHMvLnJlbHNQSwECLQAUAAYACAAAACEA&#10;YRzhdE8CAADvBAAADgAAAAAAAAAAAAAAAAAuAgAAZHJzL2Uyb0RvYy54bWxQSwECLQAUAAYACAAA&#10;ACEAK4j65twAAAAJAQAADwAAAAAAAAAAAAAAAACpBAAAZHJzL2Rvd25yZXYueG1sUEsFBgAAAAAE&#10;AAQA8wAAALIFAAAAAA==&#10;" fillcolor="white [3201]" strokecolor="black [3200]" strokeweight="1pt">
                <v:textbox>
                  <w:txbxContent>
                    <w:p w14:paraId="00AE578F" w14:textId="22BE912E" w:rsidR="00791F06" w:rsidRPr="00945A80" w:rsidRDefault="00791F06" w:rsidP="00791F06">
                      <w:pPr>
                        <w:rPr>
                          <w:rFonts w:ascii="Times New Roman" w:hAnsi="Times New Roman" w:cs="Times New Roman"/>
                          <w:b/>
                          <w:bCs/>
                          <w:sz w:val="24"/>
                          <w:szCs w:val="24"/>
                          <w:lang w:val="sv-SE"/>
                        </w:rPr>
                      </w:pPr>
                      <w:r w:rsidRPr="00945A80">
                        <w:rPr>
                          <w:rFonts w:ascii="Times New Roman" w:hAnsi="Times New Roman" w:cs="Times New Roman"/>
                          <w:b/>
                          <w:bCs/>
                          <w:sz w:val="24"/>
                          <w:szCs w:val="24"/>
                          <w:lang w:val="sv-SE"/>
                        </w:rPr>
                        <w:t>Pajak Terutang = Tarif Pajak x Dasar Pengenaan Pajak</w:t>
                      </w:r>
                    </w:p>
                    <w:p w14:paraId="6001E36F" w14:textId="00627E20" w:rsidR="00791F06" w:rsidRPr="0041369F" w:rsidRDefault="00791F06" w:rsidP="00791F06">
                      <w:pPr>
                        <w:rPr>
                          <w:rFonts w:ascii="Times New Roman" w:hAnsi="Times New Roman" w:cs="Times New Roman"/>
                          <w:b/>
                          <w:bCs/>
                          <w:sz w:val="24"/>
                          <w:szCs w:val="24"/>
                        </w:rPr>
                      </w:pPr>
                      <w:r w:rsidRPr="00945A80">
                        <w:rPr>
                          <w:rFonts w:ascii="Times New Roman" w:hAnsi="Times New Roman" w:cs="Times New Roman"/>
                          <w:b/>
                          <w:bCs/>
                          <w:sz w:val="24"/>
                          <w:szCs w:val="24"/>
                          <w:lang w:val="sv-SE"/>
                        </w:rPr>
                        <w:tab/>
                        <w:t xml:space="preserve">            </w:t>
                      </w:r>
                      <w:r w:rsidR="0041369F" w:rsidRPr="00945A80">
                        <w:rPr>
                          <w:rFonts w:ascii="Times New Roman" w:hAnsi="Times New Roman" w:cs="Times New Roman"/>
                          <w:b/>
                          <w:bCs/>
                          <w:sz w:val="24"/>
                          <w:szCs w:val="24"/>
                          <w:lang w:val="sv-SE"/>
                        </w:rPr>
                        <w:t xml:space="preserve">   </w:t>
                      </w:r>
                      <w:r w:rsidRPr="00945A80">
                        <w:rPr>
                          <w:rFonts w:ascii="Times New Roman" w:hAnsi="Times New Roman" w:cs="Times New Roman"/>
                          <w:b/>
                          <w:bCs/>
                          <w:sz w:val="24"/>
                          <w:szCs w:val="24"/>
                          <w:lang w:val="sv-SE"/>
                        </w:rPr>
                        <w:t xml:space="preserve"> </w:t>
                      </w:r>
                      <w:r w:rsidRPr="0041369F">
                        <w:rPr>
                          <w:rFonts w:ascii="Times New Roman" w:hAnsi="Times New Roman" w:cs="Times New Roman"/>
                          <w:b/>
                          <w:bCs/>
                          <w:sz w:val="24"/>
                          <w:szCs w:val="24"/>
                        </w:rPr>
                        <w:t>=</w:t>
                      </w:r>
                      <w:r w:rsidR="0041369F" w:rsidRPr="0041369F">
                        <w:rPr>
                          <w:rFonts w:ascii="Times New Roman" w:hAnsi="Times New Roman" w:cs="Times New Roman"/>
                          <w:b/>
                          <w:bCs/>
                          <w:sz w:val="24"/>
                          <w:szCs w:val="24"/>
                        </w:rPr>
                        <w:t xml:space="preserve"> Tarif Pajak x Nilai Sewa Reklame</w:t>
                      </w:r>
                    </w:p>
                  </w:txbxContent>
                </v:textbox>
                <w10:wrap anchorx="margin"/>
              </v:rect>
            </w:pict>
          </mc:Fallback>
        </mc:AlternateContent>
      </w:r>
    </w:p>
    <w:p w14:paraId="3EF20AE1" w14:textId="77777777" w:rsidR="00466F88" w:rsidRPr="00945A80" w:rsidRDefault="00466F88" w:rsidP="00466F88">
      <w:pPr>
        <w:spacing w:line="360" w:lineRule="auto"/>
        <w:rPr>
          <w:rFonts w:ascii="Times New Roman" w:hAnsi="Times New Roman" w:cs="Times New Roman"/>
          <w:sz w:val="24"/>
          <w:szCs w:val="24"/>
          <w:lang w:val="sv-SE"/>
        </w:rPr>
      </w:pPr>
    </w:p>
    <w:p w14:paraId="7E4DD2E9" w14:textId="77777777" w:rsidR="005716BD" w:rsidRPr="00945A80" w:rsidRDefault="005716BD" w:rsidP="00466F88">
      <w:pPr>
        <w:spacing w:line="360" w:lineRule="auto"/>
        <w:rPr>
          <w:rFonts w:ascii="Times New Roman" w:hAnsi="Times New Roman" w:cs="Times New Roman"/>
          <w:sz w:val="24"/>
          <w:szCs w:val="24"/>
          <w:lang w:val="sv-SE"/>
        </w:rPr>
      </w:pPr>
    </w:p>
    <w:p w14:paraId="6615408D" w14:textId="79BDE74C" w:rsidR="009A2FE4" w:rsidRPr="00577F9B" w:rsidRDefault="000B089F" w:rsidP="00605D7B">
      <w:pPr>
        <w:pStyle w:val="Heading3"/>
        <w:numPr>
          <w:ilvl w:val="0"/>
          <w:numId w:val="4"/>
        </w:numPr>
        <w:spacing w:after="0" w:line="480" w:lineRule="auto"/>
        <w:ind w:left="709"/>
        <w:jc w:val="left"/>
        <w:rPr>
          <w:rFonts w:ascii="Times New Roman" w:hAnsi="Times New Roman" w:cs="Times New Roman"/>
          <w:sz w:val="24"/>
          <w:szCs w:val="24"/>
        </w:rPr>
      </w:pPr>
      <w:bookmarkStart w:id="36" w:name="_Toc174998020"/>
      <w:r w:rsidRPr="00525A80">
        <w:rPr>
          <w:rFonts w:ascii="Times New Roman" w:hAnsi="Times New Roman" w:cs="Times New Roman"/>
          <w:i/>
          <w:iCs/>
          <w:sz w:val="24"/>
          <w:szCs w:val="24"/>
        </w:rPr>
        <w:t>Tax On Acquisition Of Righht To Land And Buildings</w:t>
      </w:r>
      <w:r w:rsidRPr="00577F9B">
        <w:rPr>
          <w:rFonts w:ascii="Times New Roman" w:hAnsi="Times New Roman" w:cs="Times New Roman"/>
          <w:sz w:val="24"/>
          <w:szCs w:val="24"/>
        </w:rPr>
        <w:t xml:space="preserve"> (Pajak Bea</w:t>
      </w:r>
      <w:r w:rsidR="00466F88" w:rsidRPr="00577F9B">
        <w:rPr>
          <w:rFonts w:ascii="Times New Roman" w:hAnsi="Times New Roman" w:cs="Times New Roman"/>
          <w:sz w:val="24"/>
          <w:szCs w:val="24"/>
        </w:rPr>
        <w:t xml:space="preserve"> </w:t>
      </w:r>
      <w:r w:rsidRPr="00577F9B">
        <w:rPr>
          <w:rFonts w:ascii="Times New Roman" w:hAnsi="Times New Roman" w:cs="Times New Roman"/>
          <w:sz w:val="24"/>
          <w:szCs w:val="24"/>
        </w:rPr>
        <w:t>Prolehan Hak Atas Tanah dan Bangunan)</w:t>
      </w:r>
      <w:bookmarkEnd w:id="36"/>
    </w:p>
    <w:p w14:paraId="09C55941" w14:textId="77777777" w:rsidR="00FC1CD1" w:rsidRDefault="00BE3C61" w:rsidP="005716BD">
      <w:pPr>
        <w:spacing w:after="0"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Bea </w:t>
      </w:r>
      <w:r w:rsidR="0035244D">
        <w:rPr>
          <w:rFonts w:ascii="Times New Roman" w:hAnsi="Times New Roman" w:cs="Times New Roman"/>
          <w:sz w:val="24"/>
          <w:szCs w:val="24"/>
        </w:rPr>
        <w:t xml:space="preserve">Prolehan Has Atas Tanah Dan Bangunan </w:t>
      </w:r>
      <w:r>
        <w:rPr>
          <w:rFonts w:ascii="Times New Roman" w:hAnsi="Times New Roman" w:cs="Times New Roman"/>
          <w:sz w:val="24"/>
          <w:szCs w:val="24"/>
        </w:rPr>
        <w:t>(</w:t>
      </w:r>
      <w:r w:rsidRPr="00BE3C61">
        <w:rPr>
          <w:rFonts w:ascii="Times New Roman" w:hAnsi="Times New Roman" w:cs="Times New Roman"/>
          <w:sz w:val="24"/>
          <w:szCs w:val="24"/>
        </w:rPr>
        <w:t>BPHTB) adalah pajak yang dipungut melalui jual beli, hibah, penukaran, atau cara lain atas perolehan hak atas tanah dan/atau bangunan.</w:t>
      </w:r>
    </w:p>
    <w:p w14:paraId="4A4D831D" w14:textId="5915DAAA" w:rsidR="00D967D5" w:rsidRDefault="0035244D" w:rsidP="005716BD">
      <w:pPr>
        <w:spacing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Dalam</w:t>
      </w:r>
      <w:r w:rsidR="00FB163C">
        <w:rPr>
          <w:rFonts w:ascii="Times New Roman" w:hAnsi="Times New Roman" w:cs="Times New Roman"/>
          <w:sz w:val="24"/>
          <w:szCs w:val="24"/>
        </w:rPr>
        <w:t xml:space="preserve"> </w:t>
      </w:r>
      <w:r w:rsidR="00FB163C">
        <w:rPr>
          <w:rFonts w:ascii="Times New Roman" w:hAnsi="Times New Roman" w:cs="Times New Roman"/>
          <w:sz w:val="24"/>
          <w:szCs w:val="24"/>
        </w:rPr>
        <w:fldChar w:fldCharType="begin" w:fldLock="1"/>
      </w:r>
      <w:r w:rsidR="007467C5">
        <w:rPr>
          <w:rFonts w:ascii="Times New Roman" w:hAnsi="Times New Roman" w:cs="Times New Roman"/>
          <w:sz w:val="24"/>
          <w:szCs w:val="24"/>
        </w:rPr>
        <w:instrText>ADDIN CSL_CITATION {"citationItems":[{"id":"ITEM-1","itemData":{"author":[{"dropping-particle":"","family":"Pemerintah Daerah Kabupaten Pemalang","given":"","non-dropping-particle":"","parse-names":false,"suffix":""}],"id":"ITEM-1","issued":{"date-parts":[["2010"]]},"number":"5","publisher-place":"Indonesia","title":"Peraturan Daerah Kabupaten Pemalang Nomor 5 Tahun 2010 Tentang Bea Perolehan Hak Atas Tanah Dan Bangunan","type":"legislation"},"uris":["http://www.mendeley.com/documents/?uuid=26475de7-7104-3604-8186-03a4f2a27825"]}],"mendeley":{"formattedCitation":"(Peraturan Daerah Kabupaten Pemalang Nomor 5 Tahun 2010 Tentang Bea Perolehan Hak Atas Tanah Dan Bangunan, 2010)","manualFormatting":"Peraturan Daerah Kabupaten Pemalang Nomor 5 Tahun 2010 Tentang Bea Perolehan Hak Atas Tanah Dan Bangunan, 2010","plainTextFormattedCitation":"(Peraturan Daerah Kabupaten Pemalang Nomor 5 Tahun 2010 Tentang Bea Perolehan Hak Atas Tanah Dan Bangunan, 2010)","previouslyFormattedCitation":"(Peraturan Daerah Kabupaten Pemalang Nomor 5 Tahun 2010 Tentang Bea Perolehan Hak Atas Tanah Dan Bangunan, 2010)"},"properties":{"noteIndex":0},"schema":"https://github.com/citation-style-language/schema/raw/master/csl-citation.json"}</w:instrText>
      </w:r>
      <w:r w:rsidR="00FB163C">
        <w:rPr>
          <w:rFonts w:ascii="Times New Roman" w:hAnsi="Times New Roman" w:cs="Times New Roman"/>
          <w:sz w:val="24"/>
          <w:szCs w:val="24"/>
        </w:rPr>
        <w:fldChar w:fldCharType="separate"/>
      </w:r>
      <w:r w:rsidR="00FB163C" w:rsidRPr="00FB163C">
        <w:rPr>
          <w:rFonts w:ascii="Times New Roman" w:hAnsi="Times New Roman" w:cs="Times New Roman"/>
          <w:noProof/>
          <w:sz w:val="24"/>
          <w:szCs w:val="24"/>
        </w:rPr>
        <w:t>Peraturan Daerah Kabupaten Pemalang Nomor 5 Tahun 2010 Tentang Bea Perolehan Hak Atas Tanah Dan Bangunan, 2010</w:t>
      </w:r>
      <w:r w:rsidR="00FB163C">
        <w:rPr>
          <w:rFonts w:ascii="Times New Roman" w:hAnsi="Times New Roman" w:cs="Times New Roman"/>
          <w:sz w:val="24"/>
          <w:szCs w:val="24"/>
        </w:rPr>
        <w:fldChar w:fldCharType="end"/>
      </w:r>
      <w:r w:rsidR="007467C5">
        <w:rPr>
          <w:rFonts w:ascii="Times New Roman" w:hAnsi="Times New Roman" w:cs="Times New Roman"/>
          <w:sz w:val="24"/>
          <w:szCs w:val="24"/>
        </w:rPr>
        <w:t xml:space="preserve"> </w:t>
      </w:r>
      <w:r>
        <w:rPr>
          <w:rFonts w:ascii="Times New Roman" w:hAnsi="Times New Roman" w:cs="Times New Roman"/>
          <w:sz w:val="24"/>
          <w:szCs w:val="24"/>
        </w:rPr>
        <w:t>menyatakan</w:t>
      </w:r>
      <w:r w:rsidR="00F808AD">
        <w:rPr>
          <w:rFonts w:ascii="Times New Roman" w:hAnsi="Times New Roman" w:cs="Times New Roman"/>
          <w:sz w:val="24"/>
          <w:szCs w:val="24"/>
        </w:rPr>
        <w:t xml:space="preserve"> “</w:t>
      </w:r>
      <w:r w:rsidR="00F808AD" w:rsidRPr="00F808AD">
        <w:rPr>
          <w:rFonts w:ascii="Times New Roman" w:hAnsi="Times New Roman" w:cs="Times New Roman"/>
          <w:sz w:val="24"/>
          <w:szCs w:val="24"/>
        </w:rPr>
        <w:t xml:space="preserve">Perolehan Hak Atas Tanah dan/atau Bangunan adalah suatu perbuatan atau </w:t>
      </w:r>
      <w:r w:rsidR="00F808AD" w:rsidRPr="00F808AD">
        <w:rPr>
          <w:rFonts w:ascii="Times New Roman" w:hAnsi="Times New Roman" w:cs="Times New Roman"/>
          <w:sz w:val="24"/>
          <w:szCs w:val="24"/>
        </w:rPr>
        <w:lastRenderedPageBreak/>
        <w:t>peristiwa hukum yang memberikan hak kepada seseorang atau suatu badan untuk memperoleh tanah dan/atau bangunan</w:t>
      </w:r>
      <w:r w:rsidR="00F808AD">
        <w:rPr>
          <w:rFonts w:ascii="Times New Roman" w:hAnsi="Times New Roman" w:cs="Times New Roman"/>
          <w:sz w:val="24"/>
          <w:szCs w:val="24"/>
        </w:rPr>
        <w:t>”</w:t>
      </w:r>
      <w:r w:rsidR="00B8054A">
        <w:rPr>
          <w:rFonts w:ascii="Times New Roman" w:hAnsi="Times New Roman" w:cs="Times New Roman"/>
          <w:sz w:val="24"/>
          <w:szCs w:val="24"/>
        </w:rPr>
        <w:t>, serta</w:t>
      </w:r>
      <w:r w:rsidR="00FC1CD1">
        <w:rPr>
          <w:rFonts w:ascii="Times New Roman" w:hAnsi="Times New Roman" w:cs="Times New Roman"/>
          <w:sz w:val="24"/>
          <w:szCs w:val="24"/>
        </w:rPr>
        <w:t xml:space="preserve"> “</w:t>
      </w:r>
      <w:r w:rsidR="00FC1CD1" w:rsidRPr="00FC1CD1">
        <w:rPr>
          <w:rFonts w:ascii="Times New Roman" w:hAnsi="Times New Roman" w:cs="Times New Roman"/>
          <w:sz w:val="24"/>
          <w:szCs w:val="24"/>
        </w:rPr>
        <w:t>Sebagaimana dimaksud dalam undang-undang di bidang pertanahan dan bangunan, hak atas tanah meliputi hak pengelolaan di samping hak-hak tersebut di atas</w:t>
      </w:r>
      <w:r w:rsidR="00D967D5">
        <w:rPr>
          <w:rFonts w:ascii="Times New Roman" w:hAnsi="Times New Roman" w:cs="Times New Roman"/>
          <w:sz w:val="24"/>
          <w:szCs w:val="24"/>
        </w:rPr>
        <w:t xml:space="preserve">”. </w:t>
      </w:r>
      <w:r w:rsidR="00F808AD">
        <w:rPr>
          <w:rFonts w:ascii="Times New Roman" w:hAnsi="Times New Roman" w:cs="Times New Roman"/>
          <w:sz w:val="24"/>
          <w:szCs w:val="24"/>
        </w:rPr>
        <w:t xml:space="preserve"> </w:t>
      </w:r>
    </w:p>
    <w:p w14:paraId="2B527180" w14:textId="1AABBD17" w:rsidR="00F808AD" w:rsidRPr="00945A80" w:rsidRDefault="00135CE9" w:rsidP="005716BD">
      <w:pPr>
        <w:spacing w:line="480" w:lineRule="auto"/>
        <w:ind w:firstLine="709"/>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t>Perolehan hak atas tanah dan bangunan yang dimaksud yaitu:</w:t>
      </w:r>
    </w:p>
    <w:p w14:paraId="6577B2E3" w14:textId="5FC7972E" w:rsidR="00135CE9" w:rsidRDefault="00135CE9" w:rsidP="00605D7B">
      <w:pPr>
        <w:pStyle w:val="ListParagraph"/>
        <w:numPr>
          <w:ilvl w:val="0"/>
          <w:numId w:val="17"/>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Pemindahan hak karena:</w:t>
      </w:r>
    </w:p>
    <w:p w14:paraId="171FF100" w14:textId="4B13F614" w:rsidR="00135CE9" w:rsidRDefault="007F771C" w:rsidP="00605D7B">
      <w:pPr>
        <w:pStyle w:val="ListParagraph"/>
        <w:numPr>
          <w:ilvl w:val="0"/>
          <w:numId w:val="9"/>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Jual beli</w:t>
      </w:r>
    </w:p>
    <w:p w14:paraId="36C747AD" w14:textId="39B37DC4" w:rsidR="007F771C" w:rsidRDefault="007F771C" w:rsidP="00605D7B">
      <w:pPr>
        <w:pStyle w:val="ListParagraph"/>
        <w:numPr>
          <w:ilvl w:val="0"/>
          <w:numId w:val="9"/>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Tukar menukar</w:t>
      </w:r>
    </w:p>
    <w:p w14:paraId="51A9D653" w14:textId="28D1AE21" w:rsidR="007F771C" w:rsidRDefault="007F771C" w:rsidP="00605D7B">
      <w:pPr>
        <w:pStyle w:val="ListParagraph"/>
        <w:numPr>
          <w:ilvl w:val="0"/>
          <w:numId w:val="9"/>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Hibah</w:t>
      </w:r>
    </w:p>
    <w:p w14:paraId="3E58A49F" w14:textId="133F0C6C" w:rsidR="007F771C" w:rsidRDefault="007F771C" w:rsidP="00605D7B">
      <w:pPr>
        <w:pStyle w:val="ListParagraph"/>
        <w:numPr>
          <w:ilvl w:val="0"/>
          <w:numId w:val="9"/>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Hibah wasiat</w:t>
      </w:r>
    </w:p>
    <w:p w14:paraId="5BA2915F" w14:textId="614741DF" w:rsidR="007F771C" w:rsidRDefault="007F771C" w:rsidP="00605D7B">
      <w:pPr>
        <w:pStyle w:val="ListParagraph"/>
        <w:numPr>
          <w:ilvl w:val="0"/>
          <w:numId w:val="9"/>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Waris</w:t>
      </w:r>
    </w:p>
    <w:p w14:paraId="27B051A8" w14:textId="55BC74F0" w:rsidR="007F771C" w:rsidRPr="00945A80" w:rsidRDefault="007F771C" w:rsidP="00605D7B">
      <w:pPr>
        <w:pStyle w:val="ListParagraph"/>
        <w:numPr>
          <w:ilvl w:val="0"/>
          <w:numId w:val="9"/>
        </w:numPr>
        <w:spacing w:line="480" w:lineRule="auto"/>
        <w:ind w:left="1418" w:hanging="425"/>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t>Pemasukan dalam perseroan atau badan hukum lain</w:t>
      </w:r>
    </w:p>
    <w:p w14:paraId="3B8FE684" w14:textId="47007381" w:rsidR="007F771C" w:rsidRDefault="00936044" w:rsidP="00605D7B">
      <w:pPr>
        <w:pStyle w:val="ListParagraph"/>
        <w:numPr>
          <w:ilvl w:val="0"/>
          <w:numId w:val="9"/>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Pemisahan hak yang mengakibatkan peralihan</w:t>
      </w:r>
    </w:p>
    <w:p w14:paraId="1EF0806D" w14:textId="20A1A5AF" w:rsidR="00936044" w:rsidRDefault="00936044" w:rsidP="00605D7B">
      <w:pPr>
        <w:pStyle w:val="ListParagraph"/>
        <w:numPr>
          <w:ilvl w:val="0"/>
          <w:numId w:val="9"/>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Penunjukan pembeli dalam lelang</w:t>
      </w:r>
    </w:p>
    <w:p w14:paraId="501C6A65" w14:textId="268BA51C" w:rsidR="00936044" w:rsidRPr="00945A80" w:rsidRDefault="00936044" w:rsidP="00605D7B">
      <w:pPr>
        <w:pStyle w:val="ListParagraph"/>
        <w:numPr>
          <w:ilvl w:val="0"/>
          <w:numId w:val="9"/>
        </w:numPr>
        <w:spacing w:line="480" w:lineRule="auto"/>
        <w:ind w:left="1418" w:hanging="425"/>
        <w:jc w:val="both"/>
        <w:rPr>
          <w:rFonts w:ascii="Times New Roman" w:hAnsi="Times New Roman" w:cs="Times New Roman"/>
          <w:sz w:val="24"/>
          <w:szCs w:val="24"/>
          <w:lang w:val="fi-FI"/>
        </w:rPr>
      </w:pPr>
      <w:r w:rsidRPr="00945A80">
        <w:rPr>
          <w:rFonts w:ascii="Times New Roman" w:hAnsi="Times New Roman" w:cs="Times New Roman"/>
          <w:sz w:val="24"/>
          <w:szCs w:val="24"/>
          <w:lang w:val="fi-FI"/>
        </w:rPr>
        <w:t>Pelaksanaan putusan hakim yang mempunyai ketetapan hukum tetap</w:t>
      </w:r>
    </w:p>
    <w:p w14:paraId="6E28FD05" w14:textId="7E9C6805" w:rsidR="00936044" w:rsidRDefault="00936044" w:rsidP="00605D7B">
      <w:pPr>
        <w:pStyle w:val="ListParagraph"/>
        <w:numPr>
          <w:ilvl w:val="0"/>
          <w:numId w:val="9"/>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Penggabungan usaha</w:t>
      </w:r>
    </w:p>
    <w:p w14:paraId="6FFA3DFA" w14:textId="66FC628C" w:rsidR="00936044" w:rsidRDefault="00936044" w:rsidP="00605D7B">
      <w:pPr>
        <w:pStyle w:val="ListParagraph"/>
        <w:numPr>
          <w:ilvl w:val="0"/>
          <w:numId w:val="9"/>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Pemekaran usaha</w:t>
      </w:r>
    </w:p>
    <w:p w14:paraId="4CE7DE1E" w14:textId="0A45EF8E" w:rsidR="00936044" w:rsidRDefault="00936044" w:rsidP="00605D7B">
      <w:pPr>
        <w:pStyle w:val="ListParagraph"/>
        <w:numPr>
          <w:ilvl w:val="0"/>
          <w:numId w:val="9"/>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Hadiah</w:t>
      </w:r>
    </w:p>
    <w:p w14:paraId="580461F4" w14:textId="04476184" w:rsidR="00936044" w:rsidRDefault="008B5E97" w:rsidP="00605D7B">
      <w:pPr>
        <w:pStyle w:val="ListParagraph"/>
        <w:numPr>
          <w:ilvl w:val="0"/>
          <w:numId w:val="17"/>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Pem</w:t>
      </w:r>
      <w:r w:rsidR="005A14F8">
        <w:rPr>
          <w:rFonts w:ascii="Times New Roman" w:hAnsi="Times New Roman" w:cs="Times New Roman"/>
          <w:sz w:val="24"/>
          <w:szCs w:val="24"/>
        </w:rPr>
        <w:t>b</w:t>
      </w:r>
      <w:r>
        <w:rPr>
          <w:rFonts w:ascii="Times New Roman" w:hAnsi="Times New Roman" w:cs="Times New Roman"/>
          <w:sz w:val="24"/>
          <w:szCs w:val="24"/>
        </w:rPr>
        <w:t>erian hak baru:</w:t>
      </w:r>
    </w:p>
    <w:p w14:paraId="65100F46" w14:textId="5BDE8B06" w:rsidR="008B5E97" w:rsidRDefault="008B5E97" w:rsidP="00605D7B">
      <w:pPr>
        <w:pStyle w:val="ListParagraph"/>
        <w:numPr>
          <w:ilvl w:val="0"/>
          <w:numId w:val="10"/>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Kelanjutan pelepasan hak</w:t>
      </w:r>
    </w:p>
    <w:p w14:paraId="53EEF8D2" w14:textId="5F35115F" w:rsidR="008B5E97" w:rsidRDefault="008B5E97" w:rsidP="00605D7B">
      <w:pPr>
        <w:pStyle w:val="ListParagraph"/>
        <w:numPr>
          <w:ilvl w:val="0"/>
          <w:numId w:val="10"/>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Di luar pelepasan hak</w:t>
      </w:r>
    </w:p>
    <w:p w14:paraId="19D95DED" w14:textId="2F3C4A2A" w:rsidR="008B5E97" w:rsidRPr="00945A80" w:rsidRDefault="005A14F8" w:rsidP="00605D7B">
      <w:pPr>
        <w:pStyle w:val="ListParagraph"/>
        <w:numPr>
          <w:ilvl w:val="0"/>
          <w:numId w:val="17"/>
        </w:numPr>
        <w:spacing w:line="480" w:lineRule="auto"/>
        <w:ind w:left="993" w:hanging="284"/>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t xml:space="preserve"> </w:t>
      </w:r>
      <w:r w:rsidR="00B8054A" w:rsidRPr="00945A80">
        <w:rPr>
          <w:rFonts w:ascii="Times New Roman" w:hAnsi="Times New Roman" w:cs="Times New Roman"/>
          <w:sz w:val="24"/>
          <w:szCs w:val="24"/>
          <w:lang w:val="sv-SE"/>
        </w:rPr>
        <w:t>Hak atas tanah dan bangunan yang dimaksud:</w:t>
      </w:r>
    </w:p>
    <w:p w14:paraId="1DC26A2F" w14:textId="79180768" w:rsidR="00B8054A" w:rsidRDefault="00B8054A" w:rsidP="00605D7B">
      <w:pPr>
        <w:pStyle w:val="ListParagraph"/>
        <w:numPr>
          <w:ilvl w:val="0"/>
          <w:numId w:val="11"/>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Hak milik</w:t>
      </w:r>
    </w:p>
    <w:p w14:paraId="5A50B94F" w14:textId="77184AC4" w:rsidR="00B8054A" w:rsidRDefault="00B8054A" w:rsidP="00605D7B">
      <w:pPr>
        <w:pStyle w:val="ListParagraph"/>
        <w:numPr>
          <w:ilvl w:val="0"/>
          <w:numId w:val="11"/>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lastRenderedPageBreak/>
        <w:t>Hak guna usaha</w:t>
      </w:r>
    </w:p>
    <w:p w14:paraId="676685F2" w14:textId="61E26438" w:rsidR="00B8054A" w:rsidRDefault="00B8054A" w:rsidP="00605D7B">
      <w:pPr>
        <w:pStyle w:val="ListParagraph"/>
        <w:numPr>
          <w:ilvl w:val="0"/>
          <w:numId w:val="11"/>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Hak guna bangunan</w:t>
      </w:r>
    </w:p>
    <w:p w14:paraId="34969B1C" w14:textId="562678DF" w:rsidR="00B8054A" w:rsidRDefault="00B8054A" w:rsidP="00605D7B">
      <w:pPr>
        <w:pStyle w:val="ListParagraph"/>
        <w:numPr>
          <w:ilvl w:val="0"/>
          <w:numId w:val="11"/>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Hak pakai</w:t>
      </w:r>
    </w:p>
    <w:p w14:paraId="6AEEF3BA" w14:textId="736D55CA" w:rsidR="00B8054A" w:rsidRDefault="00B8054A" w:rsidP="00605D7B">
      <w:pPr>
        <w:pStyle w:val="ListParagraph"/>
        <w:numPr>
          <w:ilvl w:val="0"/>
          <w:numId w:val="11"/>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Hak milik atas satuan rumah susun</w:t>
      </w:r>
    </w:p>
    <w:p w14:paraId="27B55135" w14:textId="5E3F4CE9" w:rsidR="00B8054A" w:rsidRDefault="00B8054A" w:rsidP="00605D7B">
      <w:pPr>
        <w:pStyle w:val="ListParagraph"/>
        <w:numPr>
          <w:ilvl w:val="0"/>
          <w:numId w:val="11"/>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Hak perolehan</w:t>
      </w:r>
    </w:p>
    <w:p w14:paraId="7F769B8A" w14:textId="18BF4741" w:rsidR="006522D1" w:rsidRDefault="006522D1" w:rsidP="005716BD">
      <w:pPr>
        <w:spacing w:line="480" w:lineRule="auto"/>
        <w:ind w:left="720" w:firstLine="698"/>
        <w:jc w:val="both"/>
        <w:rPr>
          <w:rFonts w:ascii="Times New Roman" w:hAnsi="Times New Roman" w:cs="Times New Roman"/>
          <w:sz w:val="24"/>
          <w:szCs w:val="24"/>
        </w:rPr>
      </w:pPr>
      <w:r>
        <w:rPr>
          <w:rFonts w:ascii="Times New Roman" w:hAnsi="Times New Roman" w:cs="Times New Roman"/>
          <w:sz w:val="24"/>
          <w:szCs w:val="24"/>
        </w:rPr>
        <w:t xml:space="preserve">Objek pajak yang tidak dikenakan BPHTB adalah </w:t>
      </w:r>
      <w:r w:rsidR="00790E48">
        <w:rPr>
          <w:rFonts w:ascii="Times New Roman" w:hAnsi="Times New Roman" w:cs="Times New Roman"/>
          <w:sz w:val="24"/>
          <w:szCs w:val="24"/>
        </w:rPr>
        <w:t>sebagai berikut:</w:t>
      </w:r>
    </w:p>
    <w:p w14:paraId="6900E8B6" w14:textId="3946A24D" w:rsidR="00790E48" w:rsidRDefault="00790E48" w:rsidP="00605D7B">
      <w:pPr>
        <w:pStyle w:val="ListParagraph"/>
        <w:numPr>
          <w:ilvl w:val="0"/>
          <w:numId w:val="20"/>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Perwakilan diplomatik dan konsulat berdasarkan asas perlakuan timbal balik.</w:t>
      </w:r>
    </w:p>
    <w:p w14:paraId="0F2AB655" w14:textId="74349F7B" w:rsidR="00790E48" w:rsidRDefault="00790E48" w:rsidP="00605D7B">
      <w:pPr>
        <w:pStyle w:val="ListParagraph"/>
        <w:numPr>
          <w:ilvl w:val="0"/>
          <w:numId w:val="20"/>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Negara untuk menyelenggarakan pemerintahan dan</w:t>
      </w:r>
      <w:r w:rsidR="000D6D07">
        <w:rPr>
          <w:rFonts w:ascii="Times New Roman" w:hAnsi="Times New Roman" w:cs="Times New Roman"/>
          <w:sz w:val="24"/>
          <w:szCs w:val="24"/>
        </w:rPr>
        <w:t>/atau untuk pelaksanaan pembangunan guna kepentingan umum.</w:t>
      </w:r>
    </w:p>
    <w:p w14:paraId="55209FFA" w14:textId="08B58A54" w:rsidR="000D6D07" w:rsidRDefault="000D6D07" w:rsidP="00605D7B">
      <w:pPr>
        <w:pStyle w:val="ListParagraph"/>
        <w:numPr>
          <w:ilvl w:val="0"/>
          <w:numId w:val="20"/>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Badan atau perwakilan lembaga internasional yang ditetapkan dengan Peraturan Menteri Keuangan dengan syarat tidak menjalankan usaha atau melakukan kegiatan lain diluar fungsi tugas badan atau perwakilan organisasi tersebut.</w:t>
      </w:r>
    </w:p>
    <w:p w14:paraId="06A7844C" w14:textId="7978E406" w:rsidR="000D6D07" w:rsidRPr="00945A80" w:rsidRDefault="000D6D07" w:rsidP="00605D7B">
      <w:pPr>
        <w:pStyle w:val="ListParagraph"/>
        <w:numPr>
          <w:ilvl w:val="0"/>
          <w:numId w:val="20"/>
        </w:numPr>
        <w:spacing w:line="480" w:lineRule="auto"/>
        <w:ind w:left="1134" w:hanging="425"/>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t xml:space="preserve">Orang pribadi atau badan karena konversi hak atau </w:t>
      </w:r>
      <w:r w:rsidR="00BA25B3" w:rsidRPr="00945A80">
        <w:rPr>
          <w:rFonts w:ascii="Times New Roman" w:hAnsi="Times New Roman" w:cs="Times New Roman"/>
          <w:sz w:val="24"/>
          <w:szCs w:val="24"/>
          <w:lang w:val="sv-SE"/>
        </w:rPr>
        <w:t>karena perbuatan hukum lain dengan tidak adanya perubahan nama.</w:t>
      </w:r>
    </w:p>
    <w:p w14:paraId="3AFE39C3" w14:textId="1739AD60" w:rsidR="00BA25B3" w:rsidRPr="00945A80" w:rsidRDefault="00BA25B3" w:rsidP="00605D7B">
      <w:pPr>
        <w:pStyle w:val="ListParagraph"/>
        <w:numPr>
          <w:ilvl w:val="0"/>
          <w:numId w:val="20"/>
        </w:numPr>
        <w:spacing w:line="480" w:lineRule="auto"/>
        <w:ind w:left="1134" w:hanging="425"/>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t>Orang pribadi atau badan karena wakaf.</w:t>
      </w:r>
    </w:p>
    <w:p w14:paraId="5C8D88FF" w14:textId="2AB5EA4F" w:rsidR="00BA25B3" w:rsidRPr="00945A80" w:rsidRDefault="00BA25B3" w:rsidP="00605D7B">
      <w:pPr>
        <w:pStyle w:val="ListParagraph"/>
        <w:numPr>
          <w:ilvl w:val="0"/>
          <w:numId w:val="20"/>
        </w:numPr>
        <w:spacing w:line="480" w:lineRule="auto"/>
        <w:ind w:left="1134" w:hanging="425"/>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t>Orang pribadi atau badan yang digunakan untuk kepentingan ibadah.</w:t>
      </w:r>
    </w:p>
    <w:p w14:paraId="4EC3452A" w14:textId="1A3FA85F" w:rsidR="00BF1F8E" w:rsidRPr="00945A80" w:rsidRDefault="00BF1F8E" w:rsidP="005716BD">
      <w:pPr>
        <w:spacing w:line="480" w:lineRule="auto"/>
        <w:ind w:left="720" w:firstLine="720"/>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t xml:space="preserve">Subjek pajak </w:t>
      </w:r>
      <w:r w:rsidR="00C419CA" w:rsidRPr="00945A80">
        <w:rPr>
          <w:rFonts w:ascii="Times New Roman" w:hAnsi="Times New Roman" w:cs="Times New Roman"/>
          <w:sz w:val="24"/>
          <w:szCs w:val="24"/>
          <w:lang w:val="sv-SE"/>
        </w:rPr>
        <w:t xml:space="preserve">bea prolehan hak atas tanah dan bangunan adalah orang pribadi atau badan yang mendapat hak atas tanah dan bangunan. </w:t>
      </w:r>
    </w:p>
    <w:p w14:paraId="31640954" w14:textId="4361A375" w:rsidR="00E4761F" w:rsidRDefault="009D3B37" w:rsidP="005716BD">
      <w:pPr>
        <w:spacing w:line="480" w:lineRule="auto"/>
        <w:ind w:left="720" w:firstLine="720"/>
        <w:jc w:val="both"/>
        <w:rPr>
          <w:rFonts w:ascii="Times New Roman" w:hAnsi="Times New Roman" w:cs="Times New Roman"/>
          <w:sz w:val="24"/>
          <w:szCs w:val="24"/>
        </w:rPr>
      </w:pPr>
      <w:r w:rsidRPr="00945A80">
        <w:rPr>
          <w:rFonts w:ascii="Times New Roman" w:hAnsi="Times New Roman" w:cs="Times New Roman"/>
          <w:sz w:val="24"/>
          <w:szCs w:val="24"/>
          <w:lang w:val="sv-SE"/>
        </w:rPr>
        <w:lastRenderedPageBreak/>
        <w:t xml:space="preserve">Tarif </w:t>
      </w:r>
      <w:r w:rsidR="00E4761F" w:rsidRPr="00945A80">
        <w:rPr>
          <w:rFonts w:ascii="Times New Roman" w:hAnsi="Times New Roman" w:cs="Times New Roman"/>
          <w:sz w:val="24"/>
          <w:szCs w:val="24"/>
          <w:lang w:val="sv-SE"/>
        </w:rPr>
        <w:t xml:space="preserve">Pajak BPHTB yang dikenakan sebesar 5% dengan dasar pengenaan BPHTB </w:t>
      </w:r>
      <w:r w:rsidR="00BC19DE" w:rsidRPr="00945A80">
        <w:rPr>
          <w:rFonts w:ascii="Times New Roman" w:hAnsi="Times New Roman" w:cs="Times New Roman"/>
          <w:sz w:val="24"/>
          <w:szCs w:val="24"/>
          <w:lang w:val="sv-SE"/>
        </w:rPr>
        <w:t xml:space="preserve">yaitu </w:t>
      </w:r>
      <w:r w:rsidR="00E4761F" w:rsidRPr="00945A80">
        <w:rPr>
          <w:rFonts w:ascii="Times New Roman" w:hAnsi="Times New Roman" w:cs="Times New Roman"/>
          <w:sz w:val="24"/>
          <w:szCs w:val="24"/>
          <w:lang w:val="sv-SE"/>
        </w:rPr>
        <w:t xml:space="preserve">Nilai Perolehan </w:t>
      </w:r>
      <w:r w:rsidR="00BC19DE" w:rsidRPr="00945A80">
        <w:rPr>
          <w:rFonts w:ascii="Times New Roman" w:hAnsi="Times New Roman" w:cs="Times New Roman"/>
          <w:sz w:val="24"/>
          <w:szCs w:val="24"/>
          <w:lang w:val="sv-SE"/>
        </w:rPr>
        <w:t xml:space="preserve">Objek Pajak. </w:t>
      </w:r>
      <w:r w:rsidR="00BC19DE">
        <w:rPr>
          <w:rFonts w:ascii="Times New Roman" w:hAnsi="Times New Roman" w:cs="Times New Roman"/>
          <w:sz w:val="24"/>
          <w:szCs w:val="24"/>
        </w:rPr>
        <w:t>Nilai perolehan objek pajak yang dimaksud sebagai berikut:</w:t>
      </w:r>
    </w:p>
    <w:p w14:paraId="12EBC86B" w14:textId="2702C52B" w:rsidR="00BC19DE" w:rsidRPr="006C3E1C" w:rsidRDefault="006C3E1C" w:rsidP="00605D7B">
      <w:pPr>
        <w:pStyle w:val="ListParagraph"/>
        <w:numPr>
          <w:ilvl w:val="0"/>
          <w:numId w:val="12"/>
        </w:numPr>
        <w:spacing w:line="480" w:lineRule="auto"/>
        <w:ind w:left="1134" w:hanging="425"/>
        <w:jc w:val="both"/>
        <w:rPr>
          <w:rFonts w:ascii="Times New Roman" w:hAnsi="Times New Roman" w:cs="Times New Roman"/>
          <w:sz w:val="24"/>
          <w:szCs w:val="24"/>
        </w:rPr>
      </w:pPr>
      <w:r w:rsidRPr="006C3E1C">
        <w:rPr>
          <w:rFonts w:ascii="Times New Roman" w:hAnsi="Times New Roman" w:cs="Times New Roman"/>
          <w:sz w:val="24"/>
          <w:szCs w:val="24"/>
        </w:rPr>
        <w:t>Jual beli adalah harga transaksi</w:t>
      </w:r>
    </w:p>
    <w:p w14:paraId="60217E96" w14:textId="779ED6F0" w:rsidR="00BC19DE" w:rsidRPr="006C3E1C" w:rsidRDefault="006C3E1C" w:rsidP="00605D7B">
      <w:pPr>
        <w:pStyle w:val="ListParagraph"/>
        <w:numPr>
          <w:ilvl w:val="0"/>
          <w:numId w:val="12"/>
        </w:numPr>
        <w:spacing w:line="480" w:lineRule="auto"/>
        <w:ind w:left="1134" w:hanging="425"/>
        <w:jc w:val="both"/>
        <w:rPr>
          <w:rFonts w:ascii="Times New Roman" w:hAnsi="Times New Roman" w:cs="Times New Roman"/>
          <w:sz w:val="24"/>
          <w:szCs w:val="24"/>
        </w:rPr>
      </w:pPr>
      <w:r w:rsidRPr="006C3E1C">
        <w:rPr>
          <w:rFonts w:ascii="Times New Roman" w:hAnsi="Times New Roman" w:cs="Times New Roman"/>
          <w:sz w:val="24"/>
          <w:szCs w:val="24"/>
        </w:rPr>
        <w:t>Tukar menukar adalah nilai pasar</w:t>
      </w:r>
    </w:p>
    <w:p w14:paraId="40FBA37A" w14:textId="18ED7E64" w:rsidR="00BC19DE" w:rsidRPr="006C3E1C" w:rsidRDefault="006C3E1C" w:rsidP="00605D7B">
      <w:pPr>
        <w:pStyle w:val="ListParagraph"/>
        <w:numPr>
          <w:ilvl w:val="0"/>
          <w:numId w:val="12"/>
        </w:numPr>
        <w:spacing w:line="480" w:lineRule="auto"/>
        <w:ind w:left="1134" w:hanging="425"/>
        <w:jc w:val="both"/>
        <w:rPr>
          <w:rFonts w:ascii="Times New Roman" w:hAnsi="Times New Roman" w:cs="Times New Roman"/>
          <w:sz w:val="24"/>
          <w:szCs w:val="24"/>
        </w:rPr>
      </w:pPr>
      <w:r w:rsidRPr="006C3E1C">
        <w:rPr>
          <w:rFonts w:ascii="Times New Roman" w:hAnsi="Times New Roman" w:cs="Times New Roman"/>
          <w:sz w:val="24"/>
          <w:szCs w:val="24"/>
        </w:rPr>
        <w:t>Hibah adalah nilai pasar</w:t>
      </w:r>
    </w:p>
    <w:p w14:paraId="70CDAEE4" w14:textId="7F219E6C" w:rsidR="00B9421F" w:rsidRPr="006C3E1C" w:rsidRDefault="006C3E1C" w:rsidP="00605D7B">
      <w:pPr>
        <w:pStyle w:val="ListParagraph"/>
        <w:numPr>
          <w:ilvl w:val="0"/>
          <w:numId w:val="12"/>
        </w:numPr>
        <w:spacing w:line="480" w:lineRule="auto"/>
        <w:ind w:left="1134" w:hanging="425"/>
        <w:jc w:val="both"/>
        <w:rPr>
          <w:rFonts w:ascii="Times New Roman" w:hAnsi="Times New Roman" w:cs="Times New Roman"/>
          <w:sz w:val="24"/>
          <w:szCs w:val="24"/>
        </w:rPr>
      </w:pPr>
      <w:r w:rsidRPr="006C3E1C">
        <w:rPr>
          <w:rFonts w:ascii="Times New Roman" w:hAnsi="Times New Roman" w:cs="Times New Roman"/>
          <w:sz w:val="24"/>
          <w:szCs w:val="24"/>
        </w:rPr>
        <w:t>Hibah wasiat adalah nilai pasar</w:t>
      </w:r>
    </w:p>
    <w:p w14:paraId="73CB6CA3" w14:textId="4C3038B7" w:rsidR="00B9421F" w:rsidRPr="006C3E1C" w:rsidRDefault="006C3E1C" w:rsidP="00605D7B">
      <w:pPr>
        <w:pStyle w:val="ListParagraph"/>
        <w:numPr>
          <w:ilvl w:val="0"/>
          <w:numId w:val="12"/>
        </w:numPr>
        <w:spacing w:line="480" w:lineRule="auto"/>
        <w:ind w:left="1134" w:hanging="425"/>
        <w:jc w:val="both"/>
        <w:rPr>
          <w:rFonts w:ascii="Times New Roman" w:hAnsi="Times New Roman" w:cs="Times New Roman"/>
          <w:sz w:val="24"/>
          <w:szCs w:val="24"/>
        </w:rPr>
      </w:pPr>
      <w:r w:rsidRPr="006C3E1C">
        <w:rPr>
          <w:rFonts w:ascii="Times New Roman" w:hAnsi="Times New Roman" w:cs="Times New Roman"/>
          <w:sz w:val="24"/>
          <w:szCs w:val="24"/>
        </w:rPr>
        <w:t>Waris adalah nilai pasar</w:t>
      </w:r>
    </w:p>
    <w:p w14:paraId="1796C716" w14:textId="287788C3" w:rsidR="00B9421F" w:rsidRPr="006C3E1C" w:rsidRDefault="006C3E1C" w:rsidP="00605D7B">
      <w:pPr>
        <w:pStyle w:val="ListParagraph"/>
        <w:numPr>
          <w:ilvl w:val="0"/>
          <w:numId w:val="12"/>
        </w:numPr>
        <w:spacing w:line="480" w:lineRule="auto"/>
        <w:ind w:left="1134" w:hanging="425"/>
        <w:jc w:val="both"/>
        <w:rPr>
          <w:rFonts w:ascii="Times New Roman" w:hAnsi="Times New Roman" w:cs="Times New Roman"/>
          <w:sz w:val="24"/>
          <w:szCs w:val="24"/>
        </w:rPr>
      </w:pPr>
      <w:r w:rsidRPr="006C3E1C">
        <w:rPr>
          <w:rFonts w:ascii="Times New Roman" w:hAnsi="Times New Roman" w:cs="Times New Roman"/>
          <w:sz w:val="24"/>
          <w:szCs w:val="24"/>
        </w:rPr>
        <w:t>Pemasukan dalam perseroan atau badan hukum lainnya adalah nilai pasar</w:t>
      </w:r>
    </w:p>
    <w:p w14:paraId="60105080" w14:textId="325519CD" w:rsidR="00B9421F" w:rsidRPr="00945A80" w:rsidRDefault="006C3E1C" w:rsidP="00605D7B">
      <w:pPr>
        <w:pStyle w:val="ListParagraph"/>
        <w:numPr>
          <w:ilvl w:val="0"/>
          <w:numId w:val="12"/>
        </w:numPr>
        <w:spacing w:line="480" w:lineRule="auto"/>
        <w:ind w:left="1134" w:hanging="425"/>
        <w:jc w:val="both"/>
        <w:rPr>
          <w:rFonts w:ascii="Times New Roman" w:hAnsi="Times New Roman" w:cs="Times New Roman"/>
          <w:sz w:val="24"/>
          <w:szCs w:val="24"/>
          <w:lang w:val="fi-FI"/>
        </w:rPr>
      </w:pPr>
      <w:r w:rsidRPr="00945A80">
        <w:rPr>
          <w:rFonts w:ascii="Times New Roman" w:hAnsi="Times New Roman" w:cs="Times New Roman"/>
          <w:sz w:val="24"/>
          <w:szCs w:val="24"/>
          <w:lang w:val="fi-FI"/>
        </w:rPr>
        <w:t>Pemisahan hak yang mengakibatkan peralihan adalah nilai pasar</w:t>
      </w:r>
    </w:p>
    <w:p w14:paraId="3E0A46DC" w14:textId="70D2FA40" w:rsidR="00B9421F" w:rsidRPr="00945A80" w:rsidRDefault="006C3E1C" w:rsidP="00605D7B">
      <w:pPr>
        <w:pStyle w:val="ListParagraph"/>
        <w:numPr>
          <w:ilvl w:val="0"/>
          <w:numId w:val="12"/>
        </w:numPr>
        <w:spacing w:line="480" w:lineRule="auto"/>
        <w:ind w:left="1134" w:hanging="425"/>
        <w:jc w:val="both"/>
        <w:rPr>
          <w:rFonts w:ascii="Times New Roman" w:hAnsi="Times New Roman" w:cs="Times New Roman"/>
          <w:sz w:val="24"/>
          <w:szCs w:val="24"/>
          <w:lang w:val="fi-FI"/>
        </w:rPr>
      </w:pPr>
      <w:r w:rsidRPr="00945A80">
        <w:rPr>
          <w:rFonts w:ascii="Times New Roman" w:hAnsi="Times New Roman" w:cs="Times New Roman"/>
          <w:sz w:val="24"/>
          <w:szCs w:val="24"/>
          <w:lang w:val="fi-FI"/>
        </w:rPr>
        <w:t>Peralihan hak karena pelaksanaan putusan hakim yang mempunyai kekuatan hukum tetap adalah nilai pasar</w:t>
      </w:r>
    </w:p>
    <w:p w14:paraId="19623661" w14:textId="279CBF6E" w:rsidR="00B9421F" w:rsidRPr="006C3E1C" w:rsidRDefault="006C3E1C" w:rsidP="00605D7B">
      <w:pPr>
        <w:pStyle w:val="ListParagraph"/>
        <w:numPr>
          <w:ilvl w:val="0"/>
          <w:numId w:val="12"/>
        </w:numPr>
        <w:spacing w:line="480" w:lineRule="auto"/>
        <w:ind w:left="1134" w:hanging="425"/>
        <w:jc w:val="both"/>
        <w:rPr>
          <w:rFonts w:ascii="Times New Roman" w:hAnsi="Times New Roman" w:cs="Times New Roman"/>
          <w:sz w:val="24"/>
          <w:szCs w:val="24"/>
        </w:rPr>
      </w:pPr>
      <w:r w:rsidRPr="006C3E1C">
        <w:rPr>
          <w:rFonts w:ascii="Times New Roman" w:hAnsi="Times New Roman" w:cs="Times New Roman"/>
          <w:sz w:val="24"/>
          <w:szCs w:val="24"/>
        </w:rPr>
        <w:t>Pemberian hak baru atas tanah sebagai kelanjutan dari pelepasan hak adalah nilai pasar</w:t>
      </w:r>
    </w:p>
    <w:p w14:paraId="57490BFC" w14:textId="1ED1F856" w:rsidR="00B9421F" w:rsidRPr="006C3E1C" w:rsidRDefault="006C3E1C" w:rsidP="00605D7B">
      <w:pPr>
        <w:pStyle w:val="ListParagraph"/>
        <w:numPr>
          <w:ilvl w:val="0"/>
          <w:numId w:val="12"/>
        </w:numPr>
        <w:spacing w:line="480" w:lineRule="auto"/>
        <w:ind w:left="1134" w:hanging="425"/>
        <w:jc w:val="both"/>
        <w:rPr>
          <w:rFonts w:ascii="Times New Roman" w:hAnsi="Times New Roman" w:cs="Times New Roman"/>
          <w:sz w:val="24"/>
          <w:szCs w:val="24"/>
        </w:rPr>
      </w:pPr>
      <w:r w:rsidRPr="006C3E1C">
        <w:rPr>
          <w:rFonts w:ascii="Times New Roman" w:hAnsi="Times New Roman" w:cs="Times New Roman"/>
          <w:sz w:val="24"/>
          <w:szCs w:val="24"/>
        </w:rPr>
        <w:t>Pemberian hak baru atas tanah di luar pelepasan hak adalah nilai pasar;</w:t>
      </w:r>
    </w:p>
    <w:p w14:paraId="71A2EBA3" w14:textId="7EA8BAA4" w:rsidR="00B9421F" w:rsidRPr="006C3E1C" w:rsidRDefault="006C3E1C" w:rsidP="00605D7B">
      <w:pPr>
        <w:pStyle w:val="ListParagraph"/>
        <w:numPr>
          <w:ilvl w:val="0"/>
          <w:numId w:val="12"/>
        </w:numPr>
        <w:spacing w:line="480" w:lineRule="auto"/>
        <w:ind w:left="1134" w:hanging="425"/>
        <w:jc w:val="both"/>
        <w:rPr>
          <w:rFonts w:ascii="Times New Roman" w:hAnsi="Times New Roman" w:cs="Times New Roman"/>
          <w:sz w:val="24"/>
          <w:szCs w:val="24"/>
        </w:rPr>
      </w:pPr>
      <w:r w:rsidRPr="006C3E1C">
        <w:rPr>
          <w:rFonts w:ascii="Times New Roman" w:hAnsi="Times New Roman" w:cs="Times New Roman"/>
          <w:sz w:val="24"/>
          <w:szCs w:val="24"/>
        </w:rPr>
        <w:t>Penggabungan usaha adalah nilai pasar</w:t>
      </w:r>
    </w:p>
    <w:p w14:paraId="4301A3AB" w14:textId="55FEF4F0" w:rsidR="00B9421F" w:rsidRPr="006C3E1C" w:rsidRDefault="006C3E1C" w:rsidP="00605D7B">
      <w:pPr>
        <w:pStyle w:val="ListParagraph"/>
        <w:numPr>
          <w:ilvl w:val="0"/>
          <w:numId w:val="12"/>
        </w:numPr>
        <w:spacing w:line="480" w:lineRule="auto"/>
        <w:ind w:left="1134" w:hanging="425"/>
        <w:jc w:val="both"/>
        <w:rPr>
          <w:rFonts w:ascii="Times New Roman" w:hAnsi="Times New Roman" w:cs="Times New Roman"/>
          <w:sz w:val="24"/>
          <w:szCs w:val="24"/>
        </w:rPr>
      </w:pPr>
      <w:r w:rsidRPr="006C3E1C">
        <w:rPr>
          <w:rFonts w:ascii="Times New Roman" w:hAnsi="Times New Roman" w:cs="Times New Roman"/>
          <w:sz w:val="24"/>
          <w:szCs w:val="24"/>
        </w:rPr>
        <w:t>Peleburan usaha adalah nilai pasar</w:t>
      </w:r>
    </w:p>
    <w:p w14:paraId="39E152FB" w14:textId="04F94C8A" w:rsidR="00B9421F" w:rsidRPr="006C3E1C" w:rsidRDefault="006C3E1C" w:rsidP="00605D7B">
      <w:pPr>
        <w:pStyle w:val="ListParagraph"/>
        <w:numPr>
          <w:ilvl w:val="0"/>
          <w:numId w:val="12"/>
        </w:numPr>
        <w:spacing w:line="480" w:lineRule="auto"/>
        <w:ind w:left="1134" w:hanging="425"/>
        <w:jc w:val="both"/>
        <w:rPr>
          <w:rFonts w:ascii="Times New Roman" w:hAnsi="Times New Roman" w:cs="Times New Roman"/>
          <w:sz w:val="24"/>
          <w:szCs w:val="24"/>
        </w:rPr>
      </w:pPr>
      <w:r w:rsidRPr="006C3E1C">
        <w:rPr>
          <w:rFonts w:ascii="Times New Roman" w:hAnsi="Times New Roman" w:cs="Times New Roman"/>
          <w:sz w:val="24"/>
          <w:szCs w:val="24"/>
        </w:rPr>
        <w:t>Pemekaran usaha adalah nilai pasar</w:t>
      </w:r>
    </w:p>
    <w:p w14:paraId="50E72E04" w14:textId="13D0B7DB" w:rsidR="00B9421F" w:rsidRPr="006C3E1C" w:rsidRDefault="006C3E1C" w:rsidP="00605D7B">
      <w:pPr>
        <w:pStyle w:val="ListParagraph"/>
        <w:numPr>
          <w:ilvl w:val="0"/>
          <w:numId w:val="12"/>
        </w:numPr>
        <w:spacing w:line="480" w:lineRule="auto"/>
        <w:ind w:left="1134" w:hanging="425"/>
        <w:jc w:val="both"/>
        <w:rPr>
          <w:rFonts w:ascii="Times New Roman" w:hAnsi="Times New Roman" w:cs="Times New Roman"/>
          <w:sz w:val="24"/>
          <w:szCs w:val="24"/>
        </w:rPr>
      </w:pPr>
      <w:r w:rsidRPr="006C3E1C">
        <w:rPr>
          <w:rFonts w:ascii="Times New Roman" w:hAnsi="Times New Roman" w:cs="Times New Roman"/>
          <w:sz w:val="24"/>
          <w:szCs w:val="24"/>
        </w:rPr>
        <w:t xml:space="preserve">Hadiah adalah nilai pasar </w:t>
      </w:r>
      <w:r w:rsidR="00B9421F" w:rsidRPr="006C3E1C">
        <w:rPr>
          <w:rFonts w:ascii="Times New Roman" w:hAnsi="Times New Roman" w:cs="Times New Roman"/>
          <w:sz w:val="24"/>
          <w:szCs w:val="24"/>
        </w:rPr>
        <w:t xml:space="preserve"> </w:t>
      </w:r>
    </w:p>
    <w:p w14:paraId="3D74EAF8" w14:textId="6BD464FD" w:rsidR="00B9421F" w:rsidRDefault="006C3E1C" w:rsidP="00605D7B">
      <w:pPr>
        <w:pStyle w:val="ListParagraph"/>
        <w:numPr>
          <w:ilvl w:val="0"/>
          <w:numId w:val="12"/>
        </w:numPr>
        <w:spacing w:line="480" w:lineRule="auto"/>
        <w:ind w:left="1134" w:hanging="425"/>
        <w:jc w:val="both"/>
        <w:rPr>
          <w:rFonts w:ascii="Times New Roman" w:hAnsi="Times New Roman" w:cs="Times New Roman"/>
          <w:sz w:val="24"/>
          <w:szCs w:val="24"/>
        </w:rPr>
      </w:pPr>
      <w:r w:rsidRPr="006C3E1C">
        <w:rPr>
          <w:rFonts w:ascii="Times New Roman" w:hAnsi="Times New Roman" w:cs="Times New Roman"/>
          <w:sz w:val="24"/>
          <w:szCs w:val="24"/>
        </w:rPr>
        <w:t>Penunjukan pembeli dalam lelang adalah harga transaksi yang tercantum dalam risalah lelang</w:t>
      </w:r>
    </w:p>
    <w:p w14:paraId="25B34C6C" w14:textId="34995912" w:rsidR="001D249C" w:rsidRPr="00577F9B" w:rsidRDefault="004C3156" w:rsidP="00605D7B">
      <w:pPr>
        <w:pStyle w:val="Heading3"/>
        <w:numPr>
          <w:ilvl w:val="0"/>
          <w:numId w:val="4"/>
        </w:numPr>
        <w:spacing w:after="0" w:line="480" w:lineRule="auto"/>
        <w:ind w:left="709"/>
        <w:jc w:val="left"/>
        <w:rPr>
          <w:rFonts w:ascii="Times New Roman" w:hAnsi="Times New Roman" w:cs="Times New Roman"/>
          <w:sz w:val="24"/>
          <w:szCs w:val="24"/>
        </w:rPr>
      </w:pPr>
      <w:bookmarkStart w:id="37" w:name="_Toc174998021"/>
      <w:r w:rsidRPr="00577F9B">
        <w:rPr>
          <w:rFonts w:ascii="Times New Roman" w:hAnsi="Times New Roman" w:cs="Times New Roman"/>
          <w:sz w:val="24"/>
          <w:szCs w:val="24"/>
        </w:rPr>
        <w:lastRenderedPageBreak/>
        <w:t>Pendapatan Asli Daerah</w:t>
      </w:r>
      <w:bookmarkEnd w:id="37"/>
    </w:p>
    <w:p w14:paraId="4446425F" w14:textId="2395970D" w:rsidR="001D249C" w:rsidRPr="0080221C" w:rsidRDefault="00E43947" w:rsidP="00C27013">
      <w:pPr>
        <w:spacing w:after="0" w:line="480" w:lineRule="auto"/>
        <w:ind w:left="709" w:firstLine="720"/>
        <w:jc w:val="both"/>
        <w:rPr>
          <w:rFonts w:ascii="Times New Roman" w:eastAsia="Arial" w:hAnsi="Times New Roman" w:cs="Times New Roman"/>
          <w:sz w:val="24"/>
          <w:szCs w:val="24"/>
        </w:rPr>
      </w:pPr>
      <w:r w:rsidRPr="0080221C">
        <w:rPr>
          <w:rFonts w:ascii="Times New Roman" w:hAnsi="Times New Roman" w:cs="Times New Roman"/>
          <w:sz w:val="24"/>
          <w:szCs w:val="24"/>
          <w:lang w:val="id-ID"/>
        </w:rPr>
        <w:t>Undang-undang Nomor 28 Tahun 2009 mendefinisikan Pendapatan Asli Daerah sebagai sumber keuangan daerah yang diambil dari daerah yang bersangkutan, termasuk pendapatan dari retribusi daerah, hasil pajak daerah, hasil pengelolaan kekayaan daerah yang khas, dan pendapatan asli daerah lainnya yang sah. Segala hak daerah yang diakui sebagai nilai kekayaan bersih pada suatu periode anggaran tertentu dimasukkan dalam pendapatan daerah. Pendapatan daerah diperoleh dari penerimaan dana perimbangan pusat dan daerah selain pendapatan yang berasal dari dalam daerah itu sendiri, yaitu pendapatan asli daerah dan pendapatan lain yang sah, sesuai Undang-Undang Nomor 32 Tahun 2004 tentang Pemerintahan Daerah</w:t>
      </w:r>
      <w:r w:rsidR="0047359D" w:rsidRPr="00945A80">
        <w:rPr>
          <w:rFonts w:ascii="Times New Roman" w:hAnsi="Times New Roman" w:cs="Times New Roman"/>
          <w:sz w:val="24"/>
          <w:szCs w:val="24"/>
          <w:lang w:val="id-ID"/>
        </w:rPr>
        <w:t xml:space="preserve"> </w:t>
      </w:r>
      <w:r w:rsidR="0047359D">
        <w:rPr>
          <w:rFonts w:ascii="Times New Roman" w:hAnsi="Times New Roman" w:cs="Times New Roman"/>
          <w:sz w:val="24"/>
          <w:szCs w:val="24"/>
        </w:rPr>
        <w:fldChar w:fldCharType="begin" w:fldLock="1"/>
      </w:r>
      <w:r w:rsidR="00E55152" w:rsidRPr="00945A80">
        <w:rPr>
          <w:rFonts w:ascii="Times New Roman" w:hAnsi="Times New Roman" w:cs="Times New Roman"/>
          <w:sz w:val="24"/>
          <w:szCs w:val="24"/>
          <w:lang w:val="id-ID"/>
        </w:rPr>
        <w:instrText>ADDIN CSL_CITATION {"citationItems":[{"id":"ITEM-1","itemData":{"ISSN":"2622-6219","author":[{"dropping-particle":"","family":"Kobandaha","given":"Rezlyanti","non-dropping-particle":"","parse-names":false,"suffix":""},{"dropping-particle":"","family":"Wokas","given":"Heince R N","non-dropping-particle":"","parse-names":false,"suffix":""}],"container-title":"Jurnal EMBA: Jurnal Riset Ekonomi, Manajemen, Bisnis dan Akuntansi","id":"ITEM-1","issue":"1","issued":{"date-parts":[["2016"]]},"title":"Analisis efektivitas, kontribusi dan potensi pajak reklame dan pajak hotel terhadap Pendapatan Asli Daerah Kota Kotamobagu","type":"article-journal","volume":"4"},"uris":["http://www.mendeley.com/documents/?uuid=f898eae1-274a-33a7-a1ad-b679bb221bbf"]}],"mendeley":{"formattedCitation":"(Kobandaha &amp; Wokas, 2016)","plainTextFormattedCitation":"(Kobandaha &amp; Wokas, 2016)","previouslyFormattedCitation":"(Kobandaha &amp; Wokas, 2016)"},"properties":{"noteIndex":0},"schema":"https://github.com/citation-style-language/schema/raw/master/csl-citation.json"}</w:instrText>
      </w:r>
      <w:r w:rsidR="0047359D">
        <w:rPr>
          <w:rFonts w:ascii="Times New Roman" w:hAnsi="Times New Roman" w:cs="Times New Roman"/>
          <w:sz w:val="24"/>
          <w:szCs w:val="24"/>
        </w:rPr>
        <w:fldChar w:fldCharType="separate"/>
      </w:r>
      <w:r w:rsidR="0047359D" w:rsidRPr="00945A80">
        <w:rPr>
          <w:rFonts w:ascii="Times New Roman" w:hAnsi="Times New Roman" w:cs="Times New Roman"/>
          <w:noProof/>
          <w:sz w:val="24"/>
          <w:szCs w:val="24"/>
          <w:lang w:val="id-ID"/>
        </w:rPr>
        <w:t>(Kobandaha &amp; Wokas, 2016)</w:t>
      </w:r>
      <w:r w:rsidR="0047359D">
        <w:rPr>
          <w:rFonts w:ascii="Times New Roman" w:hAnsi="Times New Roman" w:cs="Times New Roman"/>
          <w:sz w:val="24"/>
          <w:szCs w:val="24"/>
        </w:rPr>
        <w:fldChar w:fldCharType="end"/>
      </w:r>
      <w:r w:rsidRPr="00945A80">
        <w:rPr>
          <w:rFonts w:ascii="Times New Roman" w:hAnsi="Times New Roman" w:cs="Times New Roman"/>
          <w:sz w:val="24"/>
          <w:szCs w:val="24"/>
          <w:lang w:val="id-ID"/>
        </w:rPr>
        <w:t xml:space="preserve">. </w:t>
      </w:r>
      <w:r w:rsidR="001D249C" w:rsidRPr="00945A80">
        <w:rPr>
          <w:rFonts w:ascii="Times New Roman" w:hAnsi="Times New Roman" w:cs="Times New Roman"/>
          <w:sz w:val="24"/>
          <w:szCs w:val="24"/>
          <w:lang w:val="id-ID"/>
        </w:rPr>
        <w:t xml:space="preserve"> </w:t>
      </w:r>
      <w:r w:rsidR="001D249C" w:rsidRPr="00945A80">
        <w:rPr>
          <w:rFonts w:ascii="Times New Roman" w:eastAsia="Arial" w:hAnsi="Times New Roman" w:cs="Times New Roman"/>
          <w:sz w:val="24"/>
          <w:szCs w:val="24"/>
          <w:lang w:val="sv-SE"/>
        </w:rPr>
        <w:t xml:space="preserve">Dana tersebut dapat diperoleh dari berbagai sumber, dan cara masing-masing daerah dalam menghasilkan PAD. </w:t>
      </w:r>
      <w:r w:rsidR="001D249C" w:rsidRPr="0080221C">
        <w:rPr>
          <w:rFonts w:ascii="Times New Roman" w:eastAsia="Arial" w:hAnsi="Times New Roman" w:cs="Times New Roman"/>
          <w:sz w:val="24"/>
          <w:szCs w:val="24"/>
        </w:rPr>
        <w:t>Berikut adalah sumber-sumber pendapatan asl</w:t>
      </w:r>
      <w:r w:rsidR="003E6CCF">
        <w:rPr>
          <w:rFonts w:ascii="Times New Roman" w:eastAsia="Arial" w:hAnsi="Times New Roman" w:cs="Times New Roman"/>
          <w:sz w:val="24"/>
          <w:szCs w:val="24"/>
        </w:rPr>
        <w:t>i</w:t>
      </w:r>
      <w:r w:rsidR="001D249C" w:rsidRPr="0080221C">
        <w:rPr>
          <w:rFonts w:ascii="Times New Roman" w:eastAsia="Arial" w:hAnsi="Times New Roman" w:cs="Times New Roman"/>
          <w:sz w:val="24"/>
          <w:szCs w:val="24"/>
        </w:rPr>
        <w:t xml:space="preserve"> daerah antara lain:</w:t>
      </w:r>
    </w:p>
    <w:p w14:paraId="28F0044A" w14:textId="70D2CB7E" w:rsidR="00D23172" w:rsidRDefault="00D23172" w:rsidP="00605D7B">
      <w:pPr>
        <w:pStyle w:val="ListParagraph"/>
        <w:numPr>
          <w:ilvl w:val="0"/>
          <w:numId w:val="13"/>
        </w:numPr>
        <w:spacing w:line="480" w:lineRule="auto"/>
        <w:ind w:left="1134" w:hanging="425"/>
        <w:jc w:val="both"/>
        <w:rPr>
          <w:rFonts w:ascii="Times New Roman" w:eastAsia="Arial" w:hAnsi="Times New Roman" w:cs="Times New Roman"/>
          <w:sz w:val="24"/>
          <w:szCs w:val="24"/>
        </w:rPr>
      </w:pPr>
      <w:r>
        <w:rPr>
          <w:rFonts w:ascii="Times New Roman" w:eastAsia="Arial" w:hAnsi="Times New Roman" w:cs="Times New Roman"/>
          <w:sz w:val="24"/>
          <w:szCs w:val="24"/>
        </w:rPr>
        <w:t>Pajak daerah</w:t>
      </w:r>
    </w:p>
    <w:p w14:paraId="7703CE16" w14:textId="6D80A8D8" w:rsidR="00D23172" w:rsidRDefault="00D23172" w:rsidP="00605D7B">
      <w:pPr>
        <w:pStyle w:val="ListParagraph"/>
        <w:numPr>
          <w:ilvl w:val="0"/>
          <w:numId w:val="13"/>
        </w:numPr>
        <w:spacing w:line="480" w:lineRule="auto"/>
        <w:ind w:left="1134" w:hanging="425"/>
        <w:jc w:val="both"/>
        <w:rPr>
          <w:rFonts w:ascii="Times New Roman" w:eastAsia="Arial" w:hAnsi="Times New Roman" w:cs="Times New Roman"/>
          <w:sz w:val="24"/>
          <w:szCs w:val="24"/>
        </w:rPr>
      </w:pPr>
      <w:r>
        <w:rPr>
          <w:rFonts w:ascii="Times New Roman" w:eastAsia="Arial" w:hAnsi="Times New Roman" w:cs="Times New Roman"/>
          <w:sz w:val="24"/>
          <w:szCs w:val="24"/>
        </w:rPr>
        <w:t>Retribusi daerah</w:t>
      </w:r>
    </w:p>
    <w:p w14:paraId="035FB4B8" w14:textId="286D9ABD" w:rsidR="00D23172" w:rsidRPr="00945A80" w:rsidRDefault="00D23172" w:rsidP="00605D7B">
      <w:pPr>
        <w:pStyle w:val="ListParagraph"/>
        <w:numPr>
          <w:ilvl w:val="0"/>
          <w:numId w:val="13"/>
        </w:numPr>
        <w:spacing w:line="480" w:lineRule="auto"/>
        <w:ind w:left="1134" w:hanging="425"/>
        <w:jc w:val="both"/>
        <w:rPr>
          <w:rFonts w:ascii="Times New Roman" w:eastAsia="Arial" w:hAnsi="Times New Roman" w:cs="Times New Roman"/>
          <w:sz w:val="24"/>
          <w:szCs w:val="24"/>
          <w:lang w:val="sv-SE"/>
        </w:rPr>
      </w:pPr>
      <w:r w:rsidRPr="00945A80">
        <w:rPr>
          <w:rFonts w:ascii="Times New Roman" w:eastAsia="Arial" w:hAnsi="Times New Roman" w:cs="Times New Roman"/>
          <w:sz w:val="24"/>
          <w:szCs w:val="24"/>
          <w:lang w:val="sv-SE"/>
        </w:rPr>
        <w:t>Hasil usaha milik desa (BUMD)</w:t>
      </w:r>
    </w:p>
    <w:p w14:paraId="210A0C74" w14:textId="7549E200" w:rsidR="00D23172" w:rsidRDefault="00D23172" w:rsidP="00605D7B">
      <w:pPr>
        <w:pStyle w:val="ListParagraph"/>
        <w:numPr>
          <w:ilvl w:val="0"/>
          <w:numId w:val="13"/>
        </w:numPr>
        <w:spacing w:line="480" w:lineRule="auto"/>
        <w:ind w:left="1134" w:hanging="425"/>
        <w:jc w:val="both"/>
        <w:rPr>
          <w:rFonts w:ascii="Times New Roman" w:eastAsia="Arial" w:hAnsi="Times New Roman" w:cs="Times New Roman"/>
          <w:sz w:val="24"/>
          <w:szCs w:val="24"/>
        </w:rPr>
      </w:pPr>
      <w:r>
        <w:rPr>
          <w:rFonts w:ascii="Times New Roman" w:eastAsia="Arial" w:hAnsi="Times New Roman" w:cs="Times New Roman"/>
          <w:sz w:val="24"/>
          <w:szCs w:val="24"/>
        </w:rPr>
        <w:t>Alokasi dana desa (ADD)</w:t>
      </w:r>
    </w:p>
    <w:p w14:paraId="1DAA0EA4" w14:textId="7440D159" w:rsidR="00D23172" w:rsidRDefault="005B5826" w:rsidP="00605D7B">
      <w:pPr>
        <w:pStyle w:val="ListParagraph"/>
        <w:numPr>
          <w:ilvl w:val="0"/>
          <w:numId w:val="13"/>
        </w:numPr>
        <w:spacing w:line="480" w:lineRule="auto"/>
        <w:ind w:left="1134" w:hanging="425"/>
        <w:jc w:val="both"/>
        <w:rPr>
          <w:rFonts w:ascii="Times New Roman" w:eastAsia="Arial" w:hAnsi="Times New Roman" w:cs="Times New Roman"/>
          <w:sz w:val="24"/>
          <w:szCs w:val="24"/>
        </w:rPr>
      </w:pPr>
      <w:r>
        <w:rPr>
          <w:rFonts w:ascii="Times New Roman" w:eastAsia="Arial" w:hAnsi="Times New Roman" w:cs="Times New Roman"/>
          <w:sz w:val="24"/>
          <w:szCs w:val="24"/>
        </w:rPr>
        <w:t>Pendapatan dari sumber daya alam</w:t>
      </w:r>
    </w:p>
    <w:p w14:paraId="63C263A2" w14:textId="5CDF3117" w:rsidR="000605CF" w:rsidRPr="005B5826" w:rsidRDefault="005B5826" w:rsidP="00605D7B">
      <w:pPr>
        <w:pStyle w:val="ListParagraph"/>
        <w:numPr>
          <w:ilvl w:val="0"/>
          <w:numId w:val="13"/>
        </w:numPr>
        <w:spacing w:line="480" w:lineRule="auto"/>
        <w:ind w:left="1134" w:hanging="425"/>
        <w:jc w:val="both"/>
        <w:rPr>
          <w:rFonts w:ascii="Times New Roman" w:eastAsia="Arial" w:hAnsi="Times New Roman" w:cs="Times New Roman"/>
          <w:sz w:val="24"/>
          <w:szCs w:val="24"/>
        </w:rPr>
      </w:pPr>
      <w:r>
        <w:rPr>
          <w:rFonts w:ascii="Times New Roman" w:eastAsia="Arial" w:hAnsi="Times New Roman" w:cs="Times New Roman"/>
          <w:sz w:val="24"/>
          <w:szCs w:val="24"/>
        </w:rPr>
        <w:t>Pendapatan dari aset dan kekayaan daerah.</w:t>
      </w:r>
    </w:p>
    <w:p w14:paraId="315822BB" w14:textId="07A01333" w:rsidR="004C3156" w:rsidRPr="00945A80" w:rsidRDefault="000605CF" w:rsidP="00C27013">
      <w:pPr>
        <w:tabs>
          <w:tab w:val="left" w:pos="709"/>
        </w:tabs>
        <w:spacing w:line="480" w:lineRule="auto"/>
        <w:ind w:left="709" w:firstLine="720"/>
        <w:jc w:val="both"/>
        <w:rPr>
          <w:lang w:val="id-ID"/>
        </w:rPr>
      </w:pPr>
      <w:r w:rsidRPr="000605CF">
        <w:rPr>
          <w:rFonts w:ascii="Times New Roman" w:hAnsi="Times New Roman" w:cs="Times New Roman"/>
          <w:sz w:val="24"/>
          <w:szCs w:val="24"/>
          <w:lang w:val="id-ID" w:eastAsia="en-ID"/>
        </w:rPr>
        <w:t>Semakin besar pendapatan suatu daerah maka semakin besar pula kemampuannya</w:t>
      </w:r>
      <w:r>
        <w:rPr>
          <w:rFonts w:ascii="Times New Roman" w:hAnsi="Times New Roman" w:cs="Times New Roman"/>
          <w:sz w:val="24"/>
          <w:szCs w:val="24"/>
          <w:lang w:eastAsia="en-ID"/>
        </w:rPr>
        <w:t xml:space="preserve"> </w:t>
      </w:r>
      <w:r w:rsidRPr="000605CF">
        <w:rPr>
          <w:rFonts w:ascii="Times New Roman" w:hAnsi="Times New Roman" w:cs="Times New Roman"/>
          <w:sz w:val="24"/>
          <w:szCs w:val="24"/>
          <w:lang w:val="id-ID" w:eastAsia="en-ID"/>
        </w:rPr>
        <w:t>pemerintah daerah dalam mempertanggungjawabkan pengelolaan keuangan daerah</w:t>
      </w:r>
      <w:r w:rsidR="00644E5E">
        <w:t xml:space="preserve"> </w:t>
      </w:r>
      <w:r w:rsidRPr="000605CF">
        <w:rPr>
          <w:rFonts w:ascii="Times New Roman" w:hAnsi="Times New Roman" w:cs="Times New Roman"/>
          <w:sz w:val="24"/>
          <w:szCs w:val="24"/>
          <w:lang w:val="id-ID" w:eastAsia="en-ID"/>
        </w:rPr>
        <w:t xml:space="preserve">Sendiri. Sebaliknya, semakin kecil </w:t>
      </w:r>
      <w:r w:rsidRPr="000605CF">
        <w:rPr>
          <w:rFonts w:ascii="Times New Roman" w:hAnsi="Times New Roman" w:cs="Times New Roman"/>
          <w:sz w:val="24"/>
          <w:szCs w:val="24"/>
          <w:lang w:val="id-ID" w:eastAsia="en-ID"/>
        </w:rPr>
        <w:lastRenderedPageBreak/>
        <w:t>pendapatan suatu daerah, maka ketergantungannya akan semakin besar</w:t>
      </w:r>
      <w:r w:rsidR="00644E5E" w:rsidRPr="00945A80">
        <w:rPr>
          <w:lang w:val="id-ID"/>
        </w:rPr>
        <w:t xml:space="preserve"> </w:t>
      </w:r>
      <w:r w:rsidRPr="000605CF">
        <w:rPr>
          <w:rFonts w:ascii="Times New Roman" w:hAnsi="Times New Roman" w:cs="Times New Roman"/>
          <w:sz w:val="24"/>
          <w:szCs w:val="24"/>
          <w:lang w:val="id-ID" w:eastAsia="en-ID"/>
        </w:rPr>
        <w:t>Pemerintahan daerah juga menjadi lebih besar dibandingkan pemerintah pusat. Semakin besar PADnya,</w:t>
      </w:r>
      <w:r w:rsidR="00644E5E" w:rsidRPr="00945A80">
        <w:rPr>
          <w:lang w:val="id-ID"/>
        </w:rPr>
        <w:t xml:space="preserve"> </w:t>
      </w:r>
      <w:r w:rsidRPr="000605CF">
        <w:rPr>
          <w:rFonts w:ascii="Times New Roman" w:hAnsi="Times New Roman" w:cs="Times New Roman"/>
          <w:sz w:val="24"/>
          <w:szCs w:val="24"/>
          <w:lang w:val="id-ID" w:eastAsia="en-ID"/>
        </w:rPr>
        <w:t>kemudian kegiatan pemerintah dalam bidang pembangunan dan terwujudnya kesejahteraan rakyat</w:t>
      </w:r>
      <w:r w:rsidR="00644E5E" w:rsidRPr="00945A80">
        <w:rPr>
          <w:lang w:val="id-ID"/>
        </w:rPr>
        <w:t xml:space="preserve"> </w:t>
      </w:r>
      <w:r w:rsidRPr="000605CF">
        <w:rPr>
          <w:rFonts w:ascii="Times New Roman" w:hAnsi="Times New Roman" w:cs="Times New Roman"/>
          <w:sz w:val="24"/>
          <w:szCs w:val="24"/>
          <w:lang w:val="id-ID" w:eastAsia="en-ID"/>
        </w:rPr>
        <w:t>semakin mudah untuk mewujudkannya. Sebaliknya jika terjadi penurunan penerimaan PAD,</w:t>
      </w:r>
      <w:r w:rsidR="00644E5E" w:rsidRPr="00945A80">
        <w:rPr>
          <w:lang w:val="id-ID"/>
        </w:rPr>
        <w:t xml:space="preserve"> </w:t>
      </w:r>
      <w:r w:rsidRPr="000605CF">
        <w:rPr>
          <w:rFonts w:ascii="Times New Roman" w:hAnsi="Times New Roman" w:cs="Times New Roman"/>
          <w:sz w:val="24"/>
          <w:szCs w:val="24"/>
          <w:lang w:val="id-ID" w:eastAsia="en-ID"/>
        </w:rPr>
        <w:t>Hal ini akan menghambat berbagai aktivitas pemerintah dalam melaksanakan otonomi</w:t>
      </w:r>
      <w:r w:rsidR="00644E5E" w:rsidRPr="00945A80">
        <w:rPr>
          <w:lang w:val="id-ID"/>
        </w:rPr>
        <w:t xml:space="preserve"> </w:t>
      </w:r>
      <w:r w:rsidRPr="000605CF">
        <w:rPr>
          <w:rFonts w:ascii="Times New Roman" w:hAnsi="Times New Roman" w:cs="Times New Roman"/>
          <w:sz w:val="24"/>
          <w:szCs w:val="24"/>
          <w:lang w:val="id-ID" w:eastAsia="en-ID"/>
        </w:rPr>
        <w:t>daerah. Semakin besar pendapatan suatu daerah maka semakin besar pula kemampuannya</w:t>
      </w:r>
      <w:r w:rsidR="00644E5E" w:rsidRPr="00945A80">
        <w:rPr>
          <w:lang w:val="id-ID"/>
        </w:rPr>
        <w:t xml:space="preserve"> </w:t>
      </w:r>
      <w:r w:rsidRPr="000605CF">
        <w:rPr>
          <w:rFonts w:ascii="Times New Roman" w:hAnsi="Times New Roman" w:cs="Times New Roman"/>
          <w:sz w:val="24"/>
          <w:szCs w:val="24"/>
          <w:lang w:val="id-ID" w:eastAsia="en-ID"/>
        </w:rPr>
        <w:t>pemerintah daerah dalam mempertanggungjawabkan pengelolaan keuangan daerah</w:t>
      </w:r>
      <w:r w:rsidR="00644E5E" w:rsidRPr="00945A80">
        <w:rPr>
          <w:lang w:val="id-ID"/>
        </w:rPr>
        <w:t xml:space="preserve"> </w:t>
      </w:r>
      <w:r w:rsidRPr="000605CF">
        <w:rPr>
          <w:rFonts w:ascii="Times New Roman" w:hAnsi="Times New Roman" w:cs="Times New Roman"/>
          <w:sz w:val="24"/>
          <w:szCs w:val="24"/>
          <w:lang w:val="id-ID" w:eastAsia="en-ID"/>
        </w:rPr>
        <w:t>Sendiri. Sebaliknya, semakin kecil pendapatan suatu daerah, maka ketergantungannya akan semakin besar</w:t>
      </w:r>
      <w:r w:rsidR="00644E5E" w:rsidRPr="00945A80">
        <w:rPr>
          <w:lang w:val="id-ID"/>
        </w:rPr>
        <w:t xml:space="preserve"> </w:t>
      </w:r>
      <w:r w:rsidRPr="000605CF">
        <w:rPr>
          <w:rFonts w:ascii="Times New Roman" w:hAnsi="Times New Roman" w:cs="Times New Roman"/>
          <w:sz w:val="24"/>
          <w:szCs w:val="24"/>
          <w:lang w:val="id-ID" w:eastAsia="en-ID"/>
        </w:rPr>
        <w:t>Pemerintahan daerah juga menjadi lebih besar dibandingkan pemerintah pusat</w:t>
      </w:r>
      <w:r w:rsidR="00E55152" w:rsidRPr="00945A80">
        <w:rPr>
          <w:rFonts w:ascii="Times New Roman" w:hAnsi="Times New Roman" w:cs="Times New Roman"/>
          <w:sz w:val="24"/>
          <w:szCs w:val="24"/>
          <w:lang w:val="id-ID" w:eastAsia="en-ID"/>
        </w:rPr>
        <w:t xml:space="preserve"> </w:t>
      </w:r>
      <w:r w:rsidR="00E55152">
        <w:rPr>
          <w:rFonts w:ascii="Times New Roman" w:hAnsi="Times New Roman" w:cs="Times New Roman"/>
          <w:sz w:val="24"/>
          <w:szCs w:val="24"/>
          <w:lang w:val="id-ID" w:eastAsia="en-ID"/>
        </w:rPr>
        <w:fldChar w:fldCharType="begin" w:fldLock="1"/>
      </w:r>
      <w:r w:rsidR="00E55152">
        <w:rPr>
          <w:rFonts w:ascii="Times New Roman" w:hAnsi="Times New Roman" w:cs="Times New Roman"/>
          <w:sz w:val="24"/>
          <w:szCs w:val="24"/>
          <w:lang w:val="id-ID" w:eastAsia="en-ID"/>
        </w:rPr>
        <w:instrText>ADDIN CSL_CITATION {"citationItems":[{"id":"ITEM-1","itemData":{"ISSN":"2407-361X","author":[{"dropping-particle":"","family":"Koyongian","given":"Bryan Gregorius","non-dropping-particle":"","parse-names":false,"suffix":""}],"container-title":"Jurnal LPPM Bidang EkoSosBudKum (Ekonomi, Sosial, Budaya, dan Hukum)","id":"ITEM-1","issue":"2","issued":{"date-parts":[["2022"]]},"page":"1345-1356","title":"Analisis Efektivitas Dan Kontribusi Pajak Hotel Dan Pajak Restoran Terhadap Pendapatan Asli Daerah Kabupaten Banggai","type":"article-journal","volume":"5"},"uris":["http://www.mendeley.com/documents/?uuid=0908fc17-5db9-3855-9f52-ee2068561b73"]}],"mendeley":{"formattedCitation":"(Koyongian, 2022)","plainTextFormattedCitation":"(Koyongian, 2022)","previouslyFormattedCitation":"(Koyongian, 2022)"},"properties":{"noteIndex":0},"schema":"https://github.com/citation-style-language/schema/raw/master/csl-citation.json"}</w:instrText>
      </w:r>
      <w:r w:rsidR="00E55152">
        <w:rPr>
          <w:rFonts w:ascii="Times New Roman" w:hAnsi="Times New Roman" w:cs="Times New Roman"/>
          <w:sz w:val="24"/>
          <w:szCs w:val="24"/>
          <w:lang w:val="id-ID" w:eastAsia="en-ID"/>
        </w:rPr>
        <w:fldChar w:fldCharType="separate"/>
      </w:r>
      <w:r w:rsidR="00E55152" w:rsidRPr="00E55152">
        <w:rPr>
          <w:rFonts w:ascii="Times New Roman" w:hAnsi="Times New Roman" w:cs="Times New Roman"/>
          <w:noProof/>
          <w:sz w:val="24"/>
          <w:szCs w:val="24"/>
          <w:lang w:val="id-ID" w:eastAsia="en-ID"/>
        </w:rPr>
        <w:t>(Koyongian, 2022)</w:t>
      </w:r>
      <w:r w:rsidR="00E55152">
        <w:rPr>
          <w:rFonts w:ascii="Times New Roman" w:hAnsi="Times New Roman" w:cs="Times New Roman"/>
          <w:sz w:val="24"/>
          <w:szCs w:val="24"/>
          <w:lang w:val="id-ID" w:eastAsia="en-ID"/>
        </w:rPr>
        <w:fldChar w:fldCharType="end"/>
      </w:r>
      <w:r w:rsidR="00E55152" w:rsidRPr="00945A80">
        <w:rPr>
          <w:rFonts w:ascii="Times New Roman" w:hAnsi="Times New Roman" w:cs="Times New Roman"/>
          <w:sz w:val="24"/>
          <w:szCs w:val="24"/>
          <w:lang w:val="id-ID" w:eastAsia="en-ID"/>
        </w:rPr>
        <w:t>.</w:t>
      </w:r>
    </w:p>
    <w:p w14:paraId="00C01D51" w14:textId="128127BC" w:rsidR="008774FB" w:rsidRPr="00B33C96" w:rsidRDefault="008774FB" w:rsidP="00605D7B">
      <w:pPr>
        <w:pStyle w:val="Heading3"/>
        <w:numPr>
          <w:ilvl w:val="0"/>
          <w:numId w:val="4"/>
        </w:numPr>
        <w:spacing w:after="0" w:line="480" w:lineRule="auto"/>
        <w:ind w:left="709"/>
        <w:jc w:val="left"/>
        <w:rPr>
          <w:rFonts w:ascii="Times New Roman" w:hAnsi="Times New Roman" w:cs="Times New Roman"/>
          <w:sz w:val="24"/>
          <w:szCs w:val="24"/>
        </w:rPr>
      </w:pPr>
      <w:bookmarkStart w:id="38" w:name="_Toc174998022"/>
      <w:r w:rsidRPr="00B33C96">
        <w:rPr>
          <w:rFonts w:ascii="Times New Roman" w:hAnsi="Times New Roman" w:cs="Times New Roman"/>
          <w:sz w:val="24"/>
          <w:szCs w:val="24"/>
        </w:rPr>
        <w:t>Kontribusi</w:t>
      </w:r>
      <w:bookmarkEnd w:id="38"/>
      <w:r w:rsidRPr="00B33C96">
        <w:rPr>
          <w:rFonts w:ascii="Times New Roman" w:hAnsi="Times New Roman" w:cs="Times New Roman"/>
          <w:sz w:val="24"/>
          <w:szCs w:val="24"/>
        </w:rPr>
        <w:t xml:space="preserve"> </w:t>
      </w:r>
    </w:p>
    <w:p w14:paraId="2F9E4BCB" w14:textId="66F08647" w:rsidR="00F8657D" w:rsidRDefault="000A4064" w:rsidP="00C27013">
      <w:pPr>
        <w:spacing w:after="0" w:line="480" w:lineRule="auto"/>
        <w:ind w:left="709" w:firstLine="720"/>
        <w:jc w:val="both"/>
      </w:pPr>
      <w:r w:rsidRPr="000A4064">
        <w:rPr>
          <w:rFonts w:ascii="Times New Roman" w:hAnsi="Times New Roman" w:cs="Times New Roman"/>
          <w:sz w:val="24"/>
          <w:szCs w:val="24"/>
        </w:rPr>
        <w:t>Kata "kontribusi" berarti "partisipasi, keterlibatan, keterlibatan, atau kontribusi". Kontribusi dalam hal ini dapat berupa materi atau tindakan</w:t>
      </w:r>
      <w:r w:rsidR="00E43947">
        <w:rPr>
          <w:rFonts w:ascii="Times New Roman" w:hAnsi="Times New Roman" w:cs="Times New Roman"/>
          <w:sz w:val="24"/>
          <w:szCs w:val="24"/>
        </w:rPr>
        <w:t>,</w:t>
      </w:r>
      <w:r w:rsidRPr="000A4064">
        <w:rPr>
          <w:rFonts w:ascii="Times New Roman" w:hAnsi="Times New Roman" w:cs="Times New Roman"/>
          <w:sz w:val="24"/>
          <w:szCs w:val="24"/>
        </w:rPr>
        <w:t xml:space="preserve"> benda nyata, seperti seseorang yang menyumbang</w:t>
      </w:r>
      <w:r>
        <w:rPr>
          <w:rFonts w:ascii="Times New Roman" w:hAnsi="Times New Roman" w:cs="Times New Roman"/>
          <w:sz w:val="24"/>
          <w:szCs w:val="24"/>
        </w:rPr>
        <w:t xml:space="preserve"> </w:t>
      </w:r>
      <w:r w:rsidRPr="000A4064">
        <w:rPr>
          <w:rFonts w:ascii="Times New Roman" w:hAnsi="Times New Roman" w:cs="Times New Roman"/>
          <w:sz w:val="24"/>
          <w:szCs w:val="24"/>
        </w:rPr>
        <w:t>pinjaman kepada pihak ketiga untuk kepentingan semua orang</w:t>
      </w:r>
      <w:r w:rsidR="00FD6F8B">
        <w:rPr>
          <w:rFonts w:ascii="Times New Roman" w:hAnsi="Times New Roman" w:cs="Times New Roman"/>
          <w:sz w:val="24"/>
          <w:szCs w:val="24"/>
        </w:rPr>
        <w:t>.</w:t>
      </w:r>
    </w:p>
    <w:p w14:paraId="64AD8129" w14:textId="0F5DB612" w:rsidR="00C307EA" w:rsidRDefault="00F8657D" w:rsidP="00C27013">
      <w:pPr>
        <w:spacing w:line="480" w:lineRule="auto"/>
        <w:ind w:left="709" w:firstLine="720"/>
        <w:jc w:val="both"/>
        <w:rPr>
          <w:rFonts w:ascii="Times New Roman" w:hAnsi="Times New Roman" w:cs="Times New Roman"/>
          <w:sz w:val="24"/>
          <w:szCs w:val="24"/>
        </w:rPr>
      </w:pPr>
      <w:r w:rsidRPr="00F8657D">
        <w:rPr>
          <w:rFonts w:ascii="Times New Roman" w:hAnsi="Times New Roman" w:cs="Times New Roman"/>
          <w:sz w:val="24"/>
          <w:szCs w:val="24"/>
        </w:rPr>
        <w:t>Kontribusi penerimaan pajak daerah terhadap pendapatan asli masyarakat dapat sebesa</w:t>
      </w:r>
      <w:r>
        <w:rPr>
          <w:rFonts w:ascii="Times New Roman" w:hAnsi="Times New Roman" w:cs="Times New Roman"/>
          <w:sz w:val="24"/>
          <w:szCs w:val="24"/>
        </w:rPr>
        <w:t xml:space="preserve">r </w:t>
      </w:r>
      <w:r w:rsidRPr="00F8657D">
        <w:rPr>
          <w:rFonts w:ascii="Times New Roman" w:hAnsi="Times New Roman" w:cs="Times New Roman"/>
          <w:sz w:val="24"/>
          <w:szCs w:val="24"/>
        </w:rPr>
        <w:t>ditentukan dengan membandingkan realisasi penerimaan pajak daerah dengan realisasi pendapatan asli daerah (PAD). Menurut Undang-Undang Nomor 33 Tahun 2004 tentang Perimbangan Keuangan Pembagian Pendapatan antara Pemerintah Pusat dan Daerah</w:t>
      </w:r>
      <w:r>
        <w:t xml:space="preserve"> </w:t>
      </w:r>
      <w:r w:rsidRPr="00F8657D">
        <w:rPr>
          <w:rFonts w:ascii="Times New Roman" w:hAnsi="Times New Roman" w:cs="Times New Roman"/>
          <w:sz w:val="24"/>
          <w:szCs w:val="24"/>
        </w:rPr>
        <w:t xml:space="preserve">Selain pajak daerah, sumber pendapatan daerah lainnya yang sah antara lain </w:t>
      </w:r>
      <w:r w:rsidRPr="00F8657D">
        <w:rPr>
          <w:rFonts w:ascii="Times New Roman" w:hAnsi="Times New Roman" w:cs="Times New Roman"/>
          <w:sz w:val="24"/>
          <w:szCs w:val="24"/>
        </w:rPr>
        <w:lastRenderedPageBreak/>
        <w:t xml:space="preserve">adalah retribusi daerah, hasil pengelolaan kekayaan yang dipisahkan, dan sumber pendapatan daerah </w:t>
      </w:r>
      <w:r w:rsidRPr="00E05F18">
        <w:rPr>
          <w:rFonts w:ascii="Times New Roman" w:hAnsi="Times New Roman" w:cs="Times New Roman"/>
          <w:sz w:val="24"/>
          <w:szCs w:val="24"/>
        </w:rPr>
        <w:t>lainnya</w:t>
      </w:r>
      <w:r w:rsidR="00E55152">
        <w:rPr>
          <w:rFonts w:ascii="Times New Roman" w:hAnsi="Times New Roman" w:cs="Times New Roman"/>
          <w:sz w:val="24"/>
          <w:szCs w:val="24"/>
        </w:rPr>
        <w:t xml:space="preserve"> </w:t>
      </w:r>
      <w:r w:rsidR="00E55152">
        <w:rPr>
          <w:rFonts w:ascii="Times New Roman" w:hAnsi="Times New Roman" w:cs="Times New Roman"/>
          <w:sz w:val="24"/>
          <w:szCs w:val="24"/>
        </w:rPr>
        <w:fldChar w:fldCharType="begin" w:fldLock="1"/>
      </w:r>
      <w:r w:rsidR="00CF33D8">
        <w:rPr>
          <w:rFonts w:ascii="Times New Roman" w:hAnsi="Times New Roman" w:cs="Times New Roman"/>
          <w:sz w:val="24"/>
          <w:szCs w:val="24"/>
        </w:rPr>
        <w:instrText>ADDIN CSL_CITATION {"citationItems":[{"id":"ITEM-1","itemData":{"ISSN":"2407-361X","author":[{"dropping-particle":"","family":"Koyongian","given":"Bryan Gregorius","non-dropping-particle":"","parse-names":false,"suffix":""}],"container-title":"Jurnal LPPM Bidang EkoSosBudKum (Ekonomi, Sosial, Budaya, dan Hukum)","id":"ITEM-1","issue":"2","issued":{"date-parts":[["2022"]]},"page":"1345-1356","title":"Analisis Efektivitas Dan Kontribusi Pajak Hotel Dan Pajak Restoran Terhadap Pendapatan Asli Daerah Kabupaten Banggai","type":"article-journal","volume":"5"},"uris":["http://www.mendeley.com/documents/?uuid=0908fc17-5db9-3855-9f52-ee2068561b73"]}],"mendeley":{"formattedCitation":"(Koyongian, 2022)","plainTextFormattedCitation":"(Koyongian, 2022)","previouslyFormattedCitation":"(Koyongian, 2022)"},"properties":{"noteIndex":0},"schema":"https://github.com/citation-style-language/schema/raw/master/csl-citation.json"}</w:instrText>
      </w:r>
      <w:r w:rsidR="00E55152">
        <w:rPr>
          <w:rFonts w:ascii="Times New Roman" w:hAnsi="Times New Roman" w:cs="Times New Roman"/>
          <w:sz w:val="24"/>
          <w:szCs w:val="24"/>
        </w:rPr>
        <w:fldChar w:fldCharType="separate"/>
      </w:r>
      <w:r w:rsidR="00E55152" w:rsidRPr="00E55152">
        <w:rPr>
          <w:rFonts w:ascii="Times New Roman" w:hAnsi="Times New Roman" w:cs="Times New Roman"/>
          <w:noProof/>
          <w:sz w:val="24"/>
          <w:szCs w:val="24"/>
        </w:rPr>
        <w:t>(Koyongian, 2022)</w:t>
      </w:r>
      <w:r w:rsidR="00E55152">
        <w:rPr>
          <w:rFonts w:ascii="Times New Roman" w:hAnsi="Times New Roman" w:cs="Times New Roman"/>
          <w:sz w:val="24"/>
          <w:szCs w:val="24"/>
        </w:rPr>
        <w:fldChar w:fldCharType="end"/>
      </w:r>
      <w:r w:rsidR="00AD2733" w:rsidRPr="00E05F18">
        <w:rPr>
          <w:rFonts w:ascii="Times New Roman" w:hAnsi="Times New Roman" w:cs="Times New Roman"/>
          <w:sz w:val="24"/>
          <w:szCs w:val="24"/>
        </w:rPr>
        <w:t>.</w:t>
      </w:r>
      <w:r w:rsidR="00B4078D" w:rsidRPr="00E05F18">
        <w:rPr>
          <w:rFonts w:ascii="Times New Roman" w:hAnsi="Times New Roman" w:cs="Times New Roman"/>
          <w:sz w:val="24"/>
          <w:szCs w:val="24"/>
        </w:rPr>
        <w:t xml:space="preserve"> Untuk menghitung besarnya kontribusi </w:t>
      </w:r>
      <w:r w:rsidR="00E05F18" w:rsidRPr="00E05F18">
        <w:rPr>
          <w:rFonts w:ascii="Times New Roman" w:hAnsi="Times New Roman" w:cs="Times New Roman"/>
          <w:sz w:val="24"/>
          <w:szCs w:val="24"/>
        </w:rPr>
        <w:t>pajak daera terhadap Pendapatan Asli Daerah (PAD):</w:t>
      </w:r>
    </w:p>
    <w:p w14:paraId="376509DF" w14:textId="3F7563E8" w:rsidR="003069EB" w:rsidRDefault="00374195" w:rsidP="00E05F18">
      <w:pPr>
        <w:spacing w:line="36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3C70216B" wp14:editId="4F415F07">
                <wp:simplePos x="0" y="0"/>
                <wp:positionH relativeFrom="margin">
                  <wp:align>right</wp:align>
                </wp:positionH>
                <wp:positionV relativeFrom="paragraph">
                  <wp:posOffset>93705</wp:posOffset>
                </wp:positionV>
                <wp:extent cx="4495800" cy="600502"/>
                <wp:effectExtent l="0" t="0" r="19050" b="28575"/>
                <wp:wrapNone/>
                <wp:docPr id="1518995321" name="Rectangle 1"/>
                <wp:cNvGraphicFramePr/>
                <a:graphic xmlns:a="http://schemas.openxmlformats.org/drawingml/2006/main">
                  <a:graphicData uri="http://schemas.microsoft.com/office/word/2010/wordprocessingShape">
                    <wps:wsp>
                      <wps:cNvSpPr/>
                      <wps:spPr>
                        <a:xfrm>
                          <a:off x="0" y="0"/>
                          <a:ext cx="4495800" cy="600502"/>
                        </a:xfrm>
                        <a:prstGeom prst="rect">
                          <a:avLst/>
                        </a:prstGeom>
                      </wps:spPr>
                      <wps:style>
                        <a:lnRef idx="2">
                          <a:schemeClr val="dk1"/>
                        </a:lnRef>
                        <a:fillRef idx="1">
                          <a:schemeClr val="lt1"/>
                        </a:fillRef>
                        <a:effectRef idx="0">
                          <a:schemeClr val="dk1"/>
                        </a:effectRef>
                        <a:fontRef idx="minor">
                          <a:schemeClr val="dk1"/>
                        </a:fontRef>
                      </wps:style>
                      <wps:txbx>
                        <w:txbxContent>
                          <w:p w14:paraId="2CAB9312" w14:textId="77777777" w:rsidR="003069EB" w:rsidRPr="003069EB" w:rsidRDefault="003069EB" w:rsidP="003069EB">
                            <w:pPr>
                              <w:spacing w:line="360" w:lineRule="auto"/>
                              <w:jc w:val="both"/>
                              <w:rPr>
                                <w:rFonts w:ascii="Times New Roman" w:hAnsi="Times New Roman" w:cs="Times New Roman"/>
                              </w:rPr>
                            </w:pPr>
                            <m:oMathPara>
                              <m:oMath>
                                <m:r>
                                  <w:rPr>
                                    <w:rFonts w:ascii="Cambria Math" w:hAnsi="Cambria Math" w:cs="Times New Roman"/>
                                  </w:rPr>
                                  <m:t xml:space="preserve">Kontribusi Pajak Daerah= </m:t>
                                </m:r>
                                <m:f>
                                  <m:fPr>
                                    <m:ctrlPr>
                                      <w:rPr>
                                        <w:rFonts w:ascii="Cambria Math" w:hAnsi="Cambria Math" w:cs="Times New Roman"/>
                                        <w:i/>
                                      </w:rPr>
                                    </m:ctrlPr>
                                  </m:fPr>
                                  <m:num>
                                    <m:r>
                                      <w:rPr>
                                        <w:rFonts w:ascii="Cambria Math" w:hAnsi="Cambria Math" w:cs="Times New Roman"/>
                                      </w:rPr>
                                      <m:t>Realisasi Pajak Daerah</m:t>
                                    </m:r>
                                  </m:num>
                                  <m:den>
                                    <m:r>
                                      <w:rPr>
                                        <w:rFonts w:ascii="Cambria Math" w:hAnsi="Cambria Math" w:cs="Times New Roman"/>
                                      </w:rPr>
                                      <m:t>Realisasi PAD</m:t>
                                    </m:r>
                                  </m:den>
                                </m:f>
                                <m:r>
                                  <w:rPr>
                                    <w:rFonts w:ascii="Cambria Math" w:hAnsi="Cambria Math" w:cs="Times New Roman"/>
                                  </w:rPr>
                                  <m:t>x 100%</m:t>
                                </m:r>
                              </m:oMath>
                            </m:oMathPara>
                          </w:p>
                          <w:p w14:paraId="63DD6FFA" w14:textId="77777777" w:rsidR="003069EB" w:rsidRDefault="003069EB" w:rsidP="003069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0216B" id="Rectangle 1" o:spid="_x0000_s1027" style="position:absolute;left:0;text-align:left;margin-left:302.8pt;margin-top:7.4pt;width:354pt;height:47.3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C/UAIAAPYEAAAOAAAAZHJzL2Uyb0RvYy54bWysVMFu2zAMvQ/YPwi6r3aCpGuDOEXQosOA&#10;oi2WDj0rstQYk0WNUmJnXz9KdpygC3YYdpEpkY8Uqfc8v2lrw3YKfQW24KOLnDNlJZSVfSv495f7&#10;T1ec+SBsKQxYVfC98vxm8fHDvHEzNYYNmFIhoyTWzxpX8E0IbpZlXm5ULfwFOGXJqQFrEWiLb1mJ&#10;oqHstcnGeX6ZNYClQ5DKezq965x8kfJrrWR40tqrwEzB6W4hrZjWdVyzxVzM3lC4TSX7a4h/uEUt&#10;KktFh1R3Igi2xeqPVHUlETzocCGhzkDrSqrUA3Uzyt91s9oIp1IvNBzvhjH5/5dWPu5W7hlpDI3z&#10;M09m7KLVWMcv3Y+1aVj7YViqDUzS4WRyPb3KaaaSfJd5Ps3HcZrZEe3Qhy8KahaNgiM9RpqR2D34&#10;0IUeQgh3rJ+ssDcqXsHYb0qzqqSK44RO1FC3BtlO0KOWP0Z92RQZIboyZgCNzoFMOID62AhTiS4D&#10;MD8HPFYbolNFsGEA1pUF/DtYd/GHrrteY9uhXbfULCkpNhVP1lDun5EhdNT1Tt5XNM4H4cOzQOIq&#10;vQDpLzzRog00BYfe4mwD+OvceYwnCpGXs4a4X3D/cytQcWa+WiLX9WgyiWJJm8n085g2eOpZn3rs&#10;tr4FeokRKd3JZMb4YA6mRqhfSabLWJVcwkqqXXAZ8LC5DZ0mSehSLZcpjATiRHiwKydj8jjnSJeX&#10;9lWg6zkViI2PcNCJmL2jVhcbkRaW2wC6Srw7zrV/ARJXYm7/I4jqPd2nqOPvavEbAAD//wMAUEsD&#10;BBQABgAIAAAAIQBqH+c62wAAAAcBAAAPAAAAZHJzL2Rvd25yZXYueG1sTI9NT8MwDIbvSPyHyEjc&#10;WAKa9tE1nSYEJxATg8OOWWPaisSpkqzt/j3mBEc/r/X6cbmdvBMDxtQF0nA/UyCQ6mA7ajR8fjzf&#10;rUCkbMgaFwg1XDDBtrq+Kk1hw0jvOBxyI7iEUmE0tDn3hZSpbtGbNAs9EmdfIXqTeYyNtNGMXO6d&#10;fFBqIb3piC+0psfHFuvvw9lrCPvu4nZx/Ta84vL4ss9qnBZPWt/eTLsNiIxT/luGX31Wh4qdTuFM&#10;NgmngR/JTOfsz+lSrRicGKj1HGRVyv/+1Q8AAAD//wMAUEsBAi0AFAAGAAgAAAAhALaDOJL+AAAA&#10;4QEAABMAAAAAAAAAAAAAAAAAAAAAAFtDb250ZW50X1R5cGVzXS54bWxQSwECLQAUAAYACAAAACEA&#10;OP0h/9YAAACUAQAACwAAAAAAAAAAAAAAAAAvAQAAX3JlbHMvLnJlbHNQSwECLQAUAAYACAAAACEA&#10;XMVgv1ACAAD2BAAADgAAAAAAAAAAAAAAAAAuAgAAZHJzL2Uyb0RvYy54bWxQSwECLQAUAAYACAAA&#10;ACEAah/nOtsAAAAHAQAADwAAAAAAAAAAAAAAAACqBAAAZHJzL2Rvd25yZXYueG1sUEsFBgAAAAAE&#10;AAQA8wAAALIFAAAAAA==&#10;" fillcolor="white [3201]" strokecolor="black [3200]" strokeweight="1pt">
                <v:textbox>
                  <w:txbxContent>
                    <w:p w14:paraId="2CAB9312" w14:textId="77777777" w:rsidR="003069EB" w:rsidRPr="003069EB" w:rsidRDefault="003069EB" w:rsidP="003069EB">
                      <w:pPr>
                        <w:spacing w:line="360" w:lineRule="auto"/>
                        <w:jc w:val="both"/>
                        <w:rPr>
                          <w:rFonts w:ascii="Times New Roman" w:hAnsi="Times New Roman" w:cs="Times New Roman"/>
                        </w:rPr>
                      </w:pPr>
                      <m:oMathPara>
                        <m:oMath>
                          <m:r>
                            <w:rPr>
                              <w:rFonts w:ascii="Cambria Math" w:hAnsi="Cambria Math" w:cs="Times New Roman"/>
                            </w:rPr>
                            <m:t xml:space="preserve">Kontribusi Pajak Daerah= </m:t>
                          </m:r>
                          <m:f>
                            <m:fPr>
                              <m:ctrlPr>
                                <w:rPr>
                                  <w:rFonts w:ascii="Cambria Math" w:hAnsi="Cambria Math" w:cs="Times New Roman"/>
                                  <w:i/>
                                </w:rPr>
                              </m:ctrlPr>
                            </m:fPr>
                            <m:num>
                              <m:r>
                                <w:rPr>
                                  <w:rFonts w:ascii="Cambria Math" w:hAnsi="Cambria Math" w:cs="Times New Roman"/>
                                </w:rPr>
                                <m:t>Realisasi Pajak Daerah</m:t>
                              </m:r>
                            </m:num>
                            <m:den>
                              <m:r>
                                <w:rPr>
                                  <w:rFonts w:ascii="Cambria Math" w:hAnsi="Cambria Math" w:cs="Times New Roman"/>
                                </w:rPr>
                                <m:t>Realisasi PAD</m:t>
                              </m:r>
                            </m:den>
                          </m:f>
                          <m:r>
                            <w:rPr>
                              <w:rFonts w:ascii="Cambria Math" w:hAnsi="Cambria Math" w:cs="Times New Roman"/>
                            </w:rPr>
                            <m:t>x 100%</m:t>
                          </m:r>
                        </m:oMath>
                      </m:oMathPara>
                    </w:p>
                    <w:p w14:paraId="63DD6FFA" w14:textId="77777777" w:rsidR="003069EB" w:rsidRDefault="003069EB" w:rsidP="003069EB">
                      <w:pPr>
                        <w:jc w:val="center"/>
                      </w:pPr>
                    </w:p>
                  </w:txbxContent>
                </v:textbox>
                <w10:wrap anchorx="margin"/>
              </v:rect>
            </w:pict>
          </mc:Fallback>
        </mc:AlternateContent>
      </w:r>
    </w:p>
    <w:p w14:paraId="13FA3D28" w14:textId="77777777" w:rsidR="00C307EA" w:rsidRDefault="00C307EA" w:rsidP="00C307EA">
      <w:pPr>
        <w:spacing w:line="360" w:lineRule="auto"/>
        <w:jc w:val="both"/>
        <w:rPr>
          <w:rFonts w:ascii="Times New Roman" w:hAnsi="Times New Roman" w:cs="Times New Roman"/>
          <w:sz w:val="24"/>
          <w:szCs w:val="24"/>
        </w:rPr>
      </w:pPr>
    </w:p>
    <w:p w14:paraId="7642A438" w14:textId="167EBB4D" w:rsidR="00374195" w:rsidRPr="003069EB" w:rsidRDefault="00C307EA" w:rsidP="00C307EA">
      <w:pPr>
        <w:spacing w:line="360" w:lineRule="auto"/>
        <w:ind w:left="709" w:firstLine="1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C7558E">
        <w:rPr>
          <w:rFonts w:ascii="Times New Roman" w:eastAsiaTheme="minorEastAsia" w:hAnsi="Times New Roman" w:cs="Times New Roman"/>
          <w:sz w:val="24"/>
          <w:szCs w:val="24"/>
        </w:rPr>
        <w:t>Sumber:</w:t>
      </w:r>
      <w:r w:rsidR="00C7558E" w:rsidRPr="00EA2B7F">
        <w:rPr>
          <w:rFonts w:ascii="Times New Roman" w:eastAsiaTheme="minorEastAsia" w:hAnsi="Times New Roman" w:cs="Times New Roman"/>
          <w:i/>
          <w:iCs/>
          <w:sz w:val="24"/>
          <w:szCs w:val="24"/>
        </w:rPr>
        <w:t xml:space="preserve"> </w:t>
      </w:r>
      <w:r w:rsidR="00AC4DCF" w:rsidRPr="00EA2B7F">
        <w:rPr>
          <w:rFonts w:ascii="Times New Roman" w:eastAsiaTheme="minorEastAsia" w:hAnsi="Times New Roman" w:cs="Times New Roman"/>
          <w:i/>
          <w:iCs/>
          <w:sz w:val="24"/>
          <w:szCs w:val="24"/>
        </w:rPr>
        <w:fldChar w:fldCharType="begin" w:fldLock="1"/>
      </w:r>
      <w:r w:rsidR="006D4D88">
        <w:rPr>
          <w:rFonts w:ascii="Times New Roman" w:eastAsiaTheme="minorEastAsia" w:hAnsi="Times New Roman" w:cs="Times New Roman"/>
          <w:i/>
          <w:iCs/>
          <w:sz w:val="24"/>
          <w:szCs w:val="24"/>
        </w:rPr>
        <w:instrText>ADDIN CSL_CITATION {"citationItems":[{"id":"ITEM-1","itemData":{"author":[{"dropping-particle":"","family":"Qolbiah","given":"Lulu","non-dropping-particle":"","parse-names":false,"suffix":""},{"dropping-particle":"","family":"Fatimah","given":"Hayati","non-dropping-particle":"","parse-names":false,"suffix":""}],"container-title":"Seminar Nasional Akuntansi dan Manajemen PNJ","id":"ITEM-1","issued":{"date-parts":[["2022"]]},"title":"Analisis Efektivitas dan Kontribusi Pajak Restoran, Pajak Penerangan Jalan, dan Bea Perolehan Hak Atas Tanah dan Bangunan terhadap Pendapatan Asli Daerah Kota Payakumbuh Tahun 2016-2021","type":"paper-conference","volume":"3"},"uris":["http://www.mendeley.com/documents/?uuid=e3ea5b48-08ed-311e-b432-479e3e196c4e"]}],"mendeley":{"formattedCitation":"(Qolbiah &amp; Fatimah, 2022)","plainTextFormattedCitation":"(Qolbiah &amp; Fatimah, 2022)","previouslyFormattedCitation":"(Qolbiah &amp; Fatimah, 2022)"},"properties":{"noteIndex":0},"schema":"https://github.com/citation-style-language/schema/raw/master/csl-citation.json"}</w:instrText>
      </w:r>
      <w:r w:rsidR="00AC4DCF" w:rsidRPr="00EA2B7F">
        <w:rPr>
          <w:rFonts w:ascii="Times New Roman" w:eastAsiaTheme="minorEastAsia" w:hAnsi="Times New Roman" w:cs="Times New Roman"/>
          <w:i/>
          <w:iCs/>
          <w:sz w:val="24"/>
          <w:szCs w:val="24"/>
        </w:rPr>
        <w:fldChar w:fldCharType="separate"/>
      </w:r>
      <w:r w:rsidR="00D136D6" w:rsidRPr="00D136D6">
        <w:rPr>
          <w:rFonts w:ascii="Times New Roman" w:eastAsiaTheme="minorEastAsia" w:hAnsi="Times New Roman" w:cs="Times New Roman"/>
          <w:iCs/>
          <w:noProof/>
          <w:sz w:val="24"/>
          <w:szCs w:val="24"/>
        </w:rPr>
        <w:t>(Qolbiah &amp; Fatimah, 2022)</w:t>
      </w:r>
      <w:r w:rsidR="00AC4DCF" w:rsidRPr="00EA2B7F">
        <w:rPr>
          <w:rFonts w:ascii="Times New Roman" w:eastAsiaTheme="minorEastAsia" w:hAnsi="Times New Roman" w:cs="Times New Roman"/>
          <w:i/>
          <w:iCs/>
          <w:sz w:val="24"/>
          <w:szCs w:val="24"/>
        </w:rPr>
        <w:fldChar w:fldCharType="end"/>
      </w:r>
    </w:p>
    <w:p w14:paraId="5CC45758" w14:textId="0A6CE278" w:rsidR="00B16B3D" w:rsidRPr="00F952DD" w:rsidRDefault="00AD2733" w:rsidP="00605D7B">
      <w:pPr>
        <w:pStyle w:val="Heading3"/>
        <w:numPr>
          <w:ilvl w:val="0"/>
          <w:numId w:val="4"/>
        </w:numPr>
        <w:spacing w:after="0" w:line="480" w:lineRule="auto"/>
        <w:ind w:left="709"/>
        <w:jc w:val="left"/>
        <w:rPr>
          <w:rFonts w:ascii="Times New Roman" w:hAnsi="Times New Roman" w:cs="Times New Roman"/>
          <w:sz w:val="24"/>
          <w:szCs w:val="24"/>
        </w:rPr>
      </w:pPr>
      <w:bookmarkStart w:id="39" w:name="_Toc174998023"/>
      <w:r w:rsidRPr="00F952DD">
        <w:rPr>
          <w:rFonts w:ascii="Times New Roman" w:hAnsi="Times New Roman" w:cs="Times New Roman"/>
          <w:sz w:val="24"/>
          <w:szCs w:val="24"/>
        </w:rPr>
        <w:t>Efektivitas</w:t>
      </w:r>
      <w:bookmarkEnd w:id="39"/>
    </w:p>
    <w:p w14:paraId="7ED610E5" w14:textId="2AAFA102" w:rsidR="00042971" w:rsidRPr="00945A80" w:rsidRDefault="00844374" w:rsidP="00C27013">
      <w:pPr>
        <w:spacing w:line="480" w:lineRule="auto"/>
        <w:ind w:left="720" w:firstLine="720"/>
        <w:jc w:val="both"/>
        <w:rPr>
          <w:rFonts w:ascii="Times New Roman" w:hAnsi="Times New Roman" w:cs="Times New Roman"/>
          <w:sz w:val="24"/>
          <w:szCs w:val="24"/>
          <w:lang w:val="sv-SE"/>
        </w:rPr>
      </w:pPr>
      <w:r w:rsidRPr="00B16B3D">
        <w:rPr>
          <w:rFonts w:ascii="Times New Roman" w:eastAsia="Arial" w:hAnsi="Times New Roman" w:cs="Times New Roman"/>
          <w:sz w:val="24"/>
          <w:szCs w:val="24"/>
        </w:rPr>
        <w:t>Sejauh mana suatu tindakan atau aktivitas mencapai tujuan yang diinginkan atau menghasilkan hasil yang diinginkan disebut efektivitas.</w:t>
      </w:r>
      <w:r w:rsidRPr="00B16B3D">
        <w:rPr>
          <w:rFonts w:ascii="Times New Roman" w:hAnsi="Times New Roman" w:cs="Times New Roman"/>
          <w:sz w:val="24"/>
          <w:szCs w:val="24"/>
        </w:rPr>
        <w:t xml:space="preserve"> </w:t>
      </w:r>
      <w:r w:rsidRPr="00945A80">
        <w:rPr>
          <w:rFonts w:ascii="Times New Roman" w:hAnsi="Times New Roman" w:cs="Times New Roman"/>
          <w:sz w:val="24"/>
          <w:szCs w:val="24"/>
          <w:lang w:val="fi-FI"/>
        </w:rPr>
        <w:t xml:space="preserve">Menurut </w:t>
      </w:r>
      <w:r w:rsidR="00593C37">
        <w:rPr>
          <w:rFonts w:ascii="Times New Roman" w:hAnsi="Times New Roman" w:cs="Times New Roman"/>
          <w:sz w:val="24"/>
          <w:szCs w:val="24"/>
        </w:rPr>
        <w:fldChar w:fldCharType="begin" w:fldLock="1"/>
      </w:r>
      <w:r w:rsidR="006D4D88">
        <w:rPr>
          <w:rFonts w:ascii="Times New Roman" w:hAnsi="Times New Roman" w:cs="Times New Roman"/>
          <w:sz w:val="24"/>
          <w:szCs w:val="24"/>
          <w:lang w:val="fi-FI"/>
        </w:rPr>
        <w:instrText>ADDIN CSL_CITATION {"citationItems":[{"id":"ITEM-1","itemData":{"ISSN":"2407-361X","author":[{"dropping-particle":"","family":"Koyongian","given":"Bryan Gregorius","non-dropping-particle":"","parse-names":false,"suffix":""}],"container-title":"Jurnal LPPM Bidang EkoSosBudKum (Ekonomi, Sosial, Budaya, dan Hukum)","id":"ITEM-1","issue":"2","issued":{"date-parts":[["2022"]]},"page":"1345-1356","title":"Analisis Efektivitas Dan Kontribusi Pajak Hotel Dan Pajak Restoran Terhadap Pendapatan Asli Daerah Kabupaten Banggai","type":"article-journal","volume":"5"},"uris":["http://www.mendeley.com/documents/?uuid=0908fc17-5db9-3855-9f52-ee2068561b73"]}],"mendeley":{"formattedCitation":"(Koyongian, 2022)","plainTextFormattedCitation":"(Koyongian, 2022)","previouslyFormattedCitation":"(Koyongian, 2022)"},"properties":{"noteIndex":0},"schema":"https://github.com/citation-style-language/schema/raw/master/csl-citation.json"}</w:instrText>
      </w:r>
      <w:r w:rsidR="00593C37">
        <w:rPr>
          <w:rFonts w:ascii="Times New Roman" w:hAnsi="Times New Roman" w:cs="Times New Roman"/>
          <w:sz w:val="24"/>
          <w:szCs w:val="24"/>
        </w:rPr>
        <w:fldChar w:fldCharType="separate"/>
      </w:r>
      <w:r w:rsidR="00D136D6" w:rsidRPr="00D136D6">
        <w:rPr>
          <w:rFonts w:ascii="Times New Roman" w:hAnsi="Times New Roman" w:cs="Times New Roman"/>
          <w:noProof/>
          <w:sz w:val="24"/>
          <w:szCs w:val="24"/>
          <w:lang w:val="fi-FI"/>
        </w:rPr>
        <w:t>(Koyongian, 2022)</w:t>
      </w:r>
      <w:r w:rsidR="00593C37">
        <w:rPr>
          <w:rFonts w:ascii="Times New Roman" w:hAnsi="Times New Roman" w:cs="Times New Roman"/>
          <w:sz w:val="24"/>
          <w:szCs w:val="24"/>
        </w:rPr>
        <w:fldChar w:fldCharType="end"/>
      </w:r>
      <w:r w:rsidR="002C7A19" w:rsidRPr="00945A80">
        <w:rPr>
          <w:rFonts w:ascii="Times New Roman" w:hAnsi="Times New Roman" w:cs="Times New Roman"/>
          <w:sz w:val="24"/>
          <w:szCs w:val="24"/>
          <w:lang w:val="fi-FI"/>
        </w:rPr>
        <w:t xml:space="preserve">, </w:t>
      </w:r>
      <w:r w:rsidR="00B16B3D" w:rsidRPr="00945A80">
        <w:rPr>
          <w:rFonts w:ascii="Times New Roman" w:eastAsia="Arial" w:hAnsi="Times New Roman" w:cs="Times New Roman"/>
          <w:sz w:val="24"/>
          <w:szCs w:val="24"/>
          <w:lang w:val="fi-FI"/>
        </w:rPr>
        <w:t xml:space="preserve">Suatu organisasi telah beroperasi secara efektif jika tujuannya tercapai. </w:t>
      </w:r>
      <w:r w:rsidR="00B16B3D" w:rsidRPr="00945A80">
        <w:rPr>
          <w:rFonts w:ascii="Times New Roman" w:eastAsia="Arial" w:hAnsi="Times New Roman" w:cs="Times New Roman"/>
          <w:sz w:val="24"/>
          <w:szCs w:val="24"/>
          <w:lang w:val="sv-SE"/>
        </w:rPr>
        <w:t xml:space="preserve">Kisaran dampak dan dampak (outcome) keluaran (Output) program dalam mencapai tujuan program digambarkan dengan indikator efektivitas. </w:t>
      </w:r>
      <w:r w:rsidR="00B16B3D" w:rsidRPr="00945A80">
        <w:rPr>
          <w:rFonts w:ascii="Times New Roman" w:eastAsia="Arial" w:hAnsi="Times New Roman" w:cs="Times New Roman"/>
          <w:sz w:val="24"/>
          <w:szCs w:val="24"/>
          <w:lang w:val="fi-FI"/>
        </w:rPr>
        <w:t>Semakin tinggi kontribusi output yang timbul dari pencapaian tujuan atau sasaran tertentu, maka semakin efisien proses kerja suatu unit organisasi.</w:t>
      </w:r>
      <w:r w:rsidR="002C7A19" w:rsidRPr="00945A80">
        <w:rPr>
          <w:rFonts w:ascii="Times New Roman" w:eastAsia="Arial" w:hAnsi="Times New Roman" w:cs="Times New Roman"/>
          <w:sz w:val="24"/>
          <w:szCs w:val="24"/>
          <w:lang w:val="fi-FI"/>
        </w:rPr>
        <w:t xml:space="preserve"> </w:t>
      </w:r>
      <w:r w:rsidR="00484800" w:rsidRPr="00945A80">
        <w:rPr>
          <w:rFonts w:ascii="Times New Roman" w:hAnsi="Times New Roman" w:cs="Times New Roman"/>
          <w:sz w:val="24"/>
          <w:szCs w:val="24"/>
          <w:lang w:val="fi-FI"/>
        </w:rPr>
        <w:t>Ketika mempertimbangkan gagasan efektivitas dalam kaitannya dengan pajak,</w:t>
      </w:r>
      <w:r w:rsidR="00C7558E" w:rsidRPr="00945A80">
        <w:rPr>
          <w:rFonts w:ascii="Times New Roman" w:hAnsi="Times New Roman" w:cs="Times New Roman"/>
          <w:sz w:val="24"/>
          <w:szCs w:val="24"/>
          <w:lang w:val="fi-FI"/>
        </w:rPr>
        <w:t xml:space="preserve"> </w:t>
      </w:r>
      <w:r w:rsidR="00484800" w:rsidRPr="00945A80">
        <w:rPr>
          <w:rFonts w:ascii="Times New Roman" w:hAnsi="Times New Roman" w:cs="Times New Roman"/>
          <w:sz w:val="24"/>
          <w:szCs w:val="24"/>
          <w:lang w:val="fi-FI"/>
        </w:rPr>
        <w:t>yang dimaksud adalah sejauh mana target realisasi penerimaan pajak telah terpenuhi dalam jangka waktu tertentu. Data realisasi penerimaan pajak dan target penerimaan pajak diperlukan untuk mengukur efektivitas. Semakin besar efikasinya maka semakin mampu pula daerah tersebut dalam memenuhi kewajiban pemungutan pajaknya. Di sisi lain, menurunnya efektivitas menunjukkan semakin inefisiensi penerimaan pajak.</w:t>
      </w:r>
      <w:r w:rsidR="00FA6B0E" w:rsidRPr="00945A80">
        <w:rPr>
          <w:rFonts w:ascii="Times New Roman" w:hAnsi="Times New Roman" w:cs="Times New Roman"/>
          <w:sz w:val="24"/>
          <w:szCs w:val="24"/>
          <w:lang w:val="fi-FI"/>
        </w:rPr>
        <w:t xml:space="preserve"> </w:t>
      </w:r>
      <w:r w:rsidR="00FA6B0E" w:rsidRPr="00945A80">
        <w:rPr>
          <w:rFonts w:ascii="Times New Roman" w:hAnsi="Times New Roman" w:cs="Times New Roman"/>
          <w:sz w:val="24"/>
          <w:szCs w:val="24"/>
          <w:lang w:val="sv-SE"/>
        </w:rPr>
        <w:t>Cara menghitung dan menentukan tingkat efektivitas pajak daerah sebagai berikut:</w:t>
      </w:r>
    </w:p>
    <w:p w14:paraId="1F66DE04" w14:textId="7D0B2890" w:rsidR="00B02E30" w:rsidRPr="00945A80" w:rsidRDefault="00B02E30" w:rsidP="00C27013">
      <w:pPr>
        <w:spacing w:line="480" w:lineRule="auto"/>
        <w:ind w:left="1440" w:firstLine="720"/>
        <w:jc w:val="both"/>
        <w:rPr>
          <w:rFonts w:ascii="Times New Roman" w:hAnsi="Times New Roman" w:cs="Times New Roman"/>
          <w:sz w:val="24"/>
          <w:szCs w:val="24"/>
          <w:lang w:val="sv-SE"/>
        </w:rPr>
      </w:pPr>
      <w:r>
        <w:rPr>
          <w:rFonts w:ascii="Times New Roman" w:hAnsi="Times New Roman" w:cs="Times New Roman"/>
          <w:noProof/>
          <w:sz w:val="24"/>
          <w:szCs w:val="24"/>
        </w:rPr>
        <w:lastRenderedPageBreak/>
        <mc:AlternateContent>
          <mc:Choice Requires="wps">
            <w:drawing>
              <wp:anchor distT="0" distB="0" distL="114300" distR="114300" simplePos="0" relativeHeight="251736064" behindDoc="0" locked="0" layoutInCell="1" allowOverlap="1" wp14:anchorId="09D47E7E" wp14:editId="3E2B6204">
                <wp:simplePos x="0" y="0"/>
                <wp:positionH relativeFrom="margin">
                  <wp:posOffset>525098</wp:posOffset>
                </wp:positionH>
                <wp:positionV relativeFrom="paragraph">
                  <wp:posOffset>6710</wp:posOffset>
                </wp:positionV>
                <wp:extent cx="4558352" cy="709684"/>
                <wp:effectExtent l="0" t="0" r="13970" b="14605"/>
                <wp:wrapNone/>
                <wp:docPr id="1293752291" name="Rectangle 3"/>
                <wp:cNvGraphicFramePr/>
                <a:graphic xmlns:a="http://schemas.openxmlformats.org/drawingml/2006/main">
                  <a:graphicData uri="http://schemas.microsoft.com/office/word/2010/wordprocessingShape">
                    <wps:wsp>
                      <wps:cNvSpPr/>
                      <wps:spPr>
                        <a:xfrm>
                          <a:off x="0" y="0"/>
                          <a:ext cx="4558352" cy="709684"/>
                        </a:xfrm>
                        <a:prstGeom prst="rect">
                          <a:avLst/>
                        </a:prstGeom>
                      </wps:spPr>
                      <wps:style>
                        <a:lnRef idx="2">
                          <a:schemeClr val="dk1"/>
                        </a:lnRef>
                        <a:fillRef idx="1">
                          <a:schemeClr val="lt1"/>
                        </a:fillRef>
                        <a:effectRef idx="0">
                          <a:schemeClr val="dk1"/>
                        </a:effectRef>
                        <a:fontRef idx="minor">
                          <a:schemeClr val="dk1"/>
                        </a:fontRef>
                      </wps:style>
                      <wps:txbx>
                        <w:txbxContent>
                          <w:p w14:paraId="551F072A" w14:textId="77777777" w:rsidR="00A078EA" w:rsidRPr="00B02E30" w:rsidRDefault="00A078EA" w:rsidP="00A078EA">
                            <w:pPr>
                              <w:spacing w:line="360" w:lineRule="auto"/>
                              <w:jc w:val="both"/>
                              <w:rPr>
                                <w:rFonts w:ascii="Times New Roman" w:hAnsi="Times New Roman" w:cs="Times New Roman"/>
                              </w:rPr>
                            </w:pPr>
                            <m:oMathPara>
                              <m:oMath>
                                <m:r>
                                  <w:rPr>
                                    <w:rFonts w:ascii="Cambria Math" w:hAnsi="Cambria Math" w:cs="Times New Roman"/>
                                  </w:rPr>
                                  <m:t xml:space="preserve">Efektivitas Pajak Daerah= </m:t>
                                </m:r>
                                <m:f>
                                  <m:fPr>
                                    <m:ctrlPr>
                                      <w:rPr>
                                        <w:rFonts w:ascii="Cambria Math" w:hAnsi="Cambria Math" w:cs="Times New Roman"/>
                                        <w:i/>
                                      </w:rPr>
                                    </m:ctrlPr>
                                  </m:fPr>
                                  <m:num>
                                    <m:r>
                                      <w:rPr>
                                        <w:rFonts w:ascii="Cambria Math" w:hAnsi="Cambria Math" w:cs="Times New Roman"/>
                                      </w:rPr>
                                      <m:t>Realisasi Pajak Daerah</m:t>
                                    </m:r>
                                  </m:num>
                                  <m:den>
                                    <m:r>
                                      <w:rPr>
                                        <w:rFonts w:ascii="Cambria Math" w:hAnsi="Cambria Math" w:cs="Times New Roman"/>
                                      </w:rPr>
                                      <m:t>Target Pajak Daerah</m:t>
                                    </m:r>
                                  </m:den>
                                </m:f>
                                <m:r>
                                  <w:rPr>
                                    <w:rFonts w:ascii="Cambria Math" w:hAnsi="Cambria Math" w:cs="Times New Roman"/>
                                  </w:rPr>
                                  <m:t xml:space="preserve"> x 100%</m:t>
                                </m:r>
                              </m:oMath>
                            </m:oMathPara>
                          </w:p>
                          <w:p w14:paraId="0007CEC5" w14:textId="77777777" w:rsidR="00B02E30" w:rsidRDefault="00B02E30" w:rsidP="00B02E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47E7E" id="Rectangle 3" o:spid="_x0000_s1028" style="position:absolute;left:0;text-align:left;margin-left:41.35pt;margin-top:.55pt;width:358.95pt;height:55.9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IYUgIAAPYEAAAOAAAAZHJzL2Uyb0RvYy54bWysVMFu2zAMvQ/YPwi6L06ypE2DOkWQosOA&#10;og2WDj0rstQYk0WNUmJnXz9KdpyiK3YYdpEpkY8Unx59fdNUhh0U+hJszkeDIWfKSihK+5Lz7093&#10;n2ac+SBsIQxYlfOj8vxm8fHDde3magw7MIVCRkmsn9cu57sQ3DzLvNypSvgBOGXJqQErEWiLL1mB&#10;oqbslcnGw+FFVgMWDkEq7+n0tnXyRcqvtZLhUWuvAjM5p7uFtGJat3HNFtdi/oLC7UrZXUP8wy0q&#10;UVoq2qe6FUGwPZZ/pKpKieBBh4GEKgOtS6lSD9TNaPimm81OOJV6IXK862ny/y+tfDhs3BqJhtr5&#10;uSczdtForOKX7seaRNaxJ0s1gUk6nEyns8/TMWeSfJfDq4vZJLKZndEOffiioGLRyDnSYySOxOHe&#10;hzb0FEK4c/1khaNR8QrGflOalQVVHCd0koZaGWQHQY9a/Bh1ZVNkhOjSmB40eg9kwgnUxUaYSnLp&#10;gcP3gOdqfXSqCDb0wKq0gH8H6zb+1HXba2w7NNuGmo29dk+yheK4RobQStc7eVcSnffCh7VA0iqp&#10;muYvPNKiDdQ5h87ibAf4673zGE8SIi9nNWk/5/7nXqDizHy1JK6r0WQShyVtJtPLMW3wtWf72mP3&#10;1QroJUY06U4mM8YHczI1QvVMY7qMVcklrKTaOZcBT5tVaGeSBl2q5TKF0YA4Ee7txsmYPPIc5fLU&#10;PAt0naYCqfEBTnMi5m+k1cZGpIXlPoAuk+4i0y2v3QvQcCXldj+COL2v9ynq/Lta/AYAAP//AwBQ&#10;SwMEFAAGAAgAAAAhAIS6pEXbAAAACAEAAA8AAABkcnMvZG93bnJldi54bWxMj8FOwzAQRO9I/IO1&#10;SNyo0xzaNMSpKgQnEBUtB45uvCQR9jqy3ST9e7YnOM7OaOZttZ2dFSOG2HtSsFxkIJAab3pqFXwe&#10;Xx4KEDFpMtp6QgUXjLCtb28qXRo/0QeOh9QKLqFYagVdSkMpZWw6dDou/IDE3rcPTieWoZUm6InL&#10;nZV5lq2k0z3xQqcHfOqw+TmcnQK/7y92Fzbv4xuuv173KZvm1bNS93fz7hFEwjn9heGKz+hQM9PJ&#10;n8lEYRUU+ZqTfF+CYLvgMRCnq843IOtK/n+g/gUAAP//AwBQSwECLQAUAAYACAAAACEAtoM4kv4A&#10;AADhAQAAEwAAAAAAAAAAAAAAAAAAAAAAW0NvbnRlbnRfVHlwZXNdLnhtbFBLAQItABQABgAIAAAA&#10;IQA4/SH/1gAAAJQBAAALAAAAAAAAAAAAAAAAAC8BAABfcmVscy8ucmVsc1BLAQItABQABgAIAAAA&#10;IQAaHWIYUgIAAPYEAAAOAAAAAAAAAAAAAAAAAC4CAABkcnMvZTJvRG9jLnhtbFBLAQItABQABgAI&#10;AAAAIQCEuqRF2wAAAAgBAAAPAAAAAAAAAAAAAAAAAKwEAABkcnMvZG93bnJldi54bWxQSwUGAAAA&#10;AAQABADzAAAAtAUAAAAA&#10;" fillcolor="white [3201]" strokecolor="black [3200]" strokeweight="1pt">
                <v:textbox>
                  <w:txbxContent>
                    <w:p w14:paraId="551F072A" w14:textId="77777777" w:rsidR="00A078EA" w:rsidRPr="00B02E30" w:rsidRDefault="00A078EA" w:rsidP="00A078EA">
                      <w:pPr>
                        <w:spacing w:line="360" w:lineRule="auto"/>
                        <w:jc w:val="both"/>
                        <w:rPr>
                          <w:rFonts w:ascii="Times New Roman" w:hAnsi="Times New Roman" w:cs="Times New Roman"/>
                        </w:rPr>
                      </w:pPr>
                      <m:oMathPara>
                        <m:oMath>
                          <m:r>
                            <w:rPr>
                              <w:rFonts w:ascii="Cambria Math" w:hAnsi="Cambria Math" w:cs="Times New Roman"/>
                            </w:rPr>
                            <m:t xml:space="preserve">Efektivitas Pajak Daerah= </m:t>
                          </m:r>
                          <m:f>
                            <m:fPr>
                              <m:ctrlPr>
                                <w:rPr>
                                  <w:rFonts w:ascii="Cambria Math" w:hAnsi="Cambria Math" w:cs="Times New Roman"/>
                                  <w:i/>
                                </w:rPr>
                              </m:ctrlPr>
                            </m:fPr>
                            <m:num>
                              <m:r>
                                <w:rPr>
                                  <w:rFonts w:ascii="Cambria Math" w:hAnsi="Cambria Math" w:cs="Times New Roman"/>
                                </w:rPr>
                                <m:t>Realisasi Pajak Daerah</m:t>
                              </m:r>
                            </m:num>
                            <m:den>
                              <m:r>
                                <w:rPr>
                                  <w:rFonts w:ascii="Cambria Math" w:hAnsi="Cambria Math" w:cs="Times New Roman"/>
                                </w:rPr>
                                <m:t>Target Pajak Daerah</m:t>
                              </m:r>
                            </m:den>
                          </m:f>
                          <m:r>
                            <w:rPr>
                              <w:rFonts w:ascii="Cambria Math" w:hAnsi="Cambria Math" w:cs="Times New Roman"/>
                            </w:rPr>
                            <m:t xml:space="preserve"> x 100%</m:t>
                          </m:r>
                        </m:oMath>
                      </m:oMathPara>
                    </w:p>
                    <w:p w14:paraId="0007CEC5" w14:textId="77777777" w:rsidR="00B02E30" w:rsidRDefault="00B02E30" w:rsidP="00B02E30">
                      <w:pPr>
                        <w:jc w:val="center"/>
                      </w:pPr>
                    </w:p>
                  </w:txbxContent>
                </v:textbox>
                <w10:wrap anchorx="margin"/>
              </v:rect>
            </w:pict>
          </mc:Fallback>
        </mc:AlternateContent>
      </w:r>
    </w:p>
    <w:p w14:paraId="38544F5A" w14:textId="77777777" w:rsidR="006F6451" w:rsidRPr="00945A80" w:rsidRDefault="00C7558E" w:rsidP="006F6451">
      <w:pPr>
        <w:spacing w:line="240" w:lineRule="auto"/>
        <w:jc w:val="both"/>
        <w:rPr>
          <w:rFonts w:ascii="Times New Roman" w:hAnsi="Times New Roman" w:cs="Times New Roman"/>
          <w:sz w:val="24"/>
          <w:szCs w:val="24"/>
          <w:lang w:val="sv-SE"/>
        </w:rPr>
      </w:pPr>
      <w:r w:rsidRPr="00945A80">
        <w:rPr>
          <w:rFonts w:ascii="Times New Roman" w:hAnsi="Times New Roman" w:cs="Times New Roman"/>
          <w:sz w:val="24"/>
          <w:szCs w:val="24"/>
          <w:lang w:val="sv-SE"/>
        </w:rPr>
        <w:tab/>
      </w:r>
      <w:r w:rsidR="00060B84" w:rsidRPr="00945A80">
        <w:rPr>
          <w:rFonts w:ascii="Times New Roman" w:hAnsi="Times New Roman" w:cs="Times New Roman"/>
          <w:sz w:val="24"/>
          <w:szCs w:val="24"/>
          <w:lang w:val="sv-SE"/>
        </w:rPr>
        <w:t xml:space="preserve"> </w:t>
      </w:r>
    </w:p>
    <w:p w14:paraId="3144F7D5" w14:textId="19E6223E" w:rsidR="006F6451" w:rsidRDefault="006F6451" w:rsidP="006F6451">
      <w:pPr>
        <w:spacing w:line="240" w:lineRule="auto"/>
        <w:jc w:val="both"/>
        <w:rPr>
          <w:rFonts w:ascii="Times New Roman" w:hAnsi="Times New Roman" w:cs="Times New Roman"/>
          <w:sz w:val="24"/>
          <w:szCs w:val="24"/>
        </w:rPr>
      </w:pPr>
      <w:r w:rsidRPr="00945A80">
        <w:rPr>
          <w:rFonts w:ascii="Times New Roman" w:hAnsi="Times New Roman" w:cs="Times New Roman"/>
          <w:sz w:val="24"/>
          <w:szCs w:val="24"/>
          <w:lang w:val="sv-SE"/>
        </w:rPr>
        <w:tab/>
      </w:r>
      <w:r w:rsidR="00060B84" w:rsidRPr="00945A80">
        <w:rPr>
          <w:rFonts w:ascii="Times New Roman" w:hAnsi="Times New Roman" w:cs="Times New Roman"/>
          <w:sz w:val="24"/>
          <w:szCs w:val="24"/>
          <w:lang w:val="sv-SE"/>
        </w:rPr>
        <w:t xml:space="preserve"> </w:t>
      </w:r>
      <w:r w:rsidRPr="00945A80">
        <w:rPr>
          <w:rFonts w:ascii="Times New Roman" w:hAnsi="Times New Roman" w:cs="Times New Roman"/>
          <w:sz w:val="24"/>
          <w:szCs w:val="24"/>
          <w:lang w:val="sv-SE"/>
        </w:rPr>
        <w:t xml:space="preserve"> </w:t>
      </w:r>
      <w:r w:rsidR="007F1ACD">
        <w:rPr>
          <w:rFonts w:ascii="Times New Roman" w:hAnsi="Times New Roman" w:cs="Times New Roman"/>
          <w:sz w:val="24"/>
          <w:szCs w:val="24"/>
        </w:rPr>
        <w:t>Sumber:</w:t>
      </w:r>
      <w:r w:rsidR="007F1ACD" w:rsidRPr="00E177EE">
        <w:rPr>
          <w:rFonts w:ascii="Times New Roman" w:hAnsi="Times New Roman" w:cs="Times New Roman"/>
          <w:sz w:val="24"/>
          <w:szCs w:val="24"/>
        </w:rPr>
        <w:t xml:space="preserve"> </w:t>
      </w:r>
      <w:r w:rsidR="00AC4DCF" w:rsidRPr="00E177EE">
        <w:rPr>
          <w:rFonts w:ascii="Times New Roman" w:hAnsi="Times New Roman" w:cs="Times New Roman"/>
          <w:sz w:val="24"/>
          <w:szCs w:val="24"/>
        </w:rPr>
        <w:fldChar w:fldCharType="begin" w:fldLock="1"/>
      </w:r>
      <w:r w:rsidR="00D136D6" w:rsidRPr="00E177EE">
        <w:rPr>
          <w:rFonts w:ascii="Times New Roman" w:hAnsi="Times New Roman" w:cs="Times New Roman"/>
          <w:sz w:val="24"/>
          <w:szCs w:val="24"/>
        </w:rPr>
        <w:instrText>ADDIN CSL_CITATION {"citationItems":[{"id":"ITEM-1","itemData":{"author":[{"dropping-particle":"","family":"Qolbiah","given":"Lulu","non-dropping-particle":"","parse-names":false,"suffix":""},{"dropping-particle":"","family":"Fatimah","given":"Hayati","non-dropping-particle":"","parse-names":false,"suffix":""}],"container-title":"Seminar Nasional Akuntansi dan Manajemen PNJ","id":"ITEM-1","issued":{"date-parts":[["2022"]]},"title":"Analisis Efektivitas dan Kontribusi Pajak Restoran, Pajak Penerangan Jalan, dan Bea Perolehan Hak Atas Tanah dan Bangunan terhadap Pendapatan Asli Daerah Kota Payakumbuh Tahun 2016-2021","type":"paper-conference","volume":"3"},"uris":["http://www.mendeley.com/documents/?uuid=e3ea5b48-08ed-311e-b432-479e3e196c4e"]}],"mendeley":{"formattedCitation":"(Qolbiah &amp; Fatimah, 2022)","manualFormatting":"Qolbiah &amp; Fatimah, (2022)","plainTextFormattedCitation":"(Qolbiah &amp; Fatimah, 2022)","previouslyFormattedCitation":"(Qolbiah &amp; Fatimah, 2022)"},"properties":{"noteIndex":0},"schema":"https://github.com/citation-style-language/schema/raw/master/csl-citation.json"}</w:instrText>
      </w:r>
      <w:r w:rsidR="00AC4DCF" w:rsidRPr="00E177EE">
        <w:rPr>
          <w:rFonts w:ascii="Times New Roman" w:hAnsi="Times New Roman" w:cs="Times New Roman"/>
          <w:sz w:val="24"/>
          <w:szCs w:val="24"/>
        </w:rPr>
        <w:fldChar w:fldCharType="separate"/>
      </w:r>
      <w:r w:rsidR="00AC4DCF" w:rsidRPr="00E177EE">
        <w:rPr>
          <w:rFonts w:ascii="Times New Roman" w:hAnsi="Times New Roman" w:cs="Times New Roman"/>
          <w:noProof/>
          <w:sz w:val="24"/>
          <w:szCs w:val="24"/>
        </w:rPr>
        <w:t xml:space="preserve">Qolbiah &amp; Fatimah, </w:t>
      </w:r>
      <w:r w:rsidR="00EA2B7F" w:rsidRPr="00E177EE">
        <w:rPr>
          <w:rFonts w:ascii="Times New Roman" w:hAnsi="Times New Roman" w:cs="Times New Roman"/>
          <w:noProof/>
          <w:sz w:val="24"/>
          <w:szCs w:val="24"/>
        </w:rPr>
        <w:t>(</w:t>
      </w:r>
      <w:r w:rsidR="00AC4DCF" w:rsidRPr="00E177EE">
        <w:rPr>
          <w:rFonts w:ascii="Times New Roman" w:hAnsi="Times New Roman" w:cs="Times New Roman"/>
          <w:noProof/>
          <w:sz w:val="24"/>
          <w:szCs w:val="24"/>
        </w:rPr>
        <w:t>2022)</w:t>
      </w:r>
      <w:r w:rsidR="00AC4DCF" w:rsidRPr="00E177EE">
        <w:rPr>
          <w:rFonts w:ascii="Times New Roman" w:hAnsi="Times New Roman" w:cs="Times New Roman"/>
          <w:sz w:val="24"/>
          <w:szCs w:val="24"/>
        </w:rPr>
        <w:fldChar w:fldCharType="end"/>
      </w:r>
    </w:p>
    <w:p w14:paraId="69F73D99" w14:textId="77777777" w:rsidR="00EA2B7F" w:rsidRDefault="00EA2B7F" w:rsidP="006F6451">
      <w:pPr>
        <w:spacing w:line="240" w:lineRule="auto"/>
        <w:jc w:val="both"/>
        <w:rPr>
          <w:rFonts w:ascii="Times New Roman" w:hAnsi="Times New Roman" w:cs="Times New Roman"/>
          <w:sz w:val="24"/>
          <w:szCs w:val="24"/>
        </w:rPr>
      </w:pPr>
    </w:p>
    <w:p w14:paraId="1D0F3DB1" w14:textId="77777777" w:rsidR="006F6E1C" w:rsidRDefault="002D53C1" w:rsidP="00605D7B">
      <w:pPr>
        <w:pStyle w:val="Heading2"/>
        <w:numPr>
          <w:ilvl w:val="0"/>
          <w:numId w:val="23"/>
        </w:numPr>
        <w:spacing w:after="0" w:line="360" w:lineRule="auto"/>
        <w:ind w:left="709"/>
        <w:rPr>
          <w:rFonts w:ascii="Times New Roman" w:hAnsi="Times New Roman" w:cs="Times New Roman"/>
          <w:sz w:val="24"/>
          <w:szCs w:val="24"/>
        </w:rPr>
      </w:pPr>
      <w:bookmarkStart w:id="40" w:name="_Toc174998024"/>
      <w:r w:rsidRPr="00F952DD">
        <w:rPr>
          <w:rFonts w:ascii="Times New Roman" w:hAnsi="Times New Roman" w:cs="Times New Roman"/>
          <w:sz w:val="24"/>
          <w:szCs w:val="24"/>
        </w:rPr>
        <w:t>Penelitian Terdahulu</w:t>
      </w:r>
      <w:bookmarkEnd w:id="40"/>
    </w:p>
    <w:p w14:paraId="0347700A" w14:textId="2FC3B7B6" w:rsidR="001151D1" w:rsidRPr="00562AE7" w:rsidRDefault="006F6E1C" w:rsidP="00562AE7">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562AE7">
        <w:rPr>
          <w:rFonts w:ascii="Times New Roman" w:hAnsi="Times New Roman" w:cs="Times New Roman"/>
          <w:sz w:val="24"/>
          <w:szCs w:val="24"/>
        </w:rPr>
        <w:tab/>
        <w:t>Beberapa p</w:t>
      </w:r>
      <w:r w:rsidR="00B940AE" w:rsidRPr="006F6E1C">
        <w:rPr>
          <w:rFonts w:ascii="Times New Roman" w:hAnsi="Times New Roman" w:cs="Times New Roman"/>
          <w:sz w:val="24"/>
          <w:szCs w:val="24"/>
        </w:rPr>
        <w:t xml:space="preserve">enelitian telah dilakukan untuk mengukur </w:t>
      </w:r>
      <w:r w:rsidR="00CA7BF5">
        <w:rPr>
          <w:rFonts w:ascii="Times New Roman" w:hAnsi="Times New Roman" w:cs="Times New Roman"/>
          <w:sz w:val="24"/>
          <w:szCs w:val="24"/>
        </w:rPr>
        <w:t xml:space="preserve">peningkatan pendapatan daerah serta kontribusi dan efektivitas pajak daerah. </w:t>
      </w:r>
      <w:r w:rsidR="00EE2A1D">
        <w:rPr>
          <w:rFonts w:ascii="Times New Roman" w:hAnsi="Times New Roman" w:cs="Times New Roman"/>
          <w:sz w:val="24"/>
          <w:szCs w:val="24"/>
        </w:rPr>
        <w:t xml:space="preserve">Berikut adalah beberapa penelitian terdahulu yang berkaitan dengan pendapatan asli daerah </w:t>
      </w:r>
      <w:r w:rsidR="00562AE7">
        <w:rPr>
          <w:rFonts w:ascii="Times New Roman" w:hAnsi="Times New Roman" w:cs="Times New Roman"/>
          <w:sz w:val="24"/>
          <w:szCs w:val="24"/>
        </w:rPr>
        <w:t>dan variabel-variabel yang berkaitan dengan penelitian ini:</w:t>
      </w:r>
    </w:p>
    <w:p w14:paraId="7A74427C" w14:textId="4D18CBEE" w:rsidR="002D53C1" w:rsidRPr="001151D1" w:rsidRDefault="00570C91" w:rsidP="00C27013">
      <w:pPr>
        <w:pStyle w:val="ListParagraph"/>
        <w:spacing w:after="0" w:line="240" w:lineRule="auto"/>
        <w:jc w:val="center"/>
        <w:rPr>
          <w:rFonts w:ascii="Times New Roman" w:hAnsi="Times New Roman" w:cs="Times New Roman"/>
          <w:b/>
          <w:bCs/>
          <w:sz w:val="24"/>
          <w:szCs w:val="24"/>
        </w:rPr>
      </w:pPr>
      <w:r w:rsidRPr="001151D1">
        <w:rPr>
          <w:rFonts w:ascii="Times New Roman" w:hAnsi="Times New Roman" w:cs="Times New Roman"/>
          <w:b/>
          <w:bCs/>
          <w:sz w:val="24"/>
          <w:szCs w:val="24"/>
        </w:rPr>
        <w:t xml:space="preserve">Tabel </w:t>
      </w:r>
      <w:r w:rsidR="009302D7" w:rsidRPr="001151D1">
        <w:rPr>
          <w:rFonts w:ascii="Times New Roman" w:hAnsi="Times New Roman" w:cs="Times New Roman"/>
          <w:b/>
          <w:bCs/>
          <w:sz w:val="24"/>
          <w:szCs w:val="24"/>
        </w:rPr>
        <w:t>2.1</w:t>
      </w:r>
    </w:p>
    <w:p w14:paraId="6058B0D7" w14:textId="3FC6AA0E" w:rsidR="00684318" w:rsidRPr="001151D1" w:rsidRDefault="00570C91" w:rsidP="00C27013">
      <w:pPr>
        <w:pStyle w:val="ListParagraph"/>
        <w:spacing w:after="0" w:line="240" w:lineRule="auto"/>
        <w:jc w:val="center"/>
        <w:rPr>
          <w:rFonts w:ascii="Times New Roman" w:hAnsi="Times New Roman" w:cs="Times New Roman"/>
          <w:b/>
          <w:bCs/>
          <w:sz w:val="24"/>
          <w:szCs w:val="24"/>
        </w:rPr>
      </w:pPr>
      <w:r w:rsidRPr="001151D1">
        <w:rPr>
          <w:rFonts w:ascii="Times New Roman" w:hAnsi="Times New Roman" w:cs="Times New Roman"/>
          <w:b/>
          <w:bCs/>
          <w:sz w:val="24"/>
          <w:szCs w:val="24"/>
        </w:rPr>
        <w:t xml:space="preserve">Penelitian Terdahulu </w:t>
      </w:r>
      <w:r w:rsidR="00EC5970" w:rsidRPr="001151D1">
        <w:rPr>
          <w:rFonts w:ascii="Times New Roman" w:hAnsi="Times New Roman" w:cs="Times New Roman"/>
          <w:b/>
          <w:bCs/>
          <w:sz w:val="24"/>
          <w:szCs w:val="24"/>
        </w:rPr>
        <w:t>Yang Relevan</w:t>
      </w:r>
    </w:p>
    <w:tbl>
      <w:tblPr>
        <w:tblStyle w:val="TableGrid0"/>
        <w:tblW w:w="0" w:type="auto"/>
        <w:tblInd w:w="704" w:type="dxa"/>
        <w:tblLook w:val="04A0" w:firstRow="1" w:lastRow="0" w:firstColumn="1" w:lastColumn="0" w:noHBand="0" w:noVBand="1"/>
      </w:tblPr>
      <w:tblGrid>
        <w:gridCol w:w="567"/>
        <w:gridCol w:w="2268"/>
        <w:gridCol w:w="2268"/>
        <w:gridCol w:w="2121"/>
      </w:tblGrid>
      <w:tr w:rsidR="00684318" w14:paraId="4E55DB1B" w14:textId="77777777" w:rsidTr="00EE2A1D">
        <w:tc>
          <w:tcPr>
            <w:tcW w:w="567" w:type="dxa"/>
          </w:tcPr>
          <w:p w14:paraId="259F0275" w14:textId="579071FC" w:rsidR="00684318" w:rsidRDefault="009302D7" w:rsidP="009302D7">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268" w:type="dxa"/>
          </w:tcPr>
          <w:p w14:paraId="602E112D" w14:textId="04D38EA2" w:rsidR="00684318" w:rsidRDefault="009302D7" w:rsidP="009302D7">
            <w:pPr>
              <w:spacing w:line="360" w:lineRule="auto"/>
              <w:jc w:val="center"/>
              <w:rPr>
                <w:rFonts w:ascii="Times New Roman" w:hAnsi="Times New Roman" w:cs="Times New Roman"/>
                <w:sz w:val="24"/>
                <w:szCs w:val="24"/>
              </w:rPr>
            </w:pPr>
            <w:r>
              <w:rPr>
                <w:rFonts w:ascii="Times New Roman" w:hAnsi="Times New Roman" w:cs="Times New Roman"/>
                <w:sz w:val="24"/>
                <w:szCs w:val="24"/>
              </w:rPr>
              <w:t>Penulis</w:t>
            </w:r>
          </w:p>
        </w:tc>
        <w:tc>
          <w:tcPr>
            <w:tcW w:w="2268" w:type="dxa"/>
          </w:tcPr>
          <w:p w14:paraId="6255E0E9" w14:textId="444ECB73" w:rsidR="00684318" w:rsidRDefault="009302D7" w:rsidP="009302D7">
            <w:pPr>
              <w:spacing w:line="360" w:lineRule="auto"/>
              <w:jc w:val="center"/>
              <w:rPr>
                <w:rFonts w:ascii="Times New Roman" w:hAnsi="Times New Roman" w:cs="Times New Roman"/>
                <w:sz w:val="24"/>
                <w:szCs w:val="24"/>
              </w:rPr>
            </w:pPr>
            <w:r>
              <w:rPr>
                <w:rFonts w:ascii="Times New Roman" w:hAnsi="Times New Roman" w:cs="Times New Roman"/>
                <w:sz w:val="24"/>
                <w:szCs w:val="24"/>
              </w:rPr>
              <w:t>Judul</w:t>
            </w:r>
          </w:p>
        </w:tc>
        <w:tc>
          <w:tcPr>
            <w:tcW w:w="2121" w:type="dxa"/>
          </w:tcPr>
          <w:p w14:paraId="13A22443" w14:textId="6F3185E4" w:rsidR="00684318" w:rsidRDefault="009302D7" w:rsidP="009302D7">
            <w:pPr>
              <w:spacing w:line="360" w:lineRule="auto"/>
              <w:jc w:val="center"/>
              <w:rPr>
                <w:rFonts w:ascii="Times New Roman" w:hAnsi="Times New Roman" w:cs="Times New Roman"/>
                <w:sz w:val="24"/>
                <w:szCs w:val="24"/>
              </w:rPr>
            </w:pPr>
            <w:r>
              <w:rPr>
                <w:rFonts w:ascii="Times New Roman" w:hAnsi="Times New Roman" w:cs="Times New Roman"/>
                <w:sz w:val="24"/>
                <w:szCs w:val="24"/>
              </w:rPr>
              <w:t>Hasil</w:t>
            </w:r>
          </w:p>
        </w:tc>
      </w:tr>
      <w:tr w:rsidR="0092511F" w14:paraId="277B17E5" w14:textId="77777777" w:rsidTr="00EE2A1D">
        <w:tc>
          <w:tcPr>
            <w:tcW w:w="567" w:type="dxa"/>
          </w:tcPr>
          <w:p w14:paraId="4EC38090" w14:textId="4376C45C" w:rsidR="0092511F" w:rsidRDefault="0092511F" w:rsidP="0092511F">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268" w:type="dxa"/>
          </w:tcPr>
          <w:p w14:paraId="3D27E16A" w14:textId="6AD17946" w:rsidR="0092511F" w:rsidRDefault="0092511F" w:rsidP="0092511F">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9A7C25">
              <w:rPr>
                <w:rFonts w:ascii="Times New Roman" w:hAnsi="Times New Roman" w:cs="Times New Roman"/>
                <w:sz w:val="24"/>
                <w:szCs w:val="24"/>
              </w:rPr>
              <w:instrText>ADDIN CSL_CITATION {"citationItems":[{"id":"ITEM-1","itemData":{"ISBN":"2775-2003","author":[{"dropping-particle":"","family":"Sihite","given":"Dian Safitri","non-dropping-particle":"","parse-names":false,"suffix":""},{"dropping-particle":"","family":"Mulyandani","given":"Vina Citra","non-dropping-particle":"","parse-names":false,"suffix":""}],"container-title":"Prosiding Industrial Research Workshop and National Seminar","id":"ITEM-1","issued":{"date-parts":[["2021"]]},"page":"1292-1301","title":"Pengaruh Kontribusi Pajak Hiburan dan Pajak Restoran Terhadap Pendapatan Asli Daerah Di Kabupaten Humbang Hasundutan","type":"paper-conference","volume":"12"},"uris":["http://www.mendeley.com/documents/?uuid=c35dbbf7-0087-358a-8b9e-39fee9a8e3d2"]}],"mendeley":{"formattedCitation":"(Sihite &amp; Mulyandani, 2021)","plainTextFormattedCitation":"(Sihite &amp; Mulyandani, 2021)","previouslyFormattedCitation":"(Sihite &amp; Mulyandani, 2021)"},"properties":{"noteIndex":0},"schema":"https://github.com/citation-style-language/schema/raw/master/csl-citation.json"}</w:instrText>
            </w:r>
            <w:r>
              <w:rPr>
                <w:rFonts w:ascii="Times New Roman" w:hAnsi="Times New Roman" w:cs="Times New Roman"/>
                <w:sz w:val="24"/>
                <w:szCs w:val="24"/>
              </w:rPr>
              <w:fldChar w:fldCharType="separate"/>
            </w:r>
            <w:r w:rsidRPr="002B7C9B">
              <w:rPr>
                <w:rFonts w:ascii="Times New Roman" w:hAnsi="Times New Roman" w:cs="Times New Roman"/>
                <w:noProof/>
                <w:sz w:val="24"/>
                <w:szCs w:val="24"/>
              </w:rPr>
              <w:t>(Sihite &amp; Mulyandani, 2021)</w:t>
            </w:r>
            <w:r>
              <w:rPr>
                <w:rFonts w:ascii="Times New Roman" w:hAnsi="Times New Roman" w:cs="Times New Roman"/>
                <w:sz w:val="24"/>
                <w:szCs w:val="24"/>
              </w:rPr>
              <w:fldChar w:fldCharType="end"/>
            </w:r>
          </w:p>
        </w:tc>
        <w:tc>
          <w:tcPr>
            <w:tcW w:w="2268" w:type="dxa"/>
          </w:tcPr>
          <w:p w14:paraId="3DFF75D3" w14:textId="36B60C40" w:rsidR="0092511F" w:rsidRPr="00577707" w:rsidRDefault="0092511F" w:rsidP="006156F4">
            <w:pPr>
              <w:rPr>
                <w:rFonts w:ascii="Times New Roman" w:hAnsi="Times New Roman" w:cs="Times New Roman"/>
                <w:sz w:val="24"/>
                <w:szCs w:val="24"/>
              </w:rPr>
            </w:pPr>
            <w:r w:rsidRPr="00FC2576">
              <w:rPr>
                <w:rFonts w:ascii="Times New Roman" w:hAnsi="Times New Roman" w:cs="Times New Roman"/>
                <w:sz w:val="24"/>
                <w:szCs w:val="24"/>
              </w:rPr>
              <w:t>Pengaruh Kontribusi Pajak Hiburan dan Pajak Restoran Terhadap Pendapatan Asli Daerah Di Kabupaten Humbang Hasundutan.</w:t>
            </w:r>
          </w:p>
        </w:tc>
        <w:tc>
          <w:tcPr>
            <w:tcW w:w="2121" w:type="dxa"/>
          </w:tcPr>
          <w:p w14:paraId="7F9B3021" w14:textId="28764281" w:rsidR="00404BB1" w:rsidRPr="00404BB1" w:rsidRDefault="007E7C2C" w:rsidP="006156F4">
            <w:pPr>
              <w:rPr>
                <w:rFonts w:ascii="Times New Roman" w:hAnsi="Times New Roman" w:cs="Times New Roman"/>
                <w:sz w:val="24"/>
                <w:szCs w:val="24"/>
              </w:rPr>
            </w:pPr>
            <w:r w:rsidRPr="00404BB1">
              <w:rPr>
                <w:rFonts w:ascii="Times New Roman" w:hAnsi="Times New Roman" w:cs="Times New Roman"/>
                <w:sz w:val="24"/>
                <w:szCs w:val="24"/>
              </w:rPr>
              <w:t>Di Provinsi Humbang Hasundutan, Pajak Hiburan berpengaruh positif namun tidak signifikan terhadap PAD antara tahun 2016 hingga 2020 yaitu sebesar 0,044.</w:t>
            </w:r>
            <w:r w:rsidR="00537D52">
              <w:rPr>
                <w:rFonts w:ascii="Times New Roman" w:hAnsi="Times New Roman" w:cs="Times New Roman"/>
                <w:sz w:val="24"/>
                <w:szCs w:val="24"/>
              </w:rPr>
              <w:t>P</w:t>
            </w:r>
            <w:r w:rsidR="00404BB1" w:rsidRPr="00404BB1">
              <w:rPr>
                <w:rFonts w:ascii="Times New Roman" w:hAnsi="Times New Roman" w:cs="Times New Roman"/>
                <w:sz w:val="24"/>
                <w:szCs w:val="24"/>
              </w:rPr>
              <w:t>ajak restoran mempunyai pengaruh positif signifikan secara parsial terhadap PAD antara tahun 2016 hingga 2020, dengan PAD sebesar 0,097.</w:t>
            </w:r>
            <w:r w:rsidR="00537D52">
              <w:rPr>
                <w:rFonts w:ascii="Times New Roman" w:hAnsi="Times New Roman" w:cs="Times New Roman"/>
                <w:sz w:val="24"/>
                <w:szCs w:val="24"/>
              </w:rPr>
              <w:t xml:space="preserve"> </w:t>
            </w:r>
            <w:r w:rsidR="00633EC8">
              <w:rPr>
                <w:rFonts w:ascii="Times New Roman" w:hAnsi="Times New Roman" w:cs="Times New Roman"/>
                <w:sz w:val="24"/>
                <w:szCs w:val="24"/>
              </w:rPr>
              <w:t xml:space="preserve">Sedangkan secara simultan pajak hiburan dan pajak restoran berpengaruh </w:t>
            </w:r>
            <w:r w:rsidR="00633EC8">
              <w:rPr>
                <w:rFonts w:ascii="Times New Roman" w:hAnsi="Times New Roman" w:cs="Times New Roman"/>
                <w:sz w:val="24"/>
                <w:szCs w:val="24"/>
              </w:rPr>
              <w:lastRenderedPageBreak/>
              <w:t>terhadap PAD dan kontribusi pajak hiburan dan pajak restoran tergoling kurang.</w:t>
            </w:r>
          </w:p>
          <w:p w14:paraId="0C580316" w14:textId="7F92700C" w:rsidR="0092511F" w:rsidRPr="00404BB1" w:rsidRDefault="0092511F" w:rsidP="006156F4">
            <w:pPr>
              <w:rPr>
                <w:rFonts w:ascii="Times New Roman" w:hAnsi="Times New Roman" w:cs="Times New Roman"/>
                <w:sz w:val="24"/>
                <w:szCs w:val="24"/>
              </w:rPr>
            </w:pPr>
          </w:p>
        </w:tc>
      </w:tr>
      <w:tr w:rsidR="0092511F" w:rsidRPr="007845D9" w14:paraId="6BF9B930" w14:textId="77777777" w:rsidTr="00EE2A1D">
        <w:tc>
          <w:tcPr>
            <w:tcW w:w="567" w:type="dxa"/>
          </w:tcPr>
          <w:p w14:paraId="385068CF" w14:textId="2271D923" w:rsidR="0092511F" w:rsidRDefault="00537D52" w:rsidP="009251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2511F">
              <w:rPr>
                <w:rFonts w:ascii="Times New Roman" w:hAnsi="Times New Roman" w:cs="Times New Roman"/>
                <w:sz w:val="24"/>
                <w:szCs w:val="24"/>
              </w:rPr>
              <w:t>2</w:t>
            </w:r>
          </w:p>
        </w:tc>
        <w:tc>
          <w:tcPr>
            <w:tcW w:w="2268" w:type="dxa"/>
          </w:tcPr>
          <w:p w14:paraId="7FD1A503" w14:textId="186DEBD9" w:rsidR="0092511F" w:rsidRDefault="000222DD" w:rsidP="0092511F">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A21CAF">
              <w:rPr>
                <w:rFonts w:ascii="Times New Roman" w:hAnsi="Times New Roman" w:cs="Times New Roman"/>
                <w:sz w:val="24"/>
                <w:szCs w:val="24"/>
              </w:rPr>
              <w:instrText>ADDIN CSL_CITATION {"citationItems":[{"id":"ITEM-1","itemData":{"author":[{"dropping-particle":"","family":"Ayem","given":"Sri","non-dropping-particle":"","parse-names":false,"suffix":""},{"dropping-particle":"","family":"Hamrin","given":"Seriani","non-dropping-particle":"","parse-names":false,"suffix":""}],"container-title":"Jurnal Riset Perpajakan","id":"ITEM-1","issued":{"date-parts":[["2021"]]},"page":"154-166","title":"PENGARUH PAJAK HOTEL, PAJAK RESTAURAN, RETRIBUSI OBYEK WISATA, BEA PROLEHAN HAK ATAS TANAH DAN BANGUNAN (BPHTB), TERHADAP PENDAPATAN ASLI DAERAH","type":"article-journal","volume":"4"},"uris":["http://www.mendeley.com/documents/?uuid=d6e31e3e-c6f7-4b0b-a6ea-81bca734d2de"]}],"mendeley":{"formattedCitation":"(Ayem &amp; Hamrin, 2021)","plainTextFormattedCitation":"(Ayem &amp; Hamrin, 2021)","previouslyFormattedCitation":"(Ayem &amp; Hamrin, 2021)"},"properties":{"noteIndex":0},"schema":"https://github.com/citation-style-language/schema/raw/master/csl-citation.json"}</w:instrText>
            </w:r>
            <w:r>
              <w:rPr>
                <w:rFonts w:ascii="Times New Roman" w:hAnsi="Times New Roman" w:cs="Times New Roman"/>
                <w:sz w:val="24"/>
                <w:szCs w:val="24"/>
              </w:rPr>
              <w:fldChar w:fldCharType="separate"/>
            </w:r>
            <w:r w:rsidRPr="000222DD">
              <w:rPr>
                <w:rFonts w:ascii="Times New Roman" w:hAnsi="Times New Roman" w:cs="Times New Roman"/>
                <w:noProof/>
                <w:sz w:val="24"/>
                <w:szCs w:val="24"/>
              </w:rPr>
              <w:t>(Ayem &amp; Hamrin, 2021)</w:t>
            </w:r>
            <w:r>
              <w:rPr>
                <w:rFonts w:ascii="Times New Roman" w:hAnsi="Times New Roman" w:cs="Times New Roman"/>
                <w:sz w:val="24"/>
                <w:szCs w:val="24"/>
              </w:rPr>
              <w:fldChar w:fldCharType="end"/>
            </w:r>
          </w:p>
        </w:tc>
        <w:tc>
          <w:tcPr>
            <w:tcW w:w="2268" w:type="dxa"/>
          </w:tcPr>
          <w:p w14:paraId="28B45FCC" w14:textId="6F74F2CB" w:rsidR="0092511F" w:rsidRPr="006A74EC" w:rsidRDefault="006A74EC" w:rsidP="006156F4">
            <w:pPr>
              <w:rPr>
                <w:rFonts w:ascii="Times New Roman" w:hAnsi="Times New Roman" w:cs="Times New Roman"/>
                <w:sz w:val="24"/>
                <w:szCs w:val="24"/>
                <w:lang w:val="sv-SE"/>
              </w:rPr>
            </w:pPr>
            <w:r w:rsidRPr="006A74EC">
              <w:rPr>
                <w:rFonts w:ascii="Times New Roman" w:hAnsi="Times New Roman" w:cs="Times New Roman"/>
                <w:sz w:val="24"/>
                <w:szCs w:val="24"/>
              </w:rPr>
              <w:t>Pengaruh Pajak Hotel, Pajak Restauran, Retribusi Obyek Wisata, Bea Prolehan Hak Atas Tanah Dan Bangunan (Bphtb), Terhadap Pendapatan Asli Daerah</w:t>
            </w:r>
          </w:p>
        </w:tc>
        <w:tc>
          <w:tcPr>
            <w:tcW w:w="2121" w:type="dxa"/>
          </w:tcPr>
          <w:p w14:paraId="53DEC108" w14:textId="25DB5B55" w:rsidR="00D51F38" w:rsidRPr="008C7DAF" w:rsidRDefault="00D51F38" w:rsidP="00D51F38">
            <w:pPr>
              <w:rPr>
                <w:rFonts w:ascii="Times New Roman" w:hAnsi="Times New Roman" w:cs="Times New Roman"/>
                <w:sz w:val="24"/>
                <w:szCs w:val="24"/>
              </w:rPr>
            </w:pPr>
            <w:r w:rsidRPr="008C7DAF">
              <w:rPr>
                <w:rFonts w:ascii="Times New Roman" w:hAnsi="Times New Roman" w:cs="Times New Roman"/>
                <w:sz w:val="24"/>
                <w:szCs w:val="24"/>
              </w:rPr>
              <w:t>Biaya pengurusan hak atas bangunan dan hak atas tanah mempunyai pengaruh yang menguntungkan terhadap pendapatan daerah Kabupaten Manggarai Barat pada tahun 2016 sampai dengan tahun 2019, namun secara statistik tidak signifikan.</w:t>
            </w:r>
            <w:r>
              <w:rPr>
                <w:rFonts w:ascii="Times New Roman" w:hAnsi="Times New Roman" w:cs="Times New Roman"/>
                <w:sz w:val="24"/>
                <w:szCs w:val="24"/>
              </w:rPr>
              <w:t xml:space="preserve"> Pernyataan ini di dukung dengan</w:t>
            </w:r>
          </w:p>
          <w:p w14:paraId="2ACBEAC1" w14:textId="0119AD52" w:rsidR="0092511F" w:rsidRPr="00D51F38" w:rsidRDefault="00D51F38" w:rsidP="00D51F38">
            <w:pPr>
              <w:rPr>
                <w:rFonts w:ascii="Times New Roman" w:hAnsi="Times New Roman" w:cs="Times New Roman"/>
                <w:sz w:val="24"/>
                <w:szCs w:val="24"/>
              </w:rPr>
            </w:pPr>
            <w:r>
              <w:rPr>
                <w:rFonts w:ascii="Times New Roman" w:hAnsi="Times New Roman" w:cs="Times New Roman"/>
                <w:sz w:val="24"/>
                <w:szCs w:val="24"/>
              </w:rPr>
              <w:t>p</w:t>
            </w:r>
            <w:r w:rsidRPr="008C7DAF">
              <w:rPr>
                <w:rFonts w:ascii="Times New Roman" w:hAnsi="Times New Roman" w:cs="Times New Roman"/>
                <w:sz w:val="24"/>
                <w:szCs w:val="24"/>
              </w:rPr>
              <w:t xml:space="preserve">engujian </w:t>
            </w:r>
            <w:r>
              <w:rPr>
                <w:rFonts w:ascii="Times New Roman" w:hAnsi="Times New Roman" w:cs="Times New Roman"/>
                <w:sz w:val="24"/>
                <w:szCs w:val="24"/>
              </w:rPr>
              <w:t>h</w:t>
            </w:r>
            <w:r w:rsidRPr="008C7DAF">
              <w:rPr>
                <w:rFonts w:ascii="Times New Roman" w:hAnsi="Times New Roman" w:cs="Times New Roman"/>
                <w:sz w:val="24"/>
                <w:szCs w:val="24"/>
              </w:rPr>
              <w:t>ipotesis mempunyai nilai taraf uji t sebesar 0,176 yaitu sebesar 0,314 &gt; 0,05 dan menunjukkan adanya pengaruh signifikan namun positif terhadap pendapatan asli daerah.</w:t>
            </w:r>
          </w:p>
        </w:tc>
      </w:tr>
      <w:tr w:rsidR="0092511F" w:rsidRPr="007845D9" w14:paraId="6AE41587" w14:textId="77777777" w:rsidTr="00EE2A1D">
        <w:tc>
          <w:tcPr>
            <w:tcW w:w="567" w:type="dxa"/>
          </w:tcPr>
          <w:p w14:paraId="664266CA" w14:textId="1B0C2494" w:rsidR="0092511F" w:rsidRDefault="0092511F" w:rsidP="0092511F">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268" w:type="dxa"/>
          </w:tcPr>
          <w:p w14:paraId="1C6E3312" w14:textId="1157EB9E" w:rsidR="0092511F" w:rsidRDefault="00A21CAF" w:rsidP="0092511F">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BF6633">
              <w:rPr>
                <w:rFonts w:ascii="Times New Roman" w:hAnsi="Times New Roman" w:cs="Times New Roman"/>
                <w:sz w:val="24"/>
                <w:szCs w:val="24"/>
              </w:rPr>
              <w:instrText>ADDIN CSL_CITATION {"citationItems":[{"id":"ITEM-1","itemData":{"author":[{"dropping-particle":"","family":"Samosir","given":"Magdalena Silawati","non-dropping-particle":"","parse-names":false,"suffix":""}],"container-title":"Journal Of Public Administration and Government","id":"ITEM-1","issued":{"date-parts":[["2020"]]},"page":"35-43","title":"Analisis Pengaruh Kontribusi Dan Efektivitas Pajak Hotel, Restoran Dan Hiburan Terhadap Pendapatan Asli Daerah Pada Badan Pendapatan Daerah Kabupaten Sikka","type":"article-journal","volume":"2"},"uris":["http://www.mendeley.com/documents/?uuid=f22f93f2-2071-44a0-9065-db7773a8f062"]}],"mendeley":{"formattedCitation":"(Samosir, 2020)","plainTextFormattedCitation":"(Samosir, 2020)","previouslyFormattedCitation":"(Samosir, 2020)"},"properties":{"noteIndex":0},"schema":"https://github.com/citation-style-language/schema/raw/master/csl-citation.json"}</w:instrText>
            </w:r>
            <w:r>
              <w:rPr>
                <w:rFonts w:ascii="Times New Roman" w:hAnsi="Times New Roman" w:cs="Times New Roman"/>
                <w:sz w:val="24"/>
                <w:szCs w:val="24"/>
              </w:rPr>
              <w:fldChar w:fldCharType="separate"/>
            </w:r>
            <w:r w:rsidRPr="00A21CAF">
              <w:rPr>
                <w:rFonts w:ascii="Times New Roman" w:hAnsi="Times New Roman" w:cs="Times New Roman"/>
                <w:noProof/>
                <w:sz w:val="24"/>
                <w:szCs w:val="24"/>
              </w:rPr>
              <w:t>(Samosir, 2020)</w:t>
            </w:r>
            <w:r>
              <w:rPr>
                <w:rFonts w:ascii="Times New Roman" w:hAnsi="Times New Roman" w:cs="Times New Roman"/>
                <w:sz w:val="24"/>
                <w:szCs w:val="24"/>
              </w:rPr>
              <w:fldChar w:fldCharType="end"/>
            </w:r>
          </w:p>
        </w:tc>
        <w:tc>
          <w:tcPr>
            <w:tcW w:w="2268" w:type="dxa"/>
          </w:tcPr>
          <w:p w14:paraId="4AA9EB4B" w14:textId="2E1100D7" w:rsidR="0092511F" w:rsidRPr="009A7C25" w:rsidRDefault="009A7C25" w:rsidP="006156F4">
            <w:pPr>
              <w:rPr>
                <w:rFonts w:ascii="Times New Roman" w:hAnsi="Times New Roman" w:cs="Times New Roman"/>
                <w:sz w:val="24"/>
                <w:szCs w:val="24"/>
              </w:rPr>
            </w:pPr>
            <w:r w:rsidRPr="009A7C25">
              <w:rPr>
                <w:rFonts w:ascii="Times New Roman" w:hAnsi="Times New Roman" w:cs="Times New Roman"/>
                <w:sz w:val="24"/>
                <w:szCs w:val="24"/>
              </w:rPr>
              <w:t>Analisis Pengaruh Kontribusi Dan Efektivitas Pajak Hotel, Restoran Dan Hiburan Terhadap Pendapatan Asli Daerah Pada Badan Pendapatan Daerah Kabupaten Sikka</w:t>
            </w:r>
          </w:p>
        </w:tc>
        <w:tc>
          <w:tcPr>
            <w:tcW w:w="2121" w:type="dxa"/>
          </w:tcPr>
          <w:p w14:paraId="73B46719" w14:textId="607D361A" w:rsidR="0092511F" w:rsidRPr="00B0171A" w:rsidRDefault="00B0171A" w:rsidP="00B0171A">
            <w:pPr>
              <w:rPr>
                <w:rFonts w:ascii="Times New Roman" w:hAnsi="Times New Roman" w:cs="Times New Roman"/>
                <w:sz w:val="24"/>
                <w:szCs w:val="24"/>
                <w:lang w:val="sv-SE"/>
              </w:rPr>
            </w:pPr>
            <w:r w:rsidRPr="00B0171A">
              <w:rPr>
                <w:rFonts w:ascii="Times New Roman" w:hAnsi="Times New Roman" w:cs="Times New Roman"/>
                <w:sz w:val="24"/>
                <w:szCs w:val="24"/>
                <w:lang w:val="sv-SE"/>
              </w:rPr>
              <w:t xml:space="preserve">Secara </w:t>
            </w:r>
            <w:r w:rsidRPr="00B0171A">
              <w:rPr>
                <w:rFonts w:ascii="Times New Roman" w:hAnsi="Times New Roman" w:cs="Times New Roman"/>
                <w:sz w:val="24"/>
                <w:szCs w:val="24"/>
              </w:rPr>
              <w:t xml:space="preserve">parsial variabel Pajak Hotel mempunyai pengaruh yang tidak signifikan terhadap variabel Pendapatan Asli Daerah. Artinya jika variabel Pajak hotel ditingkatkan maka Pendapatan Asli Daerah juga </w:t>
            </w:r>
            <w:r w:rsidRPr="00B0171A">
              <w:rPr>
                <w:rFonts w:ascii="Times New Roman" w:hAnsi="Times New Roman" w:cs="Times New Roman"/>
                <w:sz w:val="24"/>
                <w:szCs w:val="24"/>
              </w:rPr>
              <w:lastRenderedPageBreak/>
              <w:t>akan meningkat namun peningkatannya tidak signifikan</w:t>
            </w:r>
            <w:r w:rsidR="00241F08">
              <w:rPr>
                <w:rFonts w:ascii="Times New Roman" w:hAnsi="Times New Roman" w:cs="Times New Roman"/>
                <w:sz w:val="24"/>
                <w:szCs w:val="24"/>
              </w:rPr>
              <w:t>. S</w:t>
            </w:r>
            <w:r w:rsidR="00241F08" w:rsidRPr="00241F08">
              <w:rPr>
                <w:rFonts w:ascii="Times New Roman" w:hAnsi="Times New Roman" w:cs="Times New Roman"/>
                <w:sz w:val="24"/>
                <w:szCs w:val="24"/>
              </w:rPr>
              <w:t>ecara parsial variabel Pajak Restoran mempunyai pengaruh yang tidak signifikan terhadap variabel Pendapatan Asli Daerah.</w:t>
            </w:r>
            <w:r w:rsidR="00241F08">
              <w:rPr>
                <w:rFonts w:ascii="Times New Roman" w:hAnsi="Times New Roman" w:cs="Times New Roman"/>
                <w:sz w:val="24"/>
                <w:szCs w:val="24"/>
              </w:rPr>
              <w:t xml:space="preserve"> </w:t>
            </w:r>
            <w:r w:rsidR="00241F08" w:rsidRPr="00241F08">
              <w:rPr>
                <w:rFonts w:ascii="Times New Roman" w:hAnsi="Times New Roman" w:cs="Times New Roman"/>
                <w:sz w:val="24"/>
                <w:szCs w:val="24"/>
              </w:rPr>
              <w:t>Secara parsial variabel Pajak Hiburan mempunyai pengaruh yang tidak signifikan terhadap variabel Pendapatan Asli Daerah. Variabel Pajak Reklame (X1), Pajak Restoran (X2) dan Pajak Hiburan (X3) secara simultan tidak berpengaruh signifikan terhadap Pendapatan Asli Daerah (Y).</w:t>
            </w:r>
          </w:p>
        </w:tc>
      </w:tr>
      <w:tr w:rsidR="0092511F" w14:paraId="622A5071" w14:textId="77777777" w:rsidTr="00EE2A1D">
        <w:tc>
          <w:tcPr>
            <w:tcW w:w="567" w:type="dxa"/>
          </w:tcPr>
          <w:p w14:paraId="4B1AC82A" w14:textId="2E4B18CF" w:rsidR="0092511F" w:rsidRDefault="0092511F" w:rsidP="0092511F">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268" w:type="dxa"/>
          </w:tcPr>
          <w:p w14:paraId="5D7DD14B" w14:textId="0FD16C85" w:rsidR="0092511F" w:rsidRPr="006A774C" w:rsidRDefault="000222DD" w:rsidP="0092511F">
            <w:pPr>
              <w:spacing w:line="360" w:lineRule="auto"/>
              <w:rPr>
                <w:rFonts w:ascii="Times New Roman" w:hAnsi="Times New Roman" w:cs="Times New Roman"/>
                <w:sz w:val="24"/>
                <w:szCs w:val="24"/>
              </w:rPr>
            </w:pPr>
            <w:r>
              <w:rPr>
                <w:rFonts w:ascii="Times New Roman" w:hAnsi="Times New Roman" w:cs="Times New Roman"/>
                <w:sz w:val="24"/>
                <w:szCs w:val="24"/>
              </w:rPr>
              <w:fldChar w:fldCharType="begin" w:fldLock="1"/>
            </w:r>
            <w:r w:rsidR="00A21CAF">
              <w:rPr>
                <w:rFonts w:ascii="Times New Roman" w:hAnsi="Times New Roman" w:cs="Times New Roman"/>
                <w:sz w:val="24"/>
                <w:szCs w:val="24"/>
              </w:rPr>
              <w:instrText>ADDIN CSL_CITATION {"citationItems":[{"id":"ITEM-1","itemData":{"author":[{"dropping-particle":"","family":"Pandu","given":"Abraham Th.","non-dropping-particle":"","parse-names":false,"suffix":""}],"container-title":"Jurnal Ilmiah Wahana Pendidikan","id":"ITEM-1","issued":{"date-parts":[["2023"]]},"page":"738-752","title":"Analisis Pengaruh Pajak Bumi dan Bangunan Perdesaan dan Perkotaan (Pbb-P2) Pajak Bea Perolehan Hak Atas Tanah dan Bangunan (Bphtb) dan Pajak Penerangan Jalan Terhadap Pendapatan Asli Daerah Kabupaten Alor Periode 2018 – 2022","type":"article-journal","volume":"9"},"uris":["http://www.mendeley.com/documents/?uuid=fa7f5ce7-353e-417f-a27c-715f465a7eb0"]}],"mendeley":{"formattedCitation":"(Pandu, 2023)","plainTextFormattedCitation":"(Pandu, 2023)","previouslyFormattedCitation":"(Pandu, 2023)"},"properties":{"noteIndex":0},"schema":"https://github.com/citation-style-language/schema/raw/master/csl-citation.json"}</w:instrText>
            </w:r>
            <w:r>
              <w:rPr>
                <w:rFonts w:ascii="Times New Roman" w:hAnsi="Times New Roman" w:cs="Times New Roman"/>
                <w:sz w:val="24"/>
                <w:szCs w:val="24"/>
              </w:rPr>
              <w:fldChar w:fldCharType="separate"/>
            </w:r>
            <w:r w:rsidRPr="000222DD">
              <w:rPr>
                <w:rFonts w:ascii="Times New Roman" w:hAnsi="Times New Roman" w:cs="Times New Roman"/>
                <w:noProof/>
                <w:sz w:val="24"/>
                <w:szCs w:val="24"/>
              </w:rPr>
              <w:t>(Pandu, 2023)</w:t>
            </w:r>
            <w:r>
              <w:rPr>
                <w:rFonts w:ascii="Times New Roman" w:hAnsi="Times New Roman" w:cs="Times New Roman"/>
                <w:sz w:val="24"/>
                <w:szCs w:val="24"/>
              </w:rPr>
              <w:fldChar w:fldCharType="end"/>
            </w:r>
          </w:p>
        </w:tc>
        <w:tc>
          <w:tcPr>
            <w:tcW w:w="2268" w:type="dxa"/>
          </w:tcPr>
          <w:p w14:paraId="3ED30283" w14:textId="15443818" w:rsidR="0092511F" w:rsidRPr="00F51656" w:rsidRDefault="00F51656" w:rsidP="00244DE7">
            <w:pPr>
              <w:rPr>
                <w:rFonts w:ascii="Times New Roman" w:hAnsi="Times New Roman" w:cs="Times New Roman"/>
                <w:sz w:val="24"/>
                <w:szCs w:val="24"/>
              </w:rPr>
            </w:pPr>
            <w:r w:rsidRPr="00F51656">
              <w:rPr>
                <w:rFonts w:ascii="Times New Roman" w:hAnsi="Times New Roman" w:cs="Times New Roman"/>
                <w:sz w:val="24"/>
                <w:szCs w:val="24"/>
              </w:rPr>
              <w:t>Analisis Pengaruh Pajak Bumi dan Bangunan Perdesaan dan Perkotaan (Pbb-P2) Pajak Bea Perolehan Hak Atas Tanah dan Bangunan (Bphtb) dan Pajak Penerangan Jalan Terhadap Pendapatan Asli Daerah Kabupaten Alor Periode 2018 – 2022</w:t>
            </w:r>
          </w:p>
        </w:tc>
        <w:tc>
          <w:tcPr>
            <w:tcW w:w="2121" w:type="dxa"/>
          </w:tcPr>
          <w:p w14:paraId="40143461" w14:textId="151C5DAE" w:rsidR="0092511F" w:rsidRPr="00F51656" w:rsidRDefault="00F51656" w:rsidP="00244DE7">
            <w:pPr>
              <w:rPr>
                <w:rFonts w:ascii="Times New Roman" w:hAnsi="Times New Roman" w:cs="Times New Roman"/>
                <w:sz w:val="24"/>
                <w:szCs w:val="24"/>
              </w:rPr>
            </w:pPr>
            <w:r w:rsidRPr="00F51656">
              <w:rPr>
                <w:rFonts w:ascii="Times New Roman" w:hAnsi="Times New Roman" w:cs="Times New Roman"/>
                <w:sz w:val="24"/>
                <w:szCs w:val="24"/>
              </w:rPr>
              <w:t>Secara parsial Pajak Bea Perolehan Hak atas Tanah dan Bangunan (BPHTB) berpengaruh terhadap Pendapatan Asli Daerah Kabupaten Alor periode 2018-2022. Dibuktikan dengan nilai signifikan sebesar 0,001.</w:t>
            </w:r>
          </w:p>
        </w:tc>
      </w:tr>
      <w:tr w:rsidR="0092511F" w:rsidRPr="007845D9" w14:paraId="08391DD4" w14:textId="77777777" w:rsidTr="00EE2A1D">
        <w:tc>
          <w:tcPr>
            <w:tcW w:w="567" w:type="dxa"/>
          </w:tcPr>
          <w:p w14:paraId="0C5CEBC6" w14:textId="6FCFF427" w:rsidR="0092511F" w:rsidRDefault="0092511F" w:rsidP="0092511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2268" w:type="dxa"/>
          </w:tcPr>
          <w:p w14:paraId="63CDD3E8" w14:textId="116054D8" w:rsidR="0092511F" w:rsidRDefault="000C0FA7" w:rsidP="0092511F">
            <w:pPr>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{"citationItems":[{"id":"ITEM-1","itemData":{"ISSN":"2460-6561","author":[{"dropping-particle":"","family":"Alkholifi","given":"Rosantia Natya","non-dropping-particle":"","parse-names":false,"suffix":""},{"dropping-particle":"","family":"Sofianty","given":"Diamonalisa","non-dropping-particle":"","parse-names":false,"suffix":""}],"container-title":"Prosiding Akuntansi","id":"ITEM-1","issue":"1","issued":{"date-parts":[["2021"]]},"page":"102-106","title":"Pengaruh Kontribusi Pajak Hotel dan Pajak Hiburan terhadap Efektivitas Pendapatan Asli Daerah Tahun 2017-2019","type":"article-journal","volume":"7"},"uris":["http://www.mendeley.com/documents/?uuid=17bc7e46-2fec-3f91-ae10-bf0afb4497af"]}],"mendeley":{"formattedCitation":"(Alkholifi &amp; Sofianty, 2021)","plainTextFormattedCitation":"(Alkholifi &amp; Sofianty, 2021)","previouslyFormattedCitation":"(Alkholifi &amp; Sofianty, 2021)"},"properties":{"noteIndex":0},"schema":"https://github.com/citation-style-language/schema/raw/master/csl-citation.json"}</w:instrText>
            </w:r>
            <w:r>
              <w:rPr>
                <w:rFonts w:ascii="Times New Roman" w:hAnsi="Times New Roman" w:cs="Times New Roman"/>
                <w:sz w:val="24"/>
                <w:szCs w:val="24"/>
              </w:rPr>
              <w:fldChar w:fldCharType="separate"/>
            </w:r>
            <w:r w:rsidRPr="000C0FA7">
              <w:rPr>
                <w:rFonts w:ascii="Times New Roman" w:hAnsi="Times New Roman" w:cs="Times New Roman"/>
                <w:noProof/>
                <w:sz w:val="24"/>
                <w:szCs w:val="24"/>
              </w:rPr>
              <w:t>(Alkholifi &amp; Sofianty, 2021)</w:t>
            </w:r>
            <w:r>
              <w:rPr>
                <w:rFonts w:ascii="Times New Roman" w:hAnsi="Times New Roman" w:cs="Times New Roman"/>
                <w:sz w:val="24"/>
                <w:szCs w:val="24"/>
              </w:rPr>
              <w:fldChar w:fldCharType="end"/>
            </w:r>
          </w:p>
        </w:tc>
        <w:tc>
          <w:tcPr>
            <w:tcW w:w="2268" w:type="dxa"/>
          </w:tcPr>
          <w:p w14:paraId="6A476856" w14:textId="24AA4AE3" w:rsidR="0092511F" w:rsidRPr="00176456" w:rsidRDefault="00176456" w:rsidP="00176456">
            <w:pPr>
              <w:rPr>
                <w:rFonts w:ascii="Times New Roman" w:hAnsi="Times New Roman" w:cs="Times New Roman"/>
                <w:sz w:val="24"/>
                <w:szCs w:val="24"/>
                <w:lang w:val="sv-SE"/>
              </w:rPr>
            </w:pPr>
            <w:r w:rsidRPr="00176456">
              <w:rPr>
                <w:rFonts w:ascii="Times New Roman" w:hAnsi="Times New Roman" w:cs="Times New Roman"/>
                <w:sz w:val="24"/>
                <w:szCs w:val="24"/>
              </w:rPr>
              <w:t>Pengaruh Kontribusi Pajak Hotel dan Pajak Hiburan terhadap Efektivitas Pendapatan Asli Daerah Tahun 2017-2019</w:t>
            </w:r>
          </w:p>
        </w:tc>
        <w:tc>
          <w:tcPr>
            <w:tcW w:w="2121" w:type="dxa"/>
          </w:tcPr>
          <w:p w14:paraId="507A8B26" w14:textId="761CADB0" w:rsidR="0092511F" w:rsidRPr="00061C58" w:rsidRDefault="00061C58" w:rsidP="00061C58">
            <w:pPr>
              <w:rPr>
                <w:rFonts w:ascii="Times New Roman" w:hAnsi="Times New Roman" w:cs="Times New Roman"/>
                <w:sz w:val="24"/>
                <w:szCs w:val="24"/>
                <w:lang w:val="sv-SE"/>
              </w:rPr>
            </w:pPr>
            <w:r w:rsidRPr="00061C58">
              <w:rPr>
                <w:rFonts w:ascii="Times New Roman" w:hAnsi="Times New Roman" w:cs="Times New Roman"/>
                <w:sz w:val="24"/>
                <w:szCs w:val="24"/>
              </w:rPr>
              <w:t xml:space="preserve">Pajak Hotel di duga berpengaruh terhadap Pendapatan Asli Daerah.  Hal ini dapat dikatakan bahwa kontribusi Pajak Hotel berpengaruh signifikan dengan arah positif terhadap efektifitas Pendapatan Asli Daerah Pada Dinas Pendapatan dan Pengelolaan Keuangan Kabupaten Karawang. Pajak Hiburan di duga berpengaruh terhadap Pendapatan Asli Daerah. Hal ini dapat dikatakan bahwa kontribusi Pajak Hiburan berpengaruh signifikan dengan arah positif terhadap efektifitas Pendapatan Asli Daerah Pada Dinas Pendapatan dan Pengelolaan Keuangan Kabupaten Karawang. </w:t>
            </w:r>
          </w:p>
        </w:tc>
      </w:tr>
      <w:tr w:rsidR="0092511F" w14:paraId="6564E3CE" w14:textId="77777777" w:rsidTr="00EE2A1D">
        <w:tc>
          <w:tcPr>
            <w:tcW w:w="567" w:type="dxa"/>
          </w:tcPr>
          <w:p w14:paraId="123A0C82" w14:textId="57F9EE2A" w:rsidR="0092511F" w:rsidRDefault="0092511F" w:rsidP="0092511F">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268" w:type="dxa"/>
          </w:tcPr>
          <w:p w14:paraId="57FE9D6F" w14:textId="6FF37AAB" w:rsidR="0092511F" w:rsidRPr="00203D3A" w:rsidRDefault="000C0FA7" w:rsidP="0092511F">
            <w:pPr>
              <w:spacing w:line="360" w:lineRule="auto"/>
              <w:rPr>
                <w:rFonts w:ascii="Times New Roman" w:hAnsi="Times New Roman" w:cs="Times New Roman"/>
                <w:sz w:val="24"/>
                <w:szCs w:val="24"/>
              </w:rPr>
            </w:pPr>
            <w:r w:rsidRPr="00203D3A">
              <w:rPr>
                <w:rFonts w:ascii="Times New Roman" w:hAnsi="Times New Roman" w:cs="Times New Roman"/>
                <w:sz w:val="24"/>
                <w:szCs w:val="24"/>
              </w:rPr>
              <w:fldChar w:fldCharType="begin" w:fldLock="1"/>
            </w:r>
            <w:r w:rsidR="00063D58" w:rsidRPr="00203D3A">
              <w:rPr>
                <w:rFonts w:ascii="Times New Roman" w:hAnsi="Times New Roman" w:cs="Times New Roman"/>
                <w:sz w:val="24"/>
                <w:szCs w:val="24"/>
              </w:rPr>
              <w:instrText>ADDIN CSL_CITATION {"citationItems":[{"id":"ITEM-1","itemData":{"ISSN":"2746-1475","author":[{"dropping-particle":"","family":"Yadi","given":"Sukmayadi","non-dropping-particle":"","parse-names":false,"suffix":""},{"dropping-particle":"","family":"Hernawati","given":"Rima","non-dropping-particle":"","parse-names":false,"suffix":""}],"container-title":"Jurnal Ilmu Manajemen Retail Universitas Muhammadiyah Sukabumi","id":"ITEM-1","issue":"1","issued":{"date-parts":[["2021"]]},"page":"38-50","title":"PENGARUH EFEKTIVITAS KONTRIBUSI DAN POTENSI PAJAK REKLAME TERHADAP PENDAPATAN ASLI DAERAH","type":"article-journal","volume":"2"},"uris":["http://www.mendeley.com/documents/?uuid=83d56d99-d5d9-36f4-a333-f450fafa864e"]}],"mendeley":{"formattedCitation":"(Yadi &amp; Hernawati, 2021)","plainTextFormattedCitation":"(Yadi &amp; Hernawati, 2021)","previouslyFormattedCitation":"(Yadi &amp; Hernawati, 2021)"},"properties":{"noteIndex":0},"schema":"https://github.com/citation-style-language/schema/raw/master/csl-citation.json"}</w:instrText>
            </w:r>
            <w:r w:rsidRPr="00203D3A">
              <w:rPr>
                <w:rFonts w:ascii="Times New Roman" w:hAnsi="Times New Roman" w:cs="Times New Roman"/>
                <w:sz w:val="24"/>
                <w:szCs w:val="24"/>
              </w:rPr>
              <w:fldChar w:fldCharType="separate"/>
            </w:r>
            <w:r w:rsidRPr="00203D3A">
              <w:rPr>
                <w:rFonts w:ascii="Times New Roman" w:hAnsi="Times New Roman" w:cs="Times New Roman"/>
                <w:noProof/>
                <w:sz w:val="24"/>
                <w:szCs w:val="24"/>
              </w:rPr>
              <w:t>(Yadi &amp; Hernawati, 2021)</w:t>
            </w:r>
            <w:r w:rsidRPr="00203D3A">
              <w:rPr>
                <w:rFonts w:ascii="Times New Roman" w:hAnsi="Times New Roman" w:cs="Times New Roman"/>
                <w:sz w:val="24"/>
                <w:szCs w:val="24"/>
              </w:rPr>
              <w:fldChar w:fldCharType="end"/>
            </w:r>
          </w:p>
        </w:tc>
        <w:tc>
          <w:tcPr>
            <w:tcW w:w="2268" w:type="dxa"/>
          </w:tcPr>
          <w:p w14:paraId="5DEA8CBB" w14:textId="57768ECB" w:rsidR="0092511F" w:rsidRPr="005E0430" w:rsidRDefault="005E0430" w:rsidP="005E0430">
            <w:pPr>
              <w:rPr>
                <w:rFonts w:ascii="Times New Roman" w:hAnsi="Times New Roman" w:cs="Times New Roman"/>
                <w:sz w:val="24"/>
                <w:szCs w:val="24"/>
              </w:rPr>
            </w:pPr>
            <w:r w:rsidRPr="005E0430">
              <w:rPr>
                <w:rFonts w:ascii="Times New Roman" w:hAnsi="Times New Roman" w:cs="Times New Roman"/>
                <w:sz w:val="24"/>
                <w:szCs w:val="24"/>
              </w:rPr>
              <w:t>Pengaruh Efektivitas Kontribusi Dan Potensi Pajak Reklame Terhadap Pendapatan Asli Daerah</w:t>
            </w:r>
          </w:p>
        </w:tc>
        <w:tc>
          <w:tcPr>
            <w:tcW w:w="2121" w:type="dxa"/>
          </w:tcPr>
          <w:p w14:paraId="0A25C0DF" w14:textId="0A8D6BF6" w:rsidR="0092511F" w:rsidRPr="00241B53" w:rsidRDefault="00346A5E" w:rsidP="00241B53">
            <w:pPr>
              <w:rPr>
                <w:rFonts w:ascii="Times New Roman" w:hAnsi="Times New Roman" w:cs="Times New Roman"/>
                <w:sz w:val="24"/>
                <w:szCs w:val="24"/>
              </w:rPr>
            </w:pPr>
            <w:r w:rsidRPr="00241B53">
              <w:rPr>
                <w:rFonts w:ascii="Times New Roman" w:hAnsi="Times New Roman" w:cs="Times New Roman"/>
                <w:sz w:val="24"/>
                <w:szCs w:val="24"/>
              </w:rPr>
              <w:t xml:space="preserve">Secara parsial Efektivitas Kontribusi dari pajak reklame berpengaruh positif dan signifikan terhadap Pendapatan Asli </w:t>
            </w:r>
            <w:r w:rsidRPr="00241B53">
              <w:rPr>
                <w:rFonts w:ascii="Times New Roman" w:hAnsi="Times New Roman" w:cs="Times New Roman"/>
                <w:sz w:val="24"/>
                <w:szCs w:val="24"/>
              </w:rPr>
              <w:lastRenderedPageBreak/>
              <w:t>Daerah,</w:t>
            </w:r>
            <w:r w:rsidR="00241B53">
              <w:rPr>
                <w:rFonts w:ascii="Times New Roman" w:hAnsi="Times New Roman" w:cs="Times New Roman"/>
                <w:sz w:val="24"/>
                <w:szCs w:val="24"/>
              </w:rPr>
              <w:t xml:space="preserve"> </w:t>
            </w:r>
            <w:r w:rsidRPr="00241B53">
              <w:rPr>
                <w:rFonts w:ascii="Times New Roman" w:hAnsi="Times New Roman" w:cs="Times New Roman"/>
                <w:sz w:val="24"/>
                <w:szCs w:val="24"/>
              </w:rPr>
              <w:t>meskipun kontribusi pajak reklame terhadap pendaptan asli daerah cenderung berfluktiatif.</w:t>
            </w:r>
            <w:r w:rsidR="00241B53" w:rsidRPr="00241B53">
              <w:rPr>
                <w:rFonts w:ascii="Times New Roman" w:hAnsi="Times New Roman" w:cs="Times New Roman"/>
                <w:sz w:val="24"/>
                <w:szCs w:val="24"/>
              </w:rPr>
              <w:t xml:space="preserve"> Secara parsial Potensi dari pajak reklame berpengaruh positif dan tidak signifikan terhadap Pendapatan Asli Daerah. Secara simultan Efektivitas Kontribusi dan Potensi pajak reklame terhadap Pendapatan Asli Daerah berpengaruh positif dan signifikan</w:t>
            </w:r>
          </w:p>
        </w:tc>
      </w:tr>
      <w:tr w:rsidR="0092511F" w14:paraId="597728F4" w14:textId="77777777" w:rsidTr="00EE2A1D">
        <w:tc>
          <w:tcPr>
            <w:tcW w:w="567" w:type="dxa"/>
          </w:tcPr>
          <w:p w14:paraId="6A8449E6" w14:textId="4FEA193C" w:rsidR="0092511F" w:rsidRDefault="0092511F" w:rsidP="0092511F">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268" w:type="dxa"/>
          </w:tcPr>
          <w:p w14:paraId="7013E441" w14:textId="17735621" w:rsidR="0092511F" w:rsidRPr="001258A2" w:rsidRDefault="00063D58" w:rsidP="001258A2">
            <w:pPr>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{"citationItems":[{"id":"ITEM-1","itemData":{"ISSN":"2962-2859","author":[{"dropping-particle":"","family":"Putra","given":"I Made Suardamayasa","non-dropping-particle":"","parse-names":false,"suffix":""},{"dropping-particle":"","family":"Armiani","given":"Armiani","non-dropping-particle":"","parse-names":false,"suffix":""},{"dropping-particle":"","family":"Setiawati","given":"Elvina","non-dropping-particle":"","parse-names":false,"suffix":""}],"container-title":"Kompeten: Jurnal Ilmiah Ekonomi dan Bisnis","id":"ITEM-1","issue":"3","issued":{"date-parts":[["2023"]]},"page":"638-647","title":"Peran Penerimaan Pajak Hotel, Pajak Restoran, Pajak Reklame, dan Pajak Parkir terhadap Peningkatan Pendapatan Asli Daerah Kota Mataram","type":"article-journal","volume":"2"},"uris":["http://www.mendeley.com/documents/?uuid=b2bce0d3-2718-38d2-be9c-fa850c7e1b95"]}],"mendeley":{"formattedCitation":"(Putra et al., 2023)","plainTextFormattedCitation":"(Putra et al., 2023)","previouslyFormattedCitation":"(Putra et al., 2023)"},"properties":{"noteIndex":0},"schema":"https://github.com/citation-style-language/schema/raw/master/csl-citation.json"}</w:instrText>
            </w:r>
            <w:r>
              <w:rPr>
                <w:rFonts w:ascii="Times New Roman" w:hAnsi="Times New Roman" w:cs="Times New Roman"/>
                <w:sz w:val="24"/>
                <w:szCs w:val="24"/>
              </w:rPr>
              <w:fldChar w:fldCharType="separate"/>
            </w:r>
            <w:r w:rsidRPr="00063D58">
              <w:rPr>
                <w:rFonts w:ascii="Times New Roman" w:hAnsi="Times New Roman" w:cs="Times New Roman"/>
                <w:noProof/>
                <w:sz w:val="24"/>
                <w:szCs w:val="24"/>
              </w:rPr>
              <w:t>(Putra et al., 2023)</w:t>
            </w:r>
            <w:r>
              <w:rPr>
                <w:rFonts w:ascii="Times New Roman" w:hAnsi="Times New Roman" w:cs="Times New Roman"/>
                <w:sz w:val="24"/>
                <w:szCs w:val="24"/>
              </w:rPr>
              <w:fldChar w:fldCharType="end"/>
            </w:r>
          </w:p>
        </w:tc>
        <w:tc>
          <w:tcPr>
            <w:tcW w:w="2268" w:type="dxa"/>
          </w:tcPr>
          <w:p w14:paraId="46287A70" w14:textId="7DF2FCBC" w:rsidR="0092511F" w:rsidRPr="001258A2" w:rsidRDefault="001258A2" w:rsidP="001258A2">
            <w:pPr>
              <w:rPr>
                <w:rFonts w:ascii="Times New Roman" w:hAnsi="Times New Roman" w:cs="Times New Roman"/>
                <w:sz w:val="24"/>
                <w:szCs w:val="24"/>
              </w:rPr>
            </w:pPr>
            <w:r w:rsidRPr="001258A2">
              <w:rPr>
                <w:rFonts w:ascii="Times New Roman" w:hAnsi="Times New Roman" w:cs="Times New Roman"/>
                <w:sz w:val="24"/>
                <w:szCs w:val="24"/>
              </w:rPr>
              <w:t>Peran Penerimaan Pajak Hotel, Pajak Restoran, Pajak Reklame, dan Pajak Parkir terhadap Peningkatan Pendapatan Asli Daerah Kota Mataram</w:t>
            </w:r>
          </w:p>
        </w:tc>
        <w:tc>
          <w:tcPr>
            <w:tcW w:w="2121" w:type="dxa"/>
          </w:tcPr>
          <w:p w14:paraId="19EDF906" w14:textId="147E126D" w:rsidR="0092511F" w:rsidRPr="00C911CA" w:rsidRDefault="00DF3F27" w:rsidP="00C911CA">
            <w:pPr>
              <w:rPr>
                <w:rFonts w:ascii="Times New Roman" w:hAnsi="Times New Roman" w:cs="Times New Roman"/>
                <w:sz w:val="24"/>
                <w:szCs w:val="24"/>
              </w:rPr>
            </w:pPr>
            <w:r w:rsidRPr="00C911CA">
              <w:rPr>
                <w:rFonts w:ascii="Times New Roman" w:hAnsi="Times New Roman" w:cs="Times New Roman"/>
                <w:sz w:val="24"/>
                <w:szCs w:val="24"/>
              </w:rPr>
              <w:t xml:space="preserve">Hasil penelitian ini menunjukkan adanya pengaruh positif Pajak Hotel terhadap Peningkatan Pendapatan Asli Daerah di kota Mataram, karena di kota Mataram merupakan salah satu bagian dari Provinsi NTB dengan jumlah Hotel dengan tamu yang menginap cukup banyak, maupun banyaknya kegiatan pemerintah/swasta dilakukan di hotel. Hasil penelitian ini menunjukkan </w:t>
            </w:r>
            <w:r w:rsidRPr="00C911CA">
              <w:rPr>
                <w:rFonts w:ascii="Times New Roman" w:hAnsi="Times New Roman" w:cs="Times New Roman"/>
                <w:sz w:val="24"/>
                <w:szCs w:val="24"/>
              </w:rPr>
              <w:lastRenderedPageBreak/>
              <w:t xml:space="preserve">adanya pengaruh positif Pajak Restoran terhadap Peningkatan Pendapatan Asli Daerah di kota Mataram, karena di kota Mataram merupakan salah satu bagian dari Provinsi NTB dengan jumlah Restoran yang cukup banyak (lampiran 6). Sehingga, perolehan Pajak Restoran cukup besar di kota Mataram. Hasil penelitian ini menunjukkan adanya pengaruh positif Pajak Reklame terhadap Peningkatan Pendapatan Asli Daerah di kota Mataram, karena Pajak Reklame merupakan salah satu penyumbang pajak bagi penerimaan Pendapatan Asli Daerah. </w:t>
            </w:r>
            <w:r w:rsidR="00C911CA" w:rsidRPr="00C911CA">
              <w:rPr>
                <w:rFonts w:ascii="Times New Roman" w:hAnsi="Times New Roman" w:cs="Times New Roman"/>
                <w:sz w:val="24"/>
                <w:szCs w:val="24"/>
              </w:rPr>
              <w:t xml:space="preserve">Pajak Parkir tidak memberikan pengaruh secara signifikan terhadap Peningkatan Pendapatan Asli Daerah di kota Mataram. Tidak berpengaruhnya Pajak Parkir </w:t>
            </w:r>
            <w:r w:rsidR="00C911CA" w:rsidRPr="00C911CA">
              <w:rPr>
                <w:rFonts w:ascii="Times New Roman" w:hAnsi="Times New Roman" w:cs="Times New Roman"/>
                <w:sz w:val="24"/>
                <w:szCs w:val="24"/>
              </w:rPr>
              <w:lastRenderedPageBreak/>
              <w:t>terhadap Peningkatan Pendapatan Asli Daerah di kota Mataram, karena Pajak Parkir sering terjadinya kecurangan mengakibatkan target pajak Parkir ditargetkan tidak terlalu tinggi setiap tahunnya.</w:t>
            </w:r>
          </w:p>
        </w:tc>
      </w:tr>
      <w:tr w:rsidR="0092511F" w:rsidRPr="007845D9" w14:paraId="7399C5B2" w14:textId="77777777" w:rsidTr="00EE2A1D">
        <w:tc>
          <w:tcPr>
            <w:tcW w:w="567" w:type="dxa"/>
          </w:tcPr>
          <w:p w14:paraId="2FD25CDA" w14:textId="27766EEF" w:rsidR="0092511F" w:rsidRDefault="0092511F" w:rsidP="0092511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8 </w:t>
            </w:r>
          </w:p>
        </w:tc>
        <w:tc>
          <w:tcPr>
            <w:tcW w:w="2268" w:type="dxa"/>
          </w:tcPr>
          <w:p w14:paraId="3440E413" w14:textId="3E2D70CD" w:rsidR="0092511F" w:rsidRDefault="00063D58" w:rsidP="0092511F">
            <w:pPr>
              <w:spacing w:line="360" w:lineRule="auto"/>
              <w:jc w:val="both"/>
              <w:rPr>
                <w:rFonts w:ascii="Times New Roman" w:hAnsi="Times New Roman" w:cs="Times New Roman"/>
                <w:sz w:val="24"/>
                <w:szCs w:val="24"/>
              </w:rPr>
            </w:pPr>
            <w:r>
              <w:fldChar w:fldCharType="begin" w:fldLock="1"/>
            </w:r>
            <w:r w:rsidR="001A416F">
              <w:instrText>ADDIN CSL_CITATION {"citationItems":[{"id":"ITEM-1","itemData":{"ISSN":"2963-8909","author":[{"dropping-particle":"","family":"Hikam","given":"Muhammad","non-dropping-particle":"","parse-names":false,"suffix":""},{"dropping-particle":"","family":"Pramukty","given":"Rachmat","non-dropping-particle":"","parse-names":false,"suffix":""},{"dropping-particle":"","family":"Yulaeli","given":"Tri","non-dropping-particle":"","parse-names":false,"suffix":""}],"container-title":"Journal of Comprehensive Science (JCS)","id":"ITEM-1","issue":"1","issued":{"date-parts":[["2023"]]},"page":"147-159","title":"Pengaruh Penerimaan Pajak Reklame dan Pajak Restoran terhadap Pendapatan Asli Daerah Kota Bekasi","type":"article-journal","volume":"2"},"uris":["http://www.mendeley.com/documents/?uuid=9948b8c3-e7da-313e-b4c4-ebdbb59b9de6"]}],"mendeley":{"formattedCitation":"(Hikam et al., 2023)","plainTextFormattedCitation":"(Hikam et al., 2023)","previouslyFormattedCitation":"(Hikam et al., 2023)"},"properties":{"noteIndex":0},"schema":"https://github.com/citation-style-language/schema/raw/master/csl-citation.json"}</w:instrText>
            </w:r>
            <w:r>
              <w:fldChar w:fldCharType="separate"/>
            </w:r>
            <w:r w:rsidRPr="00063D58">
              <w:rPr>
                <w:rFonts w:ascii="Times New Roman" w:hAnsi="Times New Roman" w:cs="Times New Roman"/>
                <w:noProof/>
                <w:sz w:val="24"/>
                <w:szCs w:val="24"/>
              </w:rPr>
              <w:t>(Hikam et al., 2023</w:t>
            </w:r>
            <w:r w:rsidRPr="00063D58">
              <w:rPr>
                <w:noProof/>
              </w:rPr>
              <w:t>)</w:t>
            </w:r>
            <w:r>
              <w:fldChar w:fldCharType="end"/>
            </w:r>
          </w:p>
        </w:tc>
        <w:tc>
          <w:tcPr>
            <w:tcW w:w="2268" w:type="dxa"/>
          </w:tcPr>
          <w:p w14:paraId="387A6E51" w14:textId="1A9336D3" w:rsidR="0092511F" w:rsidRPr="00105D08" w:rsidRDefault="00105D08" w:rsidP="00105D08">
            <w:pPr>
              <w:rPr>
                <w:rFonts w:ascii="Times New Roman" w:hAnsi="Times New Roman" w:cs="Times New Roman"/>
                <w:sz w:val="24"/>
                <w:szCs w:val="24"/>
              </w:rPr>
            </w:pPr>
            <w:r w:rsidRPr="00105D08">
              <w:rPr>
                <w:rFonts w:ascii="Times New Roman" w:hAnsi="Times New Roman" w:cs="Times New Roman"/>
                <w:sz w:val="24"/>
                <w:szCs w:val="24"/>
              </w:rPr>
              <w:t>Pengaruh Penerimaan Pajak Reklame Dan Pajak Restoran Terhadap Pendapatan Asli Daerah Kota Bekasi</w:t>
            </w:r>
          </w:p>
        </w:tc>
        <w:tc>
          <w:tcPr>
            <w:tcW w:w="2121" w:type="dxa"/>
          </w:tcPr>
          <w:p w14:paraId="4BE6E2DB" w14:textId="5671B6C1" w:rsidR="0092511F" w:rsidRPr="00197ED4" w:rsidRDefault="00105D08" w:rsidP="00197ED4">
            <w:pPr>
              <w:rPr>
                <w:rFonts w:ascii="Times New Roman" w:hAnsi="Times New Roman" w:cs="Times New Roman"/>
                <w:sz w:val="24"/>
                <w:szCs w:val="24"/>
                <w:lang w:val="sv-SE"/>
              </w:rPr>
            </w:pPr>
            <w:r w:rsidRPr="00197ED4">
              <w:rPr>
                <w:rFonts w:ascii="Times New Roman" w:hAnsi="Times New Roman" w:cs="Times New Roman"/>
                <w:sz w:val="24"/>
                <w:szCs w:val="24"/>
              </w:rPr>
              <w:t xml:space="preserve">Berdasarkan hasil pengujian secara statistik dapat terlihat bahwa secara individu (parsial) pajak reklame berpengaruh signifikan terhadap pendapatan asli daerah. Berdasarkan hasil uji statistic bahwa pajak reklame sangat berpengaruh terhadap pendapatan asli daerah, karena dengan berkembangnya pusat-pusat sentra bisnis dan kuliner seperti Mall, rumah mewah, apartemen, hotel, dan tempat makan Seribu Rasa. </w:t>
            </w:r>
            <w:r w:rsidR="00197ED4" w:rsidRPr="00197ED4">
              <w:rPr>
                <w:rFonts w:ascii="Times New Roman" w:hAnsi="Times New Roman" w:cs="Times New Roman"/>
                <w:sz w:val="24"/>
                <w:szCs w:val="24"/>
              </w:rPr>
              <w:t xml:space="preserve">Pajak Restoran berpengaruh positif dan signifikan terhadap Pendapatan Asli Daerah sedangkan </w:t>
            </w:r>
            <w:r w:rsidR="00197ED4" w:rsidRPr="00197ED4">
              <w:rPr>
                <w:rFonts w:ascii="Times New Roman" w:hAnsi="Times New Roman" w:cs="Times New Roman"/>
                <w:sz w:val="24"/>
                <w:szCs w:val="24"/>
              </w:rPr>
              <w:lastRenderedPageBreak/>
              <w:t>Pajak Restoran secara parsial berpengaruh signifikan terhadap PAD.</w:t>
            </w:r>
          </w:p>
        </w:tc>
      </w:tr>
      <w:tr w:rsidR="0092511F" w14:paraId="4BED9362" w14:textId="77777777" w:rsidTr="00EE2A1D">
        <w:tc>
          <w:tcPr>
            <w:tcW w:w="567" w:type="dxa"/>
          </w:tcPr>
          <w:p w14:paraId="777AB25A" w14:textId="4874D988" w:rsidR="0092511F" w:rsidRDefault="0092511F" w:rsidP="0092511F">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268" w:type="dxa"/>
          </w:tcPr>
          <w:p w14:paraId="39192EC4" w14:textId="632257B0" w:rsidR="0092511F" w:rsidRPr="001A416F" w:rsidRDefault="001A416F" w:rsidP="0092511F">
            <w:pPr>
              <w:spacing w:line="360" w:lineRule="auto"/>
              <w:jc w:val="both"/>
              <w:rPr>
                <w:rFonts w:ascii="Times New Roman" w:hAnsi="Times New Roman" w:cs="Times New Roman"/>
                <w:sz w:val="24"/>
                <w:szCs w:val="24"/>
              </w:rPr>
            </w:pPr>
            <w:r w:rsidRPr="001A416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{"citationItems":[{"id":"ITEM-1","itemData":{"ISSN":"2599-1809","author":[{"dropping-particle":"","family":"Amelia","given":"Vera","non-dropping-particle":"","parse-names":false,"suffix":""},{"dropping-particle":"","family":"Ishak","given":"Jouzar Farouq","non-dropping-particle":"","parse-names":false,"suffix":""}],"container-title":"KRISNA: Kumpulan Riset Akuntansi","id":"ITEM-1","issue":"2","issued":{"date-parts":[["2023"]]},"page":"250-262","title":"PENGARUH KONTRIBUSI PAJAK RESTORAN, PAJAK HIBURAN, PAJAK HOTEL, DAN PAJAK PENERANGAN JALAN TERHADAP PENDAPATAN ASLI DAERAH DI KOTA CIMAHI","type":"article-journal","volume":"14"},"uris":["http://www.mendeley.com/documents/?uuid=2ed50ec3-6675-3113-88dd-2da204c462d5"]}],"mendeley":{"formattedCitation":"(Amelia &amp; Ishak, 2023)","plainTextFormattedCitation":"(Amelia &amp; Ishak, 2023)","previouslyFormattedCitation":"(Amelia &amp; Ishak, 2023)"},"properties":{"noteIndex":0},"schema":"https://github.com/citation-style-language/schema/raw/master/csl-citation.json"}</w:instrText>
            </w:r>
            <w:r w:rsidRPr="001A416F">
              <w:rPr>
                <w:rFonts w:ascii="Times New Roman" w:hAnsi="Times New Roman" w:cs="Times New Roman"/>
                <w:sz w:val="24"/>
                <w:szCs w:val="24"/>
              </w:rPr>
              <w:fldChar w:fldCharType="separate"/>
            </w:r>
            <w:r w:rsidRPr="001A416F">
              <w:rPr>
                <w:rFonts w:ascii="Times New Roman" w:hAnsi="Times New Roman" w:cs="Times New Roman"/>
                <w:noProof/>
                <w:sz w:val="24"/>
                <w:szCs w:val="24"/>
              </w:rPr>
              <w:t>(Amelia &amp; Ishak, 2023)</w:t>
            </w:r>
            <w:r w:rsidRPr="001A416F">
              <w:rPr>
                <w:rFonts w:ascii="Times New Roman" w:hAnsi="Times New Roman" w:cs="Times New Roman"/>
                <w:sz w:val="24"/>
                <w:szCs w:val="24"/>
              </w:rPr>
              <w:fldChar w:fldCharType="end"/>
            </w:r>
          </w:p>
        </w:tc>
        <w:tc>
          <w:tcPr>
            <w:tcW w:w="2268" w:type="dxa"/>
          </w:tcPr>
          <w:p w14:paraId="1623E9A6" w14:textId="17A553ED" w:rsidR="0092511F" w:rsidRPr="0022010D" w:rsidRDefault="0022010D" w:rsidP="0022010D">
            <w:pPr>
              <w:rPr>
                <w:rFonts w:ascii="Times New Roman" w:hAnsi="Times New Roman" w:cs="Times New Roman"/>
                <w:sz w:val="24"/>
                <w:szCs w:val="24"/>
              </w:rPr>
            </w:pPr>
            <w:r w:rsidRPr="0022010D">
              <w:rPr>
                <w:rFonts w:ascii="Times New Roman" w:hAnsi="Times New Roman" w:cs="Times New Roman"/>
                <w:sz w:val="24"/>
                <w:szCs w:val="24"/>
              </w:rPr>
              <w:t xml:space="preserve">Pengaruh Kontribusi Pajak Restoran, Pajak Hiburan, Pajak Hotel, Dan Pajak Penerangan Jalan Terhadap Pendapatan Asli Daerah </w:t>
            </w:r>
            <w:r>
              <w:rPr>
                <w:rFonts w:ascii="Times New Roman" w:hAnsi="Times New Roman" w:cs="Times New Roman"/>
                <w:sz w:val="24"/>
                <w:szCs w:val="24"/>
              </w:rPr>
              <w:t>d</w:t>
            </w:r>
            <w:r w:rsidRPr="0022010D">
              <w:rPr>
                <w:rFonts w:ascii="Times New Roman" w:hAnsi="Times New Roman" w:cs="Times New Roman"/>
                <w:sz w:val="24"/>
                <w:szCs w:val="24"/>
              </w:rPr>
              <w:t>i Kota Cimahi</w:t>
            </w:r>
          </w:p>
        </w:tc>
        <w:tc>
          <w:tcPr>
            <w:tcW w:w="2121" w:type="dxa"/>
          </w:tcPr>
          <w:p w14:paraId="7AC753FA" w14:textId="54CACD8D" w:rsidR="0092511F" w:rsidRPr="0086341C" w:rsidRDefault="0086341C" w:rsidP="0086341C">
            <w:pPr>
              <w:rPr>
                <w:rFonts w:ascii="Times New Roman" w:hAnsi="Times New Roman" w:cs="Times New Roman"/>
                <w:sz w:val="24"/>
                <w:szCs w:val="24"/>
              </w:rPr>
            </w:pPr>
            <w:r w:rsidRPr="0086341C">
              <w:rPr>
                <w:rFonts w:ascii="Times New Roman" w:hAnsi="Times New Roman" w:cs="Times New Roman"/>
                <w:sz w:val="24"/>
                <w:szCs w:val="24"/>
              </w:rPr>
              <w:t>Pajak Restoran dan Hotel secara positif tidak terdapat pengaruh signifikan terhadap PAD di Kota Cimahi tahun 2016-2020. Pajak Hiburan dan Penerangan Jalan secara negatif tidak terdapat pengaruh signifikan terhadap PAD di Kota Cimahi tahun 2016- 2020. Pajak Restoran, Hiburan, Hotel, dan Penerangan Jalan bersama-sama tidak terdapat pengaruh signifikan terhadap PAD di Kota Cimahi pada tahun 2016-2020.</w:t>
            </w:r>
          </w:p>
        </w:tc>
      </w:tr>
      <w:tr w:rsidR="0092511F" w:rsidRPr="007845D9" w14:paraId="302B87E5" w14:textId="77777777" w:rsidTr="00EE2A1D">
        <w:tc>
          <w:tcPr>
            <w:tcW w:w="567" w:type="dxa"/>
          </w:tcPr>
          <w:p w14:paraId="745F6336" w14:textId="288DBF55" w:rsidR="0092511F" w:rsidRDefault="0092511F" w:rsidP="0092511F">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268" w:type="dxa"/>
          </w:tcPr>
          <w:p w14:paraId="0A6E03CF" w14:textId="792C6663" w:rsidR="0092511F" w:rsidRPr="001A416F" w:rsidRDefault="001A416F" w:rsidP="001A416F">
            <w:pPr>
              <w:rPr>
                <w:rFonts w:ascii="Times New Roman" w:hAnsi="Times New Roman" w:cs="Times New Roman"/>
                <w:sz w:val="24"/>
                <w:szCs w:val="24"/>
              </w:rPr>
            </w:pPr>
            <w:r w:rsidRPr="001A416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{"citationItems":[{"id":"ITEM-1","itemData":{"author":[{"dropping-particle":"","family":"Saputri","given":"Dwi Anggraeni","non-dropping-particle":"","parse-names":false,"suffix":""},{"dropping-particle":"","family":"Prasetyo","given":"Dwi","non-dropping-particle":"","parse-names":false,"suffix":""}],"container-title":"Jurnal Bisnis &amp; Akuntansi Unsurya","id":"ITEM-1","issue":"1","issued":{"date-parts":[["2020"]]},"title":"Pengaruh Pendapatan Pajak Hiburan Terhadap Pendapatan Asli Daerah (Pad) Kota Bandar Lampung Tahun 2016-2018","type":"article-journal","volume":"5"},"uris":["http://www.mendeley.com/documents/?uuid=883ae85f-6c2c-3624-b21a-a54127d0eb46"]}],"mendeley":{"formattedCitation":"(Saputri &amp; Prasetyo, 2020)","manualFormatting":"(Saputri&amp; Prasetyo, 2020)","plainTextFormattedCitation":"(Saputri &amp; Prasetyo, 2020)","previouslyFormattedCitation":"(Saputri &amp; Prasetyo, 2020)"},"properties":{"noteIndex":0},"schema":"https://github.com/citation-style-language/schema/raw/master/csl-citation.json"}</w:instrText>
            </w:r>
            <w:r w:rsidRPr="001A416F">
              <w:rPr>
                <w:rFonts w:ascii="Times New Roman" w:hAnsi="Times New Roman" w:cs="Times New Roman"/>
                <w:sz w:val="24"/>
                <w:szCs w:val="24"/>
              </w:rPr>
              <w:fldChar w:fldCharType="separate"/>
            </w:r>
            <w:r w:rsidRPr="001A416F">
              <w:rPr>
                <w:rFonts w:ascii="Times New Roman" w:hAnsi="Times New Roman" w:cs="Times New Roman"/>
                <w:noProof/>
                <w:sz w:val="24"/>
                <w:szCs w:val="24"/>
              </w:rPr>
              <w:t>(Saputri&amp; Prasetyo, 2020)</w:t>
            </w:r>
            <w:r w:rsidRPr="001A416F">
              <w:rPr>
                <w:rFonts w:ascii="Times New Roman" w:hAnsi="Times New Roman" w:cs="Times New Roman"/>
                <w:sz w:val="24"/>
                <w:szCs w:val="24"/>
              </w:rPr>
              <w:fldChar w:fldCharType="end"/>
            </w:r>
          </w:p>
        </w:tc>
        <w:tc>
          <w:tcPr>
            <w:tcW w:w="2268" w:type="dxa"/>
          </w:tcPr>
          <w:p w14:paraId="3994D2F9" w14:textId="07426B19" w:rsidR="0092511F" w:rsidRPr="00A91564" w:rsidRDefault="00A91564" w:rsidP="00A91564">
            <w:pPr>
              <w:rPr>
                <w:rFonts w:ascii="Times New Roman" w:hAnsi="Times New Roman" w:cs="Times New Roman"/>
                <w:sz w:val="24"/>
                <w:szCs w:val="24"/>
              </w:rPr>
            </w:pPr>
            <w:r w:rsidRPr="00A91564">
              <w:rPr>
                <w:rFonts w:ascii="Times New Roman" w:hAnsi="Times New Roman" w:cs="Times New Roman"/>
                <w:sz w:val="24"/>
                <w:szCs w:val="24"/>
              </w:rPr>
              <w:t>Pengaruh Pendapatan Pajak Hiburan Terhadap Pendapatan Asli Daerah (Pad) Kota Bandar Lampung Tahun 2016-2018</w:t>
            </w:r>
          </w:p>
        </w:tc>
        <w:tc>
          <w:tcPr>
            <w:tcW w:w="2121" w:type="dxa"/>
          </w:tcPr>
          <w:p w14:paraId="1D6E6BD5" w14:textId="3D832EBF" w:rsidR="0092511F" w:rsidRPr="00011C0E" w:rsidRDefault="00A91564" w:rsidP="00011C0E">
            <w:pPr>
              <w:rPr>
                <w:rFonts w:ascii="Times New Roman" w:hAnsi="Times New Roman" w:cs="Times New Roman"/>
                <w:sz w:val="24"/>
                <w:szCs w:val="24"/>
                <w:lang w:val="sv-SE"/>
              </w:rPr>
            </w:pPr>
            <w:r w:rsidRPr="00011C0E">
              <w:rPr>
                <w:rFonts w:ascii="Times New Roman" w:hAnsi="Times New Roman" w:cs="Times New Roman"/>
                <w:sz w:val="24"/>
                <w:szCs w:val="24"/>
              </w:rPr>
              <w:t xml:space="preserve">Berdasarkan hasil penelitian yang diperoleh melalui analisis kuantitatif, menunjukan bahwa variabel independen (pajak hiburan) dan variabel dependen (Pendapatan Asli Daerah) Hasil penelitian ini menjelaskan bahwa terdapat pengaruh positif tetapi tidak </w:t>
            </w:r>
            <w:r w:rsidRPr="00011C0E">
              <w:rPr>
                <w:rFonts w:ascii="Times New Roman" w:hAnsi="Times New Roman" w:cs="Times New Roman"/>
                <w:sz w:val="24"/>
                <w:szCs w:val="24"/>
              </w:rPr>
              <w:lastRenderedPageBreak/>
              <w:t>signifikan (tidak menentu signifikannya) atau dapat dilihat signifikannya dari pengguna pajak hiburan itu sendiri. pengaruhnya terhadap pendapatan asli daerah secara parsial berpengaruh.</w:t>
            </w:r>
          </w:p>
        </w:tc>
      </w:tr>
      <w:tr w:rsidR="00F51656" w:rsidRPr="007845D9" w14:paraId="462A1CA4" w14:textId="77777777" w:rsidTr="00EE2A1D">
        <w:tc>
          <w:tcPr>
            <w:tcW w:w="567" w:type="dxa"/>
          </w:tcPr>
          <w:p w14:paraId="36BA5AC8" w14:textId="1A31B1EE" w:rsidR="00F51656" w:rsidRDefault="00F51656" w:rsidP="0092511F">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2268" w:type="dxa"/>
          </w:tcPr>
          <w:p w14:paraId="26396DCB" w14:textId="2F61A6EA" w:rsidR="00F51656" w:rsidRPr="001A416F" w:rsidRDefault="000222DD" w:rsidP="001A416F">
            <w:pPr>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hammad","given":"Iqbal","non-dropping-particle":"","parse-names":false,"suffix":""},{"dropping-particle":"","family":"Sukma","given":"Junial","non-dropping-particle":"","parse-names":false,"suffix":""}],"container-title":"Jurnal JISIPOL","id":"ITEM-1","issued":{"date-parts":[["2020"]]},"page":"53-71","title":"PENGARUH PENERIMAAN BEA PEROLEHAN HAK ATAS TANAH DAN BANGUNAN (BPHTB) DAN PAJAK AIR TANAH TERHADAP PENDAPATAN ASLI DAERAH PADA BADAN PENDAPATAN DAERAH KABUPATEN BANDUNG","type":"article-journal","volume":"4"},"uris":["http://www.mendeley.com/documents/?uuid=b2066c39-e353-4b64-ad30-f405d4b2eaf3"]}],"mendeley":{"formattedCitation":"(Muhammad &amp; Sukma, 2020)","plainTextFormattedCitation":"(Muhammad &amp; Sukma, 2020)","previouslyFormattedCitation":"(Muhammad &amp; Sukma, 2020)"},"properties":{"noteIndex":0},"schema":"https://github.com/citation-style-language/schema/raw/master/csl-citation.json"}</w:instrText>
            </w:r>
            <w:r>
              <w:rPr>
                <w:rFonts w:ascii="Times New Roman" w:hAnsi="Times New Roman" w:cs="Times New Roman"/>
                <w:sz w:val="24"/>
                <w:szCs w:val="24"/>
              </w:rPr>
              <w:fldChar w:fldCharType="separate"/>
            </w:r>
            <w:r w:rsidRPr="000222DD">
              <w:rPr>
                <w:rFonts w:ascii="Times New Roman" w:hAnsi="Times New Roman" w:cs="Times New Roman"/>
                <w:noProof/>
                <w:sz w:val="24"/>
                <w:szCs w:val="24"/>
              </w:rPr>
              <w:t>(Muhammad &amp; Sukma, 2020)</w:t>
            </w:r>
            <w:r>
              <w:rPr>
                <w:rFonts w:ascii="Times New Roman" w:hAnsi="Times New Roman" w:cs="Times New Roman"/>
                <w:sz w:val="24"/>
                <w:szCs w:val="24"/>
              </w:rPr>
              <w:fldChar w:fldCharType="end"/>
            </w:r>
          </w:p>
        </w:tc>
        <w:tc>
          <w:tcPr>
            <w:tcW w:w="2268" w:type="dxa"/>
          </w:tcPr>
          <w:p w14:paraId="0435D500" w14:textId="4AE5DE3B" w:rsidR="00F51656" w:rsidRPr="00DF7103" w:rsidRDefault="00DF7103" w:rsidP="00A91564">
            <w:pPr>
              <w:rPr>
                <w:rFonts w:ascii="Times New Roman" w:hAnsi="Times New Roman" w:cs="Times New Roman"/>
                <w:sz w:val="24"/>
                <w:szCs w:val="24"/>
              </w:rPr>
            </w:pPr>
            <w:r w:rsidRPr="00DF7103">
              <w:rPr>
                <w:rFonts w:ascii="Times New Roman" w:hAnsi="Times New Roman" w:cs="Times New Roman"/>
                <w:sz w:val="24"/>
                <w:szCs w:val="24"/>
              </w:rPr>
              <w:t>Pengaruh Penerimaan Bea Perolehan Hak Atas Tanah Dan Bangunan (Bphtb) Dan Pajak Air Tanah Terhadap Pendapatan Asli Daerah Pada Badan Pendapatan Daerah Kabupaten Bandung</w:t>
            </w:r>
          </w:p>
        </w:tc>
        <w:tc>
          <w:tcPr>
            <w:tcW w:w="2121" w:type="dxa"/>
          </w:tcPr>
          <w:p w14:paraId="203902B8" w14:textId="5EB17C97" w:rsidR="00F51656" w:rsidRPr="006B028A" w:rsidRDefault="00DF7103" w:rsidP="00DF7103">
            <w:pPr>
              <w:spacing w:after="160" w:line="259" w:lineRule="auto"/>
              <w:rPr>
                <w:rFonts w:ascii="Times New Roman" w:hAnsi="Times New Roman" w:cs="Times New Roman"/>
                <w:sz w:val="24"/>
                <w:szCs w:val="24"/>
                <w:lang w:eastAsia="en-ID"/>
              </w:rPr>
            </w:pPr>
            <w:r w:rsidRPr="00D10C81">
              <w:rPr>
                <w:rFonts w:ascii="Times New Roman" w:hAnsi="Times New Roman" w:cs="Times New Roman"/>
                <w:sz w:val="24"/>
                <w:szCs w:val="24"/>
                <w:lang w:val="id-ID" w:eastAsia="en-ID"/>
              </w:rPr>
              <w:t>Berdasarkan temuan uji pengaruh parsial yang membandingkan Pendapatan Asli Daerah terhadap penerimaan BPHTB</w:t>
            </w:r>
            <w:r>
              <w:rPr>
                <w:rFonts w:ascii="Times New Roman" w:hAnsi="Times New Roman" w:cs="Times New Roman"/>
                <w:sz w:val="24"/>
                <w:szCs w:val="24"/>
                <w:lang w:eastAsia="en-ID"/>
              </w:rPr>
              <w:t xml:space="preserve">. </w:t>
            </w:r>
            <w:r w:rsidRPr="00D10C81">
              <w:rPr>
                <w:rFonts w:ascii="Times New Roman" w:hAnsi="Times New Roman" w:cs="Times New Roman"/>
                <w:sz w:val="24"/>
                <w:szCs w:val="24"/>
                <w:lang w:val="id-ID" w:eastAsia="en-ID"/>
              </w:rPr>
              <w:t>Data tersebut menunjukkan adanya korelasi yang lemah dan dapat diabaikan antara variabel Penerimaan BPHTB dengan Pendapatan Asli Daerah Kabupaten Bandung antara tahun 2011 hingga 2018. Hal ini dipengaruhi oleh Wajib Pajak yang memanipulasi pembayaran pajak untuk menghindari tarif dan pajak yang tinggi</w:t>
            </w:r>
            <w:r w:rsidR="006B028A">
              <w:rPr>
                <w:rFonts w:ascii="Times New Roman" w:hAnsi="Times New Roman" w:cs="Times New Roman"/>
                <w:sz w:val="24"/>
                <w:szCs w:val="24"/>
                <w:lang w:eastAsia="en-ID"/>
              </w:rPr>
              <w:t>.</w:t>
            </w:r>
          </w:p>
        </w:tc>
      </w:tr>
    </w:tbl>
    <w:p w14:paraId="3EFD34A1" w14:textId="682DA31B" w:rsidR="00C93BC5" w:rsidRPr="00484800" w:rsidRDefault="0082143B" w:rsidP="00484800">
      <w:pPr>
        <w:spacing w:line="360" w:lineRule="auto"/>
        <w:jc w:val="both"/>
        <w:rPr>
          <w:rFonts w:ascii="Times New Roman" w:hAnsi="Times New Roman" w:cs="Times New Roman"/>
          <w:sz w:val="24"/>
          <w:szCs w:val="24"/>
        </w:rPr>
      </w:pPr>
      <w:r w:rsidRPr="00945A80">
        <w:rPr>
          <w:rFonts w:ascii="Times New Roman" w:hAnsi="Times New Roman" w:cs="Times New Roman"/>
          <w:sz w:val="24"/>
          <w:szCs w:val="24"/>
          <w:lang w:val="sv-SE"/>
        </w:rPr>
        <w:tab/>
      </w:r>
      <w:r w:rsidR="001E7A5C" w:rsidRPr="00945A80">
        <w:rPr>
          <w:rFonts w:ascii="Times New Roman" w:hAnsi="Times New Roman" w:cs="Times New Roman"/>
          <w:sz w:val="24"/>
          <w:szCs w:val="24"/>
          <w:lang w:val="sv-SE"/>
        </w:rPr>
        <w:t xml:space="preserve">  </w:t>
      </w:r>
      <w:r>
        <w:rPr>
          <w:rFonts w:ascii="Times New Roman" w:hAnsi="Times New Roman" w:cs="Times New Roman"/>
          <w:sz w:val="24"/>
          <w:szCs w:val="24"/>
        </w:rPr>
        <w:t xml:space="preserve">Sumber: </w:t>
      </w:r>
      <w:r w:rsidR="006A7409">
        <w:rPr>
          <w:rFonts w:ascii="Times New Roman" w:hAnsi="Times New Roman" w:cs="Times New Roman"/>
          <w:sz w:val="24"/>
          <w:szCs w:val="24"/>
        </w:rPr>
        <w:t>D</w:t>
      </w:r>
      <w:r w:rsidR="00011C0E">
        <w:rPr>
          <w:rFonts w:ascii="Times New Roman" w:hAnsi="Times New Roman" w:cs="Times New Roman"/>
          <w:sz w:val="24"/>
          <w:szCs w:val="24"/>
        </w:rPr>
        <w:t xml:space="preserve">ata diolah peneliti, </w:t>
      </w:r>
      <w:r w:rsidR="006A7409">
        <w:rPr>
          <w:rFonts w:ascii="Times New Roman" w:hAnsi="Times New Roman" w:cs="Times New Roman"/>
          <w:sz w:val="24"/>
          <w:szCs w:val="24"/>
        </w:rPr>
        <w:t>(</w:t>
      </w:r>
      <w:r w:rsidR="00011C0E">
        <w:rPr>
          <w:rFonts w:ascii="Times New Roman" w:hAnsi="Times New Roman" w:cs="Times New Roman"/>
          <w:sz w:val="24"/>
          <w:szCs w:val="24"/>
        </w:rPr>
        <w:t>2024</w:t>
      </w:r>
      <w:r w:rsidR="006A7409">
        <w:rPr>
          <w:rFonts w:ascii="Times New Roman" w:hAnsi="Times New Roman" w:cs="Times New Roman"/>
          <w:sz w:val="24"/>
          <w:szCs w:val="24"/>
        </w:rPr>
        <w:t>)</w:t>
      </w:r>
    </w:p>
    <w:p w14:paraId="66D54E65" w14:textId="03DD2A85" w:rsidR="001E4D3F" w:rsidRPr="002F4126" w:rsidRDefault="00A058F3" w:rsidP="00605D7B">
      <w:pPr>
        <w:pStyle w:val="Heading2"/>
        <w:numPr>
          <w:ilvl w:val="0"/>
          <w:numId w:val="23"/>
        </w:numPr>
        <w:spacing w:line="480" w:lineRule="auto"/>
        <w:ind w:left="709"/>
        <w:rPr>
          <w:rFonts w:ascii="Times New Roman" w:hAnsi="Times New Roman" w:cs="Times New Roman"/>
          <w:sz w:val="24"/>
          <w:szCs w:val="24"/>
        </w:rPr>
      </w:pPr>
      <w:bookmarkStart w:id="41" w:name="_Toc174998025"/>
      <w:r w:rsidRPr="002F4126">
        <w:rPr>
          <w:rFonts w:ascii="Times New Roman" w:hAnsi="Times New Roman" w:cs="Times New Roman"/>
          <w:sz w:val="24"/>
          <w:szCs w:val="24"/>
        </w:rPr>
        <w:lastRenderedPageBreak/>
        <w:t>Kerangka Pemikiran Konseptual</w:t>
      </w:r>
      <w:bookmarkEnd w:id="41"/>
    </w:p>
    <w:p w14:paraId="481ADEE8" w14:textId="49E63715" w:rsidR="009F36B6" w:rsidRDefault="00B34D46" w:rsidP="006A7FCE">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landasan teori dan penelitian terdahulu menunjukkan bahwa penelitian ini memberikan gambaran tentang sejauh mana </w:t>
      </w:r>
      <w:r w:rsidR="00972AA9">
        <w:rPr>
          <w:rFonts w:ascii="Times New Roman" w:hAnsi="Times New Roman" w:cs="Times New Roman"/>
          <w:sz w:val="24"/>
          <w:szCs w:val="24"/>
        </w:rPr>
        <w:t>p</w:t>
      </w:r>
      <w:r w:rsidR="00011C0E">
        <w:rPr>
          <w:rFonts w:ascii="Times New Roman" w:hAnsi="Times New Roman" w:cs="Times New Roman"/>
          <w:sz w:val="24"/>
          <w:szCs w:val="24"/>
        </w:rPr>
        <w:t xml:space="preserve">engaruh </w:t>
      </w:r>
      <w:r w:rsidR="00194655" w:rsidRPr="00D05FAE">
        <w:rPr>
          <w:rFonts w:ascii="Times New Roman" w:hAnsi="Times New Roman" w:cs="Times New Roman"/>
          <w:sz w:val="24"/>
          <w:szCs w:val="24"/>
        </w:rPr>
        <w:t>kontribusi</w:t>
      </w:r>
      <w:r w:rsidR="00194655">
        <w:rPr>
          <w:rFonts w:ascii="Times New Roman" w:hAnsi="Times New Roman" w:cs="Times New Roman"/>
          <w:sz w:val="24"/>
          <w:szCs w:val="24"/>
        </w:rPr>
        <w:t xml:space="preserve"> </w:t>
      </w:r>
      <w:r w:rsidR="006A7FCE">
        <w:rPr>
          <w:rFonts w:ascii="Times New Roman" w:hAnsi="Times New Roman" w:cs="Times New Roman"/>
          <w:sz w:val="24"/>
          <w:szCs w:val="24"/>
        </w:rPr>
        <w:t xml:space="preserve">dan efektivitas </w:t>
      </w:r>
      <w:r w:rsidR="00972AA9" w:rsidRPr="00DF1E64">
        <w:rPr>
          <w:rFonts w:ascii="Times New Roman" w:hAnsi="Times New Roman" w:cs="Times New Roman"/>
          <w:i/>
          <w:iCs/>
          <w:sz w:val="24"/>
          <w:szCs w:val="24"/>
        </w:rPr>
        <w:t>entertai</w:t>
      </w:r>
      <w:r w:rsidR="00972AA9">
        <w:rPr>
          <w:rFonts w:ascii="Times New Roman" w:hAnsi="Times New Roman" w:cs="Times New Roman"/>
          <w:i/>
          <w:iCs/>
          <w:sz w:val="24"/>
          <w:szCs w:val="24"/>
        </w:rPr>
        <w:t>n</w:t>
      </w:r>
      <w:r w:rsidR="00972AA9" w:rsidRPr="00DF1E64">
        <w:rPr>
          <w:rFonts w:ascii="Times New Roman" w:hAnsi="Times New Roman" w:cs="Times New Roman"/>
          <w:i/>
          <w:iCs/>
          <w:sz w:val="24"/>
          <w:szCs w:val="24"/>
        </w:rPr>
        <w:t>ment tax, advertisement tax, dan tax on acquisition of right to land and buildings</w:t>
      </w:r>
      <w:r w:rsidR="006A7FCE">
        <w:rPr>
          <w:rFonts w:ascii="Times New Roman" w:hAnsi="Times New Roman" w:cs="Times New Roman"/>
          <w:sz w:val="24"/>
          <w:szCs w:val="24"/>
        </w:rPr>
        <w:t xml:space="preserve"> terhadap Pendapatan Asli Daerah K</w:t>
      </w:r>
      <w:r w:rsidR="00CA7BF5">
        <w:rPr>
          <w:rFonts w:ascii="Times New Roman" w:hAnsi="Times New Roman" w:cs="Times New Roman"/>
          <w:sz w:val="24"/>
          <w:szCs w:val="24"/>
        </w:rPr>
        <w:t>a</w:t>
      </w:r>
      <w:r w:rsidR="006A7FCE">
        <w:rPr>
          <w:rFonts w:ascii="Times New Roman" w:hAnsi="Times New Roman" w:cs="Times New Roman"/>
          <w:sz w:val="24"/>
          <w:szCs w:val="24"/>
        </w:rPr>
        <w:t>baupaten Pemalang.</w:t>
      </w:r>
      <w:r w:rsidR="00E2241E">
        <w:rPr>
          <w:rFonts w:ascii="Times New Roman" w:hAnsi="Times New Roman" w:cs="Times New Roman"/>
          <w:sz w:val="24"/>
          <w:szCs w:val="24"/>
        </w:rPr>
        <w:t xml:space="preserve"> Kerangka pemikiran pada penelitian ini dijelaskan melalui Variabel yang memiliki hubungan antara variabel independen </w:t>
      </w:r>
      <w:r w:rsidR="00E2241E" w:rsidRPr="00DF1E64">
        <w:rPr>
          <w:rFonts w:ascii="Times New Roman" w:hAnsi="Times New Roman" w:cs="Times New Roman"/>
          <w:i/>
          <w:iCs/>
          <w:sz w:val="24"/>
          <w:szCs w:val="24"/>
        </w:rPr>
        <w:t>entertai</w:t>
      </w:r>
      <w:r w:rsidR="00E2241E">
        <w:rPr>
          <w:rFonts w:ascii="Times New Roman" w:hAnsi="Times New Roman" w:cs="Times New Roman"/>
          <w:i/>
          <w:iCs/>
          <w:sz w:val="24"/>
          <w:szCs w:val="24"/>
        </w:rPr>
        <w:t>n</w:t>
      </w:r>
      <w:r w:rsidR="00E2241E" w:rsidRPr="00DF1E64">
        <w:rPr>
          <w:rFonts w:ascii="Times New Roman" w:hAnsi="Times New Roman" w:cs="Times New Roman"/>
          <w:i/>
          <w:iCs/>
          <w:sz w:val="24"/>
          <w:szCs w:val="24"/>
        </w:rPr>
        <w:t>ment tax</w:t>
      </w:r>
      <w:r w:rsidR="00E2241E">
        <w:rPr>
          <w:rFonts w:ascii="Times New Roman" w:hAnsi="Times New Roman" w:cs="Times New Roman"/>
          <w:i/>
          <w:iCs/>
          <w:sz w:val="24"/>
          <w:szCs w:val="24"/>
        </w:rPr>
        <w:t xml:space="preserve"> </w:t>
      </w:r>
      <w:r w:rsidR="00E2241E">
        <w:rPr>
          <w:rFonts w:ascii="Times New Roman" w:hAnsi="Times New Roman" w:cs="Times New Roman"/>
          <w:sz w:val="24"/>
          <w:szCs w:val="24"/>
        </w:rPr>
        <w:t xml:space="preserve">(X1), </w:t>
      </w:r>
      <w:r w:rsidR="00E2241E" w:rsidRPr="00DF1E64">
        <w:rPr>
          <w:rFonts w:ascii="Times New Roman" w:hAnsi="Times New Roman" w:cs="Times New Roman"/>
          <w:i/>
          <w:iCs/>
          <w:sz w:val="24"/>
          <w:szCs w:val="24"/>
        </w:rPr>
        <w:t>advertisement tax</w:t>
      </w:r>
      <w:r w:rsidR="00E2241E">
        <w:rPr>
          <w:rFonts w:ascii="Times New Roman" w:hAnsi="Times New Roman" w:cs="Times New Roman"/>
          <w:i/>
          <w:iCs/>
          <w:sz w:val="24"/>
          <w:szCs w:val="24"/>
        </w:rPr>
        <w:t xml:space="preserve"> </w:t>
      </w:r>
      <w:r w:rsidR="00E2241E">
        <w:rPr>
          <w:rFonts w:ascii="Times New Roman" w:hAnsi="Times New Roman" w:cs="Times New Roman"/>
          <w:sz w:val="24"/>
          <w:szCs w:val="24"/>
        </w:rPr>
        <w:t xml:space="preserve">(X2) dan </w:t>
      </w:r>
      <w:r w:rsidR="009F36B6" w:rsidRPr="00DF1E64">
        <w:rPr>
          <w:rFonts w:ascii="Times New Roman" w:hAnsi="Times New Roman" w:cs="Times New Roman"/>
          <w:i/>
          <w:iCs/>
          <w:sz w:val="24"/>
          <w:szCs w:val="24"/>
        </w:rPr>
        <w:t>tax on acquisition of right to land and buildings</w:t>
      </w:r>
      <w:r w:rsidR="009F36B6">
        <w:rPr>
          <w:rFonts w:ascii="Times New Roman" w:hAnsi="Times New Roman" w:cs="Times New Roman"/>
          <w:i/>
          <w:iCs/>
          <w:sz w:val="24"/>
          <w:szCs w:val="24"/>
        </w:rPr>
        <w:t xml:space="preserve"> </w:t>
      </w:r>
      <w:r w:rsidR="009F36B6">
        <w:rPr>
          <w:rFonts w:ascii="Times New Roman" w:hAnsi="Times New Roman" w:cs="Times New Roman"/>
          <w:sz w:val="24"/>
          <w:szCs w:val="24"/>
        </w:rPr>
        <w:t>(X3) dengan variabel dependen Pendapatan Asli Daerah (Y) seagai berikut:</w:t>
      </w:r>
    </w:p>
    <w:p w14:paraId="0AB70341" w14:textId="77777777" w:rsidR="006A7409" w:rsidRDefault="009F36B6" w:rsidP="00605D7B">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Pengaruh </w:t>
      </w:r>
      <w:r>
        <w:rPr>
          <w:rFonts w:ascii="Times New Roman" w:hAnsi="Times New Roman" w:cs="Times New Roman"/>
          <w:i/>
          <w:iCs/>
          <w:sz w:val="24"/>
          <w:szCs w:val="24"/>
        </w:rPr>
        <w:t>E</w:t>
      </w:r>
      <w:r w:rsidRPr="00DF1E64">
        <w:rPr>
          <w:rFonts w:ascii="Times New Roman" w:hAnsi="Times New Roman" w:cs="Times New Roman"/>
          <w:i/>
          <w:iCs/>
          <w:sz w:val="24"/>
          <w:szCs w:val="24"/>
        </w:rPr>
        <w:t>ntertai</w:t>
      </w:r>
      <w:r>
        <w:rPr>
          <w:rFonts w:ascii="Times New Roman" w:hAnsi="Times New Roman" w:cs="Times New Roman"/>
          <w:i/>
          <w:iCs/>
          <w:sz w:val="24"/>
          <w:szCs w:val="24"/>
        </w:rPr>
        <w:t>n</w:t>
      </w:r>
      <w:r w:rsidRPr="00DF1E64">
        <w:rPr>
          <w:rFonts w:ascii="Times New Roman" w:hAnsi="Times New Roman" w:cs="Times New Roman"/>
          <w:i/>
          <w:iCs/>
          <w:sz w:val="24"/>
          <w:szCs w:val="24"/>
        </w:rPr>
        <w:t xml:space="preserve">ment </w:t>
      </w:r>
      <w:r>
        <w:rPr>
          <w:rFonts w:ascii="Times New Roman" w:hAnsi="Times New Roman" w:cs="Times New Roman"/>
          <w:i/>
          <w:iCs/>
          <w:sz w:val="24"/>
          <w:szCs w:val="24"/>
        </w:rPr>
        <w:t>T</w:t>
      </w:r>
      <w:r w:rsidRPr="00DF1E64">
        <w:rPr>
          <w:rFonts w:ascii="Times New Roman" w:hAnsi="Times New Roman" w:cs="Times New Roman"/>
          <w:i/>
          <w:iCs/>
          <w:sz w:val="24"/>
          <w:szCs w:val="24"/>
        </w:rPr>
        <w:t>ax</w:t>
      </w:r>
      <w:r>
        <w:rPr>
          <w:rFonts w:ascii="Times New Roman" w:hAnsi="Times New Roman" w:cs="Times New Roman"/>
          <w:i/>
          <w:iCs/>
          <w:sz w:val="24"/>
          <w:szCs w:val="24"/>
        </w:rPr>
        <w:t xml:space="preserve"> </w:t>
      </w:r>
      <w:r>
        <w:rPr>
          <w:rFonts w:ascii="Times New Roman" w:hAnsi="Times New Roman" w:cs="Times New Roman"/>
          <w:sz w:val="24"/>
          <w:szCs w:val="24"/>
        </w:rPr>
        <w:t>terhadap Pendapatan Asli Daera</w:t>
      </w:r>
      <w:r w:rsidR="006A7409">
        <w:rPr>
          <w:rFonts w:ascii="Times New Roman" w:hAnsi="Times New Roman" w:cs="Times New Roman"/>
          <w:sz w:val="24"/>
          <w:szCs w:val="24"/>
        </w:rPr>
        <w:t>h</w:t>
      </w:r>
    </w:p>
    <w:p w14:paraId="27B9F019" w14:textId="14DB8D96" w:rsidR="006A7FCE" w:rsidRDefault="006A7409" w:rsidP="006A7409">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sidR="00A67B1E">
        <w:rPr>
          <w:rFonts w:ascii="Times New Roman" w:hAnsi="Times New Roman" w:cs="Times New Roman"/>
          <w:sz w:val="24"/>
          <w:szCs w:val="24"/>
        </w:rPr>
        <w:tab/>
      </w:r>
      <w:r w:rsidR="006C722E" w:rsidRPr="006A7409">
        <w:rPr>
          <w:rFonts w:ascii="Times New Roman" w:hAnsi="Times New Roman" w:cs="Times New Roman"/>
          <w:sz w:val="24"/>
          <w:szCs w:val="24"/>
        </w:rPr>
        <w:t xml:space="preserve">Penambahan area hiburan akan membantu pemasukan pajak hiburan guna meningkatkan PAD. Jika </w:t>
      </w:r>
      <w:r w:rsidR="00356C04" w:rsidRPr="006A7409">
        <w:rPr>
          <w:rFonts w:ascii="Times New Roman" w:hAnsi="Times New Roman" w:cs="Times New Roman"/>
          <w:sz w:val="24"/>
          <w:szCs w:val="24"/>
        </w:rPr>
        <w:t xml:space="preserve">penerimaan </w:t>
      </w:r>
      <w:r w:rsidR="00356C04" w:rsidRPr="006A7409">
        <w:rPr>
          <w:rFonts w:ascii="Times New Roman" w:hAnsi="Times New Roman" w:cs="Times New Roman"/>
          <w:i/>
          <w:iCs/>
          <w:sz w:val="24"/>
          <w:szCs w:val="24"/>
        </w:rPr>
        <w:t>entertainment tax</w:t>
      </w:r>
      <w:r w:rsidR="00356C04" w:rsidRPr="006A7409">
        <w:rPr>
          <w:rFonts w:ascii="Times New Roman" w:hAnsi="Times New Roman" w:cs="Times New Roman"/>
          <w:sz w:val="24"/>
          <w:szCs w:val="24"/>
        </w:rPr>
        <w:t xml:space="preserve"> </w:t>
      </w:r>
      <w:r w:rsidR="00A44399">
        <w:rPr>
          <w:rFonts w:ascii="Times New Roman" w:hAnsi="Times New Roman" w:cs="Times New Roman"/>
          <w:sz w:val="24"/>
          <w:szCs w:val="24"/>
        </w:rPr>
        <w:t xml:space="preserve">seperti </w:t>
      </w:r>
      <w:r w:rsidR="009B5822">
        <w:rPr>
          <w:rFonts w:ascii="Times New Roman" w:hAnsi="Times New Roman" w:cs="Times New Roman"/>
          <w:sz w:val="24"/>
          <w:szCs w:val="24"/>
        </w:rPr>
        <w:t xml:space="preserve">yang tertuang dalam </w:t>
      </w:r>
      <w:r w:rsidR="003E2A0D">
        <w:rPr>
          <w:rFonts w:ascii="Times New Roman" w:hAnsi="Times New Roman" w:cs="Times New Roman"/>
          <w:sz w:val="24"/>
          <w:szCs w:val="24"/>
        </w:rPr>
        <w:fldChar w:fldCharType="begin" w:fldLock="1"/>
      </w:r>
      <w:r w:rsidR="008E3AA8">
        <w:rPr>
          <w:rFonts w:ascii="Times New Roman" w:hAnsi="Times New Roman" w:cs="Times New Roman"/>
          <w:sz w:val="24"/>
          <w:szCs w:val="24"/>
        </w:rPr>
        <w:instrText>ADDIN CSL_CITATION {"citationItems":[{"id":"ITEM-1","itemData":{"author":[{"dropping-particle":"","family":"Pemerintah Daerah Kabupaten Pemalang","given":"","non-dropping-particle":"","parse-names":false,"suffix":""}],"id":"ITEM-1","issued":{"date-parts":[["2018"]]},"number":"13","publisher-place":"Indonesia","title":"Peraturan Daerah Kabupaten Pemalang Nomor 13 Tahun 2018 Tentang Perubahan Atas Perubahan Atas Peraturan Daerah Kabupaten Pemalang Nomor 1 Tahun 2012 Tentang Pajak Daerah","type":"legislation"},"uris":["http://www.mendeley.com/documents/?uuid=a241f7a5-6778-33de-b572-3252a0e57279"]}],"mendeley":{"formattedCitation":"(Peraturan Daerah Kabupaten Pemalang Nomor 13 Tahun 2018 Tentang Perubahan Atas Perubahan Atas Peraturan Daerah Kabupaten Pemalang Nomor 1 Tahun 2012 Tentang Pajak Daerah, 2018)","manualFormatting":"Peraturan Daerah Kabupaten Pemalang Nomor 13 Tahun 2018 Tentang Perubahan Atas Peraturan Daerah Kabupaten Pemalang Nomor 1 Tahun 2012 Tentang Pajak Daerah, ","plainTextFormattedCitation":"(Peraturan Daerah Kabupaten Pemalang Nomor 13 Tahun 2018 Tentang Perubahan Atas Perubahan Atas Peraturan Daerah Kabupaten Pemalang Nomor 1 Tahun 2012 Tentang Pajak Daerah, 2018)","previouslyFormattedCitation":"(Peraturan Daerah Kabupaten Pemalang Nomor 13 Tahun 2018 Tentang Perubahan Atas Perubahan Atas Peraturan Daerah Kabupaten Pemalang Nomor 1 Tahun 2012 Tentang Pajak Daerah, 2018)"},"properties":{"noteIndex":0},"schema":"https://github.com/citation-style-language/schema/raw/master/csl-citation.json"}</w:instrText>
      </w:r>
      <w:r w:rsidR="003E2A0D">
        <w:rPr>
          <w:rFonts w:ascii="Times New Roman" w:hAnsi="Times New Roman" w:cs="Times New Roman"/>
          <w:sz w:val="24"/>
          <w:szCs w:val="24"/>
        </w:rPr>
        <w:fldChar w:fldCharType="separate"/>
      </w:r>
      <w:r w:rsidR="003E2A0D" w:rsidRPr="003E2A0D">
        <w:rPr>
          <w:rFonts w:ascii="Times New Roman" w:hAnsi="Times New Roman" w:cs="Times New Roman"/>
          <w:noProof/>
          <w:sz w:val="24"/>
          <w:szCs w:val="24"/>
        </w:rPr>
        <w:t>Peraturan Daerah Kabupaten Pemalang Nomor 13 Tahun 2018 Tentang Perubahan</w:t>
      </w:r>
      <w:r w:rsidR="001E5F6C">
        <w:rPr>
          <w:rFonts w:ascii="Times New Roman" w:hAnsi="Times New Roman" w:cs="Times New Roman"/>
          <w:noProof/>
          <w:sz w:val="24"/>
          <w:szCs w:val="24"/>
        </w:rPr>
        <w:t xml:space="preserve"> Atas </w:t>
      </w:r>
      <w:r w:rsidR="003E2A0D" w:rsidRPr="003E2A0D">
        <w:rPr>
          <w:rFonts w:ascii="Times New Roman" w:hAnsi="Times New Roman" w:cs="Times New Roman"/>
          <w:noProof/>
          <w:sz w:val="24"/>
          <w:szCs w:val="24"/>
        </w:rPr>
        <w:t>Peraturan Daerah Kabupaten Pemalang Nomor 1 Tahun 2012 Tentang Pajak Daerah,</w:t>
      </w:r>
      <w:r w:rsidR="003E2A0D">
        <w:rPr>
          <w:rFonts w:ascii="Times New Roman" w:hAnsi="Times New Roman" w:cs="Times New Roman"/>
          <w:noProof/>
          <w:sz w:val="24"/>
          <w:szCs w:val="24"/>
        </w:rPr>
        <w:t xml:space="preserve"> </w:t>
      </w:r>
      <w:r w:rsidR="003E2A0D">
        <w:rPr>
          <w:rFonts w:ascii="Times New Roman" w:hAnsi="Times New Roman" w:cs="Times New Roman"/>
          <w:sz w:val="24"/>
          <w:szCs w:val="24"/>
        </w:rPr>
        <w:fldChar w:fldCharType="end"/>
      </w:r>
      <w:r w:rsidR="003E2A0D">
        <w:rPr>
          <w:rFonts w:ascii="Times New Roman" w:hAnsi="Times New Roman" w:cs="Times New Roman"/>
          <w:sz w:val="24"/>
          <w:szCs w:val="24"/>
        </w:rPr>
        <w:t xml:space="preserve">meliputi </w:t>
      </w:r>
      <w:r w:rsidR="001E5F6C" w:rsidRPr="00945A80">
        <w:rPr>
          <w:rFonts w:ascii="Times New Roman" w:hAnsi="Times New Roman" w:cs="Times New Roman"/>
          <w:sz w:val="24"/>
          <w:szCs w:val="24"/>
          <w:lang w:val="sv-SE"/>
        </w:rPr>
        <w:t>Tontonan film</w:t>
      </w:r>
      <w:r w:rsidR="001E5F6C">
        <w:rPr>
          <w:rFonts w:ascii="Times New Roman" w:hAnsi="Times New Roman" w:cs="Times New Roman"/>
          <w:sz w:val="24"/>
          <w:szCs w:val="24"/>
          <w:lang w:val="sv-SE"/>
        </w:rPr>
        <w:t xml:space="preserve">, </w:t>
      </w:r>
      <w:r w:rsidR="001E5F6C" w:rsidRPr="00945A80">
        <w:rPr>
          <w:rFonts w:ascii="Times New Roman" w:hAnsi="Times New Roman" w:cs="Times New Roman"/>
          <w:sz w:val="24"/>
          <w:szCs w:val="24"/>
          <w:lang w:val="sv-SE"/>
        </w:rPr>
        <w:t>Pagelaran kesenian, musik, tari dan/ busana</w:t>
      </w:r>
      <w:r w:rsidR="001E5F6C">
        <w:rPr>
          <w:rFonts w:ascii="Times New Roman" w:hAnsi="Times New Roman" w:cs="Times New Roman"/>
          <w:sz w:val="24"/>
          <w:szCs w:val="24"/>
          <w:lang w:val="sv-SE"/>
        </w:rPr>
        <w:t xml:space="preserve">, </w:t>
      </w:r>
      <w:r w:rsidR="001E5F6C" w:rsidRPr="00945A80">
        <w:rPr>
          <w:rFonts w:ascii="Times New Roman" w:hAnsi="Times New Roman" w:cs="Times New Roman"/>
          <w:sz w:val="24"/>
          <w:szCs w:val="24"/>
          <w:lang w:val="sv-SE"/>
        </w:rPr>
        <w:t xml:space="preserve"> Kontes kecantikan, </w:t>
      </w:r>
      <w:r w:rsidR="008D010B">
        <w:rPr>
          <w:rFonts w:ascii="Times New Roman" w:hAnsi="Times New Roman" w:cs="Times New Roman"/>
          <w:sz w:val="24"/>
          <w:szCs w:val="24"/>
          <w:lang w:val="sv-SE"/>
        </w:rPr>
        <w:t>B</w:t>
      </w:r>
      <w:r w:rsidR="001E5F6C" w:rsidRPr="00945A80">
        <w:rPr>
          <w:rFonts w:ascii="Times New Roman" w:hAnsi="Times New Roman" w:cs="Times New Roman"/>
          <w:sz w:val="24"/>
          <w:szCs w:val="24"/>
          <w:lang w:val="sv-SE"/>
        </w:rPr>
        <w:t>inaraga</w:t>
      </w:r>
      <w:r w:rsidR="008D010B">
        <w:rPr>
          <w:rFonts w:ascii="Times New Roman" w:hAnsi="Times New Roman" w:cs="Times New Roman"/>
          <w:sz w:val="24"/>
          <w:szCs w:val="24"/>
          <w:lang w:val="sv-SE"/>
        </w:rPr>
        <w:t xml:space="preserve">, </w:t>
      </w:r>
      <w:r w:rsidR="001E5F6C" w:rsidRPr="00945A80">
        <w:rPr>
          <w:rFonts w:ascii="Times New Roman" w:hAnsi="Times New Roman" w:cs="Times New Roman"/>
          <w:sz w:val="24"/>
          <w:szCs w:val="24"/>
          <w:lang w:val="sv-SE"/>
        </w:rPr>
        <w:t>Pameran</w:t>
      </w:r>
      <w:r w:rsidR="008D010B">
        <w:rPr>
          <w:rFonts w:ascii="Times New Roman" w:hAnsi="Times New Roman" w:cs="Times New Roman"/>
          <w:sz w:val="24"/>
          <w:szCs w:val="24"/>
          <w:lang w:val="sv-SE"/>
        </w:rPr>
        <w:t xml:space="preserve">, </w:t>
      </w:r>
      <w:r w:rsidR="001E5F6C" w:rsidRPr="00945A80">
        <w:rPr>
          <w:rFonts w:ascii="Times New Roman" w:hAnsi="Times New Roman" w:cs="Times New Roman"/>
          <w:sz w:val="24"/>
          <w:szCs w:val="24"/>
          <w:lang w:val="sv-SE"/>
        </w:rPr>
        <w:t>Diskotik, karaoke</w:t>
      </w:r>
      <w:r w:rsidR="008D010B">
        <w:rPr>
          <w:rFonts w:ascii="Times New Roman" w:hAnsi="Times New Roman" w:cs="Times New Roman"/>
          <w:sz w:val="24"/>
          <w:szCs w:val="24"/>
          <w:lang w:val="sv-SE"/>
        </w:rPr>
        <w:t xml:space="preserve">, </w:t>
      </w:r>
      <w:r w:rsidR="001E5F6C" w:rsidRPr="00945A80">
        <w:rPr>
          <w:rFonts w:ascii="Times New Roman" w:hAnsi="Times New Roman" w:cs="Times New Roman"/>
          <w:sz w:val="24"/>
          <w:szCs w:val="24"/>
          <w:lang w:val="sv-SE"/>
        </w:rPr>
        <w:t>Sirkus, akrobat</w:t>
      </w:r>
      <w:r w:rsidR="008D010B">
        <w:rPr>
          <w:rFonts w:ascii="Times New Roman" w:hAnsi="Times New Roman" w:cs="Times New Roman"/>
          <w:sz w:val="24"/>
          <w:szCs w:val="24"/>
          <w:lang w:val="sv-SE"/>
        </w:rPr>
        <w:t xml:space="preserve">, </w:t>
      </w:r>
      <w:r w:rsidR="001E5F6C" w:rsidRPr="00945A80">
        <w:rPr>
          <w:rFonts w:ascii="Times New Roman" w:hAnsi="Times New Roman" w:cs="Times New Roman"/>
          <w:sz w:val="24"/>
          <w:szCs w:val="24"/>
          <w:lang w:val="sv-SE"/>
        </w:rPr>
        <w:t>sulap</w:t>
      </w:r>
      <w:r w:rsidR="008D010B">
        <w:rPr>
          <w:rFonts w:ascii="Times New Roman" w:hAnsi="Times New Roman" w:cs="Times New Roman"/>
          <w:sz w:val="24"/>
          <w:szCs w:val="24"/>
          <w:lang w:val="sv-SE"/>
        </w:rPr>
        <w:t xml:space="preserve">, </w:t>
      </w:r>
      <w:r w:rsidR="001E5F6C" w:rsidRPr="00945A80">
        <w:rPr>
          <w:rFonts w:ascii="Times New Roman" w:hAnsi="Times New Roman" w:cs="Times New Roman"/>
          <w:sz w:val="24"/>
          <w:szCs w:val="24"/>
          <w:lang w:val="sv-SE"/>
        </w:rPr>
        <w:t>Permainan bilyar dan boling</w:t>
      </w:r>
      <w:r w:rsidR="008D010B">
        <w:rPr>
          <w:rFonts w:ascii="Times New Roman" w:hAnsi="Times New Roman" w:cs="Times New Roman"/>
          <w:sz w:val="24"/>
          <w:szCs w:val="24"/>
          <w:lang w:val="sv-SE"/>
        </w:rPr>
        <w:t xml:space="preserve">, </w:t>
      </w:r>
      <w:r w:rsidR="001E5F6C" w:rsidRPr="00945A80">
        <w:rPr>
          <w:rFonts w:ascii="Times New Roman" w:hAnsi="Times New Roman" w:cs="Times New Roman"/>
          <w:sz w:val="24"/>
          <w:szCs w:val="24"/>
          <w:lang w:val="sv-SE"/>
        </w:rPr>
        <w:t>Pacuan kuda, kendaraan bermotor dan permainan ketangkasan</w:t>
      </w:r>
      <w:r w:rsidR="008D010B">
        <w:rPr>
          <w:rFonts w:ascii="Times New Roman" w:hAnsi="Times New Roman" w:cs="Times New Roman"/>
          <w:sz w:val="24"/>
          <w:szCs w:val="24"/>
          <w:lang w:val="sv-SE"/>
        </w:rPr>
        <w:t xml:space="preserve">, </w:t>
      </w:r>
      <w:r w:rsidR="001E5F6C" w:rsidRPr="00945A80">
        <w:rPr>
          <w:rFonts w:ascii="Times New Roman" w:hAnsi="Times New Roman" w:cs="Times New Roman"/>
          <w:sz w:val="24"/>
          <w:szCs w:val="24"/>
          <w:lang w:val="sv-SE"/>
        </w:rPr>
        <w:t>Panti pijat, refleksi, mandi uap atau spa, dan pusat kebugaran (fitness center), dan</w:t>
      </w:r>
      <w:r w:rsidR="008D010B">
        <w:rPr>
          <w:rFonts w:ascii="Times New Roman" w:hAnsi="Times New Roman" w:cs="Times New Roman"/>
          <w:sz w:val="24"/>
          <w:szCs w:val="24"/>
          <w:lang w:val="sv-SE"/>
        </w:rPr>
        <w:t xml:space="preserve"> </w:t>
      </w:r>
      <w:r w:rsidR="001E5F6C" w:rsidRPr="007845D9">
        <w:rPr>
          <w:rFonts w:ascii="Times New Roman" w:hAnsi="Times New Roman" w:cs="Times New Roman"/>
          <w:sz w:val="24"/>
          <w:szCs w:val="24"/>
          <w:lang w:val="sv-SE"/>
        </w:rPr>
        <w:t>Pertandingan olahraga</w:t>
      </w:r>
      <w:r w:rsidR="008D010B">
        <w:rPr>
          <w:rFonts w:ascii="Times New Roman" w:hAnsi="Times New Roman" w:cs="Times New Roman"/>
          <w:sz w:val="24"/>
          <w:szCs w:val="24"/>
          <w:lang w:val="sv-SE"/>
        </w:rPr>
        <w:t xml:space="preserve"> </w:t>
      </w:r>
      <w:r w:rsidR="00356C04" w:rsidRPr="006A7409">
        <w:rPr>
          <w:rFonts w:ascii="Times New Roman" w:hAnsi="Times New Roman" w:cs="Times New Roman"/>
          <w:sz w:val="24"/>
          <w:szCs w:val="24"/>
        </w:rPr>
        <w:t>mendapati kenaikan maka pajak daerah</w:t>
      </w:r>
      <w:r w:rsidR="005E74C9">
        <w:rPr>
          <w:rFonts w:ascii="Times New Roman" w:hAnsi="Times New Roman" w:cs="Times New Roman"/>
          <w:sz w:val="24"/>
          <w:szCs w:val="24"/>
        </w:rPr>
        <w:t xml:space="preserve"> </w:t>
      </w:r>
      <w:r w:rsidR="00356C04" w:rsidRPr="006A7409">
        <w:rPr>
          <w:rFonts w:ascii="Times New Roman" w:hAnsi="Times New Roman" w:cs="Times New Roman"/>
          <w:sz w:val="24"/>
          <w:szCs w:val="24"/>
        </w:rPr>
        <w:t xml:space="preserve">akan mempengaruhi pendapatan daerah. </w:t>
      </w:r>
      <w:r w:rsidR="00822363" w:rsidRPr="006A7409">
        <w:rPr>
          <w:rFonts w:ascii="Times New Roman" w:hAnsi="Times New Roman" w:cs="Times New Roman"/>
          <w:sz w:val="24"/>
          <w:szCs w:val="24"/>
        </w:rPr>
        <w:t xml:space="preserve">Hal tersebut diperkuat oleh penelitian yang </w:t>
      </w:r>
      <w:r w:rsidR="00822363" w:rsidRPr="006A7409">
        <w:rPr>
          <w:rFonts w:ascii="Times New Roman" w:hAnsi="Times New Roman" w:cs="Times New Roman"/>
          <w:sz w:val="24"/>
          <w:szCs w:val="24"/>
        </w:rPr>
        <w:lastRenderedPageBreak/>
        <w:t xml:space="preserve">dilakukan oleh </w:t>
      </w:r>
      <w:r w:rsidR="00822363" w:rsidRPr="006A7409">
        <w:rPr>
          <w:rFonts w:ascii="Times New Roman" w:hAnsi="Times New Roman" w:cs="Times New Roman"/>
          <w:sz w:val="24"/>
          <w:szCs w:val="24"/>
        </w:rPr>
        <w:fldChar w:fldCharType="begin" w:fldLock="1"/>
      </w:r>
      <w:r w:rsidR="00822363" w:rsidRPr="006A7409">
        <w:rPr>
          <w:rFonts w:ascii="Times New Roman" w:hAnsi="Times New Roman" w:cs="Times New Roman"/>
          <w:sz w:val="24"/>
          <w:szCs w:val="24"/>
        </w:rPr>
        <w:instrText>ADDIN CSL_CITATION {"citationItems":[{"id":"ITEM-1","itemData":{"ISBN":"2775-2003","author":[{"dropping-particle":"","family":"Sihite","given":"Dian Safitri","non-dropping-particle":"","parse-names":false,"suffix":""},{"dropping-particle":"","family":"Mulyandani","given":"Vina Citra","non-dropping-particle":"","parse-names":false,"suffix":""}],"container-title":"Prosiding Industrial Research Workshop and National Seminar","id":"ITEM-1","issued":{"date-parts":[["2021"]]},"page":"1292-1301","title":"Pengaruh Kontribusi Pajak Hiburan dan Pajak Restoran Terhadap Pendapatan Asli Daerah Di Kabupaten Humbang Hasundutan","type":"paper-conference","volume":"12"},"uris":["http://www.mendeley.com/documents/?uuid=c35dbbf7-0087-358a-8b9e-39fee9a8e3d2"]}],"mendeley":{"formattedCitation":"(Sihite &amp; Mulyandani, 2021)","manualFormatting":"Sihite &amp; Mulyandani, (2021)","plainTextFormattedCitation":"(Sihite &amp; Mulyandani, 2021)","previouslyFormattedCitation":"(Sihite &amp; Mulyandani, 2021)"},"properties":{"noteIndex":0},"schema":"https://github.com/citation-style-language/schema/raw/master/csl-citation.json"}</w:instrText>
      </w:r>
      <w:r w:rsidR="00822363" w:rsidRPr="006A7409">
        <w:rPr>
          <w:rFonts w:ascii="Times New Roman" w:hAnsi="Times New Roman" w:cs="Times New Roman"/>
          <w:sz w:val="24"/>
          <w:szCs w:val="24"/>
        </w:rPr>
        <w:fldChar w:fldCharType="separate"/>
      </w:r>
      <w:r w:rsidR="00822363" w:rsidRPr="006A7409">
        <w:rPr>
          <w:rFonts w:ascii="Times New Roman" w:hAnsi="Times New Roman" w:cs="Times New Roman"/>
          <w:noProof/>
          <w:sz w:val="24"/>
          <w:szCs w:val="24"/>
        </w:rPr>
        <w:t>Sihite &amp; Mulyandani, (2021)</w:t>
      </w:r>
      <w:r w:rsidR="00822363" w:rsidRPr="006A7409">
        <w:rPr>
          <w:rFonts w:ascii="Times New Roman" w:hAnsi="Times New Roman" w:cs="Times New Roman"/>
          <w:sz w:val="24"/>
          <w:szCs w:val="24"/>
        </w:rPr>
        <w:fldChar w:fldCharType="end"/>
      </w:r>
      <w:r w:rsidR="00FD0F22">
        <w:rPr>
          <w:rFonts w:ascii="Times New Roman" w:hAnsi="Times New Roman" w:cs="Times New Roman"/>
          <w:sz w:val="24"/>
          <w:szCs w:val="24"/>
        </w:rPr>
        <w:t xml:space="preserve">, </w:t>
      </w:r>
      <w:r w:rsidR="00822363" w:rsidRPr="006A7409">
        <w:rPr>
          <w:rFonts w:ascii="Times New Roman" w:hAnsi="Times New Roman" w:cs="Times New Roman"/>
          <w:sz w:val="24"/>
          <w:szCs w:val="24"/>
        </w:rPr>
        <w:fldChar w:fldCharType="begin" w:fldLock="1"/>
      </w:r>
      <w:r w:rsidR="00B330ED" w:rsidRPr="006A7409">
        <w:rPr>
          <w:rFonts w:ascii="Times New Roman" w:hAnsi="Times New Roman" w:cs="Times New Roman"/>
          <w:sz w:val="24"/>
          <w:szCs w:val="24"/>
        </w:rPr>
        <w:instrText>ADDIN CSL_CITATION {"citationItems":[{"id":"ITEM-1","itemData":{"ISSN":"2460-6561","author":[{"dropping-particle":"","family":"Alkholifi","given":"Rosantia Natya","non-dropping-particle":"","parse-names":false,"suffix":""},{"dropping-particle":"","family":"Sofianty","given":"Diamonalisa","non-dropping-particle":"","parse-names":false,"suffix":""}],"container-title":"Prosiding Akuntansi","id":"ITEM-1","issue":"1","issued":{"date-parts":[["2021"]]},"page":"102-106","title":"Pengaruh Kontribusi Pajak Hotel dan Pajak Hiburan terhadap Efektivitas Pendapatan Asli Daerah Tahun 2017-2019","type":"article-journal","volume":"7"},"uris":["http://www.mendeley.com/documents/?uuid=17bc7e46-2fec-3f91-ae10-bf0afb4497af"]}],"mendeley":{"formattedCitation":"(Alkholifi &amp; Sofianty, 2021)","manualFormatting":"Alkholifi &amp; Sofianty, (2021)","plainTextFormattedCitation":"(Alkholifi &amp; Sofianty, 2021)","previouslyFormattedCitation":"(Alkholifi &amp; Sofianty, 2021)"},"properties":{"noteIndex":0},"schema":"https://github.com/citation-style-language/schema/raw/master/csl-citation.json"}</w:instrText>
      </w:r>
      <w:r w:rsidR="00822363" w:rsidRPr="006A7409">
        <w:rPr>
          <w:rFonts w:ascii="Times New Roman" w:hAnsi="Times New Roman" w:cs="Times New Roman"/>
          <w:sz w:val="24"/>
          <w:szCs w:val="24"/>
        </w:rPr>
        <w:fldChar w:fldCharType="separate"/>
      </w:r>
      <w:r w:rsidR="00822363" w:rsidRPr="006A7409">
        <w:rPr>
          <w:rFonts w:ascii="Times New Roman" w:hAnsi="Times New Roman" w:cs="Times New Roman"/>
          <w:noProof/>
          <w:sz w:val="24"/>
          <w:szCs w:val="24"/>
        </w:rPr>
        <w:t>Alkholifi &amp; Sofianty, (2021)</w:t>
      </w:r>
      <w:r w:rsidR="00822363" w:rsidRPr="006A7409">
        <w:rPr>
          <w:rFonts w:ascii="Times New Roman" w:hAnsi="Times New Roman" w:cs="Times New Roman"/>
          <w:sz w:val="24"/>
          <w:szCs w:val="24"/>
        </w:rPr>
        <w:fldChar w:fldCharType="end"/>
      </w:r>
      <w:r w:rsidR="00FD0F22">
        <w:rPr>
          <w:rFonts w:ascii="Times New Roman" w:hAnsi="Times New Roman" w:cs="Times New Roman"/>
          <w:sz w:val="24"/>
          <w:szCs w:val="24"/>
        </w:rPr>
        <w:t xml:space="preserve"> dan </w:t>
      </w:r>
      <w:r w:rsidR="00FD0F22">
        <w:rPr>
          <w:rFonts w:ascii="Times New Roman" w:hAnsi="Times New Roman" w:cs="Times New Roman"/>
          <w:sz w:val="24"/>
          <w:szCs w:val="24"/>
        </w:rPr>
        <w:fldChar w:fldCharType="begin" w:fldLock="1"/>
      </w:r>
      <w:r w:rsidR="00FD0F22">
        <w:rPr>
          <w:rFonts w:ascii="Times New Roman" w:hAnsi="Times New Roman" w:cs="Times New Roman"/>
          <w:sz w:val="24"/>
          <w:szCs w:val="24"/>
        </w:rPr>
        <w:instrText>ADDIN CSL_CITATION {"citationItems":[{"id":"ITEM-1","itemData":{"author":[{"dropping-particle":"","family":"Yulia","given":"Iis Anisa","non-dropping-particle":"","parse-names":false,"suffix":""}],"container-title":"Jurnal Ilmiah Akuntansi Kesatuan","id":"ITEM-1","issued":{"date-parts":[["2020"]]},"page":"333-338","title":"Pengaruh Pajak Hiburan Dan Pajak Reklame Terhadap Pendapatan Asli Daerah Studi Kasus Pada Bapenda Kota Bogor","type":"article-journal","volume":"8"},"uris":["http://www.mendeley.com/documents/?uuid=0f035f84-d1a5-40b1-8774-f27e189bdc27"]}],"mendeley":{"formattedCitation":"(Yulia, 2020)","manualFormatting":"Yulia, (2020)","plainTextFormattedCitation":"(Yulia, 2020)","previouslyFormattedCitation":"(Yulia, 2020)"},"properties":{"noteIndex":0},"schema":"https://github.com/citation-style-language/schema/raw/master/csl-citation.json"}</w:instrText>
      </w:r>
      <w:r w:rsidR="00FD0F22">
        <w:rPr>
          <w:rFonts w:ascii="Times New Roman" w:hAnsi="Times New Roman" w:cs="Times New Roman"/>
          <w:sz w:val="24"/>
          <w:szCs w:val="24"/>
        </w:rPr>
        <w:fldChar w:fldCharType="separate"/>
      </w:r>
      <w:r w:rsidR="00FD0F22" w:rsidRPr="00FD0F22">
        <w:rPr>
          <w:rFonts w:ascii="Times New Roman" w:hAnsi="Times New Roman" w:cs="Times New Roman"/>
          <w:noProof/>
          <w:sz w:val="24"/>
          <w:szCs w:val="24"/>
        </w:rPr>
        <w:t xml:space="preserve">Yulia, </w:t>
      </w:r>
      <w:r w:rsidR="00FD0F22">
        <w:rPr>
          <w:rFonts w:ascii="Times New Roman" w:hAnsi="Times New Roman" w:cs="Times New Roman"/>
          <w:noProof/>
          <w:sz w:val="24"/>
          <w:szCs w:val="24"/>
        </w:rPr>
        <w:t>(</w:t>
      </w:r>
      <w:r w:rsidR="00FD0F22" w:rsidRPr="00FD0F22">
        <w:rPr>
          <w:rFonts w:ascii="Times New Roman" w:hAnsi="Times New Roman" w:cs="Times New Roman"/>
          <w:noProof/>
          <w:sz w:val="24"/>
          <w:szCs w:val="24"/>
        </w:rPr>
        <w:t>2020)</w:t>
      </w:r>
      <w:r w:rsidR="00FD0F22">
        <w:rPr>
          <w:rFonts w:ascii="Times New Roman" w:hAnsi="Times New Roman" w:cs="Times New Roman"/>
          <w:sz w:val="24"/>
          <w:szCs w:val="24"/>
        </w:rPr>
        <w:fldChar w:fldCharType="end"/>
      </w:r>
      <w:r w:rsidR="00FD0F22">
        <w:rPr>
          <w:rFonts w:ascii="Times New Roman" w:hAnsi="Times New Roman" w:cs="Times New Roman"/>
          <w:sz w:val="24"/>
          <w:szCs w:val="24"/>
        </w:rPr>
        <w:t xml:space="preserve"> </w:t>
      </w:r>
      <w:r w:rsidR="00BB7D6D" w:rsidRPr="006A7409">
        <w:rPr>
          <w:rFonts w:ascii="Times New Roman" w:hAnsi="Times New Roman" w:cs="Times New Roman"/>
          <w:sz w:val="24"/>
          <w:szCs w:val="24"/>
        </w:rPr>
        <w:t>yang mengatakan bahwa pajak hiburan berpengaruh positif terhadap PAD.</w:t>
      </w:r>
    </w:p>
    <w:p w14:paraId="5E5E24AC" w14:textId="51AEE4E9" w:rsidR="00FD0F22" w:rsidRPr="00156FF2" w:rsidRDefault="00FD0F22" w:rsidP="006A7409">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fldChar w:fldCharType="begin" w:fldLock="1"/>
      </w:r>
      <w:r w:rsidR="005370B5">
        <w:rPr>
          <w:rFonts w:ascii="Times New Roman" w:hAnsi="Times New Roman" w:cs="Times New Roman"/>
          <w:sz w:val="24"/>
          <w:szCs w:val="24"/>
        </w:rPr>
        <w:instrText>ADDIN CSL_CITATION {"citationItems":[{"id":"ITEM-1","itemData":{"author":[{"dropping-particle":"","family":"Yulia","given":"Iis Anisa","non-dropping-particle":"","parse-names":false,"suffix":""}],"container-title":"Jurnal Ilmiah Akuntansi Kesatuan","id":"ITEM-1","issued":{"date-parts":[["2020"]]},"page":"333-338","title":"Pengaruh Pajak Hiburan Dan Pajak Reklame Terhadap Pendapatan Asli Daerah Studi Kasus Pada Bapenda Kota Bogor","type":"article-journal","volume":"8"},"uris":["http://www.mendeley.com/documents/?uuid=0f035f84-d1a5-40b1-8774-f27e189bdc27"]}],"mendeley":{"formattedCitation":"(Yulia, 2020)","manualFormatting":"Yulia, (2020)","plainTextFormattedCitation":"(Yulia, 2020)","previouslyFormattedCitation":"(Yulia, 2020)"},"properties":{"noteIndex":0},"schema":"https://github.com/citation-style-language/schema/raw/master/csl-citation.json"}</w:instrText>
      </w:r>
      <w:r>
        <w:rPr>
          <w:rFonts w:ascii="Times New Roman" w:hAnsi="Times New Roman" w:cs="Times New Roman"/>
          <w:sz w:val="24"/>
          <w:szCs w:val="24"/>
        </w:rPr>
        <w:fldChar w:fldCharType="separate"/>
      </w:r>
      <w:r w:rsidRPr="00FD0F22">
        <w:rPr>
          <w:rFonts w:ascii="Times New Roman" w:hAnsi="Times New Roman" w:cs="Times New Roman"/>
          <w:noProof/>
          <w:sz w:val="24"/>
          <w:szCs w:val="24"/>
        </w:rPr>
        <w:t>Yulia,</w:t>
      </w:r>
      <w:r>
        <w:rPr>
          <w:rFonts w:ascii="Times New Roman" w:hAnsi="Times New Roman" w:cs="Times New Roman"/>
          <w:noProof/>
          <w:sz w:val="24"/>
          <w:szCs w:val="24"/>
        </w:rPr>
        <w:t xml:space="preserve"> (</w:t>
      </w:r>
      <w:r w:rsidRPr="00FD0F22">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156FF2">
        <w:rPr>
          <w:rFonts w:ascii="Times New Roman" w:hAnsi="Times New Roman" w:cs="Times New Roman"/>
          <w:sz w:val="24"/>
          <w:szCs w:val="24"/>
        </w:rPr>
        <w:t xml:space="preserve">mengatakan bahwa </w:t>
      </w:r>
      <w:r w:rsidR="00156FF2" w:rsidRPr="00156FF2">
        <w:rPr>
          <w:rFonts w:ascii="Times New Roman" w:hAnsi="Times New Roman" w:cs="Times New Roman"/>
          <w:sz w:val="24"/>
          <w:szCs w:val="24"/>
        </w:rPr>
        <w:t>berdasarkan hasil pengujian secara statistik dapat terlihat bahwa secara individu (parsial) pajak hiburan berpengaruh signifikan terhadap Pendapatan Asli Daerah. Sehingga dapat disimpulkan bahwa terdapat pengaruh pajak hiburan terhadap pendapatan asli daerah. Dari hasil terlihat bahwa pengaruh pajak hiburan lebih besar karena komponen pajak hiburan lebih banyak daripada pajak reklame. Sehingga realisasi pendapatan dari pajak hiburan bisa lebih besar dari pajak reklame.</w:t>
      </w:r>
    </w:p>
    <w:p w14:paraId="199584C5" w14:textId="7523DE30" w:rsidR="002D3419" w:rsidRPr="00D15555" w:rsidRDefault="002D3419" w:rsidP="006A7409">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Menurut </w:t>
      </w:r>
      <w:r w:rsidR="00D15555">
        <w:rPr>
          <w:rFonts w:ascii="Times New Roman" w:hAnsi="Times New Roman" w:cs="Times New Roman"/>
          <w:sz w:val="24"/>
          <w:szCs w:val="24"/>
        </w:rPr>
        <w:fldChar w:fldCharType="begin" w:fldLock="1"/>
      </w:r>
      <w:r w:rsidR="002623E3">
        <w:rPr>
          <w:rFonts w:ascii="Times New Roman" w:hAnsi="Times New Roman" w:cs="Times New Roman"/>
          <w:sz w:val="24"/>
          <w:szCs w:val="24"/>
        </w:rPr>
        <w:instrText>ADDIN CSL_CITATION {"citationItems":[{"id":"ITEM-1","itemData":{"ISSN":"2460-6561","author":[{"dropping-particle":"","family":"Alkholifi","given":"Rosantia Natya","non-dropping-particle":"","parse-names":false,"suffix":""},{"dropping-particle":"","family":"Sofianty","given":"Diamonalisa","non-dropping-particle":"","parse-names":false,"suffix":""}],"container-title":"Prosiding Akuntansi","id":"ITEM-1","issue":"1","issued":{"date-parts":[["2021"]]},"page":"102-106","title":"Pengaruh Kontribusi Pajak Hotel dan Pajak Hiburan terhadap Efektivitas Pendapatan Asli Daerah Tahun 2017-2019","type":"article-journal","volume":"7"},"uris":["http://www.mendeley.com/documents/?uuid=17bc7e46-2fec-3f91-ae10-bf0afb4497af"]}],"mendeley":{"formattedCitation":"(Alkholifi &amp; Sofianty, 2021)","manualFormatting":"Alkholifi &amp; Sofianty, (2021)","plainTextFormattedCitation":"(Alkholifi &amp; Sofianty, 2021)","previouslyFormattedCitation":"(Alkholifi &amp; Sofianty, 2021)"},"properties":{"noteIndex":0},"schema":"https://github.com/citation-style-language/schema/raw/master/csl-citation.json"}</w:instrText>
      </w:r>
      <w:r w:rsidR="00D15555">
        <w:rPr>
          <w:rFonts w:ascii="Times New Roman" w:hAnsi="Times New Roman" w:cs="Times New Roman"/>
          <w:sz w:val="24"/>
          <w:szCs w:val="24"/>
        </w:rPr>
        <w:fldChar w:fldCharType="separate"/>
      </w:r>
      <w:r w:rsidR="00D15555" w:rsidRPr="00D15555">
        <w:rPr>
          <w:rFonts w:ascii="Times New Roman" w:hAnsi="Times New Roman" w:cs="Times New Roman"/>
          <w:noProof/>
          <w:sz w:val="24"/>
          <w:szCs w:val="24"/>
        </w:rPr>
        <w:t xml:space="preserve">Alkholifi &amp; Sofianty, </w:t>
      </w:r>
      <w:r w:rsidR="007B248C">
        <w:rPr>
          <w:rFonts w:ascii="Times New Roman" w:hAnsi="Times New Roman" w:cs="Times New Roman"/>
          <w:noProof/>
          <w:sz w:val="24"/>
          <w:szCs w:val="24"/>
        </w:rPr>
        <w:t>(</w:t>
      </w:r>
      <w:r w:rsidR="00D15555" w:rsidRPr="00D15555">
        <w:rPr>
          <w:rFonts w:ascii="Times New Roman" w:hAnsi="Times New Roman" w:cs="Times New Roman"/>
          <w:noProof/>
          <w:sz w:val="24"/>
          <w:szCs w:val="24"/>
        </w:rPr>
        <w:t>2021)</w:t>
      </w:r>
      <w:r w:rsidR="00D15555">
        <w:rPr>
          <w:rFonts w:ascii="Times New Roman" w:hAnsi="Times New Roman" w:cs="Times New Roman"/>
          <w:sz w:val="24"/>
          <w:szCs w:val="24"/>
        </w:rPr>
        <w:fldChar w:fldCharType="end"/>
      </w:r>
      <w:r w:rsidR="00D15555">
        <w:rPr>
          <w:rFonts w:ascii="Times New Roman" w:hAnsi="Times New Roman" w:cs="Times New Roman"/>
          <w:sz w:val="24"/>
          <w:szCs w:val="24"/>
        </w:rPr>
        <w:t xml:space="preserve"> </w:t>
      </w:r>
      <w:r w:rsidR="007B248C">
        <w:rPr>
          <w:rFonts w:ascii="Times New Roman" w:hAnsi="Times New Roman" w:cs="Times New Roman"/>
          <w:sz w:val="24"/>
          <w:szCs w:val="24"/>
        </w:rPr>
        <w:t>b</w:t>
      </w:r>
      <w:r w:rsidR="00D15555" w:rsidRPr="00D15555">
        <w:rPr>
          <w:rFonts w:ascii="Times New Roman" w:hAnsi="Times New Roman" w:cs="Times New Roman"/>
          <w:sz w:val="24"/>
          <w:szCs w:val="24"/>
        </w:rPr>
        <w:t xml:space="preserve">agi instansi terkait lebih diperhatikan tingkat kemampuan pajak daerah yang dapat digali. Sehingga jarak antara realisasi dan target yang ditetapkan tidak terlalu jauh sehingga memperbaiki tingkat efektivitas. Dalam rangka meningkatkan penerimaan pajak daerah, berbagai cara atau solusi dapat dilakukan agar mencapai target yang telah ditetapkan. Memberikan sanksi dan tindakan tegas bagi pihak siapa saja yang tidak patuh dan menyimpang pada aturan pemerintah daerah yang dapat berdampak pada menurunnya penerimaan pajak daerah. Memberikan sosialiasi kepada pihak wajib pajak tentang pentingnya membayar pajak untuk pembangunan daerah serta meningkatkan pelayanan petugas </w:t>
      </w:r>
      <w:r w:rsidR="00D15555" w:rsidRPr="00D15555">
        <w:rPr>
          <w:rFonts w:ascii="Times New Roman" w:hAnsi="Times New Roman" w:cs="Times New Roman"/>
          <w:sz w:val="24"/>
          <w:szCs w:val="24"/>
        </w:rPr>
        <w:lastRenderedPageBreak/>
        <w:t>pemungutan pajak agar memberikan rasa aman</w:t>
      </w:r>
      <w:r w:rsidR="007E1F52">
        <w:rPr>
          <w:rFonts w:ascii="Times New Roman" w:hAnsi="Times New Roman" w:cs="Times New Roman"/>
          <w:sz w:val="24"/>
          <w:szCs w:val="24"/>
        </w:rPr>
        <w:t xml:space="preserve"> </w:t>
      </w:r>
      <w:r w:rsidR="00D15555" w:rsidRPr="00D15555">
        <w:rPr>
          <w:rFonts w:ascii="Times New Roman" w:hAnsi="Times New Roman" w:cs="Times New Roman"/>
          <w:sz w:val="24"/>
          <w:szCs w:val="24"/>
        </w:rPr>
        <w:t>dan nyaman bagi pihak wajib pajak.</w:t>
      </w:r>
    </w:p>
    <w:p w14:paraId="0D8A1F48" w14:textId="1542BDA1" w:rsidR="00BF1768" w:rsidRDefault="00BF1768" w:rsidP="006A7409">
      <w:pPr>
        <w:pStyle w:val="ListParagraph"/>
        <w:spacing w:line="480" w:lineRule="auto"/>
        <w:ind w:left="1134"/>
        <w:jc w:val="both"/>
        <w:rPr>
          <w:rFonts w:ascii="Times New Roman" w:hAnsi="Times New Roman" w:cs="Times New Roman"/>
          <w:b/>
          <w:bCs/>
          <w:sz w:val="24"/>
          <w:szCs w:val="24"/>
        </w:rPr>
      </w:pPr>
      <w:r w:rsidRPr="009067AB">
        <w:rPr>
          <w:rFonts w:ascii="Times New Roman" w:hAnsi="Times New Roman" w:cs="Times New Roman"/>
          <w:b/>
          <w:bCs/>
          <w:sz w:val="24"/>
          <w:szCs w:val="24"/>
        </w:rPr>
        <w:t xml:space="preserve">H1: </w:t>
      </w:r>
      <w:r w:rsidR="009067AB" w:rsidRPr="009067AB">
        <w:rPr>
          <w:rFonts w:ascii="Times New Roman" w:hAnsi="Times New Roman" w:cs="Times New Roman"/>
          <w:b/>
          <w:bCs/>
          <w:i/>
          <w:iCs/>
          <w:sz w:val="24"/>
          <w:szCs w:val="24"/>
        </w:rPr>
        <w:t>Entertainment Tax</w:t>
      </w:r>
      <w:r w:rsidR="007E1F52">
        <w:rPr>
          <w:rFonts w:ascii="Times New Roman" w:hAnsi="Times New Roman" w:cs="Times New Roman"/>
          <w:b/>
          <w:bCs/>
          <w:i/>
          <w:iCs/>
          <w:sz w:val="24"/>
          <w:szCs w:val="24"/>
        </w:rPr>
        <w:t xml:space="preserve"> </w:t>
      </w:r>
      <w:r w:rsidR="007E1F52">
        <w:rPr>
          <w:rFonts w:ascii="Times New Roman" w:hAnsi="Times New Roman" w:cs="Times New Roman"/>
          <w:b/>
          <w:bCs/>
          <w:sz w:val="24"/>
          <w:szCs w:val="24"/>
        </w:rPr>
        <w:t xml:space="preserve">berpengaruh positif terhadap </w:t>
      </w:r>
      <w:r w:rsidR="009067AB" w:rsidRPr="009067AB">
        <w:rPr>
          <w:rFonts w:ascii="Times New Roman" w:hAnsi="Times New Roman" w:cs="Times New Roman"/>
          <w:b/>
          <w:bCs/>
          <w:sz w:val="24"/>
          <w:szCs w:val="24"/>
        </w:rPr>
        <w:t>Pendapatan</w:t>
      </w:r>
      <w:r w:rsidR="007E1F52">
        <w:rPr>
          <w:rFonts w:ascii="Times New Roman" w:hAnsi="Times New Roman" w:cs="Times New Roman"/>
          <w:b/>
          <w:bCs/>
          <w:sz w:val="24"/>
          <w:szCs w:val="24"/>
        </w:rPr>
        <w:t xml:space="preserve"> </w:t>
      </w:r>
      <w:r w:rsidR="009067AB" w:rsidRPr="009067AB">
        <w:rPr>
          <w:rFonts w:ascii="Times New Roman" w:hAnsi="Times New Roman" w:cs="Times New Roman"/>
          <w:b/>
          <w:bCs/>
          <w:sz w:val="24"/>
          <w:szCs w:val="24"/>
        </w:rPr>
        <w:t>Asli Daerah</w:t>
      </w:r>
    </w:p>
    <w:p w14:paraId="7F1BD785" w14:textId="77777777" w:rsidR="00A67B1E" w:rsidRDefault="00A67B1E" w:rsidP="00605D7B">
      <w:pPr>
        <w:pStyle w:val="ListParagraph"/>
        <w:numPr>
          <w:ilvl w:val="0"/>
          <w:numId w:val="33"/>
        </w:numPr>
        <w:spacing w:line="480" w:lineRule="auto"/>
        <w:jc w:val="both"/>
        <w:rPr>
          <w:rFonts w:ascii="Times New Roman" w:hAnsi="Times New Roman" w:cs="Times New Roman"/>
          <w:b/>
          <w:bCs/>
          <w:sz w:val="24"/>
          <w:szCs w:val="24"/>
        </w:rPr>
      </w:pPr>
      <w:r w:rsidRPr="00A67B1E">
        <w:rPr>
          <w:rFonts w:ascii="Times New Roman" w:hAnsi="Times New Roman" w:cs="Times New Roman"/>
          <w:sz w:val="24"/>
          <w:szCs w:val="24"/>
        </w:rPr>
        <w:t>Pengaruh</w:t>
      </w:r>
      <w:r>
        <w:rPr>
          <w:rFonts w:ascii="Times New Roman" w:hAnsi="Times New Roman" w:cs="Times New Roman"/>
          <w:b/>
          <w:bCs/>
          <w:sz w:val="24"/>
          <w:szCs w:val="24"/>
        </w:rPr>
        <w:t xml:space="preserve"> </w:t>
      </w:r>
      <w:r w:rsidRPr="00DF1E64">
        <w:rPr>
          <w:rFonts w:ascii="Times New Roman" w:hAnsi="Times New Roman" w:cs="Times New Roman"/>
          <w:i/>
          <w:iCs/>
          <w:sz w:val="24"/>
          <w:szCs w:val="24"/>
        </w:rPr>
        <w:t>Advertisement Tax</w:t>
      </w:r>
      <w:r>
        <w:rPr>
          <w:rFonts w:ascii="Times New Roman" w:hAnsi="Times New Roman" w:cs="Times New Roman"/>
          <w:i/>
          <w:iCs/>
          <w:sz w:val="24"/>
          <w:szCs w:val="24"/>
        </w:rPr>
        <w:t xml:space="preserve"> </w:t>
      </w:r>
      <w:r>
        <w:rPr>
          <w:rFonts w:ascii="Times New Roman" w:hAnsi="Times New Roman" w:cs="Times New Roman"/>
          <w:sz w:val="24"/>
          <w:szCs w:val="24"/>
        </w:rPr>
        <w:t>Terhadap Pendapatan AsliDaerah</w:t>
      </w:r>
    </w:p>
    <w:p w14:paraId="4B5A01E7" w14:textId="39DB1121" w:rsidR="008E3AA8" w:rsidRDefault="00A67B1E" w:rsidP="00A67B1E">
      <w:pPr>
        <w:pStyle w:val="ListParagraph"/>
        <w:spacing w:line="480" w:lineRule="auto"/>
        <w:ind w:left="1069"/>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005648AA" w:rsidRPr="00A67B1E">
        <w:rPr>
          <w:rFonts w:ascii="Times New Roman" w:hAnsi="Times New Roman" w:cs="Times New Roman"/>
          <w:i/>
          <w:iCs/>
          <w:sz w:val="24"/>
          <w:szCs w:val="24"/>
        </w:rPr>
        <w:t>Advertisement tax</w:t>
      </w:r>
      <w:r w:rsidR="005648AA" w:rsidRPr="00A67B1E">
        <w:rPr>
          <w:rFonts w:ascii="Times New Roman" w:hAnsi="Times New Roman" w:cs="Times New Roman"/>
          <w:sz w:val="24"/>
          <w:szCs w:val="24"/>
        </w:rPr>
        <w:t xml:space="preserve"> atau pajak reklame adalah pajak atas penyelenggaraan reklame. Pajak reklame berpengaruh terhadap pendapatan daerah, dengan meningkatnya jumlah perusahaan di suatu tempat maka semakin banyak pula pe</w:t>
      </w:r>
      <w:r w:rsidR="006228CB" w:rsidRPr="00A67B1E">
        <w:rPr>
          <w:rFonts w:ascii="Times New Roman" w:hAnsi="Times New Roman" w:cs="Times New Roman"/>
          <w:sz w:val="24"/>
          <w:szCs w:val="24"/>
        </w:rPr>
        <w:t>l</w:t>
      </w:r>
      <w:r w:rsidR="005648AA" w:rsidRPr="00A67B1E">
        <w:rPr>
          <w:rFonts w:ascii="Times New Roman" w:hAnsi="Times New Roman" w:cs="Times New Roman"/>
          <w:sz w:val="24"/>
          <w:szCs w:val="24"/>
        </w:rPr>
        <w:t xml:space="preserve">aku bisnis yang </w:t>
      </w:r>
      <w:r w:rsidR="006228CB" w:rsidRPr="00A67B1E">
        <w:rPr>
          <w:rFonts w:ascii="Times New Roman" w:hAnsi="Times New Roman" w:cs="Times New Roman"/>
          <w:sz w:val="24"/>
          <w:szCs w:val="24"/>
        </w:rPr>
        <w:t>menggunakan sistem reklame sebagai media iklan.</w:t>
      </w:r>
      <w:r w:rsidR="00951443">
        <w:rPr>
          <w:rFonts w:ascii="Times New Roman" w:hAnsi="Times New Roman" w:cs="Times New Roman"/>
          <w:sz w:val="24"/>
          <w:szCs w:val="24"/>
        </w:rPr>
        <w:t xml:space="preserve"> Reklame </w:t>
      </w:r>
      <w:r w:rsidR="008E3AA8">
        <w:rPr>
          <w:rFonts w:ascii="Times New Roman" w:hAnsi="Times New Roman" w:cs="Times New Roman"/>
          <w:sz w:val="24"/>
          <w:szCs w:val="24"/>
        </w:rPr>
        <w:t xml:space="preserve">yang dimaksud dalam </w:t>
      </w:r>
      <w:r w:rsidR="008E3AA8">
        <w:rPr>
          <w:rFonts w:ascii="Times New Roman" w:hAnsi="Times New Roman" w:cs="Times New Roman"/>
          <w:sz w:val="24"/>
          <w:szCs w:val="24"/>
        </w:rPr>
        <w:fldChar w:fldCharType="begin" w:fldLock="1"/>
      </w:r>
      <w:r w:rsidR="00F666FA">
        <w:rPr>
          <w:rFonts w:ascii="Times New Roman" w:hAnsi="Times New Roman" w:cs="Times New Roman"/>
          <w:sz w:val="24"/>
          <w:szCs w:val="24"/>
        </w:rPr>
        <w:instrText>ADDIN CSL_CITATION {"citationItems":[{"id":"ITEM-1","itemData":{"author":[{"dropping-particle":"","family":"Pemerintah Daerah Kabupaten Pemalang","given":"","non-dropping-particle":"","parse-names":false,"suffix":""}],"id":"ITEM-1","issued":{"date-parts":[["2013"]]},"number":"12","publisher-place":"Indonesia","title":"Peraturan Daerah Kabupaten Pemalang Nomor 12 Tahun 2013 Tentang Penyelenggaraan Reklame","type":"legislation"},"uris":["http://www.mendeley.com/documents/?uuid=179d69d8-63cf-3a53-993c-aa02e0bf1090"]}],"mendeley":{"formattedCitation":"(Peraturan Daerah Kabupaten Pemalang Nomor 12 Tahun 2013 Tentang Penyelenggaraan Reklame, 2013)","manualFormatting":"Peraturan Daerah Kabupaten Pemalang Nomor 12 Tahun 2013 Tentang Penyelenggaraan Reklame, ","plainTextFormattedCitation":"(Peraturan Daerah Kabupaten Pemalang Nomor 12 Tahun 2013 Tentang Penyelenggaraan Reklame, 2013)","previouslyFormattedCitation":"(Peraturan Daerah Kabupaten Pemalang Nomor 12 Tahun 2013 Tentang Penyelenggaraan Reklame, 2013)"},"properties":{"noteIndex":0},"schema":"https://github.com/citation-style-language/schema/raw/master/csl-citation.json"}</w:instrText>
      </w:r>
      <w:r w:rsidR="008E3AA8">
        <w:rPr>
          <w:rFonts w:ascii="Times New Roman" w:hAnsi="Times New Roman" w:cs="Times New Roman"/>
          <w:sz w:val="24"/>
          <w:szCs w:val="24"/>
        </w:rPr>
        <w:fldChar w:fldCharType="separate"/>
      </w:r>
      <w:r w:rsidR="008E3AA8" w:rsidRPr="008E3AA8">
        <w:rPr>
          <w:rFonts w:ascii="Times New Roman" w:hAnsi="Times New Roman" w:cs="Times New Roman"/>
          <w:noProof/>
          <w:sz w:val="24"/>
          <w:szCs w:val="24"/>
        </w:rPr>
        <w:t xml:space="preserve">Peraturan Daerah Kabupaten Pemalang Nomor 12 Tahun 2013 Tentang Penyelenggaraan Reklame, </w:t>
      </w:r>
      <w:r w:rsidR="008E3AA8">
        <w:rPr>
          <w:rFonts w:ascii="Times New Roman" w:hAnsi="Times New Roman" w:cs="Times New Roman"/>
          <w:sz w:val="24"/>
          <w:szCs w:val="24"/>
        </w:rPr>
        <w:fldChar w:fldCharType="end"/>
      </w:r>
      <w:r w:rsidR="008E3AA8">
        <w:rPr>
          <w:rFonts w:ascii="Times New Roman" w:hAnsi="Times New Roman" w:cs="Times New Roman"/>
          <w:sz w:val="24"/>
          <w:szCs w:val="24"/>
        </w:rPr>
        <w:t>sebagai berikut:</w:t>
      </w:r>
    </w:p>
    <w:p w14:paraId="6FE0AA16" w14:textId="77777777" w:rsidR="008E3AA8" w:rsidRDefault="008E3AA8" w:rsidP="00605D7B">
      <w:pPr>
        <w:pStyle w:val="ListParagraph"/>
        <w:numPr>
          <w:ilvl w:val="0"/>
          <w:numId w:val="36"/>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Permanen:</w:t>
      </w:r>
    </w:p>
    <w:p w14:paraId="1166E7E2" w14:textId="77777777" w:rsidR="002A0AE7" w:rsidRDefault="008E3AA8" w:rsidP="00605D7B">
      <w:pPr>
        <w:pStyle w:val="ListParagraph"/>
        <w:numPr>
          <w:ilvl w:val="0"/>
          <w:numId w:val="37"/>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Reklame papan</w:t>
      </w:r>
    </w:p>
    <w:p w14:paraId="5CE1FB7B" w14:textId="77777777" w:rsidR="002A0AE7" w:rsidRDefault="008E3AA8" w:rsidP="00605D7B">
      <w:pPr>
        <w:pStyle w:val="ListParagraph"/>
        <w:numPr>
          <w:ilvl w:val="0"/>
          <w:numId w:val="37"/>
        </w:numPr>
        <w:spacing w:line="480" w:lineRule="auto"/>
        <w:ind w:left="1843"/>
        <w:jc w:val="both"/>
        <w:rPr>
          <w:rFonts w:ascii="Times New Roman" w:hAnsi="Times New Roman" w:cs="Times New Roman"/>
          <w:sz w:val="24"/>
          <w:szCs w:val="24"/>
        </w:rPr>
      </w:pPr>
      <w:r w:rsidRPr="002A0AE7">
        <w:rPr>
          <w:rFonts w:ascii="Times New Roman" w:hAnsi="Times New Roman" w:cs="Times New Roman"/>
          <w:sz w:val="24"/>
          <w:szCs w:val="24"/>
        </w:rPr>
        <w:t>Reklame kendaraan</w:t>
      </w:r>
    </w:p>
    <w:p w14:paraId="0E0C8CC5" w14:textId="77777777" w:rsidR="002A0AE7" w:rsidRDefault="008E3AA8" w:rsidP="00605D7B">
      <w:pPr>
        <w:pStyle w:val="ListParagraph"/>
        <w:numPr>
          <w:ilvl w:val="0"/>
          <w:numId w:val="37"/>
        </w:numPr>
        <w:spacing w:line="480" w:lineRule="auto"/>
        <w:ind w:left="1843"/>
        <w:jc w:val="both"/>
        <w:rPr>
          <w:rFonts w:ascii="Times New Roman" w:hAnsi="Times New Roman" w:cs="Times New Roman"/>
          <w:sz w:val="24"/>
          <w:szCs w:val="24"/>
        </w:rPr>
      </w:pPr>
      <w:r w:rsidRPr="002A0AE7">
        <w:rPr>
          <w:rFonts w:ascii="Times New Roman" w:hAnsi="Times New Roman" w:cs="Times New Roman"/>
          <w:sz w:val="24"/>
          <w:szCs w:val="24"/>
          <w:lang w:val="sv-SE"/>
        </w:rPr>
        <w:t>Reklame baliho (menggunakan kontruksi besi)</w:t>
      </w:r>
    </w:p>
    <w:p w14:paraId="60001D1A" w14:textId="627DC572" w:rsidR="008E3AA8" w:rsidRPr="002A0AE7" w:rsidRDefault="008E3AA8" w:rsidP="00605D7B">
      <w:pPr>
        <w:pStyle w:val="ListParagraph"/>
        <w:numPr>
          <w:ilvl w:val="0"/>
          <w:numId w:val="37"/>
        </w:numPr>
        <w:spacing w:line="480" w:lineRule="auto"/>
        <w:ind w:left="1843"/>
        <w:jc w:val="both"/>
        <w:rPr>
          <w:rFonts w:ascii="Times New Roman" w:hAnsi="Times New Roman" w:cs="Times New Roman"/>
          <w:sz w:val="24"/>
          <w:szCs w:val="24"/>
        </w:rPr>
      </w:pPr>
      <w:r w:rsidRPr="002A0AE7">
        <w:rPr>
          <w:rFonts w:ascii="Times New Roman" w:hAnsi="Times New Roman" w:cs="Times New Roman"/>
          <w:sz w:val="24"/>
          <w:szCs w:val="24"/>
        </w:rPr>
        <w:t>Reklame megatron/videotron</w:t>
      </w:r>
    </w:p>
    <w:p w14:paraId="477EB3C2" w14:textId="77777777" w:rsidR="002A0AE7" w:rsidRDefault="008E3AA8" w:rsidP="00605D7B">
      <w:pPr>
        <w:pStyle w:val="ListParagraph"/>
        <w:numPr>
          <w:ilvl w:val="0"/>
          <w:numId w:val="36"/>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Non Permanen:</w:t>
      </w:r>
    </w:p>
    <w:p w14:paraId="61D19778" w14:textId="1A5B68A5" w:rsidR="00E00022" w:rsidRDefault="002A0AE7" w:rsidP="00E00022">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1) </w:t>
      </w:r>
      <w:r w:rsidR="00E00022">
        <w:rPr>
          <w:rFonts w:ascii="Times New Roman" w:hAnsi="Times New Roman" w:cs="Times New Roman"/>
          <w:sz w:val="24"/>
          <w:szCs w:val="24"/>
        </w:rPr>
        <w:t xml:space="preserve">  </w:t>
      </w:r>
      <w:r w:rsidR="008E3AA8" w:rsidRPr="002A0AE7">
        <w:rPr>
          <w:rFonts w:ascii="Times New Roman" w:hAnsi="Times New Roman" w:cs="Times New Roman"/>
          <w:sz w:val="24"/>
          <w:szCs w:val="24"/>
        </w:rPr>
        <w:t>Reklame layar atau kain</w:t>
      </w:r>
    </w:p>
    <w:p w14:paraId="0300C709" w14:textId="3FCA53B0" w:rsidR="008E3AA8" w:rsidRPr="00E00022" w:rsidRDefault="00E00022" w:rsidP="00E00022">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2)   </w:t>
      </w:r>
      <w:r w:rsidR="008E3AA8" w:rsidRPr="00945A80">
        <w:rPr>
          <w:rFonts w:ascii="Times New Roman" w:hAnsi="Times New Roman" w:cs="Times New Roman"/>
          <w:sz w:val="24"/>
          <w:szCs w:val="24"/>
          <w:lang w:val="sv-SE"/>
        </w:rPr>
        <w:t>Reklame baliho (menggunakan kontruksi kayu atau bambu)</w:t>
      </w:r>
    </w:p>
    <w:p w14:paraId="4FE06874" w14:textId="4FF9674B" w:rsidR="008E3AA8" w:rsidRDefault="00E00022" w:rsidP="00E00022">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3)   </w:t>
      </w:r>
      <w:r w:rsidR="008E3AA8">
        <w:rPr>
          <w:rFonts w:ascii="Times New Roman" w:hAnsi="Times New Roman" w:cs="Times New Roman"/>
          <w:sz w:val="24"/>
          <w:szCs w:val="24"/>
        </w:rPr>
        <w:t>Reklame selebaran</w:t>
      </w:r>
    </w:p>
    <w:p w14:paraId="6F140F38" w14:textId="2DFC98B7" w:rsidR="008E3AA8" w:rsidRPr="00945A80" w:rsidRDefault="00E00022" w:rsidP="00E00022">
      <w:pPr>
        <w:pStyle w:val="ListParagraph"/>
        <w:spacing w:line="480" w:lineRule="auto"/>
        <w:ind w:left="1418"/>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4)   </w:t>
      </w:r>
      <w:r w:rsidR="008E3AA8" w:rsidRPr="00945A80">
        <w:rPr>
          <w:rFonts w:ascii="Times New Roman" w:hAnsi="Times New Roman" w:cs="Times New Roman"/>
          <w:sz w:val="24"/>
          <w:szCs w:val="24"/>
          <w:lang w:val="sv-SE"/>
        </w:rPr>
        <w:t>Reklame melekat atau stiker atau poster</w:t>
      </w:r>
    </w:p>
    <w:p w14:paraId="6F98C975" w14:textId="4E7B709B" w:rsidR="008E3AA8" w:rsidRDefault="00E00022" w:rsidP="00E00022">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5)   </w:t>
      </w:r>
      <w:r w:rsidR="008E3AA8">
        <w:rPr>
          <w:rFonts w:ascii="Times New Roman" w:hAnsi="Times New Roman" w:cs="Times New Roman"/>
          <w:sz w:val="24"/>
          <w:szCs w:val="24"/>
        </w:rPr>
        <w:t>Reklame udara</w:t>
      </w:r>
    </w:p>
    <w:p w14:paraId="53757FEB" w14:textId="709BD920" w:rsidR="008E3AA8" w:rsidRDefault="00E00022" w:rsidP="00E00022">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 xml:space="preserve">6)   </w:t>
      </w:r>
      <w:r w:rsidR="008E3AA8">
        <w:rPr>
          <w:rFonts w:ascii="Times New Roman" w:hAnsi="Times New Roman" w:cs="Times New Roman"/>
          <w:sz w:val="24"/>
          <w:szCs w:val="24"/>
        </w:rPr>
        <w:t>Reklame slide atau film</w:t>
      </w:r>
    </w:p>
    <w:p w14:paraId="152CB9CD" w14:textId="79220FA4" w:rsidR="008E3AA8" w:rsidRPr="008E3AA8" w:rsidRDefault="00E00022" w:rsidP="00E00022">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7)   </w:t>
      </w:r>
      <w:r w:rsidR="008E3AA8">
        <w:rPr>
          <w:rFonts w:ascii="Times New Roman" w:hAnsi="Times New Roman" w:cs="Times New Roman"/>
          <w:sz w:val="24"/>
          <w:szCs w:val="24"/>
        </w:rPr>
        <w:t>Reklame teks berjalan atau running taxt</w:t>
      </w:r>
    </w:p>
    <w:p w14:paraId="7858933B" w14:textId="7C90E28B" w:rsidR="00BB7D6D" w:rsidRDefault="002E1029" w:rsidP="00A67B1E">
      <w:pPr>
        <w:pStyle w:val="ListParagraph"/>
        <w:spacing w:line="480" w:lineRule="auto"/>
        <w:ind w:left="1069"/>
        <w:jc w:val="both"/>
        <w:rPr>
          <w:rFonts w:ascii="Times New Roman" w:hAnsi="Times New Roman" w:cs="Times New Roman"/>
          <w:sz w:val="24"/>
          <w:szCs w:val="24"/>
        </w:rPr>
      </w:pPr>
      <w:r>
        <w:rPr>
          <w:rFonts w:ascii="Times New Roman" w:hAnsi="Times New Roman" w:cs="Times New Roman"/>
          <w:sz w:val="24"/>
          <w:szCs w:val="24"/>
        </w:rPr>
        <w:t xml:space="preserve"> </w:t>
      </w:r>
      <w:r w:rsidR="00E00022">
        <w:rPr>
          <w:rFonts w:ascii="Times New Roman" w:hAnsi="Times New Roman" w:cs="Times New Roman"/>
          <w:sz w:val="24"/>
          <w:szCs w:val="24"/>
        </w:rPr>
        <w:tab/>
      </w:r>
      <w:r w:rsidR="00E00022">
        <w:rPr>
          <w:rFonts w:ascii="Times New Roman" w:hAnsi="Times New Roman" w:cs="Times New Roman"/>
          <w:sz w:val="24"/>
          <w:szCs w:val="24"/>
        </w:rPr>
        <w:tab/>
      </w:r>
      <w:r w:rsidRPr="002E1029">
        <w:rPr>
          <w:rFonts w:ascii="Times New Roman" w:hAnsi="Times New Roman" w:cs="Times New Roman"/>
          <w:sz w:val="24"/>
          <w:szCs w:val="24"/>
        </w:rPr>
        <w:t>Media reklame</w:t>
      </w:r>
      <w:r w:rsidR="00E00022">
        <w:rPr>
          <w:rFonts w:ascii="Times New Roman" w:hAnsi="Times New Roman" w:cs="Times New Roman"/>
          <w:sz w:val="24"/>
          <w:szCs w:val="24"/>
        </w:rPr>
        <w:t xml:space="preserve"> di atas</w:t>
      </w:r>
      <w:r w:rsidRPr="002E1029">
        <w:rPr>
          <w:rFonts w:ascii="Times New Roman" w:hAnsi="Times New Roman" w:cs="Times New Roman"/>
          <w:sz w:val="24"/>
          <w:szCs w:val="24"/>
        </w:rPr>
        <w:t xml:space="preserve"> dianggap sebagai alternatif pemasaran yang menguntungkan dan efektif. Reklame dianggap mampu menarik calon konsumen maupun calon pemilih karena reklame bisa diakses oleh semua pihak. Hal ini menjadikan reklame sebagai salah satu potensi dan perlu untuk diperhatikan oleh pemerintah, baik dalam hal pemberian aturan dan tarif pemasangan reklame yang diatur oleh undang-undang maupun peraturan daerah</w:t>
      </w:r>
      <w:r>
        <w:rPr>
          <w:rFonts w:ascii="Times New Roman" w:hAnsi="Times New Roman" w:cs="Times New Roman"/>
          <w:sz w:val="24"/>
          <w:szCs w:val="24"/>
        </w:rPr>
        <w:t xml:space="preserve">. </w:t>
      </w:r>
      <w:r w:rsidR="006228CB" w:rsidRPr="00A67B1E">
        <w:rPr>
          <w:rFonts w:ascii="Times New Roman" w:hAnsi="Times New Roman" w:cs="Times New Roman"/>
          <w:sz w:val="24"/>
          <w:szCs w:val="24"/>
        </w:rPr>
        <w:t xml:space="preserve">Hal tersebut diperkuat dengan penelitian yang dilakukan oleh </w:t>
      </w:r>
      <w:r w:rsidR="00B330ED" w:rsidRPr="00A67B1E">
        <w:rPr>
          <w:rFonts w:ascii="Times New Roman" w:hAnsi="Times New Roman" w:cs="Times New Roman"/>
          <w:sz w:val="24"/>
          <w:szCs w:val="24"/>
        </w:rPr>
        <w:fldChar w:fldCharType="begin" w:fldLock="1"/>
      </w:r>
      <w:r w:rsidR="009B107F" w:rsidRPr="00A67B1E">
        <w:rPr>
          <w:rFonts w:ascii="Times New Roman" w:hAnsi="Times New Roman" w:cs="Times New Roman"/>
          <w:sz w:val="24"/>
          <w:szCs w:val="24"/>
        </w:rPr>
        <w:instrText>ADDIN CSL_CITATION {"citationItems":[{"id":"ITEM-1","itemData":{"ISSN":"2963-8909","author":[{"dropping-particle":"","family":"Hikam","given":"Muhammad","non-dropping-particle":"","parse-names":false,"suffix":""},{"dropping-particle":"","family":"Pramukty","given":"Rachmat","non-dropping-particle":"","parse-names":false,"suffix":""},{"dropping-particle":"","family":"Yulaeli","given":"Tri","non-dropping-particle":"","parse-names":false,"suffix":""}],"container-title":"Journal of Comprehensive Science (JCS)","id":"ITEM-1","issue":"1","issued":{"date-parts":[["2023"]]},"page":"147-159","title":"Pengaruh Penerimaan Pajak Reklame dan Pajak Restoran terhadap Pendapatan Asli Daerah Kota Bekasi","type":"article-journal","volume":"2"},"uris":["http://www.mendeley.com/documents/?uuid=9948b8c3-e7da-313e-b4c4-ebdbb59b9de6"]}],"mendeley":{"formattedCitation":"(Hikam et al., 2023)","manualFormatting":"Hikam et al., (2023)","plainTextFormattedCitation":"(Hikam et al., 2023)","previouslyFormattedCitation":"(Hikam et al., 2023)"},"properties":{"noteIndex":0},"schema":"https://github.com/citation-style-language/schema/raw/master/csl-citation.json"}</w:instrText>
      </w:r>
      <w:r w:rsidR="00B330ED" w:rsidRPr="00A67B1E">
        <w:rPr>
          <w:rFonts w:ascii="Times New Roman" w:hAnsi="Times New Roman" w:cs="Times New Roman"/>
          <w:sz w:val="24"/>
          <w:szCs w:val="24"/>
        </w:rPr>
        <w:fldChar w:fldCharType="separate"/>
      </w:r>
      <w:r w:rsidR="00B330ED" w:rsidRPr="00A67B1E">
        <w:rPr>
          <w:rFonts w:ascii="Times New Roman" w:hAnsi="Times New Roman" w:cs="Times New Roman"/>
          <w:noProof/>
          <w:sz w:val="24"/>
          <w:szCs w:val="24"/>
        </w:rPr>
        <w:t>Hikam et al., (2023)</w:t>
      </w:r>
      <w:r w:rsidR="00B330ED" w:rsidRPr="00A67B1E">
        <w:rPr>
          <w:rFonts w:ascii="Times New Roman" w:hAnsi="Times New Roman" w:cs="Times New Roman"/>
          <w:sz w:val="24"/>
          <w:szCs w:val="24"/>
        </w:rPr>
        <w:fldChar w:fldCharType="end"/>
      </w:r>
      <w:r w:rsidR="00B330ED" w:rsidRPr="00A67B1E">
        <w:rPr>
          <w:rFonts w:ascii="Times New Roman" w:hAnsi="Times New Roman" w:cs="Times New Roman"/>
          <w:sz w:val="24"/>
          <w:szCs w:val="24"/>
        </w:rPr>
        <w:t xml:space="preserve"> yang mengatakan bahwa secara parsial pajak reklame berpengaruh positif terhadap pendapatan asli daerah.</w:t>
      </w:r>
    </w:p>
    <w:p w14:paraId="25388F91" w14:textId="2B0C53EA" w:rsidR="00A67B1E" w:rsidRDefault="00A67B1E" w:rsidP="00A67B1E">
      <w:pPr>
        <w:pStyle w:val="ListParagraph"/>
        <w:spacing w:line="480" w:lineRule="auto"/>
        <w:ind w:left="1069"/>
        <w:jc w:val="both"/>
        <w:rPr>
          <w:rFonts w:ascii="Times New Roman" w:hAnsi="Times New Roman" w:cs="Times New Roman"/>
          <w:b/>
          <w:bCs/>
          <w:sz w:val="24"/>
          <w:szCs w:val="24"/>
        </w:rPr>
      </w:pPr>
      <w:r w:rsidRPr="00F5234F">
        <w:rPr>
          <w:rFonts w:ascii="Times New Roman" w:hAnsi="Times New Roman" w:cs="Times New Roman"/>
          <w:b/>
          <w:bCs/>
          <w:sz w:val="24"/>
          <w:szCs w:val="24"/>
        </w:rPr>
        <w:t xml:space="preserve">H2: </w:t>
      </w:r>
      <w:r w:rsidR="00F5234F" w:rsidRPr="00F5234F">
        <w:rPr>
          <w:rFonts w:ascii="Times New Roman" w:hAnsi="Times New Roman" w:cs="Times New Roman"/>
          <w:b/>
          <w:bCs/>
          <w:i/>
          <w:iCs/>
          <w:sz w:val="24"/>
          <w:szCs w:val="24"/>
        </w:rPr>
        <w:t>Advertisement Tax</w:t>
      </w:r>
      <w:r w:rsidR="00255621">
        <w:rPr>
          <w:rFonts w:ascii="Times New Roman" w:hAnsi="Times New Roman" w:cs="Times New Roman"/>
          <w:b/>
          <w:bCs/>
          <w:i/>
          <w:iCs/>
          <w:sz w:val="24"/>
          <w:szCs w:val="24"/>
        </w:rPr>
        <w:t xml:space="preserve"> </w:t>
      </w:r>
      <w:r w:rsidR="00255621" w:rsidRPr="00255621">
        <w:rPr>
          <w:rFonts w:ascii="Times New Roman" w:hAnsi="Times New Roman" w:cs="Times New Roman"/>
          <w:b/>
          <w:bCs/>
          <w:sz w:val="24"/>
          <w:szCs w:val="24"/>
        </w:rPr>
        <w:t>berpengaruh positif</w:t>
      </w:r>
      <w:r w:rsidR="00F5234F" w:rsidRPr="00F5234F">
        <w:rPr>
          <w:rFonts w:ascii="Times New Roman" w:hAnsi="Times New Roman" w:cs="Times New Roman"/>
          <w:b/>
          <w:bCs/>
          <w:i/>
          <w:iCs/>
          <w:sz w:val="24"/>
          <w:szCs w:val="24"/>
        </w:rPr>
        <w:t xml:space="preserve"> </w:t>
      </w:r>
      <w:r w:rsidR="00F5234F" w:rsidRPr="00F5234F">
        <w:rPr>
          <w:rFonts w:ascii="Times New Roman" w:hAnsi="Times New Roman" w:cs="Times New Roman"/>
          <w:b/>
          <w:bCs/>
          <w:sz w:val="24"/>
          <w:szCs w:val="24"/>
        </w:rPr>
        <w:t>terhadap Pendap</w:t>
      </w:r>
      <w:r w:rsidR="000015D0">
        <w:rPr>
          <w:rFonts w:ascii="Times New Roman" w:hAnsi="Times New Roman" w:cs="Times New Roman"/>
          <w:b/>
          <w:bCs/>
          <w:sz w:val="24"/>
          <w:szCs w:val="24"/>
        </w:rPr>
        <w:t>a</w:t>
      </w:r>
      <w:r w:rsidR="00F5234F" w:rsidRPr="00F5234F">
        <w:rPr>
          <w:rFonts w:ascii="Times New Roman" w:hAnsi="Times New Roman" w:cs="Times New Roman"/>
          <w:b/>
          <w:bCs/>
          <w:sz w:val="24"/>
          <w:szCs w:val="24"/>
        </w:rPr>
        <w:t>tan Asli Daerah</w:t>
      </w:r>
    </w:p>
    <w:p w14:paraId="126EE2F2" w14:textId="77777777" w:rsidR="00C502B9" w:rsidRDefault="00F5234F" w:rsidP="00605D7B">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Pengaruh </w:t>
      </w:r>
      <w:r>
        <w:rPr>
          <w:rFonts w:ascii="Times New Roman" w:hAnsi="Times New Roman" w:cs="Times New Roman"/>
          <w:i/>
          <w:iCs/>
          <w:sz w:val="24"/>
          <w:szCs w:val="24"/>
        </w:rPr>
        <w:t>Tax On Acquisition Of Rignh To Land And</w:t>
      </w:r>
      <w:r w:rsidRPr="00F5234F">
        <w:rPr>
          <w:rFonts w:ascii="Times New Roman" w:hAnsi="Times New Roman" w:cs="Times New Roman"/>
          <w:i/>
          <w:iCs/>
          <w:sz w:val="24"/>
          <w:szCs w:val="24"/>
        </w:rPr>
        <w:t xml:space="preserve"> Buildings</w:t>
      </w:r>
      <w:r w:rsidRPr="00F5234F">
        <w:rPr>
          <w:rFonts w:ascii="Times New Roman" w:hAnsi="Times New Roman" w:cs="Times New Roman"/>
          <w:sz w:val="24"/>
          <w:szCs w:val="24"/>
        </w:rPr>
        <w:t xml:space="preserve"> terhadap Pendapatan Asli Daerah</w:t>
      </w:r>
    </w:p>
    <w:p w14:paraId="1BE2BCE0" w14:textId="344DDCF1" w:rsidR="00C502B9" w:rsidRPr="00C502B9" w:rsidRDefault="00C502B9" w:rsidP="00C502B9">
      <w:pPr>
        <w:pStyle w:val="ListParagraph"/>
        <w:spacing w:line="480" w:lineRule="auto"/>
        <w:ind w:left="106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21010" w:rsidRPr="00C502B9">
        <w:rPr>
          <w:rFonts w:ascii="Times New Roman" w:hAnsi="Times New Roman" w:cs="Times New Roman"/>
          <w:i/>
          <w:iCs/>
          <w:sz w:val="24"/>
          <w:szCs w:val="24"/>
        </w:rPr>
        <w:t xml:space="preserve">Tax on acquisition of rignh to land and buildings </w:t>
      </w:r>
      <w:r w:rsidR="00421010" w:rsidRPr="00C502B9">
        <w:rPr>
          <w:rFonts w:ascii="Times New Roman" w:hAnsi="Times New Roman" w:cs="Times New Roman"/>
          <w:sz w:val="24"/>
          <w:szCs w:val="24"/>
        </w:rPr>
        <w:t>atau BPHTB</w:t>
      </w:r>
      <w:r w:rsidR="00421010" w:rsidRPr="00C502B9">
        <w:rPr>
          <w:rFonts w:ascii="Times New Roman" w:hAnsi="Times New Roman" w:cs="Times New Roman"/>
          <w:i/>
          <w:iCs/>
          <w:sz w:val="24"/>
          <w:szCs w:val="24"/>
        </w:rPr>
        <w:t xml:space="preserve"> </w:t>
      </w:r>
      <w:r w:rsidR="00421010" w:rsidRPr="00C502B9">
        <w:rPr>
          <w:rFonts w:ascii="Times New Roman" w:hAnsi="Times New Roman" w:cs="Times New Roman"/>
          <w:sz w:val="24"/>
          <w:szCs w:val="24"/>
        </w:rPr>
        <w:t xml:space="preserve">adalah pajak yang dikenakan atas peolehan </w:t>
      </w:r>
      <w:r w:rsidR="00FA69FB" w:rsidRPr="00C502B9">
        <w:rPr>
          <w:rFonts w:ascii="Times New Roman" w:hAnsi="Times New Roman" w:cs="Times New Roman"/>
          <w:sz w:val="24"/>
          <w:szCs w:val="24"/>
        </w:rPr>
        <w:t>t</w:t>
      </w:r>
      <w:r w:rsidR="00421010" w:rsidRPr="00C502B9">
        <w:rPr>
          <w:rFonts w:ascii="Times New Roman" w:hAnsi="Times New Roman" w:cs="Times New Roman"/>
          <w:sz w:val="24"/>
          <w:szCs w:val="24"/>
        </w:rPr>
        <w:t>anah dan bangunan.</w:t>
      </w:r>
      <w:r w:rsidRPr="00C502B9">
        <w:rPr>
          <w:rFonts w:ascii="Times New Roman" w:hAnsi="Times New Roman" w:cs="Times New Roman"/>
          <w:sz w:val="24"/>
          <w:szCs w:val="24"/>
        </w:rPr>
        <w:t xml:space="preserve"> </w:t>
      </w:r>
      <w:r w:rsidRPr="00C502B9">
        <w:rPr>
          <w:rFonts w:ascii="Times New Roman" w:hAnsi="Times New Roman" w:cs="Times New Roman"/>
          <w:sz w:val="24"/>
          <w:szCs w:val="24"/>
          <w:lang w:val="sv-SE"/>
        </w:rPr>
        <w:t>Perolehan hak atas tanah dan bangunan yang dimaksud yaitu:</w:t>
      </w:r>
    </w:p>
    <w:p w14:paraId="647492DF" w14:textId="109A388A" w:rsidR="00C502B9" w:rsidRDefault="00C502B9" w:rsidP="00605D7B">
      <w:pPr>
        <w:pStyle w:val="ListParagraph"/>
        <w:numPr>
          <w:ilvl w:val="0"/>
          <w:numId w:val="38"/>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Pemindahan hak </w:t>
      </w:r>
    </w:p>
    <w:p w14:paraId="3874A314" w14:textId="0777B9D6" w:rsidR="00C502B9" w:rsidRPr="00C502B9" w:rsidRDefault="00C502B9" w:rsidP="00263863">
      <w:pPr>
        <w:pStyle w:val="ListParagraph"/>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2. </w:t>
      </w:r>
      <w:r w:rsidR="00263863">
        <w:rPr>
          <w:rFonts w:ascii="Times New Roman" w:hAnsi="Times New Roman" w:cs="Times New Roman"/>
          <w:sz w:val="24"/>
          <w:szCs w:val="24"/>
        </w:rPr>
        <w:t xml:space="preserve">  </w:t>
      </w:r>
      <w:r w:rsidR="002D34C1">
        <w:rPr>
          <w:rFonts w:ascii="Times New Roman" w:hAnsi="Times New Roman" w:cs="Times New Roman"/>
          <w:sz w:val="24"/>
          <w:szCs w:val="24"/>
        </w:rPr>
        <w:t xml:space="preserve"> </w:t>
      </w:r>
      <w:r w:rsidRPr="00C502B9">
        <w:rPr>
          <w:rFonts w:ascii="Times New Roman" w:hAnsi="Times New Roman" w:cs="Times New Roman"/>
          <w:sz w:val="24"/>
          <w:szCs w:val="24"/>
        </w:rPr>
        <w:t>Pemberian hak baru</w:t>
      </w:r>
    </w:p>
    <w:p w14:paraId="51CAABA8" w14:textId="5F120189" w:rsidR="00C502B9" w:rsidRPr="00945A80" w:rsidRDefault="00263863" w:rsidP="00263863">
      <w:pPr>
        <w:pStyle w:val="ListParagraph"/>
        <w:spacing w:line="480" w:lineRule="auto"/>
        <w:ind w:left="993"/>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3.   </w:t>
      </w:r>
      <w:r w:rsidR="002D34C1">
        <w:rPr>
          <w:rFonts w:ascii="Times New Roman" w:hAnsi="Times New Roman" w:cs="Times New Roman"/>
          <w:sz w:val="24"/>
          <w:szCs w:val="24"/>
          <w:lang w:val="sv-SE"/>
        </w:rPr>
        <w:t xml:space="preserve"> </w:t>
      </w:r>
      <w:r w:rsidR="00C502B9" w:rsidRPr="00945A80">
        <w:rPr>
          <w:rFonts w:ascii="Times New Roman" w:hAnsi="Times New Roman" w:cs="Times New Roman"/>
          <w:sz w:val="24"/>
          <w:szCs w:val="24"/>
          <w:lang w:val="sv-SE"/>
        </w:rPr>
        <w:t xml:space="preserve">Hak atas tanah dan bangunan </w:t>
      </w:r>
    </w:p>
    <w:p w14:paraId="3C4BF8A9" w14:textId="738A8E72" w:rsidR="00421010" w:rsidRDefault="002D34C1" w:rsidP="009D593D">
      <w:pPr>
        <w:pStyle w:val="ListParagraph"/>
        <w:spacing w:line="480" w:lineRule="auto"/>
        <w:ind w:left="1069"/>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5627E7" w:rsidRPr="009D593D">
        <w:rPr>
          <w:rFonts w:ascii="Times New Roman" w:hAnsi="Times New Roman" w:cs="Times New Roman"/>
          <w:sz w:val="24"/>
          <w:szCs w:val="24"/>
        </w:rPr>
        <w:t>BPHTB merupakan salah satu sumber</w:t>
      </w:r>
      <w:r w:rsidR="00357CF5" w:rsidRPr="009D593D">
        <w:rPr>
          <w:rFonts w:ascii="Times New Roman" w:hAnsi="Times New Roman" w:cs="Times New Roman"/>
          <w:sz w:val="24"/>
          <w:szCs w:val="24"/>
        </w:rPr>
        <w:t xml:space="preserve"> yang potensial bagi</w:t>
      </w:r>
      <w:r w:rsidR="005627E7" w:rsidRPr="009D593D">
        <w:rPr>
          <w:rFonts w:ascii="Times New Roman" w:hAnsi="Times New Roman" w:cs="Times New Roman"/>
          <w:sz w:val="24"/>
          <w:szCs w:val="24"/>
        </w:rPr>
        <w:t xml:space="preserve"> pendapatan daerah, jika penerimaan pajak tersebut meingkat </w:t>
      </w:r>
      <w:r w:rsidR="00382BAA" w:rsidRPr="009D593D">
        <w:rPr>
          <w:rFonts w:ascii="Times New Roman" w:hAnsi="Times New Roman" w:cs="Times New Roman"/>
          <w:sz w:val="24"/>
          <w:szCs w:val="24"/>
        </w:rPr>
        <w:t xml:space="preserve">maka pendapatan daerah juga akan meningkat. Hal tersebut di dukung oleh penelitian yang dilakukan oleh </w:t>
      </w:r>
      <w:r w:rsidR="00F666FA">
        <w:rPr>
          <w:rFonts w:ascii="Times New Roman" w:hAnsi="Times New Roman" w:cs="Times New Roman"/>
          <w:sz w:val="24"/>
          <w:szCs w:val="24"/>
        </w:rPr>
        <w:fldChar w:fldCharType="begin" w:fldLock="1"/>
      </w:r>
      <w:r w:rsidR="00F666FA">
        <w:rPr>
          <w:rFonts w:ascii="Times New Roman" w:hAnsi="Times New Roman" w:cs="Times New Roman"/>
          <w:sz w:val="24"/>
          <w:szCs w:val="24"/>
        </w:rPr>
        <w:instrText>ADDIN CSL_CITATION {"citationItems":[{"id":"ITEM-1","itemData":{"author":[{"dropping-particle":"","family":"Nuralifah","given":"Syifa","non-dropping-particle":"","parse-names":false,"suffix":""},{"dropping-particle":"","family":"Lestari","given":"Dini Martinda","non-dropping-particle":"","parse-names":false,"suffix":""},{"dropping-particle":"","family":"Pertiwi","given":"Sari Putri","non-dropping-particle":"","parse-names":false,"suffix":""}],"container-title":"National Conference on Applied Business, Education, &amp; Technology (NCABET)","id":"ITEM-1","issued":{"date-parts":[["2023"]]},"page":"47-63","title":"PENGARUH PAJAK HIBURAN, PAJAK REKLAME, DAN BPHTB TERHADAP PENDAPATAN ASLI DAERAH (PAD) KOTA CILEGON","type":"article-journal"},"uris":["http://www.mendeley.com/documents/?uuid=4f426fac-5ac4-47d6-8063-67db218071cf"]}],"mendeley":{"formattedCitation":"(Nuralifah et al., 2023)","manualFormatting":"Nuralifah et al., (2023)","plainTextFormattedCitation":"(Nuralifah et al., 2023)","previouslyFormattedCitation":"(Nuralifah et al., 2023)"},"properties":{"noteIndex":0},"schema":"https://github.com/citation-style-language/schema/raw/master/csl-citation.json"}</w:instrText>
      </w:r>
      <w:r w:rsidR="00F666FA">
        <w:rPr>
          <w:rFonts w:ascii="Times New Roman" w:hAnsi="Times New Roman" w:cs="Times New Roman"/>
          <w:sz w:val="24"/>
          <w:szCs w:val="24"/>
        </w:rPr>
        <w:fldChar w:fldCharType="separate"/>
      </w:r>
      <w:r w:rsidR="00F666FA" w:rsidRPr="00F666FA">
        <w:rPr>
          <w:rFonts w:ascii="Times New Roman" w:hAnsi="Times New Roman" w:cs="Times New Roman"/>
          <w:noProof/>
          <w:sz w:val="24"/>
          <w:szCs w:val="24"/>
        </w:rPr>
        <w:t xml:space="preserve">Nuralifah et al., </w:t>
      </w:r>
      <w:r w:rsidR="00F666FA">
        <w:rPr>
          <w:rFonts w:ascii="Times New Roman" w:hAnsi="Times New Roman" w:cs="Times New Roman"/>
          <w:noProof/>
          <w:sz w:val="24"/>
          <w:szCs w:val="24"/>
        </w:rPr>
        <w:t>(</w:t>
      </w:r>
      <w:r w:rsidR="00F666FA" w:rsidRPr="00F666FA">
        <w:rPr>
          <w:rFonts w:ascii="Times New Roman" w:hAnsi="Times New Roman" w:cs="Times New Roman"/>
          <w:noProof/>
          <w:sz w:val="24"/>
          <w:szCs w:val="24"/>
        </w:rPr>
        <w:t>2023)</w:t>
      </w:r>
      <w:r w:rsidR="00F666FA">
        <w:rPr>
          <w:rFonts w:ascii="Times New Roman" w:hAnsi="Times New Roman" w:cs="Times New Roman"/>
          <w:sz w:val="24"/>
          <w:szCs w:val="24"/>
        </w:rPr>
        <w:fldChar w:fldCharType="end"/>
      </w:r>
      <w:r w:rsidR="00F666FA">
        <w:rPr>
          <w:rFonts w:ascii="Times New Roman" w:hAnsi="Times New Roman" w:cs="Times New Roman"/>
          <w:sz w:val="24"/>
          <w:szCs w:val="24"/>
        </w:rPr>
        <w:t xml:space="preserve"> </w:t>
      </w:r>
      <w:r w:rsidR="00BF6633" w:rsidRPr="009D593D">
        <w:rPr>
          <w:rFonts w:ascii="Times New Roman" w:hAnsi="Times New Roman" w:cs="Times New Roman"/>
          <w:sz w:val="24"/>
          <w:szCs w:val="24"/>
        </w:rPr>
        <w:t xml:space="preserve">dan </w:t>
      </w:r>
      <w:r w:rsidR="00BF6633" w:rsidRPr="009D593D">
        <w:rPr>
          <w:rFonts w:ascii="Times New Roman" w:hAnsi="Times New Roman" w:cs="Times New Roman"/>
          <w:sz w:val="24"/>
          <w:szCs w:val="24"/>
        </w:rPr>
        <w:fldChar w:fldCharType="begin" w:fldLock="1"/>
      </w:r>
      <w:r w:rsidR="004B2AC0" w:rsidRPr="009D593D">
        <w:rPr>
          <w:rFonts w:ascii="Times New Roman" w:hAnsi="Times New Roman" w:cs="Times New Roman"/>
          <w:sz w:val="24"/>
          <w:szCs w:val="24"/>
        </w:rPr>
        <w:instrText>ADDIN CSL_CITATION {"citationItems":[{"id":"ITEM-1","itemData":{"author":[{"dropping-particle":"","family":"Pandu","given":"Abraham Th.","non-dropping-particle":"","parse-names":false,"suffix":""}],"container-title":"Jurnal Ilmiah Wahana Pendidikan","id":"ITEM-1","issued":{"date-parts":[["2023"]]},"page":"738-752","title":"Analisis Pengaruh Pajak Bumi dan Bangunan Perdesaan dan Perkotaan (Pbb-P2) Pajak Bea Perolehan Hak Atas Tanah dan Bangunan (Bphtb) dan Pajak Penerangan Jalan Terhadap Pendapatan Asli Daerah Kabupaten Alor Periode 2018 – 2022","type":"article-journal","volume":"9"},"uris":["http://www.mendeley.com/documents/?uuid=fa7f5ce7-353e-417f-a27c-715f465a7eb0"]}],"mendeley":{"formattedCitation":"(Pandu, 2023)","manualFormatting":"Pandu, (2023)","plainTextFormattedCitation":"(Pandu, 2023)","previouslyFormattedCitation":"(Pandu, 2023)"},"properties":{"noteIndex":0},"schema":"https://github.com/citation-style-language/schema/raw/master/csl-citation.json"}</w:instrText>
      </w:r>
      <w:r w:rsidR="00BF6633" w:rsidRPr="009D593D">
        <w:rPr>
          <w:rFonts w:ascii="Times New Roman" w:hAnsi="Times New Roman" w:cs="Times New Roman"/>
          <w:sz w:val="24"/>
          <w:szCs w:val="24"/>
        </w:rPr>
        <w:fldChar w:fldCharType="separate"/>
      </w:r>
      <w:r w:rsidR="00BF6633" w:rsidRPr="009D593D">
        <w:rPr>
          <w:rFonts w:ascii="Times New Roman" w:hAnsi="Times New Roman" w:cs="Times New Roman"/>
          <w:noProof/>
          <w:sz w:val="24"/>
          <w:szCs w:val="24"/>
        </w:rPr>
        <w:t>Pandu, (2023)</w:t>
      </w:r>
      <w:r w:rsidR="00BF6633" w:rsidRPr="009D593D">
        <w:rPr>
          <w:rFonts w:ascii="Times New Roman" w:hAnsi="Times New Roman" w:cs="Times New Roman"/>
          <w:sz w:val="24"/>
          <w:szCs w:val="24"/>
        </w:rPr>
        <w:fldChar w:fldCharType="end"/>
      </w:r>
      <w:r w:rsidR="00BF6633" w:rsidRPr="009D593D">
        <w:rPr>
          <w:rFonts w:ascii="Times New Roman" w:hAnsi="Times New Roman" w:cs="Times New Roman"/>
          <w:sz w:val="24"/>
          <w:szCs w:val="24"/>
        </w:rPr>
        <w:t xml:space="preserve"> yang menyatakan bahwa BPHTB berpengaruh</w:t>
      </w:r>
      <w:r w:rsidR="00FB523B">
        <w:rPr>
          <w:rFonts w:ascii="Times New Roman" w:hAnsi="Times New Roman" w:cs="Times New Roman"/>
          <w:sz w:val="24"/>
          <w:szCs w:val="24"/>
        </w:rPr>
        <w:t xml:space="preserve"> positif</w:t>
      </w:r>
      <w:r w:rsidR="00BF6633" w:rsidRPr="009D593D">
        <w:rPr>
          <w:rFonts w:ascii="Times New Roman" w:hAnsi="Times New Roman" w:cs="Times New Roman"/>
          <w:sz w:val="24"/>
          <w:szCs w:val="24"/>
        </w:rPr>
        <w:t xml:space="preserve"> terhadap pendapatan asli daerah</w:t>
      </w:r>
      <w:r w:rsidR="00357CF5" w:rsidRPr="009D593D">
        <w:rPr>
          <w:rFonts w:ascii="Times New Roman" w:hAnsi="Times New Roman" w:cs="Times New Roman"/>
          <w:sz w:val="24"/>
          <w:szCs w:val="24"/>
        </w:rPr>
        <w:t>.</w:t>
      </w:r>
    </w:p>
    <w:p w14:paraId="1A82A7F0" w14:textId="0C9A7FD5" w:rsidR="00695A5E" w:rsidRPr="00A162BD" w:rsidRDefault="00F666FA" w:rsidP="009D593D">
      <w:pPr>
        <w:pStyle w:val="ListParagraph"/>
        <w:spacing w:line="480" w:lineRule="auto"/>
        <w:ind w:left="106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Menurut </w:t>
      </w:r>
      <w:r>
        <w:rPr>
          <w:rFonts w:ascii="Times New Roman" w:hAnsi="Times New Roman" w:cs="Times New Roman"/>
          <w:sz w:val="24"/>
          <w:szCs w:val="24"/>
        </w:rPr>
        <w:fldChar w:fldCharType="begin" w:fldLock="1"/>
      </w:r>
      <w:r w:rsidR="002623E3">
        <w:rPr>
          <w:rFonts w:ascii="Times New Roman" w:hAnsi="Times New Roman" w:cs="Times New Roman"/>
          <w:sz w:val="24"/>
          <w:szCs w:val="24"/>
        </w:rPr>
        <w:instrText>ADDIN CSL_CITATION {"citationItems":[{"id":"ITEM-1","itemData":{"author":[{"dropping-particle":"","family":"Nuralifah","given":"Syifa","non-dropping-particle":"","parse-names":false,"suffix":""},{"dropping-particle":"","family":"Lestari","given":"Dini Martinda","non-dropping-particle":"","parse-names":false,"suffix":""},{"dropping-particle":"","family":"Pertiwi","given":"Sari Putri","non-dropping-particle":"","parse-names":false,"suffix":""}],"container-title":"National Conference on Applied Business, Education, &amp; Technology (NCABET)","id":"ITEM-1","issued":{"date-parts":[["2023"]]},"page":"47-63","title":"PENGARUH PAJAK HIBURAN, PAJAK REKLAME, DAN BPHTB TERHADAP PENDAPATAN ASLI DAERAH (PAD) KOTA CILEGON","type":"article-journal"},"uris":["http://www.mendeley.com/documents/?uuid=4f426fac-5ac4-47d6-8063-67db218071cf"]}],"mendeley":{"formattedCitation":"(Nuralifah et al., 2023)","manualFormatting":"Nuralifah et al., (2023)","plainTextFormattedCitation":"(Nuralifah et al., 2023)","previouslyFormattedCitation":"(Nuralifah et al., 2023)"},"properties":{"noteIndex":0},"schema":"https://github.com/citation-style-language/schema/raw/master/csl-citation.json"}</w:instrText>
      </w:r>
      <w:r>
        <w:rPr>
          <w:rFonts w:ascii="Times New Roman" w:hAnsi="Times New Roman" w:cs="Times New Roman"/>
          <w:sz w:val="24"/>
          <w:szCs w:val="24"/>
        </w:rPr>
        <w:fldChar w:fldCharType="separate"/>
      </w:r>
      <w:r w:rsidRPr="00F666FA">
        <w:rPr>
          <w:rFonts w:ascii="Times New Roman" w:hAnsi="Times New Roman" w:cs="Times New Roman"/>
          <w:noProof/>
          <w:sz w:val="24"/>
          <w:szCs w:val="24"/>
        </w:rPr>
        <w:t xml:space="preserve">Nuralifah et al., </w:t>
      </w:r>
      <w:r w:rsidR="005370B5">
        <w:rPr>
          <w:rFonts w:ascii="Times New Roman" w:hAnsi="Times New Roman" w:cs="Times New Roman"/>
          <w:noProof/>
          <w:sz w:val="24"/>
          <w:szCs w:val="24"/>
        </w:rPr>
        <w:t>(</w:t>
      </w:r>
      <w:r w:rsidRPr="00F666FA">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1915B4" w:rsidRPr="00E643A7">
        <w:rPr>
          <w:rFonts w:ascii="Times New Roman" w:hAnsi="Times New Roman" w:cs="Times New Roman"/>
          <w:sz w:val="24"/>
          <w:szCs w:val="24"/>
        </w:rPr>
        <w:t xml:space="preserve">BPHTB berpengaruh signifikan terhadap Pendapatan Asli Daerah (PAD). Berdasarkan hasil tersebut dapat dikatakan bahwa semakin meningkat pajak BPHTB maka semakin meningkat pula penerimaan pendapatan asli daerah (PAD). Hal tersebut dipengaruhi oleh pertambahan penduduk dan banyaknya pembangunan perumahan dan penjualan tanah maupun bangunan. </w:t>
      </w:r>
      <w:r w:rsidR="00E643A7" w:rsidRPr="00E643A7">
        <w:rPr>
          <w:rFonts w:ascii="Times New Roman" w:hAnsi="Times New Roman" w:cs="Times New Roman"/>
          <w:sz w:val="24"/>
          <w:szCs w:val="24"/>
        </w:rPr>
        <w:t>Realisasi penerimaan BPHTB setiap tahunnya cenderung tidak stabil dikarenakan jenis pajak ini tidak bisa diprediksi penerimaannya karena tergantung dari pertumbuhan suatu transaksi. Jika terdapat banyak investor yang melakukan atau membeli tanah untuk investasi maka semakin baik lagi penerimaan realisasi yang akan diterima untuk meningkatkan pendapatan daerah. BPHTB merupakan salah satu penerimaan daerah dan kontributor besar bagi pajak daerah yang juga memberikan dampak terhadap PAD.</w:t>
      </w:r>
    </w:p>
    <w:p w14:paraId="48FC92CA" w14:textId="470B0B62" w:rsidR="009D593D" w:rsidRDefault="009D593D" w:rsidP="009D593D">
      <w:pPr>
        <w:pStyle w:val="ListParagraph"/>
        <w:spacing w:line="480" w:lineRule="auto"/>
        <w:ind w:left="1069"/>
        <w:jc w:val="both"/>
        <w:rPr>
          <w:rFonts w:ascii="Times New Roman" w:hAnsi="Times New Roman" w:cs="Times New Roman"/>
          <w:b/>
          <w:bCs/>
          <w:sz w:val="24"/>
          <w:szCs w:val="24"/>
        </w:rPr>
      </w:pPr>
      <w:r w:rsidRPr="009D593D">
        <w:rPr>
          <w:rFonts w:ascii="Times New Roman" w:hAnsi="Times New Roman" w:cs="Times New Roman"/>
          <w:b/>
          <w:bCs/>
          <w:sz w:val="24"/>
          <w:szCs w:val="24"/>
        </w:rPr>
        <w:t xml:space="preserve">H3: </w:t>
      </w:r>
      <w:r w:rsidRPr="009D593D">
        <w:rPr>
          <w:rFonts w:ascii="Times New Roman" w:hAnsi="Times New Roman" w:cs="Times New Roman"/>
          <w:b/>
          <w:bCs/>
          <w:i/>
          <w:iCs/>
          <w:sz w:val="24"/>
          <w:szCs w:val="24"/>
        </w:rPr>
        <w:t>Tax On Acquisition Of Rig</w:t>
      </w:r>
      <w:r w:rsidR="00374E4C">
        <w:rPr>
          <w:rFonts w:ascii="Times New Roman" w:hAnsi="Times New Roman" w:cs="Times New Roman"/>
          <w:b/>
          <w:bCs/>
          <w:i/>
          <w:iCs/>
          <w:sz w:val="24"/>
          <w:szCs w:val="24"/>
        </w:rPr>
        <w:t>ht</w:t>
      </w:r>
      <w:r w:rsidRPr="009D593D">
        <w:rPr>
          <w:rFonts w:ascii="Times New Roman" w:hAnsi="Times New Roman" w:cs="Times New Roman"/>
          <w:b/>
          <w:bCs/>
          <w:i/>
          <w:iCs/>
          <w:sz w:val="24"/>
          <w:szCs w:val="24"/>
        </w:rPr>
        <w:t xml:space="preserve"> To Land And Buildings</w:t>
      </w:r>
      <w:r w:rsidR="00255621">
        <w:rPr>
          <w:rFonts w:ascii="Times New Roman" w:hAnsi="Times New Roman" w:cs="Times New Roman"/>
          <w:b/>
          <w:bCs/>
          <w:i/>
          <w:iCs/>
          <w:sz w:val="24"/>
          <w:szCs w:val="24"/>
        </w:rPr>
        <w:t xml:space="preserve"> </w:t>
      </w:r>
      <w:r w:rsidR="00255621" w:rsidRPr="00414AD3">
        <w:rPr>
          <w:rFonts w:ascii="Times New Roman" w:hAnsi="Times New Roman" w:cs="Times New Roman"/>
          <w:b/>
          <w:bCs/>
          <w:sz w:val="24"/>
          <w:szCs w:val="24"/>
        </w:rPr>
        <w:t>berpengaruh positif</w:t>
      </w:r>
      <w:r w:rsidR="00255621">
        <w:rPr>
          <w:rFonts w:ascii="Times New Roman" w:hAnsi="Times New Roman" w:cs="Times New Roman"/>
          <w:b/>
          <w:bCs/>
          <w:i/>
          <w:iCs/>
          <w:sz w:val="24"/>
          <w:szCs w:val="24"/>
        </w:rPr>
        <w:t xml:space="preserve"> </w:t>
      </w:r>
      <w:r w:rsidRPr="009D593D">
        <w:rPr>
          <w:rFonts w:ascii="Times New Roman" w:hAnsi="Times New Roman" w:cs="Times New Roman"/>
          <w:b/>
          <w:bCs/>
          <w:sz w:val="24"/>
          <w:szCs w:val="24"/>
        </w:rPr>
        <w:t>terhadap Pendapatan Asli Daerah</w:t>
      </w:r>
    </w:p>
    <w:p w14:paraId="4056E2B6" w14:textId="39CAE727" w:rsidR="00414AD3" w:rsidRDefault="006F365E" w:rsidP="006A7FCE">
      <w:pPr>
        <w:pStyle w:val="ListParagraph"/>
        <w:spacing w:line="480" w:lineRule="auto"/>
        <w:ind w:firstLine="720"/>
        <w:jc w:val="both"/>
        <w:rPr>
          <w:rFonts w:ascii="Times New Roman" w:hAnsi="Times New Roman" w:cs="Times New Roman"/>
          <w:sz w:val="24"/>
          <w:szCs w:val="24"/>
        </w:rPr>
      </w:pPr>
      <w:r w:rsidRPr="006F365E">
        <w:rPr>
          <w:rFonts w:ascii="Times New Roman" w:hAnsi="Times New Roman" w:cs="Times New Roman"/>
          <w:sz w:val="24"/>
          <w:szCs w:val="24"/>
        </w:rPr>
        <w:lastRenderedPageBreak/>
        <w:t>Berdasarkan masalah yang telah dijabarkan, maka kerangka pemikiran yang akan menunnjukkan hubungan antar variabel digambarkan sebagai berikut</w:t>
      </w:r>
      <w:r w:rsidR="00414AD3">
        <w:rPr>
          <w:rFonts w:ascii="Times New Roman" w:hAnsi="Times New Roman" w:cs="Times New Roman"/>
          <w:sz w:val="24"/>
          <w:szCs w:val="24"/>
        </w:rPr>
        <w:t>:</w:t>
      </w:r>
    </w:p>
    <w:p w14:paraId="56D2EDA3" w14:textId="77777777" w:rsidR="00156FF2" w:rsidRPr="006F365E" w:rsidRDefault="00156FF2" w:rsidP="006A7FCE">
      <w:pPr>
        <w:pStyle w:val="ListParagraph"/>
        <w:spacing w:line="480" w:lineRule="auto"/>
        <w:ind w:firstLine="720"/>
        <w:jc w:val="both"/>
        <w:rPr>
          <w:rFonts w:ascii="Times New Roman" w:hAnsi="Times New Roman" w:cs="Times New Roman"/>
          <w:sz w:val="24"/>
          <w:szCs w:val="24"/>
        </w:rPr>
      </w:pPr>
    </w:p>
    <w:p w14:paraId="53B5C7D2" w14:textId="07A8B971" w:rsidR="004D5AC0" w:rsidRDefault="00B91775" w:rsidP="00203D3A">
      <w:pPr>
        <w:pStyle w:val="ListParagraph"/>
        <w:tabs>
          <w:tab w:val="left" w:pos="709"/>
          <w:tab w:val="left" w:pos="5340"/>
        </w:tabs>
        <w:spacing w:line="480" w:lineRule="auto"/>
        <w:ind w:hanging="1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33438679" wp14:editId="6798EE38">
                <wp:simplePos x="0" y="0"/>
                <wp:positionH relativeFrom="column">
                  <wp:posOffset>2525764</wp:posOffset>
                </wp:positionH>
                <wp:positionV relativeFrom="paragraph">
                  <wp:posOffset>379405</wp:posOffset>
                </wp:positionV>
                <wp:extent cx="1477926" cy="914400"/>
                <wp:effectExtent l="0" t="0" r="65405" b="57150"/>
                <wp:wrapNone/>
                <wp:docPr id="1478336492" name="Straight Arrow Connector 3"/>
                <wp:cNvGraphicFramePr/>
                <a:graphic xmlns:a="http://schemas.openxmlformats.org/drawingml/2006/main">
                  <a:graphicData uri="http://schemas.microsoft.com/office/word/2010/wordprocessingShape">
                    <wps:wsp>
                      <wps:cNvCnPr/>
                      <wps:spPr>
                        <a:xfrm>
                          <a:off x="0" y="0"/>
                          <a:ext cx="1477926" cy="914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610C00" id="_x0000_t32" coordsize="21600,21600" o:spt="32" o:oned="t" path="m,l21600,21600e" filled="f">
                <v:path arrowok="t" fillok="f" o:connecttype="none"/>
                <o:lock v:ext="edit" shapetype="t"/>
              </v:shapetype>
              <v:shape id="Straight Arrow Connector 3" o:spid="_x0000_s1026" type="#_x0000_t32" style="position:absolute;margin-left:198.9pt;margin-top:29.85pt;width:116.35pt;height:1in;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5S50AEAAAMEAAAOAAAAZHJzL2Uyb0RvYy54bWysU9uO2yAQfa/Uf0C8N7ajaLdrxdmHbLcv&#10;Vbvq5QNYPNhIGBBMY/vvO5DE7k2qWvVlbGDOnDmHYX8/DYadIETtbMOrTckZWOlabbuGf/n8+Oo1&#10;ZxGFbYVxFho+Q+T3h5cv9qOvYet6Z1oIjIrYWI++4T2ir4siyh4GETfOg6VD5cIgkJahK9ogRqo+&#10;mGJbljfF6ELrg5MQI+0+nA/5IddXCiR+UCoCMtNw6g1zDDk+p1gc9qLugvC9lpc2xD90MQhtiXQp&#10;9SBQsK9B/1Jq0DK46BRupBsKp5SWkDWQmqr8Sc2nXnjIWsic6Beb4v8rK9+fjvYpkA2jj3X0TyGp&#10;mFQY0pf6Y1M2a17MggmZpM1qd3t7t73hTNLZXbXbldnNYkX7EPEtuIGln4ZHDEJ3PR6dtXQvLlTZ&#10;MXF6F5H4CXgFJGpjU4zO6PZRG5MXaSjgaAI7CbpOnKp0fYT7IQuFNm9sy3D2NG8YtLCdgUtmqlqs&#10;SvMfzgbOjB9BMd0mbbmzPIQrn5ASLF45jaXsBFPU3QIs/wy85Cco5AH9G/CCyMzO4gIetHXhd+yr&#10;Teqcf3XgrDtZ8OzaOc9AtoYmLbt6eRVplL9fZ/j6dg/fAAAA//8DAFBLAwQUAAYACAAAACEA3VSc&#10;RuEAAAAKAQAADwAAAGRycy9kb3ducmV2LnhtbEyPUUvDMBSF3wX/Q7iCby7Zylbb9XYMYTAUYU5/&#10;QNrctcUmqUm2tf/e+OQeD+dwzneKzah7diHnO2sQ5jMBjExtVWcahK/P3dMzMB+kUbK3hhAm8rAp&#10;7+8KmSt7NR90OYaGxRLjc4nQhjDknPu6JS39zA5koneyTssQpWu4cvIay3XPF0KsuJadiQutHOil&#10;pfr7eNYI2X5oqv7w9jr/EW637w7T+7idEB8fxu0aWKAx/IfhDz+iQxmZKns2yrMeIcnSiB4QllkK&#10;LAZWiVgCqxAWIkmBlwW/vVD+AgAA//8DAFBLAQItABQABgAIAAAAIQC2gziS/gAAAOEBAAATAAAA&#10;AAAAAAAAAAAAAAAAAABbQ29udGVudF9UeXBlc10ueG1sUEsBAi0AFAAGAAgAAAAhADj9If/WAAAA&#10;lAEAAAsAAAAAAAAAAAAAAAAALwEAAF9yZWxzLy5yZWxzUEsBAi0AFAAGAAgAAAAhAAmXlLnQAQAA&#10;AwQAAA4AAAAAAAAAAAAAAAAALgIAAGRycy9lMm9Eb2MueG1sUEsBAi0AFAAGAAgAAAAhAN1UnEbh&#10;AAAACgEAAA8AAAAAAAAAAAAAAAAAKgQAAGRycy9kb3ducmV2LnhtbFBLBQYAAAAABAAEAPMAAAA4&#10;BQAAAAA=&#10;" strokecolor="black [3213]" strokeweight=".5pt">
                <v:stroke endarrow="block" joinstyle="miter"/>
              </v:shape>
            </w:pict>
          </mc:Fallback>
        </mc:AlternateContent>
      </w:r>
      <w:r w:rsidR="00936116">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46AC1BB7" wp14:editId="219D5F5F">
                <wp:simplePos x="0" y="0"/>
                <wp:positionH relativeFrom="column">
                  <wp:posOffset>505577</wp:posOffset>
                </wp:positionH>
                <wp:positionV relativeFrom="paragraph">
                  <wp:posOffset>49796</wp:posOffset>
                </wp:positionV>
                <wp:extent cx="2030819" cy="3104707"/>
                <wp:effectExtent l="0" t="0" r="26670" b="19685"/>
                <wp:wrapNone/>
                <wp:docPr id="318700411" name="Rectangle 2"/>
                <wp:cNvGraphicFramePr/>
                <a:graphic xmlns:a="http://schemas.openxmlformats.org/drawingml/2006/main">
                  <a:graphicData uri="http://schemas.microsoft.com/office/word/2010/wordprocessingShape">
                    <wps:wsp>
                      <wps:cNvSpPr/>
                      <wps:spPr>
                        <a:xfrm>
                          <a:off x="0" y="0"/>
                          <a:ext cx="2030819" cy="3104707"/>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8D6FD" id="Rectangle 2" o:spid="_x0000_s1026" style="position:absolute;margin-left:39.8pt;margin-top:3.9pt;width:159.9pt;height:244.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JVcbAIAAGAFAAAOAAAAZHJzL2Uyb0RvYy54bWysVNtu2zAMfR+wfxD0vtpOs16COkXQosOA&#10;og3WDn1WZCkxJosapcTJvn6U7DhtF2DAsBdZFM/hzSSvrreNYRuFvgZb8uIk50xZCVVtlyX//nz3&#10;6YIzH4SthAGrSr5Tnl9PP364at1EjWAFplLIyIj1k9aVfBWCm2SZlyvVCH8CTllSasBGBBJxmVUo&#10;WrLemGyU52dZC1g5BKm8p9fbTsmnyb7WSoZHrb0KzJScYgvpxHQu4plNr8RkicKtatmHIf4hikbU&#10;lpwOpm5FEGyN9R+mmloieNDhREKTgda1VCkHyqbI32XztBJOpVyoON4NZfL/z6x82Dy5OVIZWucn&#10;nq4xi63GJn4pPrZNxdoNxVLbwCQ9jvLT/KK45EyS7rTIx+f5eSxndqA79OGLgobFS8mR/kYqktjc&#10;+9BB95DozYOpq7vamCTEDlA3BtlG0L9bLIve+BuUsX8jhu0RIsUYmdkh53QLO6OiPWO/Kc3qKmaZ&#10;Ak7teAhGSKlsOOsDSuhI0xT6QCyOEU3YB9NjI02lNh2I+THiW48DI3kFGwZyU1vAYwaqH4PnDr/P&#10;vss5pr+AajdHhtANiXfyrqb/di98mAukqaD5oUkPj3RoA23Job9xtgL8dew94qlZSctZS1NWcv9z&#10;LVBxZr5aauPLYjyOY5mE8efzEQn4WrN4rbHr5gaoGQraKU6ma8QHs79qhOaFFsIseiWVsJJ8l1wG&#10;3As3oZt+WilSzWYJRqPoRLi3T05G47GqsS+fty8CXd+8gfr+AfYTKSbverjDRqaF2TqArlODH+ra&#10;15vGOI1Iv3LinngtJ9RhMU5/AwAA//8DAFBLAwQUAAYACAAAACEARyJfWd4AAAAIAQAADwAAAGRy&#10;cy9kb3ducmV2LnhtbEyPzU7DMBCE70i8g7VI3KhDqZImxKn4EaByowXO23hJIuJ1FLtt4OlZTnBa&#10;jWY0+025mlyvDjSGzrOBy1kCirj2tuPGwOv24WIJKkRki71nMvBFAVbV6UmJhfVHfqHDJjZKSjgU&#10;aKCNcSi0DnVLDsPMD8TiffjRYRQ5NtqOeJRy1+t5kqTaYcfyocWB7lqqPzd7Z8A98+3w9pSgm6fr&#10;7+Dqx+y+ezfm/Gy6uQYVaYp/YfjFF3SohGnn92yD6g1keSpJuTJA7Ks8X4DaGVjkaQa6KvX/AdUP&#10;AAAA//8DAFBLAQItABQABgAIAAAAIQC2gziS/gAAAOEBAAATAAAAAAAAAAAAAAAAAAAAAABbQ29u&#10;dGVudF9UeXBlc10ueG1sUEsBAi0AFAAGAAgAAAAhADj9If/WAAAAlAEAAAsAAAAAAAAAAAAAAAAA&#10;LwEAAF9yZWxzLy5yZWxzUEsBAi0AFAAGAAgAAAAhAKPolVxsAgAAYAUAAA4AAAAAAAAAAAAAAAAA&#10;LgIAAGRycy9lMm9Eb2MueG1sUEsBAi0AFAAGAAgAAAAhAEciX1neAAAACAEAAA8AAAAAAAAAAAAA&#10;AAAAxgQAAGRycy9kb3ducmV2LnhtbFBLBQYAAAAABAAEAPMAAADRBQAAAAA=&#10;" fillcolor="white [3212]" strokecolor="black [3213]" strokeweight="1pt"/>
            </w:pict>
          </mc:Fallback>
        </mc:AlternateContent>
      </w:r>
      <w:r w:rsidR="00936116">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052C2A67" wp14:editId="67A1C2D4">
                <wp:simplePos x="0" y="0"/>
                <wp:positionH relativeFrom="column">
                  <wp:posOffset>622536</wp:posOffset>
                </wp:positionH>
                <wp:positionV relativeFrom="paragraph">
                  <wp:posOffset>177387</wp:posOffset>
                </wp:positionV>
                <wp:extent cx="1809750" cy="616688"/>
                <wp:effectExtent l="0" t="0" r="19050" b="12065"/>
                <wp:wrapNone/>
                <wp:docPr id="1877692789" name="Rectangle 2"/>
                <wp:cNvGraphicFramePr/>
                <a:graphic xmlns:a="http://schemas.openxmlformats.org/drawingml/2006/main">
                  <a:graphicData uri="http://schemas.microsoft.com/office/word/2010/wordprocessingShape">
                    <wps:wsp>
                      <wps:cNvSpPr/>
                      <wps:spPr>
                        <a:xfrm>
                          <a:off x="0" y="0"/>
                          <a:ext cx="1809750" cy="616688"/>
                        </a:xfrm>
                        <a:prstGeom prst="rect">
                          <a:avLst/>
                        </a:prstGeom>
                      </wps:spPr>
                      <wps:style>
                        <a:lnRef idx="2">
                          <a:schemeClr val="dk1"/>
                        </a:lnRef>
                        <a:fillRef idx="1">
                          <a:schemeClr val="lt1"/>
                        </a:fillRef>
                        <a:effectRef idx="0">
                          <a:schemeClr val="dk1"/>
                        </a:effectRef>
                        <a:fontRef idx="minor">
                          <a:schemeClr val="dk1"/>
                        </a:fontRef>
                      </wps:style>
                      <wps:txbx>
                        <w:txbxContent>
                          <w:p w14:paraId="7DA06643" w14:textId="77777777" w:rsidR="00763E47" w:rsidRDefault="00763E47" w:rsidP="00763E47">
                            <w:pPr>
                              <w:jc w:val="center"/>
                              <w:rPr>
                                <w:rFonts w:ascii="Times New Roman" w:hAnsi="Times New Roman" w:cs="Times New Roman"/>
                                <w:i/>
                                <w:iCs/>
                                <w:sz w:val="24"/>
                                <w:szCs w:val="24"/>
                              </w:rPr>
                            </w:pPr>
                            <w:r w:rsidRPr="00385960">
                              <w:rPr>
                                <w:rFonts w:ascii="Times New Roman" w:hAnsi="Times New Roman" w:cs="Times New Roman"/>
                                <w:i/>
                                <w:iCs/>
                                <w:sz w:val="24"/>
                                <w:szCs w:val="24"/>
                              </w:rPr>
                              <w:t>Entertai</w:t>
                            </w:r>
                            <w:r>
                              <w:rPr>
                                <w:rFonts w:ascii="Times New Roman" w:hAnsi="Times New Roman" w:cs="Times New Roman"/>
                                <w:i/>
                                <w:iCs/>
                                <w:sz w:val="24"/>
                                <w:szCs w:val="24"/>
                              </w:rPr>
                              <w:t>n</w:t>
                            </w:r>
                            <w:r w:rsidRPr="00385960">
                              <w:rPr>
                                <w:rFonts w:ascii="Times New Roman" w:hAnsi="Times New Roman" w:cs="Times New Roman"/>
                                <w:i/>
                                <w:iCs/>
                                <w:sz w:val="24"/>
                                <w:szCs w:val="24"/>
                              </w:rPr>
                              <w:t>ment Tax</w:t>
                            </w:r>
                          </w:p>
                          <w:p w14:paraId="54ECC83A" w14:textId="0963EAFF" w:rsidR="00936116" w:rsidRPr="00936116" w:rsidRDefault="00936116" w:rsidP="00763E47">
                            <w:pPr>
                              <w:jc w:val="center"/>
                              <w:rPr>
                                <w:rFonts w:ascii="Times New Roman" w:hAnsi="Times New Roman" w:cs="Times New Roman"/>
                                <w:sz w:val="24"/>
                                <w:szCs w:val="24"/>
                              </w:rPr>
                            </w:pPr>
                            <w:r>
                              <w:rPr>
                                <w:rFonts w:ascii="Times New Roman" w:hAnsi="Times New Roman" w:cs="Times New Roman"/>
                                <w:sz w:val="24"/>
                                <w:szCs w:val="24"/>
                              </w:rPr>
                              <w:t>(X1)</w:t>
                            </w:r>
                          </w:p>
                          <w:p w14:paraId="0DEF160F" w14:textId="77777777" w:rsidR="00936116" w:rsidRPr="00385960" w:rsidRDefault="00936116" w:rsidP="00763E47">
                            <w:pPr>
                              <w:jc w:val="center"/>
                              <w:rPr>
                                <w:rFonts w:ascii="Times New Roman" w:hAnsi="Times New Roman" w:cs="Times New Roman"/>
                                <w:i/>
                                <w:i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C2A67" id="_x0000_s1029" style="position:absolute;left:0;text-align:left;margin-left:49pt;margin-top:13.95pt;width:142.5pt;height:48.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HzcUgIAAPYEAAAOAAAAZHJzL2Uyb0RvYy54bWysVMFu2zAMvQ/YPwi6r46zNk2DOEXQosOA&#10;og3WDj0rspQYk0WNUmJnXz9KdpyiK3YYdpEpkY8Unx49v25rw/YKfQW24PnZiDNlJZSV3RT8+/Pd&#10;pylnPghbCgNWFfygPL9efPwwb9xMjWELplTIKIn1s8YVfBuCm2WZl1tVC38GTllyasBaBNriJitR&#10;NJS9Ntl4NJpkDWDpEKTynk5vOydfpPxaKxketfYqMFNwultIK6Z1HddsMRezDQq3rWR/DfEPt6hF&#10;ZanokOpWBMF2WP2Rqq4kggcdziTUGWhdSZV6oG7y0ZtunrbCqdQLkePdQJP/f2nlw/7JrZBoaJyf&#10;eTJjF63GOn7pfqxNZB0GslQbmKTDfDq6urwgTiX5JvlkMp1GNrMT2qEPXxTULBoFR3qMxJHY3/vQ&#10;hR5DCHeqn6xwMCpewdhvSrOqpIrjhE7SUDcG2V7Qo5Y/8r5siowQXRkzgPL3QCYcQX1shKkklwE4&#10;eg94qjZEp4pgwwCsKwv4d7Du4o9dd73GtkO7bqnZgn+OTcWTNZSHFTKETrreybuK6LwXPqwEklbp&#10;BWj+wiMt2kBTcOgtzraAv947j/EkIfJy1pD2C+5/7gQqzsxXS+K6ys/P47CkzfnF5Zg2+Nqzfu2x&#10;u/oG6CVymnQnkxnjgzmaGqF+oTFdxqrkElZS7YLLgMfNTehmkgZdquUyhdGAOBHu7ZOTMXnkOcrl&#10;uX0R6HpNBVLjAxznRMzeSKuLjUgLy10AXSXdnXjtX4CGKym3/xHE6X29T1Gn39XiNwAAAP//AwBQ&#10;SwMEFAAGAAgAAAAhAJTe/hXeAAAACQEAAA8AAABkcnMvZG93bnJldi54bWxMj81OwzAQhO9IvIO1&#10;SNyoTSraJI1TVQhOICoKhx7deEki/BPZbpK+PcsJjjszmv2m2s7WsBFD7L2TcL8QwNA1XveulfD5&#10;8XyXA4tJOa2MdyjhghG29fVVpUrtJ/eO4yG1jEpcLJWELqWh5Dw2HVoVF35AR96XD1YlOkPLdVAT&#10;lVvDMyFW3Kre0YdODfjYYfN9OFsJft9fzC4Ub+Mrro8v+ySmefUk5e3NvNsASzinvzD84hM61MR0&#10;8menIzMSipymJAnZugBG/jJfknCiYPYggNcV/7+g/gEAAP//AwBQSwECLQAUAAYACAAAACEAtoM4&#10;kv4AAADhAQAAEwAAAAAAAAAAAAAAAAAAAAAAW0NvbnRlbnRfVHlwZXNdLnhtbFBLAQItABQABgAI&#10;AAAAIQA4/SH/1gAAAJQBAAALAAAAAAAAAAAAAAAAAC8BAABfcmVscy8ucmVsc1BLAQItABQABgAI&#10;AAAAIQC6rHzcUgIAAPYEAAAOAAAAAAAAAAAAAAAAAC4CAABkcnMvZTJvRG9jLnhtbFBLAQItABQA&#10;BgAIAAAAIQCU3v4V3gAAAAkBAAAPAAAAAAAAAAAAAAAAAKwEAABkcnMvZG93bnJldi54bWxQSwUG&#10;AAAAAAQABADzAAAAtwUAAAAA&#10;" fillcolor="white [3201]" strokecolor="black [3200]" strokeweight="1pt">
                <v:textbox>
                  <w:txbxContent>
                    <w:p w14:paraId="7DA06643" w14:textId="77777777" w:rsidR="00763E47" w:rsidRDefault="00763E47" w:rsidP="00763E47">
                      <w:pPr>
                        <w:jc w:val="center"/>
                        <w:rPr>
                          <w:rFonts w:ascii="Times New Roman" w:hAnsi="Times New Roman" w:cs="Times New Roman"/>
                          <w:i/>
                          <w:iCs/>
                          <w:sz w:val="24"/>
                          <w:szCs w:val="24"/>
                        </w:rPr>
                      </w:pPr>
                      <w:r w:rsidRPr="00385960">
                        <w:rPr>
                          <w:rFonts w:ascii="Times New Roman" w:hAnsi="Times New Roman" w:cs="Times New Roman"/>
                          <w:i/>
                          <w:iCs/>
                          <w:sz w:val="24"/>
                          <w:szCs w:val="24"/>
                        </w:rPr>
                        <w:t>Entertai</w:t>
                      </w:r>
                      <w:r>
                        <w:rPr>
                          <w:rFonts w:ascii="Times New Roman" w:hAnsi="Times New Roman" w:cs="Times New Roman"/>
                          <w:i/>
                          <w:iCs/>
                          <w:sz w:val="24"/>
                          <w:szCs w:val="24"/>
                        </w:rPr>
                        <w:t>n</w:t>
                      </w:r>
                      <w:r w:rsidRPr="00385960">
                        <w:rPr>
                          <w:rFonts w:ascii="Times New Roman" w:hAnsi="Times New Roman" w:cs="Times New Roman"/>
                          <w:i/>
                          <w:iCs/>
                          <w:sz w:val="24"/>
                          <w:szCs w:val="24"/>
                        </w:rPr>
                        <w:t>ment Tax</w:t>
                      </w:r>
                    </w:p>
                    <w:p w14:paraId="54ECC83A" w14:textId="0963EAFF" w:rsidR="00936116" w:rsidRPr="00936116" w:rsidRDefault="00936116" w:rsidP="00763E47">
                      <w:pPr>
                        <w:jc w:val="center"/>
                        <w:rPr>
                          <w:rFonts w:ascii="Times New Roman" w:hAnsi="Times New Roman" w:cs="Times New Roman"/>
                          <w:sz w:val="24"/>
                          <w:szCs w:val="24"/>
                        </w:rPr>
                      </w:pPr>
                      <w:r>
                        <w:rPr>
                          <w:rFonts w:ascii="Times New Roman" w:hAnsi="Times New Roman" w:cs="Times New Roman"/>
                          <w:sz w:val="24"/>
                          <w:szCs w:val="24"/>
                        </w:rPr>
                        <w:t>(X1)</w:t>
                      </w:r>
                    </w:p>
                    <w:p w14:paraId="0DEF160F" w14:textId="77777777" w:rsidR="00936116" w:rsidRPr="00385960" w:rsidRDefault="00936116" w:rsidP="00763E47">
                      <w:pPr>
                        <w:jc w:val="center"/>
                        <w:rPr>
                          <w:rFonts w:ascii="Times New Roman" w:hAnsi="Times New Roman" w:cs="Times New Roman"/>
                          <w:i/>
                          <w:iCs/>
                          <w:sz w:val="24"/>
                          <w:szCs w:val="24"/>
                        </w:rPr>
                      </w:pPr>
                    </w:p>
                  </w:txbxContent>
                </v:textbox>
              </v:rect>
            </w:pict>
          </mc:Fallback>
        </mc:AlternateContent>
      </w:r>
      <w:r w:rsidR="00203D3A">
        <w:rPr>
          <w:rFonts w:ascii="Times New Roman" w:hAnsi="Times New Roman" w:cs="Times New Roman"/>
          <w:sz w:val="24"/>
          <w:szCs w:val="24"/>
        </w:rPr>
        <w:tab/>
      </w:r>
      <w:r w:rsidR="00203D3A">
        <w:rPr>
          <w:rFonts w:ascii="Times New Roman" w:hAnsi="Times New Roman" w:cs="Times New Roman"/>
          <w:sz w:val="24"/>
          <w:szCs w:val="24"/>
        </w:rPr>
        <w:tab/>
      </w:r>
    </w:p>
    <w:p w14:paraId="0CA6AE8A" w14:textId="3AFF636C" w:rsidR="00763E47" w:rsidRPr="003C4FC7" w:rsidRDefault="00B91775" w:rsidP="00203D3A">
      <w:pPr>
        <w:tabs>
          <w:tab w:val="left" w:pos="5040"/>
          <w:tab w:val="left" w:pos="5340"/>
        </w:tabs>
        <w:spacing w:line="360" w:lineRule="auto"/>
        <w:rPr>
          <w:rFonts w:ascii="Times New Roman" w:hAnsi="Times New Roman" w:cs="Times New Roman"/>
          <w:b/>
          <w:bCs/>
          <w:sz w:val="24"/>
          <w:szCs w:val="24"/>
        </w:rPr>
      </w:pPr>
      <w:r>
        <w:rPr>
          <w:rFonts w:ascii="Times New Roman" w:hAnsi="Times New Roman" w:cs="Times New Roman"/>
          <w:sz w:val="24"/>
          <w:szCs w:val="24"/>
        </w:rPr>
        <w:tab/>
      </w:r>
      <w:r w:rsidR="00203D3A" w:rsidRPr="003C4FC7">
        <w:rPr>
          <w:rFonts w:ascii="Times New Roman" w:hAnsi="Times New Roman" w:cs="Times New Roman"/>
          <w:b/>
          <w:bCs/>
          <w:sz w:val="24"/>
          <w:szCs w:val="24"/>
        </w:rPr>
        <w:t>H1</w:t>
      </w:r>
      <w:r w:rsidR="00203D3A" w:rsidRPr="003C4FC7">
        <w:rPr>
          <w:rFonts w:ascii="Times New Roman" w:hAnsi="Times New Roman" w:cs="Times New Roman"/>
          <w:b/>
          <w:bCs/>
          <w:sz w:val="24"/>
          <w:szCs w:val="24"/>
        </w:rPr>
        <w:tab/>
      </w:r>
    </w:p>
    <w:p w14:paraId="3B8E9B5E" w14:textId="5A649A60" w:rsidR="00763E47" w:rsidRPr="003C4FC7" w:rsidRDefault="005D767C" w:rsidP="00203D3A">
      <w:pPr>
        <w:tabs>
          <w:tab w:val="left" w:pos="4800"/>
        </w:tabs>
        <w:spacing w:line="360" w:lineRule="auto"/>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1B9F4550" wp14:editId="68D8A5FC">
                <wp:simplePos x="0" y="0"/>
                <wp:positionH relativeFrom="margin">
                  <wp:posOffset>4023360</wp:posOffset>
                </wp:positionH>
                <wp:positionV relativeFrom="paragraph">
                  <wp:posOffset>136363</wp:posOffset>
                </wp:positionV>
                <wp:extent cx="1084521" cy="765544"/>
                <wp:effectExtent l="0" t="0" r="20955" b="15875"/>
                <wp:wrapNone/>
                <wp:docPr id="1963501062" name="Rectangle 3"/>
                <wp:cNvGraphicFramePr/>
                <a:graphic xmlns:a="http://schemas.openxmlformats.org/drawingml/2006/main">
                  <a:graphicData uri="http://schemas.microsoft.com/office/word/2010/wordprocessingShape">
                    <wps:wsp>
                      <wps:cNvSpPr/>
                      <wps:spPr>
                        <a:xfrm>
                          <a:off x="0" y="0"/>
                          <a:ext cx="1084521" cy="765544"/>
                        </a:xfrm>
                        <a:prstGeom prst="rect">
                          <a:avLst/>
                        </a:prstGeom>
                      </wps:spPr>
                      <wps:style>
                        <a:lnRef idx="2">
                          <a:schemeClr val="dk1"/>
                        </a:lnRef>
                        <a:fillRef idx="1">
                          <a:schemeClr val="lt1"/>
                        </a:fillRef>
                        <a:effectRef idx="0">
                          <a:schemeClr val="dk1"/>
                        </a:effectRef>
                        <a:fontRef idx="minor">
                          <a:schemeClr val="dk1"/>
                        </a:fontRef>
                      </wps:style>
                      <wps:txbx>
                        <w:txbxContent>
                          <w:p w14:paraId="0699C258" w14:textId="218BA27E" w:rsidR="00875F62" w:rsidRDefault="00875F62" w:rsidP="00875F62">
                            <w:pPr>
                              <w:jc w:val="center"/>
                              <w:rPr>
                                <w:rFonts w:ascii="Times New Roman" w:hAnsi="Times New Roman" w:cs="Times New Roman"/>
                                <w:sz w:val="24"/>
                                <w:szCs w:val="24"/>
                              </w:rPr>
                            </w:pPr>
                            <w:r w:rsidRPr="00875F62">
                              <w:rPr>
                                <w:rFonts w:ascii="Times New Roman" w:hAnsi="Times New Roman" w:cs="Times New Roman"/>
                                <w:sz w:val="24"/>
                                <w:szCs w:val="24"/>
                              </w:rPr>
                              <w:t xml:space="preserve"> P</w:t>
                            </w:r>
                            <w:r w:rsidR="00D11F78">
                              <w:rPr>
                                <w:rFonts w:ascii="Times New Roman" w:hAnsi="Times New Roman" w:cs="Times New Roman"/>
                                <w:sz w:val="24"/>
                                <w:szCs w:val="24"/>
                              </w:rPr>
                              <w:t>endapatan Asli Daerah</w:t>
                            </w:r>
                          </w:p>
                          <w:p w14:paraId="6C05FEA6" w14:textId="06B4F906" w:rsidR="00936116" w:rsidRDefault="00936116" w:rsidP="00875F62">
                            <w:pPr>
                              <w:jc w:val="center"/>
                              <w:rPr>
                                <w:rFonts w:ascii="Times New Roman" w:hAnsi="Times New Roman" w:cs="Times New Roman"/>
                                <w:sz w:val="24"/>
                                <w:szCs w:val="24"/>
                              </w:rPr>
                            </w:pPr>
                            <w:r>
                              <w:rPr>
                                <w:rFonts w:ascii="Times New Roman" w:hAnsi="Times New Roman" w:cs="Times New Roman"/>
                                <w:sz w:val="24"/>
                                <w:szCs w:val="24"/>
                              </w:rPr>
                              <w:t>(Y)</w:t>
                            </w:r>
                          </w:p>
                          <w:p w14:paraId="79A20DED" w14:textId="77777777" w:rsidR="00936116" w:rsidRPr="00875F62" w:rsidRDefault="00936116" w:rsidP="00875F62">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F4550" id="_x0000_s1030" style="position:absolute;margin-left:316.8pt;margin-top:10.75pt;width:85.4pt;height:60.3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qPTwIAAPYEAAAOAAAAZHJzL2Uyb0RvYy54bWysVE1v2zAMvQ/YfxB0XxwHSdsFdYqgRYcB&#10;QVssHXpWZKkxJosapcTOfv0o2XGCrthh2EUmRT5+6dHXN21t2F6hr8AWPB+NOVNWQlnZ14J/f77/&#10;dMWZD8KWwoBVBT8oz28WHz9cN26uJrAFUypkFMT6eeMKvg3BzbPMy62qhR+BU5aMGrAWgVR8zUoU&#10;DUWvTTYZjy+yBrB0CFJ5T7d3nZEvUnytlQyPWnsVmCk41RbSiencxDNbXIv5Kwq3rWRfhviHKmpR&#10;WUo6hLoTQbAdVn+EqiuJ4EGHkYQ6A60rqVIP1E0+ftPNeiucSr3QcLwbxuT/X1j5sF+7J6QxNM7P&#10;PYmxi1ZjHb9UH2vTsA7DsFQbmKTLfHw1nU1yziTZLi9ms+k0TjM7oR368EVBzaJQcKTHSDMS+5UP&#10;nevRhXCn/EkKB6NiCcZ+U5pVJWWcJHSihro1yPaCHrX8kfdpk2eE6MqYAZS/BzLhCOp9I0wlugzA&#10;8XvAU7bBO2UEGwZgXVnAv4N153/suus1th3aTUvNFjzNMt5soDw8IUPoqOudvK9onCvhw5NA4iqx&#10;mvYvPNKhDTQFh17ibAv467376E8UIitnDXG/4P7nTqDizHy1RK7P+XQalyUp09nlhBQ8t2zOLXZX&#10;3wK9BFGBqkti9A/mKGqE+oXWdBmzkklYSbkLLgMeldvQ7SQtulTLZXKjBXEirOzayRg8zjnS5bl9&#10;Eeh6TgVi4wMc90TM31Cr841IC8tdAF0l3p3m2r8ALVdibv8jiNt7riev0+9q8RsAAP//AwBQSwME&#10;FAAGAAgAAAAhAOYTtFTgAAAACgEAAA8AAABkcnMvZG93bnJldi54bWxMj8FOwzAQRO9I/IO1SNyo&#10;nTSEEuJUFYITqBWlhx7deEki4nVku0n695gTHFfzNPO2XM+mZyM631mSkCwEMKTa6o4aCYfP17sV&#10;MB8UadVbQgkX9LCurq9KVWg70QeO+9CwWEK+UBLaEIaCc1+3aJRf2AEpZl/WGRXi6RqunZpiuel5&#10;KkTOjeooLrRqwOcW6+/92Uiwu+7Sb9zjdnzHh+PbLohpzl+kvL2ZN0/AAs7hD4Zf/agOVXQ62TNp&#10;z3oJ+XKZR1RCmtwDi8BKZBmwUySzNAFelfz/C9UPAAAA//8DAFBLAQItABQABgAIAAAAIQC2gziS&#10;/gAAAOEBAAATAAAAAAAAAAAAAAAAAAAAAABbQ29udGVudF9UeXBlc10ueG1sUEsBAi0AFAAGAAgA&#10;AAAhADj9If/WAAAAlAEAAAsAAAAAAAAAAAAAAAAALwEAAF9yZWxzLy5yZWxzUEsBAi0AFAAGAAgA&#10;AAAhAJE9eo9PAgAA9gQAAA4AAAAAAAAAAAAAAAAALgIAAGRycy9lMm9Eb2MueG1sUEsBAi0AFAAG&#10;AAgAAAAhAOYTtFTgAAAACgEAAA8AAAAAAAAAAAAAAAAAqQQAAGRycy9kb3ducmV2LnhtbFBLBQYA&#10;AAAABAAEAPMAAAC2BQAAAAA=&#10;" fillcolor="white [3201]" strokecolor="black [3200]" strokeweight="1pt">
                <v:textbox>
                  <w:txbxContent>
                    <w:p w14:paraId="0699C258" w14:textId="218BA27E" w:rsidR="00875F62" w:rsidRDefault="00875F62" w:rsidP="00875F62">
                      <w:pPr>
                        <w:jc w:val="center"/>
                        <w:rPr>
                          <w:rFonts w:ascii="Times New Roman" w:hAnsi="Times New Roman" w:cs="Times New Roman"/>
                          <w:sz w:val="24"/>
                          <w:szCs w:val="24"/>
                        </w:rPr>
                      </w:pPr>
                      <w:r w:rsidRPr="00875F62">
                        <w:rPr>
                          <w:rFonts w:ascii="Times New Roman" w:hAnsi="Times New Roman" w:cs="Times New Roman"/>
                          <w:sz w:val="24"/>
                          <w:szCs w:val="24"/>
                        </w:rPr>
                        <w:t xml:space="preserve"> P</w:t>
                      </w:r>
                      <w:r w:rsidR="00D11F78">
                        <w:rPr>
                          <w:rFonts w:ascii="Times New Roman" w:hAnsi="Times New Roman" w:cs="Times New Roman"/>
                          <w:sz w:val="24"/>
                          <w:szCs w:val="24"/>
                        </w:rPr>
                        <w:t>endapatan Asli Daerah</w:t>
                      </w:r>
                    </w:p>
                    <w:p w14:paraId="6C05FEA6" w14:textId="06B4F906" w:rsidR="00936116" w:rsidRDefault="00936116" w:rsidP="00875F62">
                      <w:pPr>
                        <w:jc w:val="center"/>
                        <w:rPr>
                          <w:rFonts w:ascii="Times New Roman" w:hAnsi="Times New Roman" w:cs="Times New Roman"/>
                          <w:sz w:val="24"/>
                          <w:szCs w:val="24"/>
                        </w:rPr>
                      </w:pPr>
                      <w:r>
                        <w:rPr>
                          <w:rFonts w:ascii="Times New Roman" w:hAnsi="Times New Roman" w:cs="Times New Roman"/>
                          <w:sz w:val="24"/>
                          <w:szCs w:val="24"/>
                        </w:rPr>
                        <w:t>(Y)</w:t>
                      </w:r>
                    </w:p>
                    <w:p w14:paraId="79A20DED" w14:textId="77777777" w:rsidR="00936116" w:rsidRPr="00875F62" w:rsidRDefault="00936116" w:rsidP="00875F62">
                      <w:pPr>
                        <w:jc w:val="center"/>
                        <w:rPr>
                          <w:rFonts w:ascii="Times New Roman" w:hAnsi="Times New Roman" w:cs="Times New Roman"/>
                          <w:sz w:val="24"/>
                          <w:szCs w:val="24"/>
                        </w:rPr>
                      </w:pPr>
                    </w:p>
                  </w:txbxContent>
                </v:textbox>
                <w10:wrap anchorx="margin"/>
              </v:rect>
            </w:pict>
          </mc:Fallback>
        </mc:AlternateContent>
      </w:r>
      <w:r w:rsidR="00B40506">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5F0026B9" wp14:editId="7AC0468E">
                <wp:simplePos x="0" y="0"/>
                <wp:positionH relativeFrom="column">
                  <wp:posOffset>622300</wp:posOffset>
                </wp:positionH>
                <wp:positionV relativeFrom="paragraph">
                  <wp:posOffset>296249</wp:posOffset>
                </wp:positionV>
                <wp:extent cx="1810385" cy="606056"/>
                <wp:effectExtent l="0" t="0" r="18415" b="22860"/>
                <wp:wrapNone/>
                <wp:docPr id="602954870" name="Rectangle 3"/>
                <wp:cNvGraphicFramePr/>
                <a:graphic xmlns:a="http://schemas.openxmlformats.org/drawingml/2006/main">
                  <a:graphicData uri="http://schemas.microsoft.com/office/word/2010/wordprocessingShape">
                    <wps:wsp>
                      <wps:cNvSpPr/>
                      <wps:spPr>
                        <a:xfrm>
                          <a:off x="0" y="0"/>
                          <a:ext cx="1810385" cy="606056"/>
                        </a:xfrm>
                        <a:prstGeom prst="rect">
                          <a:avLst/>
                        </a:prstGeom>
                      </wps:spPr>
                      <wps:style>
                        <a:lnRef idx="2">
                          <a:schemeClr val="dk1"/>
                        </a:lnRef>
                        <a:fillRef idx="1">
                          <a:schemeClr val="lt1"/>
                        </a:fillRef>
                        <a:effectRef idx="0">
                          <a:schemeClr val="dk1"/>
                        </a:effectRef>
                        <a:fontRef idx="minor">
                          <a:schemeClr val="dk1"/>
                        </a:fontRef>
                      </wps:style>
                      <wps:txbx>
                        <w:txbxContent>
                          <w:p w14:paraId="117836A9" w14:textId="77777777" w:rsidR="00E821A9" w:rsidRDefault="00E821A9" w:rsidP="00E821A9">
                            <w:pPr>
                              <w:jc w:val="center"/>
                              <w:rPr>
                                <w:rFonts w:ascii="Times New Roman" w:hAnsi="Times New Roman" w:cs="Times New Roman"/>
                                <w:i/>
                                <w:iCs/>
                                <w:sz w:val="24"/>
                                <w:szCs w:val="24"/>
                              </w:rPr>
                            </w:pPr>
                            <w:r w:rsidRPr="00385960">
                              <w:rPr>
                                <w:rFonts w:ascii="Times New Roman" w:hAnsi="Times New Roman" w:cs="Times New Roman"/>
                                <w:i/>
                                <w:iCs/>
                                <w:sz w:val="24"/>
                                <w:szCs w:val="24"/>
                              </w:rPr>
                              <w:t>Advertisement Tax</w:t>
                            </w:r>
                          </w:p>
                          <w:p w14:paraId="6642172C" w14:textId="414B6B7D" w:rsidR="00936116" w:rsidRPr="00936116" w:rsidRDefault="00936116" w:rsidP="00E821A9">
                            <w:pPr>
                              <w:jc w:val="center"/>
                              <w:rPr>
                                <w:rFonts w:ascii="Times New Roman" w:hAnsi="Times New Roman" w:cs="Times New Roman"/>
                                <w:sz w:val="24"/>
                                <w:szCs w:val="24"/>
                              </w:rPr>
                            </w:pPr>
                            <w:r>
                              <w:rPr>
                                <w:rFonts w:ascii="Times New Roman" w:hAnsi="Times New Roman" w:cs="Times New Roman"/>
                                <w:sz w:val="24"/>
                                <w:szCs w:val="24"/>
                              </w:rP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026B9" id="_x0000_s1031" style="position:absolute;margin-left:49pt;margin-top:23.35pt;width:142.55pt;height:47.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jqUQIAAPYEAAAOAAAAZHJzL2Uyb0RvYy54bWysVMFu2zAMvQ/YPwi6r7azJuuCOEXQosOA&#10;oi3WDj0rspQYk0WNUmJnXz9KdpyiK3YYdpEp8T1SpB69uOwaw/YKfQ225MVZzpmyEqrabkr+/enm&#10;wwVnPghbCQNWlfygPL9cvn+3aN1cTWALplLIKIj189aVfBuCm2eZl1vVCH8GTllyasBGBNriJqtQ&#10;tBS9Mdkkz2dZC1g5BKm8p9Pr3smXKb7WSoZ7rb0KzJSc7hbSimldxzVbLsR8g8JtazlcQ/zDLRpR&#10;W0o6hroWQbAd1n+EamqJ4EGHMwlNBlrXUqUaqJoif1XN41Y4lWqh5ng3tsn/v7Dybv/oHpDa0Do/&#10;92TGKjqNTfzS/ViXmnUYm6W6wCQdFhdF/vFiypkk3yyf5dNZ7GZ2Yjv04YuChkWj5EiPkXok9rc+&#10;9NAjhHin/MkKB6PiFYz9pjSrK8o4SewkDXVlkO0FPWr1oxjSJmSk6NqYkVS8RTLhSBqwkaaSXEZi&#10;/hbxlG1Ep4xgw0hsagv4d7Lu8ceq+1pj2aFbd1RsyaexqHiyhurwgAyhl6538qamdt4KHx4EklZJ&#10;1TR/4Z4WbaAtOQwWZ1vAX2+dRzxJiLyctaT9kvufO4GKM/PVkrg+F+fncVjS5nz6aUIbfOlZv/TY&#10;XXMF9BIFTbqTyYz4YI6mRmieaUxXMSu5hJWUu+Qy4HFzFfqZpEGXarVKMBoQJ8KtfXQyBo99jnJ5&#10;6p4FukFTgdR4B8c5EfNX0uqxkWlhtQug66S7U1+HF6DhSsodfgRxel/uE+r0u1r+BgAA//8DAFBL&#10;AwQUAAYACAAAACEAbxF7Td8AAAAJAQAADwAAAGRycy9kb3ducmV2LnhtbEyPwU7DMBBE70j8g7VI&#10;3KiTtkrTEKeqEJxAVBQOHN14SSLidWS7Sfr3LCc4jmY086bczbYXI/rQOVKQLhIQSLUzHTUKPt6f&#10;7nIQIWoyuneECi4YYFddX5W6MG6iNxyPsRFcQqHQCtoYh0LKULdodVi4AYm9L+etjix9I43XE5fb&#10;Xi6TJJNWd8QLrR7wocX6+3i2Ctyhu/R7v30dX3Dz+XyIyTRnj0rd3sz7exAR5/gXhl98RoeKmU7u&#10;TCaIXsE25ytRwTrbgGB/la9SECcOrpcpyKqU/x9UPwAAAP//AwBQSwECLQAUAAYACAAAACEAtoM4&#10;kv4AAADhAQAAEwAAAAAAAAAAAAAAAAAAAAAAW0NvbnRlbnRfVHlwZXNdLnhtbFBLAQItABQABgAI&#10;AAAAIQA4/SH/1gAAAJQBAAALAAAAAAAAAAAAAAAAAC8BAABfcmVscy8ucmVsc1BLAQItABQABgAI&#10;AAAAIQDUqijqUQIAAPYEAAAOAAAAAAAAAAAAAAAAAC4CAABkcnMvZTJvRG9jLnhtbFBLAQItABQA&#10;BgAIAAAAIQBvEXtN3wAAAAkBAAAPAAAAAAAAAAAAAAAAAKsEAABkcnMvZG93bnJldi54bWxQSwUG&#10;AAAAAAQABADzAAAAtwUAAAAA&#10;" fillcolor="white [3201]" strokecolor="black [3200]" strokeweight="1pt">
                <v:textbox>
                  <w:txbxContent>
                    <w:p w14:paraId="117836A9" w14:textId="77777777" w:rsidR="00E821A9" w:rsidRDefault="00E821A9" w:rsidP="00E821A9">
                      <w:pPr>
                        <w:jc w:val="center"/>
                        <w:rPr>
                          <w:rFonts w:ascii="Times New Roman" w:hAnsi="Times New Roman" w:cs="Times New Roman"/>
                          <w:i/>
                          <w:iCs/>
                          <w:sz w:val="24"/>
                          <w:szCs w:val="24"/>
                        </w:rPr>
                      </w:pPr>
                      <w:r w:rsidRPr="00385960">
                        <w:rPr>
                          <w:rFonts w:ascii="Times New Roman" w:hAnsi="Times New Roman" w:cs="Times New Roman"/>
                          <w:i/>
                          <w:iCs/>
                          <w:sz w:val="24"/>
                          <w:szCs w:val="24"/>
                        </w:rPr>
                        <w:t>Advertisement Tax</w:t>
                      </w:r>
                    </w:p>
                    <w:p w14:paraId="6642172C" w14:textId="414B6B7D" w:rsidR="00936116" w:rsidRPr="00936116" w:rsidRDefault="00936116" w:rsidP="00E821A9">
                      <w:pPr>
                        <w:jc w:val="center"/>
                        <w:rPr>
                          <w:rFonts w:ascii="Times New Roman" w:hAnsi="Times New Roman" w:cs="Times New Roman"/>
                          <w:sz w:val="24"/>
                          <w:szCs w:val="24"/>
                        </w:rPr>
                      </w:pPr>
                      <w:r>
                        <w:rPr>
                          <w:rFonts w:ascii="Times New Roman" w:hAnsi="Times New Roman" w:cs="Times New Roman"/>
                          <w:sz w:val="24"/>
                          <w:szCs w:val="24"/>
                        </w:rPr>
                        <w:t>(X2)</w:t>
                      </w:r>
                    </w:p>
                  </w:txbxContent>
                </v:textbox>
              </v:rect>
            </w:pict>
          </mc:Fallback>
        </mc:AlternateContent>
      </w:r>
      <w:r w:rsidR="00203D3A">
        <w:rPr>
          <w:rFonts w:ascii="Times New Roman" w:hAnsi="Times New Roman" w:cs="Times New Roman"/>
          <w:sz w:val="24"/>
          <w:szCs w:val="24"/>
        </w:rPr>
        <w:tab/>
      </w:r>
    </w:p>
    <w:p w14:paraId="52C5B1D5" w14:textId="6CEFD621" w:rsidR="00004398" w:rsidRPr="00B91775" w:rsidRDefault="00B91775" w:rsidP="00203D3A">
      <w:pPr>
        <w:tabs>
          <w:tab w:val="left" w:pos="4800"/>
        </w:tabs>
        <w:spacing w:line="360" w:lineRule="auto"/>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5F7A51FC" wp14:editId="71AE3483">
                <wp:simplePos x="0" y="0"/>
                <wp:positionH relativeFrom="column">
                  <wp:posOffset>2567940</wp:posOffset>
                </wp:positionH>
                <wp:positionV relativeFrom="paragraph">
                  <wp:posOffset>250721</wp:posOffset>
                </wp:positionV>
                <wp:extent cx="1424763" cy="941852"/>
                <wp:effectExtent l="0" t="38100" r="61595" b="29845"/>
                <wp:wrapNone/>
                <wp:docPr id="564638400" name="Straight Arrow Connector 4"/>
                <wp:cNvGraphicFramePr/>
                <a:graphic xmlns:a="http://schemas.openxmlformats.org/drawingml/2006/main">
                  <a:graphicData uri="http://schemas.microsoft.com/office/word/2010/wordprocessingShape">
                    <wps:wsp>
                      <wps:cNvCnPr/>
                      <wps:spPr>
                        <a:xfrm flipV="1">
                          <a:off x="0" y="0"/>
                          <a:ext cx="1424763" cy="94185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E69587" id="Straight Arrow Connector 4" o:spid="_x0000_s1026" type="#_x0000_t32" style="position:absolute;margin-left:202.2pt;margin-top:19.75pt;width:112.2pt;height:74.15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4s1QEAAA0EAAAOAAAAZHJzL2Uyb0RvYy54bWysU8uO1DAQvCPxD5bvTJJhWHajyexhluWC&#10;YAUsd6/TTiz5JbuZJH+P7WQyvCQE4mL50VXdVd3e345akRP4IK1paLUpKQHDbStN19DHz/cvrikJ&#10;yEzLlDXQ0AkCvT08f7YfXA1b21vVgieRxIR6cA3tEV1dFIH3oFnYWAcmPgrrNcN49F3RejZEdq2K&#10;bVleFYP1rfOWQwjx9m5+pIfMLwRw/CBEACSqobE2zKvP61Nai8Oe1Z1nrpd8KYP9QxWaSROTrlR3&#10;DBn56uUvVFpyb4MVuOFWF1YIySFriGqq8ic1n3rmIGuJ5gS32hT+Hy1/fzqaBx9tGFyog3vwScUo&#10;vCZCSfcl9jTripWSMds2rbbBiITHy2q33b2+ekkJj283u+r61Tb5Wsw8ic/5gG/BapI2DQ3omex6&#10;PFpjYoesn3Ow07uAM/AMSGBl0hqsku29VCof0njAUXlyYrGxOFZLwh+ikEn1xrQEJxcnD71kplOw&#10;RCbW4qI573BSMGf8CILINmnL6vM4XvIxzsHgOacyMTrBRKxuBZZ/Bi7xCQp5VP8GvCJyZmtwBWtp&#10;rP9d9otNYo4/OzDrThY82XbK05CtiTOX27j8jzTU358z/PKLD98AAAD//wMAUEsDBBQABgAIAAAA&#10;IQCDfgQa4QAAAAoBAAAPAAAAZHJzL2Rvd25yZXYueG1sTI/LTsMwEEX3SPyDNUjsqEMbWhPiVDzU&#10;LpBYNBCJpRs7cUQ8jmKnDX/PsILlaI7uPTffzq5nJzOGzqOE20UCzGDtdYethI/33Y0AFqJCrXqP&#10;RsK3CbAtLi9ylWl/xoM5lbFlFIIhUxJsjEPGeaitcSos/GCQfo0fnYp0ji3XozpTuOv5MknW3KkO&#10;qcGqwTxbU3+Vk6OS17dy03zuVji9iH3VVE97Wx2kvL6aHx+ARTPHPxh+9UkdCnI6+gl1YL2ENElT&#10;QiWs7u+AEbBeCtpyJFJsBPAi5/8nFD8AAAD//wMAUEsBAi0AFAAGAAgAAAAhALaDOJL+AAAA4QEA&#10;ABMAAAAAAAAAAAAAAAAAAAAAAFtDb250ZW50X1R5cGVzXS54bWxQSwECLQAUAAYACAAAACEAOP0h&#10;/9YAAACUAQAACwAAAAAAAAAAAAAAAAAvAQAAX3JlbHMvLnJlbHNQSwECLQAUAAYACAAAACEA2vnu&#10;LNUBAAANBAAADgAAAAAAAAAAAAAAAAAuAgAAZHJzL2Uyb0RvYy54bWxQSwECLQAUAAYACAAAACEA&#10;g34EGuEAAAAKAQAADwAAAAAAAAAAAAAAAAAvBAAAZHJzL2Rvd25yZXYueG1sUEsFBgAAAAAEAAQA&#10;8wAAAD0FAAAAAA==&#10;" strokecolor="black [3213]" strokeweight=".5pt">
                <v:stroke endarrow="block" joinstyle="miter"/>
              </v:shape>
            </w:pict>
          </mc:Fallback>
        </mc:AlternateContent>
      </w:r>
      <w:r w:rsidR="005D767C">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5D7C9BA8" wp14:editId="0908D4DB">
                <wp:simplePos x="0" y="0"/>
                <wp:positionH relativeFrom="column">
                  <wp:posOffset>2536397</wp:posOffset>
                </wp:positionH>
                <wp:positionV relativeFrom="paragraph">
                  <wp:posOffset>177638</wp:posOffset>
                </wp:positionV>
                <wp:extent cx="1456202" cy="45719"/>
                <wp:effectExtent l="0" t="76200" r="10795" b="50165"/>
                <wp:wrapNone/>
                <wp:docPr id="1168598625" name="Straight Arrow Connector 4"/>
                <wp:cNvGraphicFramePr/>
                <a:graphic xmlns:a="http://schemas.openxmlformats.org/drawingml/2006/main">
                  <a:graphicData uri="http://schemas.microsoft.com/office/word/2010/wordprocessingShape">
                    <wps:wsp>
                      <wps:cNvCnPr/>
                      <wps:spPr>
                        <a:xfrm flipV="1">
                          <a:off x="0" y="0"/>
                          <a:ext cx="1456202"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340A4B" id="Straight Arrow Connector 4" o:spid="_x0000_s1026" type="#_x0000_t32" style="position:absolute;margin-left:199.7pt;margin-top:14pt;width:114.65pt;height:3.6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aW1AEAAAwEAAAOAAAAZHJzL2Uyb0RvYy54bWysU02P0zAQvSPxHyzfaZJqd4Go6R66LBcE&#10;Kxa4e51xYsnxWPbQJP8e22lTviQE4mL5Y96beW/Gu9tpMOwIPmi0Da82JWdgJbbadg3//On+xSvO&#10;AgnbCoMWGj5D4Lf75892o6thiz2aFjyLJDbUo2t4T+Tqogiyh0GEDTqw8VGhHwTFo++K1osxsg+m&#10;2JblTTGib51HCSHE27vlke8zv1Ig6YNSAYiZhsfaKK8+r09pLfY7UXdeuF7LUxniH6oYhLYx6Up1&#10;J0iwr17/QjVo6TGgoo3EoUCltISsIaqpyp/UPPbCQdYSzQlutSn8P1r5/niwDz7aMLpQB/fgk4pJ&#10;+YEpo92X2NOsK1bKpmzbvNoGEzEZL6ur65ttueVMxrer65fV62RrsdAkOucDvQUcWNo0PJAXuuvp&#10;gNbGBqFfUojju0AL8AxIYGPTGtDo9l4bkw9pOuBgPDuK2FeaqlPCH6JIaPPGtoxmFwePvBa2M3CK&#10;TKzFRXLe0WxgyfgRFNNtkpbF52m85BNSgqVzTmNjdIKpWN0KLP8MPMUnKORJ/RvwisiZ0dIKHrRF&#10;/7vsF5vUEn92YNGdLHjCds7DkK2JI5fbePoeaaa/P2f45RPvvwEAAP//AwBQSwMEFAAGAAgAAAAh&#10;AL12nFPgAAAACQEAAA8AAABkcnMvZG93bnJldi54bWxMj09Pg0AUxO8mfofNM/FmF6m2FFka/6Q9&#10;mHgoSuJxCw+WyL4l7NLit/d50uNkJjO/ybaz7cUJR985UnC7iEAgVa7uqFXw8b67SUD4oKnWvSNU&#10;8I0etvnlRabT2p3pgKcitIJLyKdagQlhSKX0lUGr/cINSOw1brQ6sBxbWY/6zOW2l3EUraTVHfGC&#10;0QM+G6y+isnyyOtbsW4+d0uaXpJ92ZRPe1MelLq+mh8fQAScw18YfvEZHXJmOrqJai96BcvN5o6j&#10;CuKEP3FgFSdrEEd27mOQeSb/P8h/AAAA//8DAFBLAQItABQABgAIAAAAIQC2gziS/gAAAOEBAAAT&#10;AAAAAAAAAAAAAAAAAAAAAABbQ29udGVudF9UeXBlc10ueG1sUEsBAi0AFAAGAAgAAAAhADj9If/W&#10;AAAAlAEAAAsAAAAAAAAAAAAAAAAALwEAAF9yZWxzLy5yZWxzUEsBAi0AFAAGAAgAAAAhAKn7ZpbU&#10;AQAADAQAAA4AAAAAAAAAAAAAAAAALgIAAGRycy9lMm9Eb2MueG1sUEsBAi0AFAAGAAgAAAAhAL12&#10;nFPgAAAACQEAAA8AAAAAAAAAAAAAAAAALgQAAGRycy9kb3ducmV2LnhtbFBLBQYAAAAABAAEAPMA&#10;AAA7BQAAAAA=&#10;" strokecolor="black [3213]" strokeweight=".5pt">
                <v:stroke endarrow="block" joinstyle="miter"/>
              </v:shape>
            </w:pict>
          </mc:Fallback>
        </mc:AlternateContent>
      </w:r>
      <w:r w:rsidR="00203D3A">
        <w:rPr>
          <w:rFonts w:ascii="Times New Roman" w:hAnsi="Times New Roman" w:cs="Times New Roman"/>
          <w:sz w:val="24"/>
          <w:szCs w:val="24"/>
        </w:rPr>
        <w:tab/>
      </w:r>
      <w:r>
        <w:rPr>
          <w:rFonts w:ascii="Times New Roman" w:hAnsi="Times New Roman" w:cs="Times New Roman"/>
          <w:sz w:val="24"/>
          <w:szCs w:val="24"/>
        </w:rPr>
        <w:t xml:space="preserve">   </w:t>
      </w:r>
      <w:r w:rsidRPr="00B91775">
        <w:rPr>
          <w:rFonts w:ascii="Times New Roman" w:hAnsi="Times New Roman" w:cs="Times New Roman"/>
          <w:b/>
          <w:bCs/>
          <w:sz w:val="24"/>
          <w:szCs w:val="24"/>
        </w:rPr>
        <w:t>H2</w:t>
      </w:r>
    </w:p>
    <w:p w14:paraId="5C810D68" w14:textId="746F0316" w:rsidR="000A4064" w:rsidRPr="00B91775" w:rsidRDefault="00B91775" w:rsidP="00B91775">
      <w:pPr>
        <w:tabs>
          <w:tab w:val="left" w:pos="4800"/>
        </w:tabs>
        <w:spacing w:line="360" w:lineRule="auto"/>
        <w:rPr>
          <w:rFonts w:ascii="Times New Roman" w:hAnsi="Times New Roman" w:cs="Times New Roman"/>
          <w:b/>
          <w:bCs/>
          <w:sz w:val="24"/>
          <w:szCs w:val="24"/>
        </w:rPr>
      </w:pPr>
      <w:r>
        <w:rPr>
          <w:rFonts w:ascii="Times New Roman" w:hAnsi="Times New Roman" w:cs="Times New Roman"/>
          <w:sz w:val="24"/>
          <w:szCs w:val="24"/>
        </w:rPr>
        <w:tab/>
        <w:t xml:space="preserve">   </w:t>
      </w:r>
      <w:r w:rsidRPr="00B91775">
        <w:rPr>
          <w:rFonts w:ascii="Times New Roman" w:hAnsi="Times New Roman" w:cs="Times New Roman"/>
          <w:b/>
          <w:bCs/>
          <w:sz w:val="24"/>
          <w:szCs w:val="24"/>
        </w:rPr>
        <w:t>H3</w:t>
      </w:r>
    </w:p>
    <w:p w14:paraId="18415F1A" w14:textId="2526BCB1" w:rsidR="008774FB" w:rsidRPr="00F8657D" w:rsidRDefault="00B40506" w:rsidP="00F8657D">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3B7D865B" wp14:editId="51F19692">
                <wp:simplePos x="0" y="0"/>
                <wp:positionH relativeFrom="column">
                  <wp:posOffset>632800</wp:posOffset>
                </wp:positionH>
                <wp:positionV relativeFrom="paragraph">
                  <wp:posOffset>53340</wp:posOffset>
                </wp:positionV>
                <wp:extent cx="1771650" cy="1020726"/>
                <wp:effectExtent l="0" t="0" r="19050" b="27305"/>
                <wp:wrapNone/>
                <wp:docPr id="2085710277" name="Rectangle 4"/>
                <wp:cNvGraphicFramePr/>
                <a:graphic xmlns:a="http://schemas.openxmlformats.org/drawingml/2006/main">
                  <a:graphicData uri="http://schemas.microsoft.com/office/word/2010/wordprocessingShape">
                    <wps:wsp>
                      <wps:cNvSpPr/>
                      <wps:spPr>
                        <a:xfrm>
                          <a:off x="0" y="0"/>
                          <a:ext cx="1771650" cy="1020726"/>
                        </a:xfrm>
                        <a:prstGeom prst="rect">
                          <a:avLst/>
                        </a:prstGeom>
                      </wps:spPr>
                      <wps:style>
                        <a:lnRef idx="2">
                          <a:schemeClr val="dk1"/>
                        </a:lnRef>
                        <a:fillRef idx="1">
                          <a:schemeClr val="lt1"/>
                        </a:fillRef>
                        <a:effectRef idx="0">
                          <a:schemeClr val="dk1"/>
                        </a:effectRef>
                        <a:fontRef idx="minor">
                          <a:schemeClr val="dk1"/>
                        </a:fontRef>
                      </wps:style>
                      <wps:txbx>
                        <w:txbxContent>
                          <w:p w14:paraId="1D751698" w14:textId="77777777" w:rsidR="00E821A9" w:rsidRDefault="00E821A9" w:rsidP="00E821A9">
                            <w:pPr>
                              <w:jc w:val="center"/>
                              <w:rPr>
                                <w:rFonts w:ascii="Times New Roman" w:hAnsi="Times New Roman" w:cs="Times New Roman"/>
                                <w:i/>
                                <w:iCs/>
                                <w:sz w:val="24"/>
                                <w:szCs w:val="24"/>
                              </w:rPr>
                            </w:pPr>
                            <w:r w:rsidRPr="00385960">
                              <w:rPr>
                                <w:rFonts w:ascii="Times New Roman" w:hAnsi="Times New Roman" w:cs="Times New Roman"/>
                                <w:i/>
                                <w:iCs/>
                                <w:sz w:val="24"/>
                                <w:szCs w:val="24"/>
                              </w:rPr>
                              <w:t>Tax On Acquisition Of Right To Land And Buildings</w:t>
                            </w:r>
                          </w:p>
                          <w:p w14:paraId="50BC4F09" w14:textId="25DFF5AB" w:rsidR="00936116" w:rsidRPr="00936116" w:rsidRDefault="00936116" w:rsidP="00E821A9">
                            <w:pPr>
                              <w:jc w:val="center"/>
                              <w:rPr>
                                <w:rFonts w:ascii="Times New Roman" w:hAnsi="Times New Roman" w:cs="Times New Roman"/>
                                <w:sz w:val="24"/>
                                <w:szCs w:val="24"/>
                              </w:rPr>
                            </w:pPr>
                            <w:r w:rsidRPr="00936116">
                              <w:rPr>
                                <w:rFonts w:ascii="Times New Roman" w:hAnsi="Times New Roman" w:cs="Times New Roman"/>
                                <w:sz w:val="24"/>
                                <w:szCs w:val="24"/>
                              </w:rPr>
                              <w:t>(X3)</w:t>
                            </w:r>
                          </w:p>
                          <w:p w14:paraId="1A963D85" w14:textId="77777777" w:rsidR="00936116" w:rsidRDefault="00936116" w:rsidP="00E821A9">
                            <w:pPr>
                              <w:jc w:val="center"/>
                              <w:rPr>
                                <w:rFonts w:ascii="Times New Roman" w:hAnsi="Times New Roman" w:cs="Times New Roman"/>
                                <w:i/>
                                <w:iCs/>
                                <w:sz w:val="24"/>
                                <w:szCs w:val="24"/>
                              </w:rPr>
                            </w:pPr>
                          </w:p>
                          <w:p w14:paraId="11F779B6" w14:textId="77777777" w:rsidR="00936116" w:rsidRPr="00385960" w:rsidRDefault="00936116" w:rsidP="00E821A9">
                            <w:pPr>
                              <w:jc w:val="center"/>
                              <w:rPr>
                                <w:rFonts w:ascii="Times New Roman" w:hAnsi="Times New Roman" w:cs="Times New Roman"/>
                                <w:i/>
                                <w:i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865B" id="Rectangle 4" o:spid="_x0000_s1032" style="position:absolute;margin-left:49.85pt;margin-top:4.2pt;width:139.5pt;height:80.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QTpUQIAAPcEAAAOAAAAZHJzL2Uyb0RvYy54bWysVE1v2zAMvQ/YfxB0X20HbbMFdYogRYcB&#10;RVs0HXpWZCkxJosapcTOfv0o2XGKrthh2EWWRD5+PD366rprDNsr9DXYkhdnOWfKSqhquyn59+fb&#10;T58580HYShiwquQH5fn1/OOHq9bN1AS2YCqFjIJYP2tdybchuFmWeblVjfBn4JQlowZsRKAjbrIK&#10;RUvRG5NN8vwyawErhyCV93R70xv5PMXXWsnwoLVXgZmSU20hrZjWdVyz+ZWYbVC4bS2HMsQ/VNGI&#10;2lLSMdSNCILtsP4jVFNLBA86nEloMtC6lir1QN0U+ZtuVlvhVOqFyPFupMn/v7Dyfr9yj0g0tM7P&#10;PG1jF53GJn6pPtYlsg4jWaoLTNJlMZ0WlxfEqSRbkU/y6eQy0pmd4A59+KqgYXFTcqTXSCSJ/Z0P&#10;vevRhXCnAtIuHIyKNRj7pDSrK0o5SeikDbU0yPaCXrX6UQxpk2eE6NqYEVS8BzLhCBp8I0wlvYzA&#10;/D3gKdvonTKCDSOwqS3g38G69z923fca2w7duqNmS564jDdrqA6PyBB67Xonb2ui80748CiQxEpP&#10;QAMYHmjRBtqSw7DjbAv467376E8aIitnLYm/5P7nTqDizHyzpK4vxfl5nJZ0OL+YTuiAry3r1xa7&#10;a5ZAL1HQqDuZttE/mONWIzQvNKeLmJVMwkrKXXIZ8HhYhn4oadKlWiySG02IE+HOrpyMwSPPUS7P&#10;3YtAN2gqkBzv4TgoYvZGWr1vRFpY7ALoOunuxOvwAjRdSbnDnyCO7+tz8jr9r+a/AQAA//8DAFBL&#10;AwQUAAYACAAAACEAKKZi4dwAAAAIAQAADwAAAGRycy9kb3ducmV2LnhtbEyPy07DMBBF90j8gzVI&#10;7KhTQHkRp6oQrEBUFBYs3XhIIuJxZLtJ+vcMK7q8ukd3zlSbxQ5iQh96RwrWqwQEUuNMT62Cz4/n&#10;mxxEiJqMHhyhghMG2NSXF5UujZvpHad9bAWPUCi1gi7GsZQyNB1aHVZuROLu23mrI0ffSuP1zON2&#10;kLdJkkqre+ILnR7xscPmZ3+0CtyuPw1bX7xNr5h9vexiMi/pk1LXV8v2AUTEJf7D8KfP6lCz08Ed&#10;yQQxKCiKjEkF+T0Iru+ynPOBubRYg6wref5A/QsAAP//AwBQSwECLQAUAAYACAAAACEAtoM4kv4A&#10;AADhAQAAEwAAAAAAAAAAAAAAAAAAAAAAW0NvbnRlbnRfVHlwZXNdLnhtbFBLAQItABQABgAIAAAA&#10;IQA4/SH/1gAAAJQBAAALAAAAAAAAAAAAAAAAAC8BAABfcmVscy8ucmVsc1BLAQItABQABgAIAAAA&#10;IQAo8QTpUQIAAPcEAAAOAAAAAAAAAAAAAAAAAC4CAABkcnMvZTJvRG9jLnhtbFBLAQItABQABgAI&#10;AAAAIQAopmLh3AAAAAgBAAAPAAAAAAAAAAAAAAAAAKsEAABkcnMvZG93bnJldi54bWxQSwUGAAAA&#10;AAQABADzAAAAtAUAAAAA&#10;" fillcolor="white [3201]" strokecolor="black [3200]" strokeweight="1pt">
                <v:textbox>
                  <w:txbxContent>
                    <w:p w14:paraId="1D751698" w14:textId="77777777" w:rsidR="00E821A9" w:rsidRDefault="00E821A9" w:rsidP="00E821A9">
                      <w:pPr>
                        <w:jc w:val="center"/>
                        <w:rPr>
                          <w:rFonts w:ascii="Times New Roman" w:hAnsi="Times New Roman" w:cs="Times New Roman"/>
                          <w:i/>
                          <w:iCs/>
                          <w:sz w:val="24"/>
                          <w:szCs w:val="24"/>
                        </w:rPr>
                      </w:pPr>
                      <w:r w:rsidRPr="00385960">
                        <w:rPr>
                          <w:rFonts w:ascii="Times New Roman" w:hAnsi="Times New Roman" w:cs="Times New Roman"/>
                          <w:i/>
                          <w:iCs/>
                          <w:sz w:val="24"/>
                          <w:szCs w:val="24"/>
                        </w:rPr>
                        <w:t>Tax On Acquisition Of Right To Land And Buildings</w:t>
                      </w:r>
                    </w:p>
                    <w:p w14:paraId="50BC4F09" w14:textId="25DFF5AB" w:rsidR="00936116" w:rsidRPr="00936116" w:rsidRDefault="00936116" w:rsidP="00E821A9">
                      <w:pPr>
                        <w:jc w:val="center"/>
                        <w:rPr>
                          <w:rFonts w:ascii="Times New Roman" w:hAnsi="Times New Roman" w:cs="Times New Roman"/>
                          <w:sz w:val="24"/>
                          <w:szCs w:val="24"/>
                        </w:rPr>
                      </w:pPr>
                      <w:r w:rsidRPr="00936116">
                        <w:rPr>
                          <w:rFonts w:ascii="Times New Roman" w:hAnsi="Times New Roman" w:cs="Times New Roman"/>
                          <w:sz w:val="24"/>
                          <w:szCs w:val="24"/>
                        </w:rPr>
                        <w:t>(X3)</w:t>
                      </w:r>
                    </w:p>
                    <w:p w14:paraId="1A963D85" w14:textId="77777777" w:rsidR="00936116" w:rsidRDefault="00936116" w:rsidP="00E821A9">
                      <w:pPr>
                        <w:jc w:val="center"/>
                        <w:rPr>
                          <w:rFonts w:ascii="Times New Roman" w:hAnsi="Times New Roman" w:cs="Times New Roman"/>
                          <w:i/>
                          <w:iCs/>
                          <w:sz w:val="24"/>
                          <w:szCs w:val="24"/>
                        </w:rPr>
                      </w:pPr>
                    </w:p>
                    <w:p w14:paraId="11F779B6" w14:textId="77777777" w:rsidR="00936116" w:rsidRPr="00385960" w:rsidRDefault="00936116" w:rsidP="00E821A9">
                      <w:pPr>
                        <w:jc w:val="center"/>
                        <w:rPr>
                          <w:rFonts w:ascii="Times New Roman" w:hAnsi="Times New Roman" w:cs="Times New Roman"/>
                          <w:i/>
                          <w:iCs/>
                          <w:sz w:val="24"/>
                          <w:szCs w:val="24"/>
                        </w:rPr>
                      </w:pPr>
                    </w:p>
                  </w:txbxContent>
                </v:textbox>
              </v:rect>
            </w:pict>
          </mc:Fallback>
        </mc:AlternateContent>
      </w:r>
    </w:p>
    <w:p w14:paraId="43C12DE7" w14:textId="60E5FA81" w:rsidR="008A160E" w:rsidRDefault="008A160E" w:rsidP="0038538A">
      <w:pPr>
        <w:pStyle w:val="ListParagraph"/>
        <w:spacing w:line="240" w:lineRule="auto"/>
        <w:ind w:hanging="11"/>
        <w:jc w:val="center"/>
        <w:rPr>
          <w:rFonts w:ascii="Times New Roman" w:hAnsi="Times New Roman" w:cs="Times New Roman"/>
          <w:b/>
          <w:bCs/>
          <w:sz w:val="24"/>
          <w:szCs w:val="24"/>
          <w:lang w:val="sv-SE"/>
        </w:rPr>
      </w:pPr>
    </w:p>
    <w:p w14:paraId="6D365A48" w14:textId="4B539773" w:rsidR="008A160E" w:rsidRDefault="003C4FC7" w:rsidP="003C4FC7">
      <w:pPr>
        <w:pStyle w:val="ListParagraph"/>
        <w:tabs>
          <w:tab w:val="left" w:pos="4860"/>
        </w:tabs>
        <w:spacing w:line="240" w:lineRule="auto"/>
        <w:ind w:hanging="11"/>
        <w:rPr>
          <w:rFonts w:ascii="Times New Roman" w:hAnsi="Times New Roman" w:cs="Times New Roman"/>
          <w:b/>
          <w:bCs/>
          <w:sz w:val="24"/>
          <w:szCs w:val="24"/>
          <w:lang w:val="sv-SE"/>
        </w:rPr>
      </w:pPr>
      <w:r>
        <w:rPr>
          <w:rFonts w:ascii="Times New Roman" w:hAnsi="Times New Roman" w:cs="Times New Roman"/>
          <w:b/>
          <w:bCs/>
          <w:sz w:val="24"/>
          <w:szCs w:val="24"/>
          <w:lang w:val="sv-SE"/>
        </w:rPr>
        <w:tab/>
      </w:r>
      <w:r>
        <w:rPr>
          <w:rFonts w:ascii="Times New Roman" w:hAnsi="Times New Roman" w:cs="Times New Roman"/>
          <w:b/>
          <w:bCs/>
          <w:sz w:val="24"/>
          <w:szCs w:val="24"/>
          <w:lang w:val="sv-SE"/>
        </w:rPr>
        <w:tab/>
      </w:r>
    </w:p>
    <w:p w14:paraId="57E991C5" w14:textId="71C81DFF" w:rsidR="00FE37B0" w:rsidRDefault="00FE37B0" w:rsidP="0038538A">
      <w:pPr>
        <w:pStyle w:val="ListParagraph"/>
        <w:spacing w:line="240" w:lineRule="auto"/>
        <w:ind w:hanging="11"/>
        <w:jc w:val="center"/>
        <w:rPr>
          <w:rFonts w:ascii="Times New Roman" w:hAnsi="Times New Roman" w:cs="Times New Roman"/>
          <w:b/>
          <w:bCs/>
          <w:sz w:val="24"/>
          <w:szCs w:val="24"/>
          <w:lang w:val="sv-SE"/>
        </w:rPr>
      </w:pPr>
    </w:p>
    <w:p w14:paraId="46CEB735" w14:textId="77777777" w:rsidR="00B40506" w:rsidRDefault="00B40506" w:rsidP="0038538A">
      <w:pPr>
        <w:pStyle w:val="ListParagraph"/>
        <w:spacing w:line="240" w:lineRule="auto"/>
        <w:ind w:hanging="11"/>
        <w:jc w:val="center"/>
        <w:rPr>
          <w:rFonts w:ascii="Times New Roman" w:hAnsi="Times New Roman" w:cs="Times New Roman"/>
          <w:b/>
          <w:bCs/>
          <w:sz w:val="24"/>
          <w:szCs w:val="24"/>
          <w:lang w:val="sv-SE"/>
        </w:rPr>
      </w:pPr>
    </w:p>
    <w:p w14:paraId="751BEFC6" w14:textId="77777777" w:rsidR="00B91775" w:rsidRDefault="00B91775" w:rsidP="0038538A">
      <w:pPr>
        <w:pStyle w:val="ListParagraph"/>
        <w:spacing w:line="240" w:lineRule="auto"/>
        <w:ind w:hanging="11"/>
        <w:jc w:val="center"/>
        <w:rPr>
          <w:rFonts w:ascii="Times New Roman" w:hAnsi="Times New Roman" w:cs="Times New Roman"/>
          <w:b/>
          <w:bCs/>
          <w:sz w:val="24"/>
          <w:szCs w:val="24"/>
          <w:lang w:val="sv-SE"/>
        </w:rPr>
      </w:pPr>
    </w:p>
    <w:p w14:paraId="3325A58B" w14:textId="77777777" w:rsidR="00B91775" w:rsidRDefault="00B91775" w:rsidP="0038538A">
      <w:pPr>
        <w:pStyle w:val="ListParagraph"/>
        <w:spacing w:line="240" w:lineRule="auto"/>
        <w:ind w:hanging="11"/>
        <w:jc w:val="center"/>
        <w:rPr>
          <w:rFonts w:ascii="Times New Roman" w:hAnsi="Times New Roman" w:cs="Times New Roman"/>
          <w:b/>
          <w:bCs/>
          <w:sz w:val="24"/>
          <w:szCs w:val="24"/>
          <w:lang w:val="sv-SE"/>
        </w:rPr>
      </w:pPr>
    </w:p>
    <w:p w14:paraId="6A113AEE" w14:textId="67D547A5" w:rsidR="00922FFA" w:rsidRPr="00945A80" w:rsidRDefault="00922FFA" w:rsidP="0038538A">
      <w:pPr>
        <w:pStyle w:val="ListParagraph"/>
        <w:spacing w:line="240" w:lineRule="auto"/>
        <w:ind w:hanging="11"/>
        <w:jc w:val="center"/>
        <w:rPr>
          <w:rFonts w:ascii="Times New Roman" w:hAnsi="Times New Roman" w:cs="Times New Roman"/>
          <w:b/>
          <w:bCs/>
          <w:sz w:val="24"/>
          <w:szCs w:val="24"/>
          <w:lang w:val="sv-SE"/>
        </w:rPr>
      </w:pPr>
      <w:r w:rsidRPr="00945A80">
        <w:rPr>
          <w:rFonts w:ascii="Times New Roman" w:hAnsi="Times New Roman" w:cs="Times New Roman"/>
          <w:b/>
          <w:bCs/>
          <w:sz w:val="24"/>
          <w:szCs w:val="24"/>
          <w:lang w:val="sv-SE"/>
        </w:rPr>
        <w:t>Gambar 2.1</w:t>
      </w:r>
    </w:p>
    <w:p w14:paraId="3991D044" w14:textId="77777777" w:rsidR="00414AD3" w:rsidRDefault="00922FFA" w:rsidP="006F365E">
      <w:pPr>
        <w:pStyle w:val="ListParagraph"/>
        <w:spacing w:line="240" w:lineRule="auto"/>
        <w:ind w:left="425" w:firstLine="425"/>
        <w:contextualSpacing w:val="0"/>
        <w:jc w:val="center"/>
        <w:rPr>
          <w:rFonts w:ascii="Times New Roman" w:hAnsi="Times New Roman" w:cs="Times New Roman"/>
          <w:b/>
          <w:bCs/>
          <w:sz w:val="24"/>
          <w:szCs w:val="24"/>
          <w:lang w:val="sv-SE"/>
        </w:rPr>
      </w:pPr>
      <w:r w:rsidRPr="00945A80">
        <w:rPr>
          <w:rFonts w:ascii="Times New Roman" w:hAnsi="Times New Roman" w:cs="Times New Roman"/>
          <w:b/>
          <w:bCs/>
          <w:sz w:val="24"/>
          <w:szCs w:val="24"/>
          <w:lang w:val="sv-SE"/>
        </w:rPr>
        <w:t>Kerangka Pikir</w:t>
      </w:r>
    </w:p>
    <w:p w14:paraId="32D06DA0" w14:textId="38128555" w:rsidR="00C6393A" w:rsidRPr="006F365E" w:rsidRDefault="00C6393A" w:rsidP="006F365E">
      <w:pPr>
        <w:pStyle w:val="ListParagraph"/>
        <w:spacing w:line="240" w:lineRule="auto"/>
        <w:ind w:left="425" w:firstLine="425"/>
        <w:contextualSpacing w:val="0"/>
        <w:jc w:val="center"/>
        <w:rPr>
          <w:rFonts w:ascii="Times New Roman" w:hAnsi="Times New Roman" w:cs="Times New Roman"/>
          <w:b/>
          <w:bCs/>
          <w:sz w:val="24"/>
          <w:szCs w:val="24"/>
          <w:lang w:val="sv-SE"/>
        </w:rPr>
      </w:pPr>
      <w:r>
        <w:rPr>
          <w:rFonts w:ascii="Times New Roman" w:hAnsi="Times New Roman" w:cs="Times New Roman"/>
          <w:sz w:val="24"/>
          <w:szCs w:val="24"/>
          <w:lang w:val="sv-SE"/>
        </w:rPr>
        <w:tab/>
      </w:r>
    </w:p>
    <w:p w14:paraId="61BD9675" w14:textId="77777777" w:rsidR="001217BB" w:rsidRDefault="00665C85" w:rsidP="00605D7B">
      <w:pPr>
        <w:pStyle w:val="ListParagraph"/>
        <w:numPr>
          <w:ilvl w:val="0"/>
          <w:numId w:val="23"/>
        </w:numPr>
        <w:spacing w:line="480" w:lineRule="auto"/>
        <w:ind w:left="709"/>
        <w:rPr>
          <w:rFonts w:ascii="Times New Roman" w:hAnsi="Times New Roman" w:cs="Times New Roman"/>
          <w:b/>
          <w:bCs/>
          <w:sz w:val="24"/>
          <w:szCs w:val="24"/>
          <w:lang w:val="sv-SE"/>
        </w:rPr>
      </w:pPr>
      <w:r w:rsidRPr="00665C85">
        <w:rPr>
          <w:rFonts w:ascii="Times New Roman" w:hAnsi="Times New Roman" w:cs="Times New Roman"/>
          <w:b/>
          <w:bCs/>
          <w:sz w:val="24"/>
          <w:szCs w:val="24"/>
          <w:lang w:val="sv-SE"/>
        </w:rPr>
        <w:t xml:space="preserve">Hipotesis </w:t>
      </w:r>
    </w:p>
    <w:p w14:paraId="71AA8A83" w14:textId="6554F499" w:rsidR="00A84F37" w:rsidRDefault="001217BB" w:rsidP="00DC46AE">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b/>
          <w:bCs/>
          <w:sz w:val="24"/>
          <w:szCs w:val="24"/>
          <w:lang w:val="sv-SE"/>
        </w:rPr>
        <w:tab/>
      </w:r>
      <w:r>
        <w:rPr>
          <w:rFonts w:ascii="Times New Roman" w:hAnsi="Times New Roman" w:cs="Times New Roman"/>
          <w:b/>
          <w:bCs/>
          <w:sz w:val="24"/>
          <w:szCs w:val="24"/>
          <w:lang w:val="sv-SE"/>
        </w:rPr>
        <w:tab/>
      </w:r>
      <w:r w:rsidR="00594CD4" w:rsidRPr="001217BB">
        <w:rPr>
          <w:rFonts w:ascii="Times New Roman" w:hAnsi="Times New Roman" w:cs="Times New Roman"/>
          <w:sz w:val="24"/>
          <w:szCs w:val="24"/>
          <w:lang w:val="id-ID" w:eastAsia="en-ID"/>
        </w:rPr>
        <w:t>Penelitian tahap ketiga adalah pengembangan hipotesis penelitian, yang muncul setelah peneliti memaparkan landasan teori dan kerangka konseptual.</w:t>
      </w:r>
      <w:r w:rsidR="00594CD4" w:rsidRPr="001217BB">
        <w:rPr>
          <w:rFonts w:ascii="Times New Roman" w:hAnsi="Times New Roman" w:cs="Times New Roman"/>
          <w:sz w:val="24"/>
          <w:szCs w:val="24"/>
          <w:lang w:eastAsia="en-ID"/>
        </w:rPr>
        <w:t xml:space="preserve"> </w:t>
      </w:r>
      <w:r w:rsidR="002E23FD" w:rsidRPr="00E1525F">
        <w:rPr>
          <w:rFonts w:ascii="Times New Roman" w:hAnsi="Times New Roman" w:cs="Times New Roman"/>
          <w:sz w:val="24"/>
          <w:szCs w:val="24"/>
        </w:rPr>
        <w:t>Hipotesis yaitu jawaban sementara terhadap rumusan masalah penelitian,</w:t>
      </w:r>
      <w:r w:rsidR="002E23FD">
        <w:t xml:space="preserve"> </w:t>
      </w:r>
      <w:r w:rsidRPr="001217BB">
        <w:rPr>
          <w:rFonts w:ascii="Times New Roman" w:hAnsi="Times New Roman" w:cs="Times New Roman"/>
          <w:sz w:val="24"/>
          <w:szCs w:val="24"/>
        </w:rPr>
        <w:t>dianggap sementara karena jawaban baru didasarkan pada teori yang relevan dan bukan berdasarkan fakta empiris yang dikumpulkan melalui pengumpulan data</w:t>
      </w:r>
      <w:r w:rsidR="001926BD">
        <w:rPr>
          <w:rFonts w:ascii="Times New Roman" w:hAnsi="Times New Roman" w:cs="Times New Roman"/>
          <w:sz w:val="24"/>
          <w:szCs w:val="24"/>
        </w:rPr>
        <w:t xml:space="preserve">. </w:t>
      </w:r>
      <w:r w:rsidR="001926BD" w:rsidRPr="001926BD">
        <w:rPr>
          <w:rFonts w:ascii="Times New Roman" w:hAnsi="Times New Roman" w:cs="Times New Roman"/>
          <w:sz w:val="24"/>
          <w:szCs w:val="24"/>
        </w:rPr>
        <w:t xml:space="preserve">Jadi hipotesis juga dapat dinyatakan sebagai jawaban teoritis terhadap rumusan masalah penelitian, belumjawaban yang </w:t>
      </w:r>
      <w:r w:rsidR="001926BD" w:rsidRPr="001926BD">
        <w:rPr>
          <w:rFonts w:ascii="Times New Roman" w:hAnsi="Times New Roman" w:cs="Times New Roman"/>
          <w:sz w:val="24"/>
          <w:szCs w:val="24"/>
        </w:rPr>
        <w:lastRenderedPageBreak/>
        <w:t>empirik</w:t>
      </w:r>
      <w:r w:rsidR="001926BD">
        <w:rPr>
          <w:rFonts w:ascii="Times New Roman" w:hAnsi="Times New Roman" w:cs="Times New Roman"/>
          <w:sz w:val="24"/>
          <w:szCs w:val="24"/>
        </w:rPr>
        <w:t xml:space="preserve"> </w:t>
      </w:r>
      <w:r w:rsidR="00414AD3">
        <w:rPr>
          <w:rFonts w:ascii="Times New Roman" w:hAnsi="Times New Roman" w:cs="Times New Roman"/>
          <w:sz w:val="24"/>
          <w:szCs w:val="24"/>
        </w:rPr>
        <w:fldChar w:fldCharType="begin" w:fldLock="1"/>
      </w:r>
      <w:r w:rsidR="003E2A0D">
        <w:rPr>
          <w:rFonts w:ascii="Times New Roman" w:hAnsi="Times New Roman" w:cs="Times New Roman"/>
          <w:sz w:val="24"/>
          <w:szCs w:val="24"/>
        </w:rPr>
        <w:instrText>ADDIN CSL_CITATION {"citationItems":[{"id":"ITEM-1","itemData":{"author":[{"dropping-particle":"","family":"Sugiyono","given":"Dr","non-dropping-particle":"","parse-names":false,"suffix":""}],"id":"ITEM-1","issued":{"date-parts":[["2013"]]},"publisher":"Alfabeta","title":"Metode penelitian pendidikan pendekatan kuantitatif, kualitatif dan R&amp;D","type":"book"},"uris":["http://www.mendeley.com/documents/?uuid=9c90a1c0-c8f6-3243-b544-2c13d43b327d"]}],"mendeley":{"formattedCitation":"(Sugiyono, 2013)","plainTextFormattedCitation":"(Sugiyono, 2013)","previouslyFormattedCitation":"(Sugiyono, 2013)"},"properties":{"noteIndex":0},"schema":"https://github.com/citation-style-language/schema/raw/master/csl-citation.json"}</w:instrText>
      </w:r>
      <w:r w:rsidR="00414AD3">
        <w:rPr>
          <w:rFonts w:ascii="Times New Roman" w:hAnsi="Times New Roman" w:cs="Times New Roman"/>
          <w:sz w:val="24"/>
          <w:szCs w:val="24"/>
        </w:rPr>
        <w:fldChar w:fldCharType="separate"/>
      </w:r>
      <w:r w:rsidR="00414AD3" w:rsidRPr="00414AD3">
        <w:rPr>
          <w:rFonts w:ascii="Times New Roman" w:hAnsi="Times New Roman" w:cs="Times New Roman"/>
          <w:noProof/>
          <w:sz w:val="24"/>
          <w:szCs w:val="24"/>
        </w:rPr>
        <w:t>(Sugiyono, 2013)</w:t>
      </w:r>
      <w:r w:rsidR="00414AD3">
        <w:rPr>
          <w:rFonts w:ascii="Times New Roman" w:hAnsi="Times New Roman" w:cs="Times New Roman"/>
          <w:sz w:val="24"/>
          <w:szCs w:val="24"/>
        </w:rPr>
        <w:fldChar w:fldCharType="end"/>
      </w:r>
      <w:r w:rsidR="00E6034C">
        <w:rPr>
          <w:rFonts w:ascii="Times New Roman" w:hAnsi="Times New Roman" w:cs="Times New Roman"/>
          <w:sz w:val="24"/>
          <w:szCs w:val="24"/>
        </w:rPr>
        <w:t xml:space="preserve">. Hipotesis akan dibuktikan kebenarannya mengenai penggunaan formula statistik yang digunakan oleh peneliti. </w:t>
      </w:r>
    </w:p>
    <w:p w14:paraId="7453C6B1" w14:textId="08D26AC3" w:rsidR="00A84F37" w:rsidRDefault="00E6034C" w:rsidP="00DC46AE">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Hipote</w:t>
      </w:r>
      <w:r w:rsidR="00A162BD">
        <w:rPr>
          <w:rFonts w:ascii="Times New Roman" w:hAnsi="Times New Roman" w:cs="Times New Roman"/>
          <w:sz w:val="24"/>
          <w:szCs w:val="24"/>
        </w:rPr>
        <w:t>si</w:t>
      </w:r>
      <w:r>
        <w:rPr>
          <w:rFonts w:ascii="Times New Roman" w:hAnsi="Times New Roman" w:cs="Times New Roman"/>
          <w:sz w:val="24"/>
          <w:szCs w:val="24"/>
        </w:rPr>
        <w:t>s dalam penelitian ini adalah sebagai berikut:</w:t>
      </w:r>
    </w:p>
    <w:p w14:paraId="07E180F3" w14:textId="69A1A154" w:rsidR="00705D84" w:rsidRDefault="00705D84" w:rsidP="009D593D">
      <w:pPr>
        <w:pStyle w:val="ListParagraph"/>
        <w:spacing w:line="480" w:lineRule="auto"/>
        <w:ind w:left="567" w:firstLine="142"/>
        <w:jc w:val="both"/>
        <w:rPr>
          <w:rFonts w:ascii="Times New Roman" w:hAnsi="Times New Roman" w:cs="Times New Roman"/>
          <w:sz w:val="24"/>
          <w:szCs w:val="24"/>
          <w:lang w:val="sv-SE"/>
        </w:rPr>
      </w:pPr>
      <w:r w:rsidRPr="00CD0A01">
        <w:rPr>
          <w:rFonts w:ascii="Times New Roman" w:hAnsi="Times New Roman" w:cs="Times New Roman"/>
          <w:sz w:val="24"/>
          <w:szCs w:val="24"/>
          <w:lang w:val="sv-SE"/>
        </w:rPr>
        <w:t>H1</w:t>
      </w:r>
      <w:r w:rsidR="00931368">
        <w:rPr>
          <w:rFonts w:ascii="Times New Roman" w:hAnsi="Times New Roman" w:cs="Times New Roman"/>
          <w:sz w:val="24"/>
          <w:szCs w:val="24"/>
          <w:lang w:val="sv-SE"/>
        </w:rPr>
        <w:t xml:space="preserve"> </w:t>
      </w:r>
      <w:r>
        <w:rPr>
          <w:rFonts w:ascii="Times New Roman" w:hAnsi="Times New Roman" w:cs="Times New Roman"/>
          <w:sz w:val="24"/>
          <w:szCs w:val="24"/>
          <w:lang w:val="sv-SE"/>
        </w:rPr>
        <w:t>:</w:t>
      </w:r>
      <w:r w:rsidR="000C7DF7">
        <w:rPr>
          <w:rFonts w:ascii="Times New Roman" w:hAnsi="Times New Roman" w:cs="Times New Roman"/>
          <w:sz w:val="24"/>
          <w:szCs w:val="24"/>
          <w:lang w:val="sv-SE"/>
        </w:rPr>
        <w:t xml:space="preserve"> </w:t>
      </w:r>
      <w:r w:rsidR="00A06B9D" w:rsidRPr="00A06B9D">
        <w:rPr>
          <w:rFonts w:ascii="Times New Roman" w:hAnsi="Times New Roman" w:cs="Times New Roman"/>
          <w:sz w:val="24"/>
          <w:szCs w:val="24"/>
          <w:lang w:val="sv-SE"/>
        </w:rPr>
        <w:t>Diduga</w:t>
      </w:r>
      <w:r w:rsidR="00A06B9D">
        <w:rPr>
          <w:rFonts w:ascii="Times New Roman" w:hAnsi="Times New Roman" w:cs="Times New Roman"/>
          <w:i/>
          <w:iCs/>
          <w:sz w:val="24"/>
          <w:szCs w:val="24"/>
          <w:lang w:val="sv-SE"/>
        </w:rPr>
        <w:t xml:space="preserve"> </w:t>
      </w:r>
      <w:r w:rsidR="00A15625">
        <w:rPr>
          <w:rFonts w:ascii="Times New Roman" w:hAnsi="Times New Roman" w:cs="Times New Roman"/>
          <w:i/>
          <w:iCs/>
          <w:sz w:val="24"/>
          <w:szCs w:val="24"/>
          <w:lang w:val="sv-SE"/>
        </w:rPr>
        <w:t>E</w:t>
      </w:r>
      <w:r w:rsidR="00A15625" w:rsidRPr="00C818F4">
        <w:rPr>
          <w:rFonts w:ascii="Times New Roman" w:hAnsi="Times New Roman" w:cs="Times New Roman"/>
          <w:i/>
          <w:iCs/>
          <w:sz w:val="24"/>
          <w:szCs w:val="24"/>
          <w:lang w:val="sv-SE"/>
        </w:rPr>
        <w:t xml:space="preserve">ntertainment </w:t>
      </w:r>
      <w:r w:rsidR="00A15625">
        <w:rPr>
          <w:rFonts w:ascii="Times New Roman" w:hAnsi="Times New Roman" w:cs="Times New Roman"/>
          <w:i/>
          <w:iCs/>
          <w:sz w:val="24"/>
          <w:szCs w:val="24"/>
          <w:lang w:val="sv-SE"/>
        </w:rPr>
        <w:t>T</w:t>
      </w:r>
      <w:r w:rsidR="00A15625" w:rsidRPr="00C818F4">
        <w:rPr>
          <w:rFonts w:ascii="Times New Roman" w:hAnsi="Times New Roman" w:cs="Times New Roman"/>
          <w:i/>
          <w:iCs/>
          <w:sz w:val="24"/>
          <w:szCs w:val="24"/>
          <w:lang w:val="sv-SE"/>
        </w:rPr>
        <w:t>ax</w:t>
      </w:r>
      <w:r w:rsidR="00A15625" w:rsidRPr="00CD0A01">
        <w:rPr>
          <w:rFonts w:ascii="Times New Roman" w:hAnsi="Times New Roman" w:cs="Times New Roman"/>
          <w:sz w:val="24"/>
          <w:szCs w:val="24"/>
          <w:lang w:val="sv-SE"/>
        </w:rPr>
        <w:t xml:space="preserve"> </w:t>
      </w:r>
      <w:r w:rsidRPr="00CD0A01">
        <w:rPr>
          <w:rFonts w:ascii="Times New Roman" w:hAnsi="Times New Roman" w:cs="Times New Roman"/>
          <w:sz w:val="24"/>
          <w:szCs w:val="24"/>
          <w:lang w:val="sv-SE"/>
        </w:rPr>
        <w:t xml:space="preserve">berpengaruh </w:t>
      </w:r>
      <w:r w:rsidR="009D593D">
        <w:rPr>
          <w:rFonts w:ascii="Times New Roman" w:hAnsi="Times New Roman" w:cs="Times New Roman"/>
          <w:sz w:val="24"/>
          <w:szCs w:val="24"/>
          <w:lang w:val="sv-SE"/>
        </w:rPr>
        <w:t xml:space="preserve">positif </w:t>
      </w:r>
      <w:r w:rsidRPr="00CD0A01">
        <w:rPr>
          <w:rFonts w:ascii="Times New Roman" w:hAnsi="Times New Roman" w:cs="Times New Roman"/>
          <w:sz w:val="24"/>
          <w:szCs w:val="24"/>
          <w:lang w:val="sv-SE"/>
        </w:rPr>
        <w:t>terhadap P</w:t>
      </w:r>
      <w:r w:rsidR="000C7DF7">
        <w:rPr>
          <w:rFonts w:ascii="Times New Roman" w:hAnsi="Times New Roman" w:cs="Times New Roman"/>
          <w:sz w:val="24"/>
          <w:szCs w:val="24"/>
          <w:lang w:val="sv-SE"/>
        </w:rPr>
        <w:t>endapatan</w:t>
      </w:r>
      <w:r w:rsidR="009D593D">
        <w:rPr>
          <w:rFonts w:ascii="Times New Roman" w:hAnsi="Times New Roman" w:cs="Times New Roman"/>
          <w:sz w:val="24"/>
          <w:szCs w:val="24"/>
          <w:lang w:val="sv-SE"/>
        </w:rPr>
        <w:t xml:space="preserve"> </w:t>
      </w:r>
      <w:r w:rsidR="009D593D">
        <w:rPr>
          <w:rFonts w:ascii="Times New Roman" w:hAnsi="Times New Roman" w:cs="Times New Roman"/>
          <w:sz w:val="24"/>
          <w:szCs w:val="24"/>
          <w:lang w:val="sv-SE"/>
        </w:rPr>
        <w:tab/>
      </w:r>
      <w:r w:rsidR="009D593D">
        <w:rPr>
          <w:rFonts w:ascii="Times New Roman" w:hAnsi="Times New Roman" w:cs="Times New Roman"/>
          <w:sz w:val="24"/>
          <w:szCs w:val="24"/>
          <w:lang w:val="sv-SE"/>
        </w:rPr>
        <w:tab/>
        <w:t xml:space="preserve">        </w:t>
      </w:r>
      <w:r w:rsidR="000C7DF7">
        <w:rPr>
          <w:rFonts w:ascii="Times New Roman" w:hAnsi="Times New Roman" w:cs="Times New Roman"/>
          <w:sz w:val="24"/>
          <w:szCs w:val="24"/>
          <w:lang w:val="sv-SE"/>
        </w:rPr>
        <w:t>Asl</w:t>
      </w:r>
      <w:r w:rsidR="009D593D">
        <w:rPr>
          <w:rFonts w:ascii="Times New Roman" w:hAnsi="Times New Roman" w:cs="Times New Roman"/>
          <w:sz w:val="24"/>
          <w:szCs w:val="24"/>
          <w:lang w:val="sv-SE"/>
        </w:rPr>
        <w:t xml:space="preserve">i </w:t>
      </w:r>
      <w:r w:rsidR="000C7DF7">
        <w:rPr>
          <w:rFonts w:ascii="Times New Roman" w:hAnsi="Times New Roman" w:cs="Times New Roman"/>
          <w:sz w:val="24"/>
          <w:szCs w:val="24"/>
          <w:lang w:val="sv-SE"/>
        </w:rPr>
        <w:t xml:space="preserve">Daerah </w:t>
      </w:r>
      <w:r w:rsidRPr="00CD0A01">
        <w:rPr>
          <w:rFonts w:ascii="Times New Roman" w:hAnsi="Times New Roman" w:cs="Times New Roman"/>
          <w:sz w:val="24"/>
          <w:szCs w:val="24"/>
          <w:lang w:val="sv-SE"/>
        </w:rPr>
        <w:t xml:space="preserve"> Kabupaten</w:t>
      </w:r>
      <w:r w:rsidR="000C7DF7">
        <w:rPr>
          <w:rFonts w:ascii="Times New Roman" w:hAnsi="Times New Roman" w:cs="Times New Roman"/>
          <w:sz w:val="24"/>
          <w:szCs w:val="24"/>
          <w:lang w:val="sv-SE"/>
        </w:rPr>
        <w:t xml:space="preserve"> </w:t>
      </w:r>
      <w:r w:rsidRPr="00CD0A01">
        <w:rPr>
          <w:rFonts w:ascii="Times New Roman" w:hAnsi="Times New Roman" w:cs="Times New Roman"/>
          <w:sz w:val="24"/>
          <w:szCs w:val="24"/>
          <w:lang w:val="sv-SE"/>
        </w:rPr>
        <w:t>Pemalang</w:t>
      </w:r>
      <w:r>
        <w:rPr>
          <w:rFonts w:ascii="Times New Roman" w:hAnsi="Times New Roman" w:cs="Times New Roman"/>
          <w:sz w:val="24"/>
          <w:szCs w:val="24"/>
          <w:lang w:val="sv-SE"/>
        </w:rPr>
        <w:t>.</w:t>
      </w:r>
    </w:p>
    <w:p w14:paraId="6EE25585" w14:textId="251038F0" w:rsidR="00931368" w:rsidRDefault="00931368" w:rsidP="007906D7">
      <w:pPr>
        <w:pStyle w:val="ListParagraph"/>
        <w:spacing w:line="480" w:lineRule="auto"/>
        <w:ind w:left="709"/>
        <w:jc w:val="both"/>
        <w:rPr>
          <w:rFonts w:ascii="Times New Roman" w:hAnsi="Times New Roman" w:cs="Times New Roman"/>
          <w:sz w:val="24"/>
          <w:szCs w:val="24"/>
          <w:lang w:val="sv-SE"/>
        </w:rPr>
      </w:pPr>
      <w:r w:rsidRPr="005D7710">
        <w:rPr>
          <w:rFonts w:ascii="Times New Roman" w:hAnsi="Times New Roman" w:cs="Times New Roman"/>
          <w:sz w:val="24"/>
          <w:szCs w:val="24"/>
          <w:lang w:val="sv-SE"/>
        </w:rPr>
        <w:t>H2</w:t>
      </w:r>
      <w:r>
        <w:rPr>
          <w:rFonts w:ascii="Times New Roman" w:hAnsi="Times New Roman" w:cs="Times New Roman"/>
          <w:sz w:val="24"/>
          <w:szCs w:val="24"/>
          <w:lang w:val="sv-SE"/>
        </w:rPr>
        <w:t xml:space="preserve"> : </w:t>
      </w:r>
      <w:r w:rsidR="000C7DF7">
        <w:rPr>
          <w:rFonts w:ascii="Times New Roman" w:hAnsi="Times New Roman" w:cs="Times New Roman"/>
          <w:sz w:val="24"/>
          <w:szCs w:val="24"/>
          <w:lang w:val="sv-SE"/>
        </w:rPr>
        <w:t xml:space="preserve">Diduga </w:t>
      </w:r>
      <w:r w:rsidR="00A15625">
        <w:rPr>
          <w:rFonts w:ascii="Times New Roman" w:hAnsi="Times New Roman" w:cs="Times New Roman"/>
          <w:i/>
          <w:iCs/>
          <w:sz w:val="24"/>
          <w:szCs w:val="24"/>
          <w:lang w:val="sv-SE"/>
        </w:rPr>
        <w:t>A</w:t>
      </w:r>
      <w:r w:rsidR="00A15625" w:rsidRPr="005D7710">
        <w:rPr>
          <w:rFonts w:ascii="Times New Roman" w:hAnsi="Times New Roman" w:cs="Times New Roman"/>
          <w:i/>
          <w:iCs/>
          <w:sz w:val="24"/>
          <w:szCs w:val="24"/>
          <w:lang w:val="sv-SE"/>
        </w:rPr>
        <w:t xml:space="preserve">dvertisement </w:t>
      </w:r>
      <w:r w:rsidR="00A15625">
        <w:rPr>
          <w:rFonts w:ascii="Times New Roman" w:hAnsi="Times New Roman" w:cs="Times New Roman"/>
          <w:i/>
          <w:iCs/>
          <w:sz w:val="24"/>
          <w:szCs w:val="24"/>
          <w:lang w:val="sv-SE"/>
        </w:rPr>
        <w:t>T</w:t>
      </w:r>
      <w:r w:rsidR="00A15625" w:rsidRPr="005D7710">
        <w:rPr>
          <w:rFonts w:ascii="Times New Roman" w:hAnsi="Times New Roman" w:cs="Times New Roman"/>
          <w:i/>
          <w:iCs/>
          <w:sz w:val="24"/>
          <w:szCs w:val="24"/>
          <w:lang w:val="sv-SE"/>
        </w:rPr>
        <w:t>ax</w:t>
      </w:r>
      <w:r w:rsidR="00A15625" w:rsidRPr="005D7710">
        <w:rPr>
          <w:rFonts w:ascii="Times New Roman" w:hAnsi="Times New Roman" w:cs="Times New Roman"/>
          <w:sz w:val="24"/>
          <w:szCs w:val="24"/>
          <w:lang w:val="sv-SE"/>
        </w:rPr>
        <w:t xml:space="preserve"> </w:t>
      </w:r>
      <w:r w:rsidRPr="005D7710">
        <w:rPr>
          <w:rFonts w:ascii="Times New Roman" w:hAnsi="Times New Roman" w:cs="Times New Roman"/>
          <w:sz w:val="24"/>
          <w:szCs w:val="24"/>
          <w:lang w:val="sv-SE"/>
        </w:rPr>
        <w:t>berpengaruh</w:t>
      </w:r>
      <w:r w:rsidR="007906D7">
        <w:rPr>
          <w:rFonts w:ascii="Times New Roman" w:hAnsi="Times New Roman" w:cs="Times New Roman"/>
          <w:sz w:val="24"/>
          <w:szCs w:val="24"/>
          <w:lang w:val="sv-SE"/>
        </w:rPr>
        <w:t xml:space="preserve"> positif </w:t>
      </w:r>
      <w:r w:rsidRPr="005D7710">
        <w:rPr>
          <w:rFonts w:ascii="Times New Roman" w:hAnsi="Times New Roman" w:cs="Times New Roman"/>
          <w:sz w:val="24"/>
          <w:szCs w:val="24"/>
          <w:lang w:val="sv-SE"/>
        </w:rPr>
        <w:t xml:space="preserve"> terhadap P</w:t>
      </w:r>
      <w:r w:rsidR="000C7DF7">
        <w:rPr>
          <w:rFonts w:ascii="Times New Roman" w:hAnsi="Times New Roman" w:cs="Times New Roman"/>
          <w:sz w:val="24"/>
          <w:szCs w:val="24"/>
          <w:lang w:val="sv-SE"/>
        </w:rPr>
        <w:t xml:space="preserve">endapatan </w:t>
      </w:r>
      <w:r w:rsidR="007906D7">
        <w:rPr>
          <w:rFonts w:ascii="Times New Roman" w:hAnsi="Times New Roman" w:cs="Times New Roman"/>
          <w:sz w:val="24"/>
          <w:szCs w:val="24"/>
          <w:lang w:val="sv-SE"/>
        </w:rPr>
        <w:tab/>
      </w:r>
      <w:r w:rsidR="007906D7">
        <w:rPr>
          <w:rFonts w:ascii="Times New Roman" w:hAnsi="Times New Roman" w:cs="Times New Roman"/>
          <w:sz w:val="24"/>
          <w:szCs w:val="24"/>
          <w:lang w:val="sv-SE"/>
        </w:rPr>
        <w:tab/>
        <w:t xml:space="preserve">        </w:t>
      </w:r>
      <w:r w:rsidR="000C7DF7">
        <w:rPr>
          <w:rFonts w:ascii="Times New Roman" w:hAnsi="Times New Roman" w:cs="Times New Roman"/>
          <w:sz w:val="24"/>
          <w:szCs w:val="24"/>
          <w:lang w:val="sv-SE"/>
        </w:rPr>
        <w:t>Asl</w:t>
      </w:r>
      <w:r w:rsidR="007906D7">
        <w:rPr>
          <w:rFonts w:ascii="Times New Roman" w:hAnsi="Times New Roman" w:cs="Times New Roman"/>
          <w:sz w:val="24"/>
          <w:szCs w:val="24"/>
          <w:lang w:val="sv-SE"/>
        </w:rPr>
        <w:t>i</w:t>
      </w:r>
      <w:r w:rsidR="000C7DF7">
        <w:rPr>
          <w:rFonts w:ascii="Times New Roman" w:hAnsi="Times New Roman" w:cs="Times New Roman"/>
          <w:sz w:val="24"/>
          <w:szCs w:val="24"/>
          <w:lang w:val="sv-SE"/>
        </w:rPr>
        <w:t xml:space="preserve"> Daerah</w:t>
      </w:r>
      <w:r w:rsidRPr="005D7710">
        <w:rPr>
          <w:rFonts w:ascii="Times New Roman" w:hAnsi="Times New Roman" w:cs="Times New Roman"/>
          <w:sz w:val="24"/>
          <w:szCs w:val="24"/>
          <w:lang w:val="sv-SE"/>
        </w:rPr>
        <w:t xml:space="preserve"> Kabupaten Pemalang.</w:t>
      </w:r>
    </w:p>
    <w:p w14:paraId="74FF63E0" w14:textId="4A63171D" w:rsidR="00017FF6" w:rsidRDefault="00931368" w:rsidP="007906D7">
      <w:pPr>
        <w:pStyle w:val="ListParagraph"/>
        <w:spacing w:line="480" w:lineRule="auto"/>
        <w:ind w:left="709"/>
        <w:jc w:val="both"/>
        <w:rPr>
          <w:rFonts w:ascii="Times New Roman" w:hAnsi="Times New Roman" w:cs="Times New Roman"/>
          <w:sz w:val="24"/>
          <w:szCs w:val="24"/>
          <w:lang w:val="sv-SE"/>
        </w:rPr>
      </w:pPr>
      <w:r w:rsidRPr="005D7710">
        <w:rPr>
          <w:rFonts w:ascii="Times New Roman" w:hAnsi="Times New Roman" w:cs="Times New Roman"/>
          <w:sz w:val="24"/>
          <w:szCs w:val="24"/>
          <w:lang w:val="sv-SE"/>
        </w:rPr>
        <w:t>H3</w:t>
      </w:r>
      <w:r>
        <w:rPr>
          <w:rFonts w:ascii="Times New Roman" w:hAnsi="Times New Roman" w:cs="Times New Roman"/>
          <w:sz w:val="24"/>
          <w:szCs w:val="24"/>
          <w:lang w:val="sv-SE"/>
        </w:rPr>
        <w:t xml:space="preserve"> : </w:t>
      </w:r>
      <w:r w:rsidR="00A15625">
        <w:rPr>
          <w:rFonts w:ascii="Times New Roman" w:hAnsi="Times New Roman" w:cs="Times New Roman"/>
          <w:sz w:val="24"/>
          <w:szCs w:val="24"/>
          <w:lang w:val="sv-SE"/>
        </w:rPr>
        <w:t xml:space="preserve">Diduga </w:t>
      </w:r>
      <w:r w:rsidRPr="005D7710">
        <w:rPr>
          <w:rFonts w:ascii="Times New Roman" w:hAnsi="Times New Roman" w:cs="Times New Roman"/>
          <w:i/>
          <w:iCs/>
          <w:sz w:val="24"/>
          <w:szCs w:val="24"/>
          <w:lang w:val="sv-SE"/>
        </w:rPr>
        <w:t>Tax On Aquisition Of Right To Land An Buildings</w:t>
      </w:r>
      <w:r w:rsidRPr="005D7710">
        <w:rPr>
          <w:rFonts w:ascii="Times New Roman" w:hAnsi="Times New Roman" w:cs="Times New Roman"/>
          <w:sz w:val="24"/>
          <w:szCs w:val="24"/>
          <w:lang w:val="sv-SE"/>
        </w:rPr>
        <w:t xml:space="preserve"> berpengaruh </w:t>
      </w:r>
      <w:r w:rsidR="007906D7">
        <w:rPr>
          <w:rFonts w:ascii="Times New Roman" w:hAnsi="Times New Roman" w:cs="Times New Roman"/>
          <w:sz w:val="24"/>
          <w:szCs w:val="24"/>
          <w:lang w:val="sv-SE"/>
        </w:rPr>
        <w:t xml:space="preserve">  </w:t>
      </w:r>
      <w:r w:rsidR="007906D7">
        <w:rPr>
          <w:rFonts w:ascii="Times New Roman" w:hAnsi="Times New Roman" w:cs="Times New Roman"/>
          <w:sz w:val="24"/>
          <w:szCs w:val="24"/>
          <w:lang w:val="sv-SE"/>
        </w:rPr>
        <w:tab/>
        <w:t xml:space="preserve">        positif </w:t>
      </w:r>
      <w:r w:rsidRPr="005D7710">
        <w:rPr>
          <w:rFonts w:ascii="Times New Roman" w:hAnsi="Times New Roman" w:cs="Times New Roman"/>
          <w:sz w:val="24"/>
          <w:szCs w:val="24"/>
          <w:lang w:val="sv-SE"/>
        </w:rPr>
        <w:t xml:space="preserve">terhadap </w:t>
      </w:r>
      <w:r w:rsidR="00A15625">
        <w:rPr>
          <w:rFonts w:ascii="Times New Roman" w:hAnsi="Times New Roman" w:cs="Times New Roman"/>
          <w:sz w:val="24"/>
          <w:szCs w:val="24"/>
          <w:lang w:val="sv-SE"/>
        </w:rPr>
        <w:t>Pendapatan Asli Daerah</w:t>
      </w:r>
      <w:r w:rsidRPr="005D7710">
        <w:rPr>
          <w:rFonts w:ascii="Times New Roman" w:hAnsi="Times New Roman" w:cs="Times New Roman"/>
          <w:sz w:val="24"/>
          <w:szCs w:val="24"/>
          <w:lang w:val="sv-SE"/>
        </w:rPr>
        <w:t xml:space="preserve"> Kabupaten Pemalang.</w:t>
      </w:r>
    </w:p>
    <w:p w14:paraId="20BCBE2B" w14:textId="65A9B75B" w:rsidR="00011C0E" w:rsidRPr="00011C0E" w:rsidRDefault="00011C0E" w:rsidP="00011C0E">
      <w:pPr>
        <w:rPr>
          <w:lang w:val="sv-SE"/>
        </w:rPr>
        <w:sectPr w:rsidR="00011C0E" w:rsidRPr="00011C0E" w:rsidSect="006814B2">
          <w:headerReference w:type="first" r:id="rId32"/>
          <w:footerReference w:type="first" r:id="rId33"/>
          <w:pgSz w:w="11907" w:h="16840" w:code="9"/>
          <w:pgMar w:top="2268" w:right="1701" w:bottom="1701" w:left="2268" w:header="709" w:footer="709" w:gutter="0"/>
          <w:cols w:space="708"/>
          <w:titlePg/>
          <w:docGrid w:linePitch="360"/>
        </w:sectPr>
      </w:pPr>
    </w:p>
    <w:p w14:paraId="3CFAE57D" w14:textId="79C51024" w:rsidR="00423A58" w:rsidRPr="00AB3169" w:rsidRDefault="00423A58" w:rsidP="00AB3169">
      <w:pPr>
        <w:pStyle w:val="Heading1"/>
        <w:spacing w:after="0" w:line="480" w:lineRule="auto"/>
        <w:rPr>
          <w:rFonts w:ascii="Times New Roman" w:hAnsi="Times New Roman" w:cs="Times New Roman"/>
          <w:sz w:val="24"/>
          <w:szCs w:val="24"/>
          <w:lang w:val="sv-SE"/>
        </w:rPr>
      </w:pPr>
      <w:bookmarkStart w:id="42" w:name="_Toc174998026"/>
      <w:r w:rsidRPr="00AB3169">
        <w:rPr>
          <w:rFonts w:ascii="Times New Roman" w:hAnsi="Times New Roman" w:cs="Times New Roman"/>
          <w:sz w:val="24"/>
          <w:szCs w:val="24"/>
          <w:lang w:val="sv-SE"/>
        </w:rPr>
        <w:lastRenderedPageBreak/>
        <w:t>BAB III</w:t>
      </w:r>
      <w:bookmarkEnd w:id="42"/>
    </w:p>
    <w:p w14:paraId="354CCD5B" w14:textId="7A3DB21C" w:rsidR="00CA27B6" w:rsidRPr="00AB3169" w:rsidRDefault="00211C75" w:rsidP="00AB3169">
      <w:pPr>
        <w:pStyle w:val="Heading1"/>
        <w:spacing w:after="0" w:line="480" w:lineRule="auto"/>
        <w:rPr>
          <w:rFonts w:ascii="Times New Roman" w:hAnsi="Times New Roman" w:cs="Times New Roman"/>
          <w:bCs/>
          <w:sz w:val="24"/>
          <w:szCs w:val="24"/>
          <w:lang w:val="sv-SE"/>
        </w:rPr>
      </w:pPr>
      <w:bookmarkStart w:id="43" w:name="_Toc174998027"/>
      <w:r w:rsidRPr="00AB3169">
        <w:rPr>
          <w:rFonts w:ascii="Times New Roman" w:hAnsi="Times New Roman" w:cs="Times New Roman"/>
          <w:bCs/>
          <w:sz w:val="24"/>
          <w:szCs w:val="24"/>
          <w:lang w:val="sv-SE"/>
        </w:rPr>
        <w:t>METODE PENELITIAN</w:t>
      </w:r>
      <w:bookmarkEnd w:id="43"/>
    </w:p>
    <w:p w14:paraId="52B25FD8" w14:textId="77777777" w:rsidR="00D457CF" w:rsidRPr="00945A80" w:rsidRDefault="00D457CF" w:rsidP="00D457CF">
      <w:pPr>
        <w:pStyle w:val="NoSpacing"/>
        <w:spacing w:line="360" w:lineRule="auto"/>
        <w:ind w:firstLine="714"/>
        <w:jc w:val="center"/>
        <w:rPr>
          <w:rFonts w:ascii="Times New Roman" w:hAnsi="Times New Roman" w:cs="Times New Roman"/>
          <w:b/>
          <w:bCs/>
          <w:sz w:val="24"/>
          <w:szCs w:val="24"/>
          <w:lang w:val="sv-SE"/>
        </w:rPr>
      </w:pPr>
    </w:p>
    <w:p w14:paraId="4D340E39" w14:textId="14855958" w:rsidR="006C078A" w:rsidRPr="00D457CF" w:rsidRDefault="00334B54" w:rsidP="00605D7B">
      <w:pPr>
        <w:pStyle w:val="Heading2"/>
        <w:numPr>
          <w:ilvl w:val="0"/>
          <w:numId w:val="24"/>
        </w:numPr>
        <w:spacing w:line="480" w:lineRule="auto"/>
        <w:ind w:left="709"/>
        <w:rPr>
          <w:rFonts w:ascii="Times New Roman" w:hAnsi="Times New Roman" w:cs="Times New Roman"/>
          <w:sz w:val="24"/>
          <w:szCs w:val="24"/>
        </w:rPr>
      </w:pPr>
      <w:bookmarkStart w:id="44" w:name="_Toc174998028"/>
      <w:r w:rsidRPr="00D457CF">
        <w:rPr>
          <w:rFonts w:ascii="Times New Roman" w:hAnsi="Times New Roman" w:cs="Times New Roman"/>
          <w:sz w:val="24"/>
          <w:szCs w:val="24"/>
        </w:rPr>
        <w:t>Jenis Penelitian</w:t>
      </w:r>
      <w:bookmarkEnd w:id="44"/>
    </w:p>
    <w:p w14:paraId="18C5FE1D" w14:textId="25877935" w:rsidR="00D65B76" w:rsidRPr="000F7D16" w:rsidRDefault="000F7D16" w:rsidP="004010E9">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12A8E" w:rsidRPr="004010E9">
        <w:rPr>
          <w:rFonts w:ascii="Times New Roman" w:hAnsi="Times New Roman" w:cs="Times New Roman"/>
          <w:sz w:val="24"/>
          <w:szCs w:val="24"/>
        </w:rPr>
        <w:t xml:space="preserve">Jenis </w:t>
      </w:r>
      <w:r w:rsidR="004010E9" w:rsidRPr="004010E9">
        <w:rPr>
          <w:rFonts w:ascii="Times New Roman" w:hAnsi="Times New Roman" w:cs="Times New Roman"/>
          <w:sz w:val="24"/>
          <w:szCs w:val="24"/>
        </w:rPr>
        <w:t xml:space="preserve">penelitian ini yaitu menggunakan pendekatan kuantitatif dengan metode deskriptif. </w:t>
      </w:r>
      <w:r w:rsidR="00D65B76" w:rsidRPr="004010E9">
        <w:rPr>
          <w:rFonts w:ascii="Times New Roman" w:hAnsi="Times New Roman" w:cs="Times New Roman"/>
          <w:sz w:val="24"/>
          <w:szCs w:val="24"/>
        </w:rPr>
        <w:t>M</w:t>
      </w:r>
      <w:r w:rsidR="00D65B76" w:rsidRPr="004010E9">
        <w:rPr>
          <w:rStyle w:val="y2iqfc"/>
          <w:rFonts w:ascii="Times New Roman" w:hAnsi="Times New Roman" w:cs="Times New Roman"/>
          <w:bCs/>
          <w:color w:val="202124"/>
          <w:sz w:val="24"/>
          <w:szCs w:val="24"/>
          <w:lang w:val="id-ID"/>
        </w:rPr>
        <w:t xml:space="preserve">enggunakan </w:t>
      </w:r>
      <w:r w:rsidR="004010E9" w:rsidRPr="004010E9">
        <w:rPr>
          <w:rStyle w:val="y2iqfc"/>
          <w:rFonts w:ascii="Times New Roman" w:hAnsi="Times New Roman" w:cs="Times New Roman"/>
          <w:bCs/>
          <w:color w:val="202124"/>
          <w:sz w:val="24"/>
          <w:szCs w:val="24"/>
          <w:lang w:val="id-ID"/>
        </w:rPr>
        <w:t xml:space="preserve">metode kuantitatif untuk mendapatkan data atau informasi yang telah diperoleh guna memberikan gambaran keadaan yang lebih jelas dan rinci. </w:t>
      </w:r>
      <w:r w:rsidR="00D65B76" w:rsidRPr="004010E9">
        <w:rPr>
          <w:rStyle w:val="y2iqfc"/>
          <w:rFonts w:ascii="Times New Roman" w:hAnsi="Times New Roman" w:cs="Times New Roman"/>
          <w:bCs/>
          <w:color w:val="202124"/>
          <w:sz w:val="24"/>
          <w:szCs w:val="24"/>
          <w:lang w:val="id-ID"/>
        </w:rPr>
        <w:t>Selanjutnya</w:t>
      </w:r>
      <w:r w:rsidR="004010E9" w:rsidRPr="004010E9">
        <w:rPr>
          <w:rStyle w:val="y2iqfc"/>
          <w:rFonts w:ascii="Times New Roman" w:hAnsi="Times New Roman" w:cs="Times New Roman"/>
          <w:bCs/>
          <w:color w:val="202124"/>
          <w:sz w:val="24"/>
          <w:szCs w:val="24"/>
          <w:lang w:val="id-ID"/>
        </w:rPr>
        <w:t>, informasi atau data dikumpulkan guna memperoleh pengetahuan yang diperlukan untuk mengkaji persoalan-persoalan terkini.</w:t>
      </w:r>
      <w:r w:rsidR="004010E9" w:rsidRPr="004010E9">
        <w:rPr>
          <w:rStyle w:val="y2iqfc"/>
          <w:rFonts w:ascii="Times New Roman" w:hAnsi="Times New Roman" w:cs="Times New Roman"/>
          <w:bCs/>
          <w:color w:val="202124"/>
          <w:sz w:val="24"/>
          <w:szCs w:val="24"/>
        </w:rPr>
        <w:t xml:space="preserve"> </w:t>
      </w:r>
      <w:r w:rsidRPr="006C52A5">
        <w:rPr>
          <w:rFonts w:ascii="Times New Roman" w:hAnsi="Times New Roman" w:cs="Times New Roman"/>
          <w:sz w:val="24"/>
          <w:szCs w:val="24"/>
        </w:rPr>
        <w:t>Metode ini sebagai metode ilmiah</w:t>
      </w:r>
      <w:r>
        <w:rPr>
          <w:rFonts w:ascii="Times New Roman" w:hAnsi="Times New Roman" w:cs="Times New Roman"/>
          <w:sz w:val="24"/>
          <w:szCs w:val="24"/>
        </w:rPr>
        <w:t xml:space="preserve"> atau </w:t>
      </w:r>
      <w:r w:rsidRPr="006C52A5">
        <w:rPr>
          <w:rFonts w:ascii="Times New Roman" w:hAnsi="Times New Roman" w:cs="Times New Roman"/>
          <w:sz w:val="24"/>
          <w:szCs w:val="24"/>
        </w:rPr>
        <w:t>scientific karena telah memenuhi kaidah-kaidah ilmiah yaitu konkritiempiris, obyektif, terukur, rasional, dan sistematis. Metode ini juga disebut metode discovery, karena dengan metode ini dapat ditemukan dan dikembangkan berbagai iptek baru. Metode ini disebut metode kuantitatif karena data penelitian berupa angka-angka dan analisis menggunakan statistik</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5A4BF4">
        <w:rPr>
          <w:rFonts w:ascii="Times New Roman" w:hAnsi="Times New Roman" w:cs="Times New Roman"/>
          <w:sz w:val="24"/>
          <w:szCs w:val="24"/>
        </w:rPr>
        <w:instrText>ADDIN CSL_CITATION {"citationItems":[{"id":"ITEM-1","itemData":{"author":[{"dropping-particle":"","family":"Sugiyono","given":"Dr","non-dropping-particle":"","parse-names":false,"suffix":""}],"id":"ITEM-1","issued":{"date-parts":[["2013"]]},"publisher":"Alfabeta","title":"Metode penelitian pendidikan pendekatan kuantitatif, kualitatif dan R&amp;D","type":"book"},"uris":["http://www.mendeley.com/documents/?uuid=9c90a1c0-c8f6-3243-b544-2c13d43b327d"]}],"mendeley":{"formattedCitation":"(Sugiyono, 2013)","plainTextFormattedCitation":"(Sugiyono, 2013)","previouslyFormattedCitation":"(Sugiyono, 2013)"},"properties":{"noteIndex":0},"schema":"https://github.com/citation-style-language/schema/raw/master/csl-citation.json"}</w:instrText>
      </w:r>
      <w:r>
        <w:rPr>
          <w:rFonts w:ascii="Times New Roman" w:hAnsi="Times New Roman" w:cs="Times New Roman"/>
          <w:sz w:val="24"/>
          <w:szCs w:val="24"/>
        </w:rPr>
        <w:fldChar w:fldCharType="separate"/>
      </w:r>
      <w:r w:rsidRPr="000F7D16">
        <w:rPr>
          <w:rFonts w:ascii="Times New Roman" w:hAnsi="Times New Roman" w:cs="Times New Roman"/>
          <w:noProof/>
          <w:sz w:val="24"/>
          <w:szCs w:val="24"/>
        </w:rPr>
        <w:t>(Sugiyono, 2013)</w:t>
      </w:r>
      <w:r>
        <w:rPr>
          <w:rFonts w:ascii="Times New Roman" w:hAnsi="Times New Roman" w:cs="Times New Roman"/>
          <w:sz w:val="24"/>
          <w:szCs w:val="24"/>
        </w:rPr>
        <w:fldChar w:fldCharType="end"/>
      </w:r>
      <w:r>
        <w:rPr>
          <w:rFonts w:ascii="Times New Roman" w:hAnsi="Times New Roman" w:cs="Times New Roman"/>
          <w:sz w:val="24"/>
          <w:szCs w:val="24"/>
        </w:rPr>
        <w:t>.</w:t>
      </w:r>
    </w:p>
    <w:p w14:paraId="7FD4AA8B" w14:textId="7EB26F28" w:rsidR="00FB7941" w:rsidRDefault="0013768F" w:rsidP="0038538A">
      <w:pPr>
        <w:spacing w:line="480" w:lineRule="auto"/>
        <w:ind w:left="720" w:firstLine="720"/>
        <w:jc w:val="both"/>
        <w:rPr>
          <w:rFonts w:ascii="Times New Roman" w:hAnsi="Times New Roman" w:cs="Times New Roman"/>
          <w:sz w:val="24"/>
          <w:szCs w:val="24"/>
        </w:rPr>
      </w:pPr>
      <w:r w:rsidRPr="0013768F">
        <w:rPr>
          <w:rFonts w:ascii="Times New Roman" w:hAnsi="Times New Roman" w:cs="Times New Roman"/>
          <w:sz w:val="24"/>
          <w:szCs w:val="24"/>
        </w:rPr>
        <w:t>Penelitian deskriptif adalah Kajian semacam ini berupaya menyajikan gambaran (deskripsi) secara objektif terhadap suatu fenomena tertentu. Peneliti dapat mempelajari berbagai rincian tentang situasi sosial yang berbeda melalui studi deskriptif, yang dapat digunakan, misalnya, untuk mengkarakterisasi ciri-ciri tertentu dari suatu sampel atau populasi penelitian</w:t>
      </w:r>
      <w:r w:rsidR="00CF33D8">
        <w:rPr>
          <w:rFonts w:ascii="Times New Roman" w:hAnsi="Times New Roman" w:cs="Times New Roman"/>
          <w:sz w:val="24"/>
          <w:szCs w:val="24"/>
        </w:rPr>
        <w:t xml:space="preserve"> </w:t>
      </w:r>
      <w:r w:rsidR="00CF33D8">
        <w:rPr>
          <w:rFonts w:ascii="Times New Roman" w:hAnsi="Times New Roman" w:cs="Times New Roman"/>
          <w:sz w:val="24"/>
          <w:szCs w:val="24"/>
        </w:rPr>
        <w:fldChar w:fldCharType="begin" w:fldLock="1"/>
      </w:r>
      <w:r w:rsidR="00CF33D8">
        <w:rPr>
          <w:rFonts w:ascii="Times New Roman" w:hAnsi="Times New Roman" w:cs="Times New Roman"/>
          <w:sz w:val="24"/>
          <w:szCs w:val="24"/>
        </w:rPr>
        <w:instrText>ADDIN CSL_CITATION {"citationItems":[{"id":"ITEM-1","itemData":{"author":[{"dropping-particle":"","family":"Purba","given":"Elvis","non-dropping-particle":"","parse-names":false,"suffix":""},{"dropping-particle":"","family":"Simanjuntak","given":"Parulian","non-dropping-particle":"","parse-names":false,"suffix":""}],"edition":"2","id":"ITEM-1","issued":{"date-parts":[["2011"]]},"publisher":"Universitas HKBP Nommensen","publisher-place":"Medan","title":"Metode Penelitian","type":"book"},"uris":["http://www.mendeley.com/documents/?uuid=741af059-f101-3140-91da-f4afd3f0a9c0"]}],"mendeley":{"formattedCitation":"(Purba &amp; Simanjuntak, 2011)","plainTextFormattedCitation":"(Purba &amp; Simanjuntak, 2011)","previouslyFormattedCitation":"(Purba &amp; Simanjuntak, 2011)"},"properties":{"noteIndex":0},"schema":"https://github.com/citation-style-language/schema/raw/master/csl-citation.json"}</w:instrText>
      </w:r>
      <w:r w:rsidR="00CF33D8">
        <w:rPr>
          <w:rFonts w:ascii="Times New Roman" w:hAnsi="Times New Roman" w:cs="Times New Roman"/>
          <w:sz w:val="24"/>
          <w:szCs w:val="24"/>
        </w:rPr>
        <w:fldChar w:fldCharType="separate"/>
      </w:r>
      <w:r w:rsidR="00CF33D8" w:rsidRPr="00CF33D8">
        <w:rPr>
          <w:rFonts w:ascii="Times New Roman" w:hAnsi="Times New Roman" w:cs="Times New Roman"/>
          <w:noProof/>
          <w:sz w:val="24"/>
          <w:szCs w:val="24"/>
        </w:rPr>
        <w:t>(Purba &amp; Simanjuntak, 2011)</w:t>
      </w:r>
      <w:r w:rsidR="00CF33D8">
        <w:rPr>
          <w:rFonts w:ascii="Times New Roman" w:hAnsi="Times New Roman" w:cs="Times New Roman"/>
          <w:sz w:val="24"/>
          <w:szCs w:val="24"/>
        </w:rPr>
        <w:fldChar w:fldCharType="end"/>
      </w:r>
      <w:r w:rsidR="00CF33D8">
        <w:rPr>
          <w:rFonts w:ascii="Times New Roman" w:hAnsi="Times New Roman" w:cs="Times New Roman"/>
          <w:sz w:val="24"/>
          <w:szCs w:val="24"/>
        </w:rPr>
        <w:t>.</w:t>
      </w:r>
    </w:p>
    <w:p w14:paraId="47770FAA" w14:textId="17D851DF" w:rsidR="00CF33D8" w:rsidRDefault="005A4BF4" w:rsidP="0038538A">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Tujuan studi deskrptif untuk mengumpulkan data yang menjelaskan karakteristik orang, kejadian atau situasi dan melibatkan pengumpulan data kuantitatif </w:t>
      </w:r>
      <w:r>
        <w:rPr>
          <w:rFonts w:ascii="Times New Roman" w:hAnsi="Times New Roman" w:cs="Times New Roman"/>
          <w:sz w:val="24"/>
          <w:szCs w:val="24"/>
        </w:rPr>
        <w:fldChar w:fldCharType="begin" w:fldLock="1"/>
      </w:r>
      <w:r w:rsidR="00AD1EAC">
        <w:rPr>
          <w:rFonts w:ascii="Times New Roman" w:hAnsi="Times New Roman" w:cs="Times New Roman"/>
          <w:sz w:val="24"/>
          <w:szCs w:val="24"/>
        </w:rPr>
        <w:instrText>ADDIN CSL_CITATION {"citationItems":[{"id":"ITEM-1","itemData":{"author":[{"dropping-particle":"","family":"Sekaran","given":"Uma","non-dropping-particle":"","parse-names":false,"suffix":""},{"dropping-particle":"","family":"Bougie","given":"Roger","non-dropping-particle":"","parse-names":false,"suffix":""}],"id":"ITEM-1","issued":{"date-parts":[["2017"]]},"publisher":"Salemba Empat","publisher-place":"Jakarta","title":"Metode Penelitian untuk Bisnis (e6) 1","type":"book"},"uris":["http://www.mendeley.com/documents/?uuid=e4d6f3dc-bd1e-30f1-a792-0f8338e83ffc"]}],"mendeley":{"formattedCitation":"(Sekaran &amp; Bougie, 2017)","plainTextFormattedCitation":"(Sekaran &amp; Bougie, 2017)","previouslyFormattedCitation":"(Sekaran &amp; Bougie, 2017)"},"properties":{"noteIndex":0},"schema":"https://github.com/citation-style-language/schema/raw/master/csl-citation.json"}</w:instrText>
      </w:r>
      <w:r>
        <w:rPr>
          <w:rFonts w:ascii="Times New Roman" w:hAnsi="Times New Roman" w:cs="Times New Roman"/>
          <w:sz w:val="24"/>
          <w:szCs w:val="24"/>
        </w:rPr>
        <w:fldChar w:fldCharType="separate"/>
      </w:r>
      <w:r w:rsidRPr="005A4BF4">
        <w:rPr>
          <w:rFonts w:ascii="Times New Roman" w:hAnsi="Times New Roman" w:cs="Times New Roman"/>
          <w:noProof/>
          <w:sz w:val="24"/>
          <w:szCs w:val="24"/>
        </w:rPr>
        <w:t>(Sekaran &amp; Bougie,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1D7F47" w:rsidRPr="00616449">
        <w:rPr>
          <w:rFonts w:ascii="Times New Roman" w:hAnsi="Times New Roman" w:cs="Times New Roman"/>
          <w:sz w:val="24"/>
          <w:szCs w:val="24"/>
        </w:rPr>
        <w:t xml:space="preserve">Tujuan dari </w:t>
      </w:r>
      <w:r w:rsidR="00BE78D8" w:rsidRPr="00616449">
        <w:rPr>
          <w:rFonts w:ascii="Times New Roman" w:hAnsi="Times New Roman" w:cs="Times New Roman"/>
          <w:sz w:val="24"/>
          <w:szCs w:val="24"/>
        </w:rPr>
        <w:t xml:space="preserve">jenis penelitian ini adalah menghitung tingkat </w:t>
      </w:r>
      <w:r w:rsidR="000A3315" w:rsidRPr="00616449">
        <w:rPr>
          <w:rFonts w:ascii="Times New Roman" w:hAnsi="Times New Roman" w:cs="Times New Roman"/>
          <w:sz w:val="24"/>
          <w:szCs w:val="24"/>
        </w:rPr>
        <w:t>kontribusi dan efektivitas pajak hiburan, pajak reklame dan pajak bea perolehan hak atas tanah dan bangunan terhadap Pendapatan Asli Daerah kemudian presentase output tersebut</w:t>
      </w:r>
      <w:r w:rsidR="00C77E9E" w:rsidRPr="00616449">
        <w:rPr>
          <w:rFonts w:ascii="Times New Roman" w:hAnsi="Times New Roman" w:cs="Times New Roman"/>
          <w:sz w:val="24"/>
          <w:szCs w:val="24"/>
        </w:rPr>
        <w:t xml:space="preserve"> penulis mendeskripsikan secara sistematis dan logis perihal keadaan yang sebenarnya</w:t>
      </w:r>
      <w:r w:rsidR="00616449" w:rsidRPr="00616449">
        <w:rPr>
          <w:rFonts w:ascii="Times New Roman" w:hAnsi="Times New Roman" w:cs="Times New Roman"/>
          <w:sz w:val="24"/>
          <w:szCs w:val="24"/>
        </w:rPr>
        <w:t xml:space="preserve"> dan dengan menarik sebuah kesimpulan sehingga mendapatkan suatu penyelesaian atas permasalahan yang diteliti</w:t>
      </w:r>
      <w:r w:rsidR="00CF33D8">
        <w:rPr>
          <w:rFonts w:ascii="Times New Roman" w:hAnsi="Times New Roman" w:cs="Times New Roman"/>
          <w:sz w:val="24"/>
          <w:szCs w:val="24"/>
        </w:rPr>
        <w:t>.</w:t>
      </w:r>
      <w:r w:rsidR="00B62B97">
        <w:rPr>
          <w:rFonts w:ascii="Times New Roman" w:hAnsi="Times New Roman" w:cs="Times New Roman"/>
          <w:sz w:val="24"/>
          <w:szCs w:val="24"/>
        </w:rPr>
        <w:t xml:space="preserve"> Serta untuk melihat pengaruh </w:t>
      </w:r>
      <w:r w:rsidR="00B62B97" w:rsidRPr="00732782">
        <w:rPr>
          <w:rFonts w:ascii="Times New Roman" w:hAnsi="Times New Roman" w:cs="Times New Roman"/>
          <w:i/>
          <w:iCs/>
          <w:sz w:val="24"/>
          <w:szCs w:val="24"/>
        </w:rPr>
        <w:t>entertainment tax, advertisement tax, dan tax on acquisition of right to land and building</w:t>
      </w:r>
      <w:r w:rsidR="00732782">
        <w:rPr>
          <w:rFonts w:ascii="Times New Roman" w:hAnsi="Times New Roman" w:cs="Times New Roman"/>
          <w:sz w:val="24"/>
          <w:szCs w:val="24"/>
        </w:rPr>
        <w:t xml:space="preserve">s </w:t>
      </w:r>
      <w:r w:rsidR="00B62B97">
        <w:rPr>
          <w:rFonts w:ascii="Times New Roman" w:hAnsi="Times New Roman" w:cs="Times New Roman"/>
          <w:sz w:val="24"/>
          <w:szCs w:val="24"/>
        </w:rPr>
        <w:t>terhadap pendapatan asli daerah</w:t>
      </w:r>
      <w:r w:rsidR="00732782">
        <w:rPr>
          <w:rFonts w:ascii="Times New Roman" w:hAnsi="Times New Roman" w:cs="Times New Roman"/>
          <w:sz w:val="24"/>
          <w:szCs w:val="24"/>
        </w:rPr>
        <w:t xml:space="preserve"> di Kabupaten Pemalang.</w:t>
      </w:r>
    </w:p>
    <w:p w14:paraId="01BEB063" w14:textId="77777777" w:rsidR="00FD1758" w:rsidRDefault="00732782" w:rsidP="00605D7B">
      <w:pPr>
        <w:pStyle w:val="Heading2"/>
        <w:numPr>
          <w:ilvl w:val="0"/>
          <w:numId w:val="24"/>
        </w:numPr>
        <w:spacing w:line="480" w:lineRule="auto"/>
        <w:ind w:left="709"/>
        <w:rPr>
          <w:rFonts w:ascii="Times New Roman" w:hAnsi="Times New Roman" w:cs="Times New Roman"/>
          <w:sz w:val="24"/>
          <w:szCs w:val="24"/>
        </w:rPr>
      </w:pPr>
      <w:bookmarkStart w:id="45" w:name="_Toc174998029"/>
      <w:r>
        <w:rPr>
          <w:rFonts w:ascii="Times New Roman" w:hAnsi="Times New Roman" w:cs="Times New Roman"/>
          <w:sz w:val="24"/>
          <w:szCs w:val="24"/>
        </w:rPr>
        <w:t>Populasi</w:t>
      </w:r>
      <w:bookmarkEnd w:id="45"/>
      <w:r>
        <w:rPr>
          <w:rFonts w:ascii="Times New Roman" w:hAnsi="Times New Roman" w:cs="Times New Roman"/>
          <w:sz w:val="24"/>
          <w:szCs w:val="24"/>
        </w:rPr>
        <w:t xml:space="preserve"> </w:t>
      </w:r>
    </w:p>
    <w:p w14:paraId="3E6FE6CA" w14:textId="193440BA" w:rsidR="00CB26D5" w:rsidRPr="0045419C" w:rsidRDefault="0045419C" w:rsidP="0045419C">
      <w:pPr>
        <w:spacing w:line="480" w:lineRule="auto"/>
        <w:ind w:left="709"/>
        <w:jc w:val="both"/>
        <w:rPr>
          <w:rFonts w:ascii="Times New Roman" w:hAnsi="Times New Roman" w:cs="Times New Roman"/>
          <w:b/>
          <w:sz w:val="24"/>
          <w:szCs w:val="24"/>
        </w:rPr>
      </w:pPr>
      <w:r>
        <w:tab/>
      </w:r>
      <w:r>
        <w:tab/>
      </w:r>
      <w:r w:rsidR="00250BF4" w:rsidRPr="0045419C">
        <w:rPr>
          <w:rFonts w:ascii="Times New Roman" w:hAnsi="Times New Roman" w:cs="Times New Roman"/>
          <w:sz w:val="24"/>
          <w:szCs w:val="24"/>
        </w:rPr>
        <w:t xml:space="preserve">Populasi </w:t>
      </w:r>
      <w:r w:rsidR="005538B3" w:rsidRPr="0045419C">
        <w:rPr>
          <w:rFonts w:ascii="Times New Roman" w:hAnsi="Times New Roman" w:cs="Times New Roman"/>
          <w:sz w:val="24"/>
          <w:szCs w:val="24"/>
        </w:rPr>
        <w:t>merupakan suatu wilayah umum yang terdiri atas subyek atau obyek yang telah ditetapkan kualitas dan kerakteristik</w:t>
      </w:r>
      <w:r w:rsidR="00FD1758" w:rsidRPr="0045419C">
        <w:rPr>
          <w:rFonts w:ascii="Times New Roman" w:hAnsi="Times New Roman" w:cs="Times New Roman"/>
          <w:sz w:val="24"/>
          <w:szCs w:val="24"/>
        </w:rPr>
        <w:t xml:space="preserve"> tertentu yang ditentukan untuk dipelajari dan diambil keputusannya oleh peneliti</w:t>
      </w:r>
      <w:r w:rsidR="001A416F" w:rsidRPr="0045419C">
        <w:rPr>
          <w:rFonts w:ascii="Times New Roman" w:hAnsi="Times New Roman" w:cs="Times New Roman"/>
          <w:sz w:val="24"/>
          <w:szCs w:val="24"/>
        </w:rPr>
        <w:t xml:space="preserve"> </w:t>
      </w:r>
      <w:r w:rsidR="001A416F" w:rsidRPr="0045419C">
        <w:rPr>
          <w:rFonts w:ascii="Times New Roman" w:hAnsi="Times New Roman" w:cs="Times New Roman"/>
          <w:b/>
          <w:sz w:val="24"/>
          <w:szCs w:val="24"/>
        </w:rPr>
        <w:fldChar w:fldCharType="begin" w:fldLock="1"/>
      </w:r>
      <w:r w:rsidR="001A416F" w:rsidRPr="0045419C">
        <w:rPr>
          <w:rFonts w:ascii="Times New Roman" w:hAnsi="Times New Roman" w:cs="Times New Roman"/>
          <w:sz w:val="24"/>
          <w:szCs w:val="24"/>
        </w:rPr>
        <w:instrText>ADDIN CSL_CITATION {"citationItems":[{"id":"ITEM-1","itemData":{"author":[{"dropping-particle":"","family":"Sugiyono","given":"Dr","non-dropping-particle":"","parse-names":false,"suffix":""}],"id":"ITEM-1","issued":{"date-parts":[["2013"]]},"publisher":"Alfabeta","title":"Metode penelitian pendidikan pendekatan kuantitatif, kualitatif dan R&amp;D","type":"book"},"uris":["http://www.mendeley.com/documents/?uuid=9c90a1c0-c8f6-3243-b544-2c13d43b327d"]}],"mendeley":{"formattedCitation":"(Sugiyono, 2013)","plainTextFormattedCitation":"(Sugiyono, 2013)","previouslyFormattedCitation":"(Sugiyono, 2013)"},"properties":{"noteIndex":0},"schema":"https://github.com/citation-style-language/schema/raw/master/csl-citation.json"}</w:instrText>
      </w:r>
      <w:r w:rsidR="001A416F" w:rsidRPr="0045419C">
        <w:rPr>
          <w:rFonts w:ascii="Times New Roman" w:hAnsi="Times New Roman" w:cs="Times New Roman"/>
          <w:b/>
          <w:sz w:val="24"/>
          <w:szCs w:val="24"/>
        </w:rPr>
        <w:fldChar w:fldCharType="separate"/>
      </w:r>
      <w:r w:rsidR="001A416F" w:rsidRPr="0045419C">
        <w:rPr>
          <w:rFonts w:ascii="Times New Roman" w:hAnsi="Times New Roman" w:cs="Times New Roman"/>
          <w:noProof/>
          <w:sz w:val="24"/>
          <w:szCs w:val="24"/>
        </w:rPr>
        <w:t>(Sugiyono, 2013)</w:t>
      </w:r>
      <w:r w:rsidR="001A416F" w:rsidRPr="0045419C">
        <w:rPr>
          <w:rFonts w:ascii="Times New Roman" w:hAnsi="Times New Roman" w:cs="Times New Roman"/>
          <w:b/>
          <w:sz w:val="24"/>
          <w:szCs w:val="24"/>
        </w:rPr>
        <w:fldChar w:fldCharType="end"/>
      </w:r>
      <w:r w:rsidR="001A416F" w:rsidRPr="0045419C">
        <w:rPr>
          <w:rFonts w:ascii="Times New Roman" w:hAnsi="Times New Roman" w:cs="Times New Roman"/>
          <w:sz w:val="24"/>
          <w:szCs w:val="24"/>
        </w:rPr>
        <w:t xml:space="preserve">. </w:t>
      </w:r>
      <w:r w:rsidR="00CB26D5" w:rsidRPr="0045419C">
        <w:rPr>
          <w:rFonts w:ascii="Times New Roman" w:hAnsi="Times New Roman" w:cs="Times New Roman"/>
          <w:sz w:val="24"/>
          <w:szCs w:val="24"/>
        </w:rPr>
        <w:t xml:space="preserve">Populasi dalam penelitian ini </w:t>
      </w:r>
      <w:r w:rsidR="00167B33">
        <w:rPr>
          <w:rFonts w:ascii="Times New Roman" w:hAnsi="Times New Roman" w:cs="Times New Roman"/>
          <w:sz w:val="24"/>
          <w:szCs w:val="24"/>
        </w:rPr>
        <w:t xml:space="preserve">yaitu </w:t>
      </w:r>
      <w:r w:rsidR="00894455">
        <w:rPr>
          <w:rFonts w:ascii="Times New Roman" w:hAnsi="Times New Roman" w:cs="Times New Roman"/>
          <w:sz w:val="24"/>
          <w:szCs w:val="24"/>
        </w:rPr>
        <w:t xml:space="preserve">12 bulan x 5 tahun = 60 </w:t>
      </w:r>
      <w:r w:rsidR="00523294">
        <w:rPr>
          <w:rFonts w:ascii="Times New Roman" w:hAnsi="Times New Roman" w:cs="Times New Roman"/>
          <w:sz w:val="24"/>
          <w:szCs w:val="24"/>
        </w:rPr>
        <w:t>bulan</w:t>
      </w:r>
      <w:r w:rsidR="00894455">
        <w:rPr>
          <w:rFonts w:ascii="Times New Roman" w:hAnsi="Times New Roman" w:cs="Times New Roman"/>
          <w:sz w:val="24"/>
          <w:szCs w:val="24"/>
        </w:rPr>
        <w:t xml:space="preserve"> yang berasal dari</w:t>
      </w:r>
      <w:r w:rsidR="00167B33">
        <w:rPr>
          <w:rFonts w:ascii="Times New Roman" w:hAnsi="Times New Roman" w:cs="Times New Roman"/>
          <w:sz w:val="24"/>
          <w:szCs w:val="24"/>
        </w:rPr>
        <w:t xml:space="preserve"> </w:t>
      </w:r>
      <w:r w:rsidR="00CB26D5" w:rsidRPr="0045419C">
        <w:rPr>
          <w:rFonts w:ascii="Times New Roman" w:hAnsi="Times New Roman" w:cs="Times New Roman"/>
          <w:sz w:val="24"/>
          <w:szCs w:val="24"/>
        </w:rPr>
        <w:t>realisasi penerimaan pajak hiburan, pajak reklame dan bea perolehan hak atas tanah dan bangunan serta jumlah pendapatan asli daerah pada tahun 2018-2022 yang di dapat dari Badan Pengelolaan Keuangn dan Aset Daerah (BPKAD) Kabupaten Pemalang.</w:t>
      </w:r>
      <w:r w:rsidR="00352FDD">
        <w:rPr>
          <w:rFonts w:ascii="Times New Roman" w:hAnsi="Times New Roman" w:cs="Times New Roman"/>
          <w:sz w:val="24"/>
          <w:szCs w:val="24"/>
        </w:rPr>
        <w:t xml:space="preserve"> </w:t>
      </w:r>
    </w:p>
    <w:p w14:paraId="09A75946" w14:textId="1FD8D2ED" w:rsidR="00CB26D5" w:rsidRPr="0045419C" w:rsidRDefault="00CB26D5" w:rsidP="00605D7B">
      <w:pPr>
        <w:pStyle w:val="Heading2"/>
        <w:numPr>
          <w:ilvl w:val="0"/>
          <w:numId w:val="24"/>
        </w:numPr>
        <w:ind w:left="709"/>
        <w:rPr>
          <w:rFonts w:ascii="Times New Roman" w:hAnsi="Times New Roman" w:cs="Times New Roman"/>
          <w:sz w:val="24"/>
          <w:szCs w:val="24"/>
        </w:rPr>
      </w:pPr>
      <w:bookmarkStart w:id="46" w:name="_Toc174998030"/>
      <w:r w:rsidRPr="0045419C">
        <w:rPr>
          <w:rFonts w:ascii="Times New Roman" w:hAnsi="Times New Roman" w:cs="Times New Roman"/>
          <w:sz w:val="24"/>
          <w:szCs w:val="24"/>
        </w:rPr>
        <w:t>Sampel</w:t>
      </w:r>
      <w:bookmarkEnd w:id="46"/>
      <w:r w:rsidRPr="0045419C">
        <w:rPr>
          <w:rFonts w:ascii="Times New Roman" w:hAnsi="Times New Roman" w:cs="Times New Roman"/>
          <w:sz w:val="24"/>
          <w:szCs w:val="24"/>
        </w:rPr>
        <w:t xml:space="preserve"> </w:t>
      </w:r>
    </w:p>
    <w:p w14:paraId="5421A4F7" w14:textId="37F2BD00" w:rsidR="00CB26D5" w:rsidRDefault="0008433E" w:rsidP="00F83E99">
      <w:pPr>
        <w:pStyle w:val="ListParagraph"/>
        <w:tabs>
          <w:tab w:val="left" w:pos="1418"/>
        </w:tabs>
        <w:spacing w:line="480" w:lineRule="auto"/>
        <w:ind w:left="709"/>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08433E">
        <w:rPr>
          <w:rFonts w:ascii="Times New Roman" w:hAnsi="Times New Roman" w:cs="Times New Roman"/>
          <w:sz w:val="24"/>
          <w:szCs w:val="24"/>
        </w:rPr>
        <w:t xml:space="preserve">Sampel merupakan bagian dari jumlah dan karakteristik yang dimiliki oleh populasi dan sampel yang diambil harus representatif </w:t>
      </w:r>
      <w:r w:rsidR="001A416F">
        <w:rPr>
          <w:rFonts w:ascii="Times New Roman" w:hAnsi="Times New Roman" w:cs="Times New Roman"/>
          <w:sz w:val="24"/>
          <w:szCs w:val="24"/>
        </w:rPr>
        <w:lastRenderedPageBreak/>
        <w:fldChar w:fldCharType="begin" w:fldLock="1"/>
      </w:r>
      <w:r w:rsidR="006E2F41">
        <w:rPr>
          <w:rFonts w:ascii="Times New Roman" w:hAnsi="Times New Roman" w:cs="Times New Roman"/>
          <w:sz w:val="24"/>
          <w:szCs w:val="24"/>
        </w:rPr>
        <w:instrText>ADDIN CSL_CITATION {"citationItems":[{"id":"ITEM-1","itemData":{"author":[{"dropping-particle":"","family":"Sugiyono","given":"Dr","non-dropping-particle":"","parse-names":false,"suffix":""}],"id":"ITEM-1","issued":{"date-parts":[["2013"]]},"publisher":"Alfabeta","title":"Metode penelitian pendidikan pendekatan kuantitatif, kualitatif dan R&amp;D","type":"book"},"uris":["http://www.mendeley.com/documents/?uuid=9c90a1c0-c8f6-3243-b544-2c13d43b327d"]}],"mendeley":{"formattedCitation":"(Sugiyono, 2013)","plainTextFormattedCitation":"(Sugiyono, 2013)","previouslyFormattedCitation":"(Sugiyono, 2013)"},"properties":{"noteIndex":0},"schema":"https://github.com/citation-style-language/schema/raw/master/csl-citation.json"}</w:instrText>
      </w:r>
      <w:r w:rsidR="001A416F">
        <w:rPr>
          <w:rFonts w:ascii="Times New Roman" w:hAnsi="Times New Roman" w:cs="Times New Roman"/>
          <w:sz w:val="24"/>
          <w:szCs w:val="24"/>
        </w:rPr>
        <w:fldChar w:fldCharType="separate"/>
      </w:r>
      <w:r w:rsidR="001A416F" w:rsidRPr="001A416F">
        <w:rPr>
          <w:rFonts w:ascii="Times New Roman" w:hAnsi="Times New Roman" w:cs="Times New Roman"/>
          <w:noProof/>
          <w:sz w:val="24"/>
          <w:szCs w:val="24"/>
        </w:rPr>
        <w:t>(Sugiyono, 2013)</w:t>
      </w:r>
      <w:r w:rsidR="001A416F">
        <w:rPr>
          <w:rFonts w:ascii="Times New Roman" w:hAnsi="Times New Roman" w:cs="Times New Roman"/>
          <w:sz w:val="24"/>
          <w:szCs w:val="24"/>
        </w:rPr>
        <w:fldChar w:fldCharType="end"/>
      </w:r>
      <w:r>
        <w:rPr>
          <w:rFonts w:ascii="Times New Roman" w:hAnsi="Times New Roman" w:cs="Times New Roman"/>
          <w:sz w:val="24"/>
          <w:szCs w:val="24"/>
        </w:rPr>
        <w:t xml:space="preserve">. </w:t>
      </w:r>
      <w:r w:rsidR="00ED2B92">
        <w:rPr>
          <w:rFonts w:ascii="Times New Roman" w:hAnsi="Times New Roman" w:cs="Times New Roman"/>
          <w:sz w:val="24"/>
          <w:szCs w:val="24"/>
        </w:rPr>
        <w:t>Sampel yang digunakan dalam penelitian ini adalah</w:t>
      </w:r>
      <w:r w:rsidR="00E35F7D">
        <w:rPr>
          <w:rFonts w:ascii="Times New Roman" w:hAnsi="Times New Roman" w:cs="Times New Roman"/>
          <w:sz w:val="24"/>
          <w:szCs w:val="24"/>
        </w:rPr>
        <w:t xml:space="preserve"> 12 bulan x 5 tahun = 60 bulan </w:t>
      </w:r>
      <w:r w:rsidR="000824AF">
        <w:rPr>
          <w:rFonts w:ascii="Times New Roman" w:hAnsi="Times New Roman" w:cs="Times New Roman"/>
          <w:sz w:val="24"/>
          <w:szCs w:val="24"/>
        </w:rPr>
        <w:t>ya</w:t>
      </w:r>
      <w:r w:rsidR="00E35F7D">
        <w:rPr>
          <w:rFonts w:ascii="Times New Roman" w:hAnsi="Times New Roman" w:cs="Times New Roman"/>
          <w:sz w:val="24"/>
          <w:szCs w:val="24"/>
        </w:rPr>
        <w:t>ng</w:t>
      </w:r>
      <w:r w:rsidR="000824AF">
        <w:rPr>
          <w:rFonts w:ascii="Times New Roman" w:hAnsi="Times New Roman" w:cs="Times New Roman"/>
          <w:sz w:val="24"/>
          <w:szCs w:val="24"/>
        </w:rPr>
        <w:t xml:space="preserve"> diperoleh dari </w:t>
      </w:r>
      <w:r w:rsidR="00ED2B92">
        <w:rPr>
          <w:rFonts w:ascii="Times New Roman" w:hAnsi="Times New Roman" w:cs="Times New Roman"/>
          <w:sz w:val="24"/>
          <w:szCs w:val="24"/>
        </w:rPr>
        <w:t xml:space="preserve">laporan realisasi pajak hiburan, pajak reklame dan bea perolehan hak atas tanah dan bangunan </w:t>
      </w:r>
      <w:r w:rsidR="00963B75">
        <w:rPr>
          <w:rFonts w:ascii="Times New Roman" w:hAnsi="Times New Roman" w:cs="Times New Roman"/>
          <w:sz w:val="24"/>
          <w:szCs w:val="24"/>
        </w:rPr>
        <w:t xml:space="preserve">pada periode 2018-2022 di Badan Pengelolaan dan Aset Daerah (BPKAD) Kabupaten Pemalang. </w:t>
      </w:r>
      <w:r w:rsidR="00963B75" w:rsidRPr="00D73CD0">
        <w:rPr>
          <w:rFonts w:ascii="Times New Roman" w:hAnsi="Times New Roman" w:cs="Times New Roman"/>
          <w:sz w:val="24"/>
          <w:szCs w:val="24"/>
        </w:rPr>
        <w:t>Teknik sampling yang digunakan dalam penelitian ini adalah non</w:t>
      </w:r>
      <w:r w:rsidR="00C11746">
        <w:rPr>
          <w:rFonts w:ascii="Times New Roman" w:hAnsi="Times New Roman" w:cs="Times New Roman"/>
          <w:sz w:val="24"/>
          <w:szCs w:val="24"/>
        </w:rPr>
        <w:t>p</w:t>
      </w:r>
      <w:r w:rsidR="00963B75" w:rsidRPr="00D73CD0">
        <w:rPr>
          <w:rFonts w:ascii="Times New Roman" w:hAnsi="Times New Roman" w:cs="Times New Roman"/>
          <w:sz w:val="24"/>
          <w:szCs w:val="24"/>
        </w:rPr>
        <w:t>robability sampling, dengan menggunakan teknik sampling jenuh yang mana semua angota populasi digunakan sebagai sampel.</w:t>
      </w:r>
    </w:p>
    <w:p w14:paraId="613DF2AE" w14:textId="2AA96918" w:rsidR="0046584E" w:rsidRDefault="001D4F31" w:rsidP="00605D7B">
      <w:pPr>
        <w:pStyle w:val="Heading2"/>
        <w:numPr>
          <w:ilvl w:val="0"/>
          <w:numId w:val="24"/>
        </w:numPr>
        <w:ind w:left="709"/>
        <w:rPr>
          <w:rFonts w:ascii="Times New Roman" w:hAnsi="Times New Roman" w:cs="Times New Roman"/>
          <w:sz w:val="24"/>
          <w:szCs w:val="24"/>
        </w:rPr>
      </w:pPr>
      <w:bookmarkStart w:id="47" w:name="_Toc174998031"/>
      <w:r>
        <w:rPr>
          <w:rFonts w:ascii="Times New Roman" w:hAnsi="Times New Roman" w:cs="Times New Roman"/>
          <w:sz w:val="24"/>
          <w:szCs w:val="24"/>
        </w:rPr>
        <w:t xml:space="preserve">Devinisi Konseptual </w:t>
      </w:r>
      <w:r w:rsidR="00574C03">
        <w:rPr>
          <w:rFonts w:ascii="Times New Roman" w:hAnsi="Times New Roman" w:cs="Times New Roman"/>
          <w:sz w:val="24"/>
          <w:szCs w:val="24"/>
        </w:rPr>
        <w:t>dan Operasional Variabel</w:t>
      </w:r>
      <w:bookmarkEnd w:id="47"/>
    </w:p>
    <w:p w14:paraId="4726B595" w14:textId="3676EC11" w:rsidR="00CF47D7" w:rsidRPr="00F83E99" w:rsidRDefault="00DE1D2F" w:rsidP="00605D7B">
      <w:pPr>
        <w:pStyle w:val="ListParagraph"/>
        <w:numPr>
          <w:ilvl w:val="0"/>
          <w:numId w:val="34"/>
        </w:numPr>
        <w:spacing w:line="360" w:lineRule="auto"/>
        <w:ind w:left="1134"/>
        <w:rPr>
          <w:rFonts w:ascii="Times New Roman" w:hAnsi="Times New Roman" w:cs="Times New Roman"/>
          <w:b/>
          <w:bCs/>
          <w:sz w:val="24"/>
          <w:szCs w:val="24"/>
        </w:rPr>
      </w:pPr>
      <w:r w:rsidRPr="00DE1D2F">
        <w:rPr>
          <w:rFonts w:ascii="Times New Roman" w:hAnsi="Times New Roman" w:cs="Times New Roman"/>
          <w:b/>
          <w:bCs/>
          <w:sz w:val="24"/>
          <w:szCs w:val="24"/>
        </w:rPr>
        <w:t>Devinisi Konseptual</w:t>
      </w:r>
    </w:p>
    <w:p w14:paraId="2B9FED84" w14:textId="77777777" w:rsidR="00F83E99" w:rsidRDefault="0046584E" w:rsidP="00605D7B">
      <w:pPr>
        <w:pStyle w:val="ListParagraph"/>
        <w:numPr>
          <w:ilvl w:val="0"/>
          <w:numId w:val="35"/>
        </w:numPr>
        <w:spacing w:line="360" w:lineRule="auto"/>
        <w:ind w:left="1560"/>
        <w:jc w:val="both"/>
        <w:rPr>
          <w:rFonts w:ascii="Times New Roman" w:hAnsi="Times New Roman" w:cs="Times New Roman"/>
          <w:b/>
          <w:bCs/>
          <w:sz w:val="24"/>
          <w:szCs w:val="24"/>
        </w:rPr>
      </w:pPr>
      <w:r w:rsidRPr="001D4F31">
        <w:rPr>
          <w:rFonts w:ascii="Times New Roman" w:hAnsi="Times New Roman" w:cs="Times New Roman"/>
          <w:b/>
          <w:bCs/>
          <w:sz w:val="24"/>
          <w:szCs w:val="24"/>
        </w:rPr>
        <w:t>Variabel Dependen (Y)</w:t>
      </w:r>
    </w:p>
    <w:p w14:paraId="16205229" w14:textId="77777777" w:rsidR="00F83E99" w:rsidRDefault="00F83E99" w:rsidP="00F83E99">
      <w:pPr>
        <w:pStyle w:val="ListParagraph"/>
        <w:spacing w:line="480" w:lineRule="auto"/>
        <w:ind w:left="1560"/>
        <w:jc w:val="both"/>
        <w:rPr>
          <w:rFonts w:ascii="Times New Roman" w:hAnsi="Times New Roman" w:cs="Times New Roman"/>
          <w:sz w:val="24"/>
          <w:szCs w:val="24"/>
          <w:lang w:eastAsia="en-ID"/>
        </w:rPr>
      </w:pPr>
      <w:r>
        <w:rPr>
          <w:rFonts w:ascii="Times New Roman" w:hAnsi="Times New Roman" w:cs="Times New Roman"/>
          <w:b/>
          <w:bCs/>
          <w:sz w:val="24"/>
          <w:szCs w:val="24"/>
        </w:rPr>
        <w:tab/>
      </w:r>
      <w:r w:rsidR="0046584E" w:rsidRPr="00F83E99">
        <w:rPr>
          <w:rFonts w:ascii="Times New Roman" w:hAnsi="Times New Roman" w:cs="Times New Roman"/>
          <w:sz w:val="24"/>
          <w:szCs w:val="24"/>
        </w:rPr>
        <w:t xml:space="preserve">Variabel dependen atau variabel terikat merupakan vaeriabel yang menjadi perhatian utama peneliti. Melalui analisis variabel terikat maka terdapat kemungkinan untuk menemukan jawaban atau solusi atas masalah tersebut </w:t>
      </w:r>
      <w:r w:rsidR="0046584E" w:rsidRPr="00F83E99">
        <w:rPr>
          <w:rFonts w:ascii="Times New Roman" w:hAnsi="Times New Roman" w:cs="Times New Roman"/>
          <w:sz w:val="24"/>
          <w:szCs w:val="24"/>
        </w:rPr>
        <w:fldChar w:fldCharType="begin" w:fldLock="1"/>
      </w:r>
      <w:r w:rsidR="0046584E" w:rsidRPr="00F83E99">
        <w:rPr>
          <w:rFonts w:ascii="Times New Roman" w:hAnsi="Times New Roman" w:cs="Times New Roman"/>
          <w:sz w:val="24"/>
          <w:szCs w:val="24"/>
        </w:rPr>
        <w:instrText>ADDIN CSL_CITATION {"citationItems":[{"id":"ITEM-1","itemData":{"author":[{"dropping-particle":"","family":"Sekaran","given":"Uma","non-dropping-particle":"","parse-names":false,"suffix":""},{"dropping-particle":"","family":"Bougie","given":"Roger","non-dropping-particle":"","parse-names":false,"suffix":""}],"id":"ITEM-1","issued":{"date-parts":[["2017"]]},"publisher":"Salemba Empat","publisher-place":"Jakarta","title":"Metode Penelitian untuk Bisnis (e6) 1","type":"book"},"uris":["http://www.mendeley.com/documents/?uuid=e4d6f3dc-bd1e-30f1-a792-0f8338e83ffc"]}],"mendeley":{"formattedCitation":"(Sekaran &amp; Bougie, 2017)","plainTextFormattedCitation":"(Sekaran &amp; Bougie, 2017)","previouslyFormattedCitation":"(Sekaran &amp; Bougie, 2017)"},"properties":{"noteIndex":0},"schema":"https://github.com/citation-style-language/schema/raw/master/csl-citation.json"}</w:instrText>
      </w:r>
      <w:r w:rsidR="0046584E" w:rsidRPr="00F83E99">
        <w:rPr>
          <w:rFonts w:ascii="Times New Roman" w:hAnsi="Times New Roman" w:cs="Times New Roman"/>
          <w:sz w:val="24"/>
          <w:szCs w:val="24"/>
        </w:rPr>
        <w:fldChar w:fldCharType="separate"/>
      </w:r>
      <w:r w:rsidR="0046584E" w:rsidRPr="00F83E99">
        <w:rPr>
          <w:rFonts w:ascii="Times New Roman" w:hAnsi="Times New Roman" w:cs="Times New Roman"/>
          <w:noProof/>
          <w:sz w:val="24"/>
          <w:szCs w:val="24"/>
        </w:rPr>
        <w:t>(Sekaran &amp; Bougie, 2017)</w:t>
      </w:r>
      <w:r w:rsidR="0046584E" w:rsidRPr="00F83E99">
        <w:rPr>
          <w:rFonts w:ascii="Times New Roman" w:hAnsi="Times New Roman" w:cs="Times New Roman"/>
          <w:sz w:val="24"/>
          <w:szCs w:val="24"/>
        </w:rPr>
        <w:fldChar w:fldCharType="end"/>
      </w:r>
      <w:r w:rsidR="0046584E" w:rsidRPr="00F83E99">
        <w:rPr>
          <w:rFonts w:ascii="Times New Roman" w:hAnsi="Times New Roman" w:cs="Times New Roman"/>
          <w:sz w:val="24"/>
          <w:szCs w:val="24"/>
        </w:rPr>
        <w:t>. Variabel terikat yang digunakan dalam penelitian ini adalah Penapatan Asli Daerah.</w:t>
      </w:r>
      <w:r w:rsidR="00574C03" w:rsidRPr="00F83E99">
        <w:rPr>
          <w:rFonts w:ascii="Times New Roman" w:hAnsi="Times New Roman" w:cs="Times New Roman"/>
          <w:sz w:val="24"/>
          <w:szCs w:val="24"/>
        </w:rPr>
        <w:t xml:space="preserve"> </w:t>
      </w:r>
      <w:r w:rsidR="00F22802" w:rsidRPr="00F83E99">
        <w:rPr>
          <w:rFonts w:ascii="Times New Roman" w:hAnsi="Times New Roman" w:cs="Times New Roman"/>
          <w:sz w:val="24"/>
          <w:szCs w:val="24"/>
        </w:rPr>
        <w:t xml:space="preserve">Pendapatan Asli Daerah adalah seluruh pendapatan yang diperoleh daerah yang berasal dari sumber-sumber daerah itu sendiri yang dipungut berdasarkan </w:t>
      </w:r>
      <w:r w:rsidR="004B2AC0" w:rsidRPr="00F83E99">
        <w:rPr>
          <w:rFonts w:ascii="Times New Roman" w:hAnsi="Times New Roman" w:cs="Times New Roman"/>
          <w:sz w:val="24"/>
          <w:szCs w:val="24"/>
        </w:rPr>
        <w:t xml:space="preserve">undang-undang yang berlaku </w:t>
      </w:r>
      <w:r w:rsidR="004B2AC0" w:rsidRPr="00F83E99">
        <w:rPr>
          <w:rFonts w:ascii="Times New Roman" w:hAnsi="Times New Roman" w:cs="Times New Roman"/>
          <w:sz w:val="24"/>
          <w:szCs w:val="24"/>
        </w:rPr>
        <w:fldChar w:fldCharType="begin" w:fldLock="1"/>
      </w:r>
      <w:r w:rsidR="00360BC4" w:rsidRPr="00F83E99">
        <w:rPr>
          <w:rFonts w:ascii="Times New Roman" w:hAnsi="Times New Roman" w:cs="Times New Roman"/>
          <w:sz w:val="24"/>
          <w:szCs w:val="24"/>
        </w:rPr>
        <w:instrText>ADDIN CSL_CITATION {"citationItems":[{"id":"ITEM-1","itemData":{"author":[{"dropping-particle":"","family":"Ayem","given":"Sri","non-dropping-particle":"","parse-names":false,"suffix":""},{"dropping-particle":"","family":"Hamrin","given":"Seriani","non-dropping-particle":"","parse-names":false,"suffix":""}],"container-title":"Jurnal Riset Perpajakan","id":"ITEM-1","issued":{"date-parts":[["2021"]]},"page":"154-166","title":"PENGARUH PAJAK HOTEL, PAJAK RESTAURAN, RETRIBUSI OBYEK WISATA, BEA PROLEHAN HAK ATAS TANAH DAN BANGUNAN (BPHTB), TERHADAP PENDAPATAN ASLI DAERAH","type":"article-journal","volume":"4"},"uris":["http://www.mendeley.com/documents/?uuid=d6e31e3e-c6f7-4b0b-a6ea-81bca734d2de"]}],"mendeley":{"formattedCitation":"(Ayem &amp; Hamrin, 2021)","plainTextFormattedCitation":"(Ayem &amp; Hamrin, 2021)","previouslyFormattedCitation":"(Ayem &amp; Hamrin, 2021)"},"properties":{"noteIndex":0},"schema":"https://github.com/citation-style-language/schema/raw/master/csl-citation.json"}</w:instrText>
      </w:r>
      <w:r w:rsidR="004B2AC0" w:rsidRPr="00F83E99">
        <w:rPr>
          <w:rFonts w:ascii="Times New Roman" w:hAnsi="Times New Roman" w:cs="Times New Roman"/>
          <w:sz w:val="24"/>
          <w:szCs w:val="24"/>
        </w:rPr>
        <w:fldChar w:fldCharType="separate"/>
      </w:r>
      <w:r w:rsidR="004B2AC0" w:rsidRPr="00F83E99">
        <w:rPr>
          <w:rFonts w:ascii="Times New Roman" w:hAnsi="Times New Roman" w:cs="Times New Roman"/>
          <w:noProof/>
          <w:sz w:val="24"/>
          <w:szCs w:val="24"/>
        </w:rPr>
        <w:t>(Ayem &amp; Hamrin, 2021)</w:t>
      </w:r>
      <w:r w:rsidR="004B2AC0" w:rsidRPr="00F83E99">
        <w:rPr>
          <w:rFonts w:ascii="Times New Roman" w:hAnsi="Times New Roman" w:cs="Times New Roman"/>
          <w:sz w:val="24"/>
          <w:szCs w:val="24"/>
        </w:rPr>
        <w:fldChar w:fldCharType="end"/>
      </w:r>
      <w:r w:rsidR="004B2AC0" w:rsidRPr="00F83E99">
        <w:rPr>
          <w:rFonts w:ascii="Times New Roman" w:hAnsi="Times New Roman" w:cs="Times New Roman"/>
          <w:sz w:val="24"/>
          <w:szCs w:val="24"/>
        </w:rPr>
        <w:t xml:space="preserve">. </w:t>
      </w:r>
      <w:r w:rsidR="0031650E" w:rsidRPr="00F83E99">
        <w:rPr>
          <w:rFonts w:ascii="Times New Roman" w:hAnsi="Times New Roman" w:cs="Times New Roman"/>
          <w:sz w:val="24"/>
          <w:szCs w:val="24"/>
          <w:lang w:eastAsia="en-ID"/>
        </w:rPr>
        <w:t>Tentu saja hal ini sangat penting, pemerintah daerah didesak untuk meningkatkan pendapatan asli daerah. Untuk mencapai kemandirian daerah, pemerintah daerah harus meningkatkan penerimaan pendapatan daerah agar tidak terlalu bergantung pada pemerintah pusat.</w:t>
      </w:r>
    </w:p>
    <w:p w14:paraId="1DB1A047" w14:textId="77777777" w:rsidR="00523294" w:rsidRDefault="00523294" w:rsidP="00F83E99">
      <w:pPr>
        <w:pStyle w:val="ListParagraph"/>
        <w:spacing w:line="480" w:lineRule="auto"/>
        <w:ind w:left="1560"/>
        <w:jc w:val="both"/>
        <w:rPr>
          <w:rFonts w:ascii="Times New Roman" w:hAnsi="Times New Roman" w:cs="Times New Roman"/>
          <w:sz w:val="24"/>
          <w:szCs w:val="24"/>
          <w:lang w:eastAsia="en-ID"/>
        </w:rPr>
      </w:pPr>
    </w:p>
    <w:p w14:paraId="00B793C4" w14:textId="77777777" w:rsidR="003042CC" w:rsidRDefault="0046584E" w:rsidP="00605D7B">
      <w:pPr>
        <w:pStyle w:val="ListParagraph"/>
        <w:numPr>
          <w:ilvl w:val="0"/>
          <w:numId w:val="34"/>
        </w:numPr>
        <w:spacing w:line="480" w:lineRule="auto"/>
        <w:ind w:left="1560"/>
        <w:jc w:val="both"/>
        <w:rPr>
          <w:rFonts w:ascii="Times New Roman" w:hAnsi="Times New Roman" w:cs="Times New Roman"/>
          <w:b/>
          <w:bCs/>
          <w:sz w:val="24"/>
          <w:szCs w:val="24"/>
        </w:rPr>
      </w:pPr>
      <w:r w:rsidRPr="0031650E">
        <w:rPr>
          <w:rFonts w:ascii="Times New Roman" w:hAnsi="Times New Roman" w:cs="Times New Roman"/>
          <w:b/>
          <w:bCs/>
          <w:sz w:val="24"/>
          <w:szCs w:val="24"/>
        </w:rPr>
        <w:lastRenderedPageBreak/>
        <w:t>Variabel Independen (X)</w:t>
      </w:r>
    </w:p>
    <w:p w14:paraId="5F067EB7" w14:textId="425E80BF" w:rsidR="003042CC" w:rsidRPr="003042CC" w:rsidRDefault="003042CC" w:rsidP="003042CC">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b/>
          <w:bCs/>
          <w:sz w:val="24"/>
          <w:szCs w:val="24"/>
        </w:rPr>
        <w:tab/>
      </w:r>
      <w:r w:rsidR="0046584E" w:rsidRPr="003042CC">
        <w:rPr>
          <w:rFonts w:ascii="Times New Roman" w:hAnsi="Times New Roman" w:cs="Times New Roman"/>
          <w:sz w:val="24"/>
          <w:szCs w:val="24"/>
        </w:rPr>
        <w:t xml:space="preserve">Variabel independen atau variabel bebas merupakan variabel yang mempengaruhi variabel terikat baik secara positif maupun negatif </w:t>
      </w:r>
      <w:r w:rsidR="0046584E" w:rsidRPr="003042CC">
        <w:rPr>
          <w:rFonts w:ascii="Times New Roman" w:hAnsi="Times New Roman" w:cs="Times New Roman"/>
          <w:sz w:val="24"/>
          <w:szCs w:val="24"/>
        </w:rPr>
        <w:fldChar w:fldCharType="begin" w:fldLock="1"/>
      </w:r>
      <w:r w:rsidR="0086555D" w:rsidRPr="003042CC">
        <w:rPr>
          <w:rFonts w:ascii="Times New Roman" w:hAnsi="Times New Roman" w:cs="Times New Roman"/>
          <w:sz w:val="24"/>
          <w:szCs w:val="24"/>
        </w:rPr>
        <w:instrText>ADDIN CSL_CITATION {"citationItems":[{"id":"ITEM-1","itemData":{"author":[{"dropping-particle":"","family":"Sekaran","given":"Uma","non-dropping-particle":"","parse-names":false,"suffix":""},{"dropping-particle":"","family":"Bougie","given":"Roger","non-dropping-particle":"","parse-names":false,"suffix":""}],"id":"ITEM-1","issued":{"date-parts":[["2017"]]},"publisher":"Salemba Empat","publisher-place":"Jakarta","title":"Metode Penelitian untuk Bisnis (e6) 1","type":"book"},"uris":["http://www.mendeley.com/documents/?uuid=e4d6f3dc-bd1e-30f1-a792-0f8338e83ffc"]}],"mendeley":{"formattedCitation":"(Sekaran &amp; Bougie, 2017)","plainTextFormattedCitation":"(Sekaran &amp; Bougie, 2017)","previouslyFormattedCitation":"(Sekaran &amp; Bougie, 2017)"},"properties":{"noteIndex":0},"schema":"https://github.com/citation-style-language/schema/raw/master/csl-citation.json"}</w:instrText>
      </w:r>
      <w:r w:rsidR="0046584E" w:rsidRPr="003042CC">
        <w:rPr>
          <w:rFonts w:ascii="Times New Roman" w:hAnsi="Times New Roman" w:cs="Times New Roman"/>
          <w:sz w:val="24"/>
          <w:szCs w:val="24"/>
        </w:rPr>
        <w:fldChar w:fldCharType="separate"/>
      </w:r>
      <w:r w:rsidR="0046584E" w:rsidRPr="003042CC">
        <w:rPr>
          <w:rFonts w:ascii="Times New Roman" w:hAnsi="Times New Roman" w:cs="Times New Roman"/>
          <w:noProof/>
          <w:sz w:val="24"/>
          <w:szCs w:val="24"/>
        </w:rPr>
        <w:t>(Sekaran &amp; Bougie, 2017)</w:t>
      </w:r>
      <w:r w:rsidR="0046584E" w:rsidRPr="003042CC">
        <w:rPr>
          <w:rFonts w:ascii="Times New Roman" w:hAnsi="Times New Roman" w:cs="Times New Roman"/>
          <w:sz w:val="24"/>
          <w:szCs w:val="24"/>
        </w:rPr>
        <w:fldChar w:fldCharType="end"/>
      </w:r>
      <w:r w:rsidR="0046584E" w:rsidRPr="003042CC">
        <w:rPr>
          <w:rFonts w:ascii="Times New Roman" w:hAnsi="Times New Roman" w:cs="Times New Roman"/>
          <w:sz w:val="24"/>
          <w:szCs w:val="24"/>
        </w:rPr>
        <w:t xml:space="preserve">. Variabel bebas yang digunakan dalam penelitian ini yaitu </w:t>
      </w:r>
      <w:r w:rsidR="0046584E" w:rsidRPr="003042CC">
        <w:rPr>
          <w:rFonts w:ascii="Times New Roman" w:hAnsi="Times New Roman" w:cs="Times New Roman"/>
          <w:i/>
          <w:iCs/>
          <w:sz w:val="24"/>
          <w:szCs w:val="24"/>
        </w:rPr>
        <w:t>Entertainment Tax</w:t>
      </w:r>
      <w:r w:rsidR="0046584E" w:rsidRPr="003042CC">
        <w:rPr>
          <w:rFonts w:ascii="Times New Roman" w:hAnsi="Times New Roman" w:cs="Times New Roman"/>
          <w:sz w:val="24"/>
          <w:szCs w:val="24"/>
        </w:rPr>
        <w:t xml:space="preserve"> (X1), </w:t>
      </w:r>
      <w:r w:rsidR="0046584E" w:rsidRPr="003042CC">
        <w:rPr>
          <w:rFonts w:ascii="Times New Roman" w:hAnsi="Times New Roman" w:cs="Times New Roman"/>
          <w:i/>
          <w:iCs/>
          <w:sz w:val="24"/>
          <w:szCs w:val="24"/>
        </w:rPr>
        <w:t>Advertisement Tax</w:t>
      </w:r>
      <w:r w:rsidR="0046584E" w:rsidRPr="003042CC">
        <w:rPr>
          <w:rFonts w:ascii="Times New Roman" w:hAnsi="Times New Roman" w:cs="Times New Roman"/>
          <w:sz w:val="24"/>
          <w:szCs w:val="24"/>
        </w:rPr>
        <w:t xml:space="preserve"> (X2), dan </w:t>
      </w:r>
      <w:r w:rsidR="0046584E" w:rsidRPr="003042CC">
        <w:rPr>
          <w:rFonts w:ascii="Times New Roman" w:hAnsi="Times New Roman" w:cs="Times New Roman"/>
          <w:i/>
          <w:iCs/>
          <w:sz w:val="24"/>
          <w:szCs w:val="24"/>
        </w:rPr>
        <w:t xml:space="preserve">Tax On Acquisition Of Right To Land And Buildings </w:t>
      </w:r>
      <w:r w:rsidR="0046584E" w:rsidRPr="003042CC">
        <w:rPr>
          <w:rFonts w:ascii="Times New Roman" w:hAnsi="Times New Roman" w:cs="Times New Roman"/>
          <w:sz w:val="24"/>
          <w:szCs w:val="24"/>
        </w:rPr>
        <w:t>(X3).</w:t>
      </w:r>
    </w:p>
    <w:p w14:paraId="0CB8EC9B" w14:textId="2E33DC8D" w:rsidR="0031650E" w:rsidRPr="0031650E" w:rsidRDefault="0031650E" w:rsidP="00605D7B">
      <w:pPr>
        <w:pStyle w:val="ListParagraph"/>
        <w:numPr>
          <w:ilvl w:val="0"/>
          <w:numId w:val="30"/>
        </w:numPr>
        <w:spacing w:line="480" w:lineRule="auto"/>
        <w:ind w:left="1843"/>
        <w:jc w:val="both"/>
        <w:rPr>
          <w:rFonts w:ascii="Times New Roman" w:hAnsi="Times New Roman" w:cs="Times New Roman"/>
          <w:sz w:val="24"/>
          <w:szCs w:val="24"/>
        </w:rPr>
      </w:pPr>
      <w:r w:rsidRPr="003F1D0E">
        <w:rPr>
          <w:rFonts w:ascii="Times New Roman" w:hAnsi="Times New Roman" w:cs="Times New Roman"/>
          <w:i/>
          <w:iCs/>
          <w:sz w:val="24"/>
          <w:szCs w:val="24"/>
        </w:rPr>
        <w:t>Entertainment Tax</w:t>
      </w:r>
    </w:p>
    <w:p w14:paraId="333DBFF9" w14:textId="34DECC6A" w:rsidR="0031650E" w:rsidRDefault="00360BC4" w:rsidP="0031650E">
      <w:pPr>
        <w:pStyle w:val="ListParagraph"/>
        <w:spacing w:line="480" w:lineRule="auto"/>
        <w:ind w:left="1571"/>
        <w:jc w:val="both"/>
        <w:rPr>
          <w:rFonts w:ascii="Times New Roman" w:hAnsi="Times New Roman" w:cs="Times New Roman"/>
          <w:sz w:val="24"/>
          <w:szCs w:val="24"/>
        </w:rPr>
      </w:pPr>
      <w:r w:rsidRPr="0086295E">
        <w:rPr>
          <w:rFonts w:ascii="Times New Roman" w:hAnsi="Times New Roman" w:cs="Times New Roman"/>
          <w:i/>
          <w:iCs/>
          <w:sz w:val="24"/>
          <w:szCs w:val="24"/>
        </w:rPr>
        <w:t>Entertaiment tax</w:t>
      </w:r>
      <w:r>
        <w:rPr>
          <w:rFonts w:ascii="Times New Roman" w:hAnsi="Times New Roman" w:cs="Times New Roman"/>
          <w:sz w:val="24"/>
          <w:szCs w:val="24"/>
        </w:rPr>
        <w:t xml:space="preserve"> atau pajak hiburan merupakan pajak yang dikenakan atas penyelenggaraan hiburan. Dapat pula diartikan pajak hiburan sebagai pungutan daerah atas penyelenggaraan hiburan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{"citationItems":[{"id":"ITEM-1","itemData":{"ISBN":"6236442304","author":[{"dropping-particle":"","family":"Kamaroellah","given":"R Agoes","non-dropping-particle":"","parse-names":false,"suffix":""}],"id":"ITEM-1","issued":{"date-parts":[["2021"]]},"publisher":"Jakad Media Publishing","title":"Pajak dan Retribusi Daerah: Konsep dan Aplikasi Analisis Pendapatan Asli Daerah Melalui Kontribusi Pajak dan Retribusi Daerah dalam Meninjau Peraturan Daerah","type":"book"},"uris":["http://www.mendeley.com/documents/?uuid=2a6b4b0c-3429-3374-abaa-78d07b568d1c"]}],"mendeley":{"formattedCitation":"(Kamaroellah, 2021)","plainTextFormattedCitation":"(Kamaroellah, 2021)","previouslyFormattedCitation":"(Kamaroellah, 2021)"},"properties":{"noteIndex":0},"schema":"https://github.com/citation-style-language/schema/raw/master/csl-citation.json"}</w:instrText>
      </w:r>
      <w:r>
        <w:rPr>
          <w:rFonts w:ascii="Times New Roman" w:hAnsi="Times New Roman" w:cs="Times New Roman"/>
          <w:sz w:val="24"/>
          <w:szCs w:val="24"/>
        </w:rPr>
        <w:fldChar w:fldCharType="separate"/>
      </w:r>
      <w:r w:rsidRPr="00360BC4">
        <w:rPr>
          <w:rFonts w:ascii="Times New Roman" w:hAnsi="Times New Roman" w:cs="Times New Roman"/>
          <w:noProof/>
          <w:sz w:val="24"/>
          <w:szCs w:val="24"/>
        </w:rPr>
        <w:t>(Kamaroellah, 2021)</w:t>
      </w:r>
      <w:r>
        <w:rPr>
          <w:rFonts w:ascii="Times New Roman" w:hAnsi="Times New Roman" w:cs="Times New Roman"/>
          <w:sz w:val="24"/>
          <w:szCs w:val="24"/>
        </w:rPr>
        <w:fldChar w:fldCharType="end"/>
      </w:r>
      <w:r>
        <w:rPr>
          <w:rFonts w:ascii="Times New Roman" w:hAnsi="Times New Roman" w:cs="Times New Roman"/>
          <w:sz w:val="24"/>
          <w:szCs w:val="24"/>
        </w:rPr>
        <w:t xml:space="preserve">.  Menurut </w:t>
      </w:r>
      <w:r w:rsidR="00927FE8">
        <w:rPr>
          <w:rFonts w:ascii="Times New Roman" w:hAnsi="Times New Roman" w:cs="Times New Roman"/>
          <w:sz w:val="24"/>
          <w:szCs w:val="24"/>
        </w:rPr>
        <w:fldChar w:fldCharType="begin" w:fldLock="1"/>
      </w:r>
      <w:r w:rsidR="00F83AD8">
        <w:rPr>
          <w:rFonts w:ascii="Times New Roman" w:hAnsi="Times New Roman" w:cs="Times New Roman"/>
          <w:sz w:val="24"/>
          <w:szCs w:val="24"/>
        </w:rPr>
        <w:instrText>ADDIN CSL_CITATION {"citationItems":[{"id":"ITEM-1","itemData":{"author":[{"dropping-particle":"","family":"Republik Indonesia","given":"","non-dropping-particle":"","parse-names":false,"suffix":""}],"id":"ITEM-1","issued":{"date-parts":[["2009"]]},"number":"28","publisher-place":"Indonesia","title":"Undang Undang Republik Indonesia Nomor 28 Tahun 2009 Tentang Pajak Daerah dan Retribusi Daerah","type":"legislation"},"uris":["http://www.mendeley.com/documents/?uuid=8a5a0c61-f2d2-305b-82e2-3786d1a700b6"]}],"mendeley":{"formattedCitation":"(Undang Undang Republik Indonesia Nomor 28 Tahun 2009 Tentang Pajak Daerah Dan Retribusi Daerah, 2009)","manualFormatting":"Undang Undang Republik Indonesia Nomor 28 Tahun 2009 Tentang Pajak Daerah Dan Retribusi Daerah pasal 1 ayat 25","plainTextFormattedCitation":"(Undang Undang Republik Indonesia Nomor 28 Tahun 2009 Tentang Pajak Daerah Dan Retribusi Daerah, 2009)","previouslyFormattedCitation":"(Undang Undang Republik Indonesia Nomor 28 Tahun 2009 Tentang Pajak Daerah Dan Retribusi Daerah, 2009)"},"properties":{"noteIndex":0},"schema":"https://github.com/citation-style-language/schema/raw/master/csl-citation.json"}</w:instrText>
      </w:r>
      <w:r w:rsidR="00927FE8">
        <w:rPr>
          <w:rFonts w:ascii="Times New Roman" w:hAnsi="Times New Roman" w:cs="Times New Roman"/>
          <w:sz w:val="24"/>
          <w:szCs w:val="24"/>
        </w:rPr>
        <w:fldChar w:fldCharType="separate"/>
      </w:r>
      <w:r w:rsidR="00927FE8" w:rsidRPr="00927FE8">
        <w:rPr>
          <w:rFonts w:ascii="Times New Roman" w:hAnsi="Times New Roman" w:cs="Times New Roman"/>
          <w:noProof/>
          <w:sz w:val="24"/>
          <w:szCs w:val="24"/>
        </w:rPr>
        <w:t>Undang Undang Republik Indonesia Nomor 28 Tahun 2009 Tentang Pajak Daerah Dan Retribusi Daerah</w:t>
      </w:r>
      <w:r w:rsidR="00AB72AF">
        <w:rPr>
          <w:rFonts w:ascii="Times New Roman" w:hAnsi="Times New Roman" w:cs="Times New Roman"/>
          <w:noProof/>
          <w:sz w:val="24"/>
          <w:szCs w:val="24"/>
        </w:rPr>
        <w:t xml:space="preserve"> pasal 1 ayat 25</w:t>
      </w:r>
      <w:r w:rsidR="00927FE8">
        <w:rPr>
          <w:rFonts w:ascii="Times New Roman" w:hAnsi="Times New Roman" w:cs="Times New Roman"/>
          <w:sz w:val="24"/>
          <w:szCs w:val="24"/>
        </w:rPr>
        <w:fldChar w:fldCharType="end"/>
      </w:r>
      <w:r w:rsidR="00F83AD8">
        <w:rPr>
          <w:rFonts w:ascii="Times New Roman" w:hAnsi="Times New Roman" w:cs="Times New Roman"/>
          <w:sz w:val="24"/>
          <w:szCs w:val="24"/>
        </w:rPr>
        <w:t>,</w:t>
      </w:r>
      <w:r w:rsidR="00AB72AF">
        <w:rPr>
          <w:rFonts w:ascii="Times New Roman" w:hAnsi="Times New Roman" w:cs="Times New Roman"/>
          <w:sz w:val="24"/>
          <w:szCs w:val="24"/>
        </w:rPr>
        <w:t xml:space="preserve"> </w:t>
      </w:r>
      <w:r w:rsidR="00901F7E" w:rsidRPr="00927FE8">
        <w:rPr>
          <w:rFonts w:ascii="Times New Roman" w:hAnsi="Times New Roman" w:cs="Times New Roman"/>
          <w:sz w:val="24"/>
          <w:szCs w:val="24"/>
        </w:rPr>
        <w:t>hiburan adalah semua jenis</w:t>
      </w:r>
      <w:r w:rsidR="00927FE8">
        <w:rPr>
          <w:rFonts w:ascii="Times New Roman" w:hAnsi="Times New Roman" w:cs="Times New Roman"/>
          <w:sz w:val="24"/>
          <w:szCs w:val="24"/>
        </w:rPr>
        <w:t xml:space="preserve"> </w:t>
      </w:r>
      <w:r w:rsidR="00901F7E" w:rsidRPr="00927FE8">
        <w:rPr>
          <w:rFonts w:ascii="Times New Roman" w:hAnsi="Times New Roman" w:cs="Times New Roman"/>
          <w:sz w:val="24"/>
          <w:szCs w:val="24"/>
        </w:rPr>
        <w:t>tontonan, pertunjukan, permainan, dan/atau keramaian yang dinikmati dengan dipungut bayaran.</w:t>
      </w:r>
      <w:r w:rsidR="00901F7E">
        <w:rPr>
          <w:rFonts w:ascii="Times New Roman" w:hAnsi="Times New Roman" w:cs="Times New Roman"/>
          <w:sz w:val="24"/>
          <w:szCs w:val="24"/>
        </w:rPr>
        <w:t xml:space="preserve"> </w:t>
      </w:r>
      <w:r w:rsidR="0086295E">
        <w:rPr>
          <w:rFonts w:ascii="Times New Roman" w:hAnsi="Times New Roman" w:cs="Times New Roman"/>
          <w:sz w:val="24"/>
          <w:szCs w:val="24"/>
        </w:rPr>
        <w:t>objek pajak hiburan adalah jasa penyelenggara hiburan dengan dipungut bayaran.</w:t>
      </w:r>
    </w:p>
    <w:p w14:paraId="658E491A" w14:textId="0000C92B" w:rsidR="00F83AD8" w:rsidRPr="00F83AD8" w:rsidRDefault="00F83AD8" w:rsidP="00605D7B">
      <w:pPr>
        <w:pStyle w:val="ListParagraph"/>
        <w:numPr>
          <w:ilvl w:val="0"/>
          <w:numId w:val="30"/>
        </w:numPr>
        <w:spacing w:line="480" w:lineRule="auto"/>
        <w:ind w:left="1843"/>
        <w:jc w:val="both"/>
        <w:rPr>
          <w:rFonts w:ascii="Times New Roman" w:hAnsi="Times New Roman" w:cs="Times New Roman"/>
          <w:sz w:val="24"/>
          <w:szCs w:val="24"/>
        </w:rPr>
      </w:pPr>
      <w:r w:rsidRPr="003F1D0E">
        <w:rPr>
          <w:rFonts w:ascii="Times New Roman" w:hAnsi="Times New Roman" w:cs="Times New Roman"/>
          <w:i/>
          <w:iCs/>
          <w:sz w:val="24"/>
          <w:szCs w:val="24"/>
        </w:rPr>
        <w:t>Advertisement Tax</w:t>
      </w:r>
    </w:p>
    <w:p w14:paraId="54DEEEBF" w14:textId="5D0F4D05" w:rsidR="00F83AD8" w:rsidRDefault="00F83AD8" w:rsidP="00F83AD8">
      <w:pPr>
        <w:pStyle w:val="ListParagraph"/>
        <w:spacing w:line="480" w:lineRule="auto"/>
        <w:ind w:left="1571"/>
        <w:jc w:val="both"/>
        <w:rPr>
          <w:rFonts w:ascii="Times New Roman" w:hAnsi="Times New Roman" w:cs="Times New Roman"/>
          <w:sz w:val="24"/>
          <w:szCs w:val="24"/>
        </w:rPr>
      </w:pPr>
      <w:r>
        <w:rPr>
          <w:rFonts w:ascii="Times New Roman" w:hAnsi="Times New Roman" w:cs="Times New Roman"/>
          <w:sz w:val="24"/>
          <w:szCs w:val="24"/>
        </w:rPr>
        <w:t xml:space="preserve">Berdasarkan </w:t>
      </w:r>
      <w:r>
        <w:rPr>
          <w:rFonts w:ascii="Times New Roman" w:hAnsi="Times New Roman" w:cs="Times New Roman"/>
          <w:sz w:val="24"/>
          <w:szCs w:val="24"/>
        </w:rPr>
        <w:fldChar w:fldCharType="begin" w:fldLock="1"/>
      </w:r>
      <w:r w:rsidR="00605C40">
        <w:rPr>
          <w:rFonts w:ascii="Times New Roman" w:hAnsi="Times New Roman" w:cs="Times New Roman"/>
          <w:sz w:val="24"/>
          <w:szCs w:val="24"/>
        </w:rPr>
        <w:instrText>ADDIN CSL_CITATION {"citationItems":[{"id":"ITEM-1","itemData":{"author":[{"dropping-particle":"","family":"Republik Indonesia","given":"","non-dropping-particle":"","parse-names":false,"suffix":""}],"id":"ITEM-1","issued":{"date-parts":[["2009"]]},"number":"28","publisher-place":"Indonesia","title":"Undang Undang Republik Indonesia Nomor 28 Tahun 2009 Tentang Pajak Daerah dan Retribusi Daerah","type":"legislation"},"uris":["http://www.mendeley.com/documents/?uuid=8a5a0c61-f2d2-305b-82e2-3786d1a700b6"]}],"mendeley":{"formattedCitation":"(Undang Undang Republik Indonesia Nomor 28 Tahun 2009 Tentang Pajak Daerah Dan Retribusi Daerah, 2009)","manualFormatting":"Undang Undang Republik Indonesia Nomor 28 Tahun 2009 Tentang Pajak Daerah Dan Retribusi Daerah pasal 1 ayat 26 dan 27","plainTextFormattedCitation":"(Undang Undang Republik Indonesia Nomor 28 Tahun 2009 Tentang Pajak Daerah Dan Retribusi Daerah, 2009)","previouslyFormattedCitation":"(Undang Undang Republik Indonesia Nomor 28 Tahun 2009 Tentang Pajak Daerah Dan Retribusi Daerah, 2009)"},"properties":{"noteIndex":0},"schema":"https://github.com/citation-style-language/schema/raw/master/csl-citation.json"}</w:instrText>
      </w:r>
      <w:r>
        <w:rPr>
          <w:rFonts w:ascii="Times New Roman" w:hAnsi="Times New Roman" w:cs="Times New Roman"/>
          <w:sz w:val="24"/>
          <w:szCs w:val="24"/>
        </w:rPr>
        <w:fldChar w:fldCharType="separate"/>
      </w:r>
      <w:r w:rsidRPr="00F83AD8">
        <w:rPr>
          <w:rFonts w:ascii="Times New Roman" w:hAnsi="Times New Roman" w:cs="Times New Roman"/>
          <w:noProof/>
          <w:sz w:val="24"/>
          <w:szCs w:val="24"/>
        </w:rPr>
        <w:t>Undang Undang Republik Indonesia Nomor 28 Tahun 2009 Tentang Pajak Daerah Dan Retribusi Daerah</w:t>
      </w:r>
      <w:r w:rsidR="00582395">
        <w:rPr>
          <w:rFonts w:ascii="Times New Roman" w:hAnsi="Times New Roman" w:cs="Times New Roman"/>
          <w:noProof/>
          <w:sz w:val="24"/>
          <w:szCs w:val="24"/>
        </w:rPr>
        <w:t xml:space="preserve"> pasal 1 ayat 26 dan 27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82395" w:rsidRPr="00582395">
        <w:rPr>
          <w:rFonts w:ascii="Times New Roman" w:hAnsi="Times New Roman" w:cs="Times New Roman"/>
          <w:sz w:val="24"/>
          <w:szCs w:val="24"/>
        </w:rPr>
        <w:t>Pajak Reklame adalah pajak atas penyelenggaraan reklame.</w:t>
      </w:r>
      <w:r w:rsidR="00582395">
        <w:rPr>
          <w:rFonts w:ascii="Times New Roman" w:hAnsi="Times New Roman" w:cs="Times New Roman"/>
          <w:sz w:val="24"/>
          <w:szCs w:val="24"/>
        </w:rPr>
        <w:t xml:space="preserve"> </w:t>
      </w:r>
      <w:r w:rsidR="00582395" w:rsidRPr="00582395">
        <w:rPr>
          <w:rFonts w:ascii="Times New Roman" w:hAnsi="Times New Roman" w:cs="Times New Roman"/>
          <w:sz w:val="24"/>
          <w:szCs w:val="24"/>
        </w:rPr>
        <w:t xml:space="preserve">Reklame adalah benda, alat, perbuatan, atau media yang bentuk dan corak ragamnya dirancang untuk tujuan komersial </w:t>
      </w:r>
      <w:r w:rsidR="00582395" w:rsidRPr="00582395">
        <w:rPr>
          <w:rFonts w:ascii="Times New Roman" w:hAnsi="Times New Roman" w:cs="Times New Roman"/>
          <w:sz w:val="24"/>
          <w:szCs w:val="24"/>
        </w:rPr>
        <w:lastRenderedPageBreak/>
        <w:t>memperkenalkan, menganjurkan, mempromosikan, atau untuk menarik perhatian umum terhadap barang, jasa, orang, atau badan, yang dapat dilihat, dibaca, didengar, dirasakan, dan/atau dinikmati oleh umum.</w:t>
      </w:r>
    </w:p>
    <w:p w14:paraId="025049D6" w14:textId="77777777" w:rsidR="00605C40" w:rsidRPr="00605C40" w:rsidRDefault="00ED36BA" w:rsidP="00605D7B">
      <w:pPr>
        <w:pStyle w:val="ListParagraph"/>
        <w:numPr>
          <w:ilvl w:val="0"/>
          <w:numId w:val="30"/>
        </w:numPr>
        <w:spacing w:line="480" w:lineRule="auto"/>
        <w:ind w:left="1843"/>
        <w:jc w:val="both"/>
        <w:rPr>
          <w:rFonts w:ascii="Times New Roman" w:hAnsi="Times New Roman" w:cs="Times New Roman"/>
          <w:sz w:val="24"/>
          <w:szCs w:val="24"/>
        </w:rPr>
      </w:pPr>
      <w:r w:rsidRPr="003F1D0E">
        <w:rPr>
          <w:rFonts w:ascii="Times New Roman" w:hAnsi="Times New Roman" w:cs="Times New Roman"/>
          <w:i/>
          <w:iCs/>
          <w:sz w:val="24"/>
          <w:szCs w:val="24"/>
        </w:rPr>
        <w:t>Tax On Acquisition Of Right To Land And Buildings</w:t>
      </w:r>
    </w:p>
    <w:p w14:paraId="55018900" w14:textId="77777777" w:rsidR="003E242D" w:rsidRDefault="00C42F11" w:rsidP="003E242D">
      <w:pPr>
        <w:pStyle w:val="ListParagraph"/>
        <w:spacing w:line="480" w:lineRule="auto"/>
        <w:ind w:left="1571"/>
        <w:jc w:val="both"/>
        <w:rPr>
          <w:rFonts w:ascii="Times New Roman" w:hAnsi="Times New Roman" w:cs="Times New Roman"/>
          <w:sz w:val="24"/>
          <w:szCs w:val="24"/>
        </w:rPr>
      </w:pPr>
      <w:r w:rsidRPr="00605C40">
        <w:rPr>
          <w:rFonts w:ascii="Times New Roman" w:hAnsi="Times New Roman" w:cs="Times New Roman"/>
          <w:sz w:val="24"/>
          <w:szCs w:val="24"/>
        </w:rPr>
        <w:t>Pasal 33 ayat (3) UUD 1945 menyatakan bahwa negara menguasai bumi, air, dan kekayaan alam yang terkandung di dalamnya, dan sumber daya tersebut harus dipergunakan sebesar-besarnya kemakmuran rakyat.</w:t>
      </w:r>
      <w:r w:rsidR="00731556" w:rsidRPr="00605C40">
        <w:rPr>
          <w:rFonts w:ascii="Times New Roman" w:hAnsi="Times New Roman" w:cs="Times New Roman"/>
          <w:sz w:val="24"/>
          <w:szCs w:val="24"/>
        </w:rPr>
        <w:t xml:space="preserve"> Bea Perolehan Hak atas Tanah dan Bangunan (BPHTB), adalah pajak yang dikenakan atas perolehan hak atas tanah dan atau bangunan. Dalam pembahasan ini, BPHTB selanjutnya disebut pajak. Perolehan Hak atas Tanah dan atau Bangunan, adalah perbuatan atau peristiwa hukum yang mengakibatkan diperolehnya hak atas tanah dan atau bangunan oleh orang pribadi atau badan. </w:t>
      </w:r>
      <w:r w:rsidR="00605C40" w:rsidRPr="00605C40">
        <w:rPr>
          <w:rFonts w:ascii="Times New Roman" w:hAnsi="Times New Roman" w:cs="Times New Roman"/>
          <w:sz w:val="24"/>
          <w:szCs w:val="24"/>
        </w:rPr>
        <w:t>Hak Atas Tanah dan/atau Bangunan, termasuk hak pengelolaan atas tanah dan bangunan di atasnya, sebagaimana ditentukan dalam Undang-undang Nomor 5 Tahun 1960 tentang Peraturan Pokok-pokok Agraria, Undang-undang Nomor 16 Tahun 1985 tentang Rumah Susun, dan peraturan perundang-undangan lain yang berlaku</w:t>
      </w:r>
      <w:r w:rsidR="00605C40">
        <w:rPr>
          <w:rFonts w:ascii="Times New Roman" w:hAnsi="Times New Roman" w:cs="Times New Roman"/>
          <w:sz w:val="24"/>
          <w:szCs w:val="24"/>
        </w:rPr>
        <w:t xml:space="preserve"> </w:t>
      </w:r>
      <w:r w:rsidR="00605C40">
        <w:rPr>
          <w:rFonts w:ascii="Times New Roman" w:hAnsi="Times New Roman" w:cs="Times New Roman"/>
          <w:sz w:val="24"/>
          <w:szCs w:val="24"/>
        </w:rPr>
        <w:fldChar w:fldCharType="begin" w:fldLock="1"/>
      </w:r>
      <w:r w:rsidR="00FB218B">
        <w:rPr>
          <w:rFonts w:ascii="Times New Roman" w:hAnsi="Times New Roman" w:cs="Times New Roman"/>
          <w:sz w:val="24"/>
          <w:szCs w:val="24"/>
        </w:rPr>
        <w:instrText>ADDIN CSL_CITATION {"citationItems":[{"id":"ITEM-1","itemData":{"ISSN":"6236608342","author":[{"dropping-particle":"","family":"Sihombing","given":"Sotarduga","non-dropping-particle":"","parse-names":false,"suffix":""},{"dropping-particle":"","family":"Sibagariang","given":"Susy Alestriani","non-dropping-particle":"","parse-names":false,"suffix":""}],"id":"ITEM-1","issued":{"date-parts":[["2020"]]},"publisher":"CV WIDINA MEDIA UTAMA","publisher-place":"Bandung","title":"Perpajakan (Teori dan Aplikasi)","type":"book"},"uris":["http://www.mendeley.com/documents/?uuid=9163bb4c-f5cc-391e-9c6b-28b599f7758c"]}],"mendeley":{"formattedCitation":"(Sihombing &amp; Sibagariang, 2020)","plainTextFormattedCitation":"(Sihombing &amp; Sibagariang, 2020)","previouslyFormattedCitation":"(Sihombing &amp; Sibagariang, 2020)"},"properties":{"noteIndex":0},"schema":"https://github.com/citation-style-language/schema/raw/master/csl-citation.json"}</w:instrText>
      </w:r>
      <w:r w:rsidR="00605C40">
        <w:rPr>
          <w:rFonts w:ascii="Times New Roman" w:hAnsi="Times New Roman" w:cs="Times New Roman"/>
          <w:sz w:val="24"/>
          <w:szCs w:val="24"/>
        </w:rPr>
        <w:fldChar w:fldCharType="separate"/>
      </w:r>
      <w:r w:rsidR="00605C40" w:rsidRPr="00605C40">
        <w:rPr>
          <w:rFonts w:ascii="Times New Roman" w:hAnsi="Times New Roman" w:cs="Times New Roman"/>
          <w:noProof/>
          <w:sz w:val="24"/>
          <w:szCs w:val="24"/>
        </w:rPr>
        <w:t>(Sihombing &amp; Sibagariang, 2020)</w:t>
      </w:r>
      <w:r w:rsidR="00605C40">
        <w:rPr>
          <w:rFonts w:ascii="Times New Roman" w:hAnsi="Times New Roman" w:cs="Times New Roman"/>
          <w:sz w:val="24"/>
          <w:szCs w:val="24"/>
        </w:rPr>
        <w:fldChar w:fldCharType="end"/>
      </w:r>
      <w:r w:rsidR="00605C40">
        <w:rPr>
          <w:rFonts w:ascii="Times New Roman" w:hAnsi="Times New Roman" w:cs="Times New Roman"/>
          <w:sz w:val="24"/>
          <w:szCs w:val="24"/>
        </w:rPr>
        <w:t xml:space="preserve">. </w:t>
      </w:r>
    </w:p>
    <w:p w14:paraId="522E1228" w14:textId="77777777" w:rsidR="00523294" w:rsidRDefault="00523294" w:rsidP="003E242D">
      <w:pPr>
        <w:pStyle w:val="ListParagraph"/>
        <w:spacing w:line="480" w:lineRule="auto"/>
        <w:ind w:left="1571"/>
        <w:jc w:val="both"/>
        <w:rPr>
          <w:rFonts w:ascii="Times New Roman" w:hAnsi="Times New Roman" w:cs="Times New Roman"/>
          <w:sz w:val="24"/>
          <w:szCs w:val="24"/>
        </w:rPr>
      </w:pPr>
    </w:p>
    <w:p w14:paraId="33519581" w14:textId="77777777" w:rsidR="00523294" w:rsidRDefault="00523294" w:rsidP="003E242D">
      <w:pPr>
        <w:pStyle w:val="ListParagraph"/>
        <w:spacing w:line="480" w:lineRule="auto"/>
        <w:ind w:left="1571"/>
        <w:jc w:val="both"/>
        <w:rPr>
          <w:rFonts w:ascii="Times New Roman" w:hAnsi="Times New Roman" w:cs="Times New Roman"/>
          <w:sz w:val="24"/>
          <w:szCs w:val="24"/>
        </w:rPr>
      </w:pPr>
    </w:p>
    <w:p w14:paraId="03547643" w14:textId="7790BEE2" w:rsidR="00523294" w:rsidRPr="00523294" w:rsidRDefault="009C52D1" w:rsidP="00523294">
      <w:pPr>
        <w:pStyle w:val="ListParagraph"/>
        <w:numPr>
          <w:ilvl w:val="0"/>
          <w:numId w:val="35"/>
        </w:numPr>
        <w:spacing w:line="480" w:lineRule="auto"/>
        <w:ind w:left="1134"/>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Devinisi </w:t>
      </w:r>
      <w:r w:rsidR="003E242D" w:rsidRPr="003042CC">
        <w:rPr>
          <w:rFonts w:ascii="Times New Roman" w:hAnsi="Times New Roman" w:cs="Times New Roman"/>
          <w:b/>
          <w:bCs/>
          <w:sz w:val="24"/>
          <w:szCs w:val="24"/>
        </w:rPr>
        <w:t xml:space="preserve">Operasional Variabel </w:t>
      </w:r>
    </w:p>
    <w:p w14:paraId="71CE3B1C" w14:textId="77777777" w:rsidR="00A308ED" w:rsidRDefault="009C52D1" w:rsidP="00A308ED">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9C52D1">
        <w:rPr>
          <w:rFonts w:ascii="Times New Roman" w:hAnsi="Times New Roman" w:cs="Times New Roman"/>
          <w:sz w:val="24"/>
          <w:szCs w:val="24"/>
        </w:rPr>
        <w:t>Devinisi operasional variabel</w:t>
      </w:r>
      <w:r>
        <w:rPr>
          <w:rFonts w:ascii="Times New Roman" w:hAnsi="Times New Roman" w:cs="Times New Roman"/>
          <w:sz w:val="24"/>
          <w:szCs w:val="24"/>
        </w:rPr>
        <w:t xml:space="preserve"> adalah penegrtian variabel (yang diungkapkan dalam devinisi konsep) tersebut, secara operasional, secara praktik, secara nyata dalam lingkungan objek penelitian yang diteliti.</w:t>
      </w:r>
    </w:p>
    <w:p w14:paraId="749CD96E" w14:textId="23732ED4" w:rsidR="009C52D1" w:rsidRDefault="00A308ED" w:rsidP="00A308ED">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C52D1">
        <w:rPr>
          <w:rFonts w:ascii="Times New Roman" w:hAnsi="Times New Roman" w:cs="Times New Roman"/>
          <w:sz w:val="24"/>
          <w:szCs w:val="24"/>
        </w:rPr>
        <w:t>Dalam penelitian ini, variabel independen (X) adalah</w:t>
      </w:r>
      <w:r>
        <w:rPr>
          <w:rFonts w:ascii="Times New Roman" w:hAnsi="Times New Roman" w:cs="Times New Roman"/>
          <w:sz w:val="24"/>
          <w:szCs w:val="24"/>
        </w:rPr>
        <w:t xml:space="preserve"> </w:t>
      </w:r>
      <w:r>
        <w:rPr>
          <w:rFonts w:ascii="Times New Roman" w:hAnsi="Times New Roman" w:cs="Times New Roman"/>
          <w:i/>
          <w:iCs/>
          <w:sz w:val="24"/>
          <w:szCs w:val="24"/>
        </w:rPr>
        <w:t>Entertainment Tax, Advertisement Tax</w:t>
      </w:r>
      <w:r w:rsidR="00F313E5">
        <w:rPr>
          <w:rFonts w:ascii="Times New Roman" w:hAnsi="Times New Roman" w:cs="Times New Roman"/>
          <w:i/>
          <w:iCs/>
          <w:sz w:val="24"/>
          <w:szCs w:val="24"/>
        </w:rPr>
        <w:t xml:space="preserve">, </w:t>
      </w:r>
      <w:r>
        <w:rPr>
          <w:rFonts w:ascii="Times New Roman" w:hAnsi="Times New Roman" w:cs="Times New Roman"/>
          <w:i/>
          <w:iCs/>
          <w:sz w:val="24"/>
          <w:szCs w:val="24"/>
        </w:rPr>
        <w:t xml:space="preserve">Tax On Acquisition Of Right To Land And Buildings </w:t>
      </w:r>
      <w:r w:rsidR="00F313E5" w:rsidRPr="00F313E5">
        <w:rPr>
          <w:rFonts w:ascii="Times New Roman" w:hAnsi="Times New Roman" w:cs="Times New Roman"/>
          <w:sz w:val="24"/>
          <w:szCs w:val="24"/>
        </w:rPr>
        <w:t>dan</w:t>
      </w:r>
      <w:r w:rsidR="00F313E5">
        <w:rPr>
          <w:rFonts w:ascii="Times New Roman" w:hAnsi="Times New Roman" w:cs="Times New Roman"/>
          <w:sz w:val="24"/>
          <w:szCs w:val="24"/>
        </w:rPr>
        <w:t xml:space="preserve"> variabel dependen (Y) adalah Pendaptan asli daerah. Berikut merupakan operasionalisasi dari masing-masing variabel penelitian:</w:t>
      </w:r>
    </w:p>
    <w:p w14:paraId="49FFC9F2" w14:textId="74D06CAF" w:rsidR="00F313E5" w:rsidRPr="00AC7DD1" w:rsidRDefault="00F313E5" w:rsidP="00AC7DD1">
      <w:pPr>
        <w:pStyle w:val="ListParagraph"/>
        <w:spacing w:line="240" w:lineRule="auto"/>
        <w:ind w:left="1134"/>
        <w:jc w:val="center"/>
        <w:rPr>
          <w:rFonts w:ascii="Times New Roman" w:hAnsi="Times New Roman" w:cs="Times New Roman"/>
          <w:b/>
          <w:bCs/>
          <w:sz w:val="24"/>
          <w:szCs w:val="24"/>
        </w:rPr>
      </w:pPr>
      <w:r w:rsidRPr="00AC7DD1">
        <w:rPr>
          <w:rFonts w:ascii="Times New Roman" w:hAnsi="Times New Roman" w:cs="Times New Roman"/>
          <w:b/>
          <w:bCs/>
          <w:sz w:val="24"/>
          <w:szCs w:val="24"/>
        </w:rPr>
        <w:t>Tabel 3.1</w:t>
      </w:r>
    </w:p>
    <w:p w14:paraId="74611A8F" w14:textId="7FC5C5A0" w:rsidR="00F313E5" w:rsidRPr="00AC7DD1" w:rsidRDefault="00AC7DD1" w:rsidP="00AC7DD1">
      <w:pPr>
        <w:pStyle w:val="ListParagraph"/>
        <w:spacing w:line="240" w:lineRule="auto"/>
        <w:ind w:left="1134"/>
        <w:jc w:val="center"/>
        <w:rPr>
          <w:rFonts w:ascii="Times New Roman" w:hAnsi="Times New Roman" w:cs="Times New Roman"/>
          <w:b/>
          <w:bCs/>
          <w:sz w:val="24"/>
          <w:szCs w:val="24"/>
        </w:rPr>
      </w:pPr>
      <w:r w:rsidRPr="00AC7DD1">
        <w:rPr>
          <w:rFonts w:ascii="Times New Roman" w:hAnsi="Times New Roman" w:cs="Times New Roman"/>
          <w:b/>
          <w:bCs/>
          <w:sz w:val="24"/>
          <w:szCs w:val="24"/>
        </w:rPr>
        <w:t>Tabel Operasional Variabel</w:t>
      </w:r>
    </w:p>
    <w:tbl>
      <w:tblPr>
        <w:tblStyle w:val="TableGrid0"/>
        <w:tblW w:w="0" w:type="auto"/>
        <w:tblInd w:w="421" w:type="dxa"/>
        <w:tblLayout w:type="fixed"/>
        <w:tblLook w:val="04A0" w:firstRow="1" w:lastRow="0" w:firstColumn="1" w:lastColumn="0" w:noHBand="0" w:noVBand="1"/>
      </w:tblPr>
      <w:tblGrid>
        <w:gridCol w:w="476"/>
        <w:gridCol w:w="1434"/>
        <w:gridCol w:w="1657"/>
        <w:gridCol w:w="2811"/>
        <w:gridCol w:w="1129"/>
      </w:tblGrid>
      <w:tr w:rsidR="00D24B52" w14:paraId="70371A3F" w14:textId="77777777" w:rsidTr="00545AF0">
        <w:tc>
          <w:tcPr>
            <w:tcW w:w="476" w:type="dxa"/>
          </w:tcPr>
          <w:p w14:paraId="17E1C40C" w14:textId="1B41C669" w:rsidR="00B90D38" w:rsidRDefault="0087049D" w:rsidP="0087049D">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434" w:type="dxa"/>
          </w:tcPr>
          <w:p w14:paraId="4B2ABA81" w14:textId="208AE5F9" w:rsidR="00B90D38" w:rsidRDefault="0087049D" w:rsidP="0087049D">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Variabel</w:t>
            </w:r>
          </w:p>
        </w:tc>
        <w:tc>
          <w:tcPr>
            <w:tcW w:w="1657" w:type="dxa"/>
          </w:tcPr>
          <w:p w14:paraId="4141BEE7" w14:textId="71D0F609" w:rsidR="00B90D38" w:rsidRDefault="0087049D" w:rsidP="0087049D">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Dimensi</w:t>
            </w:r>
          </w:p>
        </w:tc>
        <w:tc>
          <w:tcPr>
            <w:tcW w:w="2811" w:type="dxa"/>
          </w:tcPr>
          <w:p w14:paraId="12458E2B" w14:textId="27C8A766" w:rsidR="00B90D38" w:rsidRDefault="0087049D" w:rsidP="0087049D">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Indikator</w:t>
            </w:r>
          </w:p>
        </w:tc>
        <w:tc>
          <w:tcPr>
            <w:tcW w:w="1129" w:type="dxa"/>
          </w:tcPr>
          <w:p w14:paraId="116BD0D4" w14:textId="3970586E" w:rsidR="00B90D38" w:rsidRDefault="0087049D" w:rsidP="0087049D">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Skala pengukuran</w:t>
            </w:r>
          </w:p>
        </w:tc>
      </w:tr>
      <w:tr w:rsidR="00D24B52" w14:paraId="7EF5AC2D" w14:textId="77777777" w:rsidTr="00545AF0">
        <w:tc>
          <w:tcPr>
            <w:tcW w:w="476" w:type="dxa"/>
          </w:tcPr>
          <w:p w14:paraId="0CF6DCCC" w14:textId="0B822ACF" w:rsidR="00B90D38" w:rsidRPr="000722C4" w:rsidRDefault="00AC7DD1" w:rsidP="00B90D38">
            <w:pPr>
              <w:pStyle w:val="ListParagraph"/>
              <w:spacing w:line="360" w:lineRule="auto"/>
              <w:ind w:left="0"/>
              <w:jc w:val="both"/>
              <w:rPr>
                <w:rFonts w:ascii="Times New Roman" w:hAnsi="Times New Roman" w:cs="Times New Roman"/>
                <w:sz w:val="24"/>
                <w:szCs w:val="24"/>
              </w:rPr>
            </w:pPr>
            <w:r w:rsidRPr="000722C4">
              <w:rPr>
                <w:rFonts w:ascii="Times New Roman" w:hAnsi="Times New Roman" w:cs="Times New Roman"/>
                <w:sz w:val="24"/>
                <w:szCs w:val="24"/>
              </w:rPr>
              <w:t>1</w:t>
            </w:r>
          </w:p>
        </w:tc>
        <w:tc>
          <w:tcPr>
            <w:tcW w:w="1434" w:type="dxa"/>
          </w:tcPr>
          <w:p w14:paraId="758145F6" w14:textId="30A0174C" w:rsidR="005377BB" w:rsidRPr="005377BB" w:rsidRDefault="00AC7DD1" w:rsidP="000722C4">
            <w:pPr>
              <w:pStyle w:val="ListParagraph"/>
              <w:spacing w:line="360" w:lineRule="auto"/>
              <w:ind w:left="0"/>
              <w:rPr>
                <w:rFonts w:ascii="Times New Roman" w:hAnsi="Times New Roman" w:cs="Times New Roman"/>
                <w:sz w:val="24"/>
                <w:szCs w:val="24"/>
              </w:rPr>
            </w:pPr>
            <w:r w:rsidRPr="005377BB">
              <w:rPr>
                <w:rFonts w:ascii="Times New Roman" w:hAnsi="Times New Roman" w:cs="Times New Roman"/>
                <w:sz w:val="24"/>
                <w:szCs w:val="24"/>
              </w:rPr>
              <w:t>Pendapatan</w:t>
            </w:r>
            <w:r w:rsidR="005377BB">
              <w:rPr>
                <w:rFonts w:ascii="Times New Roman" w:hAnsi="Times New Roman" w:cs="Times New Roman"/>
                <w:sz w:val="24"/>
                <w:szCs w:val="24"/>
              </w:rPr>
              <w:t xml:space="preserve"> </w:t>
            </w:r>
            <w:r w:rsidRPr="005377BB">
              <w:rPr>
                <w:rFonts w:ascii="Times New Roman" w:hAnsi="Times New Roman" w:cs="Times New Roman"/>
                <w:sz w:val="24"/>
                <w:szCs w:val="24"/>
              </w:rPr>
              <w:t>Asli Daera</w:t>
            </w:r>
            <w:r w:rsidR="000722C4">
              <w:rPr>
                <w:rFonts w:ascii="Times New Roman" w:hAnsi="Times New Roman" w:cs="Times New Roman"/>
                <w:sz w:val="24"/>
                <w:szCs w:val="24"/>
              </w:rPr>
              <w:t xml:space="preserve">h </w:t>
            </w:r>
            <w:r w:rsidR="005377BB">
              <w:rPr>
                <w:rFonts w:ascii="Times New Roman" w:hAnsi="Times New Roman" w:cs="Times New Roman"/>
                <w:sz w:val="24"/>
                <w:szCs w:val="24"/>
              </w:rPr>
              <w:t>(Y)</w:t>
            </w:r>
          </w:p>
        </w:tc>
        <w:tc>
          <w:tcPr>
            <w:tcW w:w="1657" w:type="dxa"/>
          </w:tcPr>
          <w:p w14:paraId="7B65F5FC" w14:textId="09E36AB1" w:rsidR="00B90D38" w:rsidRPr="005377BB" w:rsidRDefault="005377BB" w:rsidP="00894A1A">
            <w:pPr>
              <w:pStyle w:val="ListParagraph"/>
              <w:spacing w:line="360" w:lineRule="auto"/>
              <w:ind w:left="0"/>
              <w:rPr>
                <w:rFonts w:ascii="Times New Roman" w:hAnsi="Times New Roman" w:cs="Times New Roman"/>
                <w:sz w:val="24"/>
                <w:szCs w:val="24"/>
              </w:rPr>
            </w:pPr>
            <w:r w:rsidRPr="005377BB">
              <w:rPr>
                <w:rFonts w:ascii="Times New Roman" w:hAnsi="Times New Roman" w:cs="Times New Roman"/>
                <w:sz w:val="24"/>
                <w:szCs w:val="24"/>
              </w:rPr>
              <w:t xml:space="preserve">Pendapatan </w:t>
            </w:r>
            <w:r w:rsidR="00894A1A">
              <w:rPr>
                <w:rFonts w:ascii="Times New Roman" w:hAnsi="Times New Roman" w:cs="Times New Roman"/>
                <w:sz w:val="24"/>
                <w:szCs w:val="24"/>
              </w:rPr>
              <w:t>yang diperoleh daerah berasal dari sumber-sumber daerah itu sendiri yang dipungut berdasarkan Undang-Undang yang berlaku</w:t>
            </w:r>
          </w:p>
        </w:tc>
        <w:tc>
          <w:tcPr>
            <w:tcW w:w="2811" w:type="dxa"/>
          </w:tcPr>
          <w:p w14:paraId="0080BE46" w14:textId="77777777" w:rsidR="00B90D38" w:rsidRPr="00B85D6C" w:rsidRDefault="00B85D6C" w:rsidP="00B85D6C">
            <w:pPr>
              <w:pStyle w:val="ListParagraph"/>
              <w:spacing w:line="360" w:lineRule="auto"/>
              <w:ind w:left="0"/>
              <w:rPr>
                <w:rFonts w:ascii="Times New Roman" w:hAnsi="Times New Roman" w:cs="Times New Roman"/>
                <w:sz w:val="24"/>
                <w:szCs w:val="24"/>
              </w:rPr>
            </w:pPr>
            <w:r w:rsidRPr="00B85D6C">
              <w:rPr>
                <w:rFonts w:ascii="Times New Roman" w:hAnsi="Times New Roman" w:cs="Times New Roman"/>
                <w:sz w:val="24"/>
                <w:szCs w:val="24"/>
              </w:rPr>
              <w:t>Sumber PAD antara lain:</w:t>
            </w:r>
          </w:p>
          <w:p w14:paraId="076170AC" w14:textId="77777777" w:rsidR="00B85D6C" w:rsidRDefault="00B85D6C" w:rsidP="00B85D6C">
            <w:pPr>
              <w:pStyle w:val="ListParagraph"/>
              <w:spacing w:line="360" w:lineRule="auto"/>
              <w:ind w:left="0"/>
              <w:rPr>
                <w:rFonts w:ascii="Times New Roman" w:hAnsi="Times New Roman" w:cs="Times New Roman"/>
                <w:sz w:val="24"/>
                <w:szCs w:val="24"/>
              </w:rPr>
            </w:pPr>
            <w:r w:rsidRPr="00B85D6C">
              <w:rPr>
                <w:rFonts w:ascii="Times New Roman" w:hAnsi="Times New Roman" w:cs="Times New Roman"/>
                <w:sz w:val="24"/>
                <w:szCs w:val="24"/>
              </w:rPr>
              <w:t xml:space="preserve">1. Pajak </w:t>
            </w:r>
            <w:r>
              <w:rPr>
                <w:rFonts w:ascii="Times New Roman" w:hAnsi="Times New Roman" w:cs="Times New Roman"/>
                <w:sz w:val="24"/>
                <w:szCs w:val="24"/>
              </w:rPr>
              <w:t xml:space="preserve">  </w:t>
            </w:r>
            <w:r w:rsidRPr="00B85D6C">
              <w:rPr>
                <w:rFonts w:ascii="Times New Roman" w:hAnsi="Times New Roman" w:cs="Times New Roman"/>
                <w:sz w:val="24"/>
                <w:szCs w:val="24"/>
              </w:rPr>
              <w:t>Daer</w:t>
            </w:r>
            <w:r>
              <w:rPr>
                <w:rFonts w:ascii="Times New Roman" w:hAnsi="Times New Roman" w:cs="Times New Roman"/>
                <w:sz w:val="24"/>
                <w:szCs w:val="24"/>
              </w:rPr>
              <w:t>ah</w:t>
            </w:r>
          </w:p>
          <w:p w14:paraId="6B754170" w14:textId="77777777" w:rsidR="00B85D6C" w:rsidRPr="00172683" w:rsidRDefault="00B85D6C" w:rsidP="00B85D6C">
            <w:pPr>
              <w:pStyle w:val="ListParagraph"/>
              <w:spacing w:line="360" w:lineRule="auto"/>
              <w:ind w:left="0"/>
              <w:rPr>
                <w:rFonts w:ascii="Times New Roman" w:hAnsi="Times New Roman" w:cs="Times New Roman"/>
                <w:sz w:val="24"/>
                <w:szCs w:val="24"/>
              </w:rPr>
            </w:pPr>
            <w:r w:rsidRPr="00172683">
              <w:rPr>
                <w:rFonts w:ascii="Times New Roman" w:hAnsi="Times New Roman" w:cs="Times New Roman"/>
                <w:sz w:val="24"/>
                <w:szCs w:val="24"/>
              </w:rPr>
              <w:t>2. Retribusi daerah</w:t>
            </w:r>
          </w:p>
          <w:p w14:paraId="674528BD" w14:textId="77777777" w:rsidR="00B85D6C" w:rsidRPr="00172683" w:rsidRDefault="00B85D6C" w:rsidP="00B85D6C">
            <w:pPr>
              <w:pStyle w:val="ListParagraph"/>
              <w:spacing w:line="360" w:lineRule="auto"/>
              <w:ind w:left="0"/>
              <w:rPr>
                <w:rFonts w:ascii="Times New Roman" w:hAnsi="Times New Roman" w:cs="Times New Roman"/>
                <w:sz w:val="24"/>
                <w:szCs w:val="24"/>
              </w:rPr>
            </w:pPr>
            <w:r w:rsidRPr="00172683">
              <w:rPr>
                <w:rFonts w:ascii="Times New Roman" w:hAnsi="Times New Roman" w:cs="Times New Roman"/>
                <w:sz w:val="24"/>
                <w:szCs w:val="24"/>
              </w:rPr>
              <w:t>3. BUMD</w:t>
            </w:r>
          </w:p>
          <w:p w14:paraId="031E1B3B" w14:textId="77777777" w:rsidR="00B85D6C" w:rsidRPr="00172683" w:rsidRDefault="00B85D6C" w:rsidP="00B85D6C">
            <w:pPr>
              <w:pStyle w:val="ListParagraph"/>
              <w:spacing w:line="360" w:lineRule="auto"/>
              <w:ind w:left="0"/>
              <w:rPr>
                <w:rFonts w:ascii="Times New Roman" w:hAnsi="Times New Roman" w:cs="Times New Roman"/>
                <w:sz w:val="24"/>
                <w:szCs w:val="24"/>
              </w:rPr>
            </w:pPr>
            <w:r w:rsidRPr="00172683">
              <w:rPr>
                <w:rFonts w:ascii="Times New Roman" w:hAnsi="Times New Roman" w:cs="Times New Roman"/>
                <w:sz w:val="24"/>
                <w:szCs w:val="24"/>
              </w:rPr>
              <w:t xml:space="preserve">4. </w:t>
            </w:r>
            <w:r w:rsidR="00172683" w:rsidRPr="00172683">
              <w:rPr>
                <w:rFonts w:ascii="Times New Roman" w:hAnsi="Times New Roman" w:cs="Times New Roman"/>
                <w:sz w:val="24"/>
                <w:szCs w:val="24"/>
              </w:rPr>
              <w:t>ADD</w:t>
            </w:r>
          </w:p>
          <w:p w14:paraId="7277C460" w14:textId="77777777" w:rsidR="00172683" w:rsidRPr="00172683" w:rsidRDefault="00172683" w:rsidP="00B85D6C">
            <w:pPr>
              <w:pStyle w:val="ListParagraph"/>
              <w:spacing w:line="360" w:lineRule="auto"/>
              <w:ind w:left="0"/>
              <w:rPr>
                <w:rFonts w:ascii="Times New Roman" w:hAnsi="Times New Roman" w:cs="Times New Roman"/>
                <w:sz w:val="24"/>
                <w:szCs w:val="24"/>
              </w:rPr>
            </w:pPr>
            <w:r w:rsidRPr="00172683">
              <w:rPr>
                <w:rFonts w:ascii="Times New Roman" w:hAnsi="Times New Roman" w:cs="Times New Roman"/>
                <w:sz w:val="24"/>
                <w:szCs w:val="24"/>
              </w:rPr>
              <w:t>5. Pendapatan dari SDM</w:t>
            </w:r>
          </w:p>
          <w:p w14:paraId="119ABC10" w14:textId="2CD6118B" w:rsidR="00172683" w:rsidRDefault="00172683" w:rsidP="00B85D6C">
            <w:pPr>
              <w:pStyle w:val="ListParagraph"/>
              <w:spacing w:line="360" w:lineRule="auto"/>
              <w:ind w:left="0"/>
              <w:rPr>
                <w:rFonts w:ascii="Times New Roman" w:hAnsi="Times New Roman" w:cs="Times New Roman"/>
                <w:b/>
                <w:bCs/>
                <w:sz w:val="24"/>
                <w:szCs w:val="24"/>
              </w:rPr>
            </w:pPr>
            <w:r w:rsidRPr="00172683">
              <w:rPr>
                <w:rFonts w:ascii="Times New Roman" w:hAnsi="Times New Roman" w:cs="Times New Roman"/>
                <w:sz w:val="24"/>
                <w:szCs w:val="24"/>
              </w:rPr>
              <w:t>6. Pendapatan dari aset dan kekayaan daerah</w:t>
            </w:r>
          </w:p>
        </w:tc>
        <w:tc>
          <w:tcPr>
            <w:tcW w:w="1129" w:type="dxa"/>
          </w:tcPr>
          <w:p w14:paraId="782D5A7F" w14:textId="34A28AC0" w:rsidR="00B90D38" w:rsidRPr="009B3319" w:rsidRDefault="009B3319" w:rsidP="00B90D38">
            <w:pPr>
              <w:pStyle w:val="ListParagraph"/>
              <w:spacing w:line="360" w:lineRule="auto"/>
              <w:ind w:left="0"/>
              <w:jc w:val="both"/>
              <w:rPr>
                <w:rFonts w:ascii="Times New Roman" w:hAnsi="Times New Roman" w:cs="Times New Roman"/>
                <w:sz w:val="24"/>
                <w:szCs w:val="24"/>
              </w:rPr>
            </w:pPr>
            <w:r w:rsidRPr="009B3319">
              <w:rPr>
                <w:rFonts w:ascii="Times New Roman" w:hAnsi="Times New Roman" w:cs="Times New Roman"/>
                <w:sz w:val="24"/>
                <w:szCs w:val="24"/>
              </w:rPr>
              <w:t>Rasio</w:t>
            </w:r>
          </w:p>
        </w:tc>
      </w:tr>
      <w:tr w:rsidR="00D24B52" w14:paraId="15876ABC" w14:textId="77777777" w:rsidTr="00545AF0">
        <w:tc>
          <w:tcPr>
            <w:tcW w:w="476" w:type="dxa"/>
          </w:tcPr>
          <w:p w14:paraId="31DB25DF" w14:textId="08AA7F93" w:rsidR="00B90D38" w:rsidRPr="000722C4" w:rsidRDefault="000722C4" w:rsidP="00B90D38">
            <w:pPr>
              <w:pStyle w:val="ListParagraph"/>
              <w:spacing w:line="360" w:lineRule="auto"/>
              <w:ind w:left="0"/>
              <w:jc w:val="both"/>
              <w:rPr>
                <w:rFonts w:ascii="Times New Roman" w:hAnsi="Times New Roman" w:cs="Times New Roman"/>
                <w:sz w:val="24"/>
                <w:szCs w:val="24"/>
              </w:rPr>
            </w:pPr>
            <w:r w:rsidRPr="000722C4">
              <w:rPr>
                <w:rFonts w:ascii="Times New Roman" w:hAnsi="Times New Roman" w:cs="Times New Roman"/>
                <w:sz w:val="24"/>
                <w:szCs w:val="24"/>
              </w:rPr>
              <w:lastRenderedPageBreak/>
              <w:t>2</w:t>
            </w:r>
          </w:p>
        </w:tc>
        <w:tc>
          <w:tcPr>
            <w:tcW w:w="1434" w:type="dxa"/>
          </w:tcPr>
          <w:p w14:paraId="3F48A8AA" w14:textId="18C70DDC" w:rsidR="00B90D38" w:rsidRPr="000722C4" w:rsidRDefault="000722C4" w:rsidP="00B90D38">
            <w:pPr>
              <w:pStyle w:val="ListParagraph"/>
              <w:spacing w:line="360" w:lineRule="auto"/>
              <w:ind w:left="0"/>
              <w:jc w:val="both"/>
              <w:rPr>
                <w:rFonts w:ascii="Times New Roman" w:hAnsi="Times New Roman" w:cs="Times New Roman"/>
                <w:i/>
                <w:iCs/>
                <w:sz w:val="24"/>
                <w:szCs w:val="24"/>
              </w:rPr>
            </w:pPr>
            <w:r w:rsidRPr="000722C4">
              <w:rPr>
                <w:rFonts w:ascii="Times New Roman" w:hAnsi="Times New Roman" w:cs="Times New Roman"/>
                <w:i/>
                <w:iCs/>
                <w:sz w:val="24"/>
                <w:szCs w:val="24"/>
              </w:rPr>
              <w:t xml:space="preserve">Entertainment </w:t>
            </w:r>
            <w:r>
              <w:rPr>
                <w:rFonts w:ascii="Times New Roman" w:hAnsi="Times New Roman" w:cs="Times New Roman"/>
                <w:i/>
                <w:iCs/>
                <w:sz w:val="24"/>
                <w:szCs w:val="24"/>
              </w:rPr>
              <w:t>T</w:t>
            </w:r>
            <w:r w:rsidRPr="000722C4">
              <w:rPr>
                <w:rFonts w:ascii="Times New Roman" w:hAnsi="Times New Roman" w:cs="Times New Roman"/>
                <w:i/>
                <w:iCs/>
                <w:sz w:val="24"/>
                <w:szCs w:val="24"/>
              </w:rPr>
              <w:t>ax</w:t>
            </w:r>
            <w:r>
              <w:rPr>
                <w:rFonts w:ascii="Times New Roman" w:hAnsi="Times New Roman" w:cs="Times New Roman"/>
                <w:i/>
                <w:iCs/>
                <w:sz w:val="24"/>
                <w:szCs w:val="24"/>
              </w:rPr>
              <w:t xml:space="preserve"> </w:t>
            </w:r>
            <w:r w:rsidRPr="000722C4">
              <w:rPr>
                <w:rFonts w:ascii="Times New Roman" w:hAnsi="Times New Roman" w:cs="Times New Roman"/>
                <w:sz w:val="24"/>
                <w:szCs w:val="24"/>
              </w:rPr>
              <w:t>(X1)</w:t>
            </w:r>
          </w:p>
        </w:tc>
        <w:tc>
          <w:tcPr>
            <w:tcW w:w="1657" w:type="dxa"/>
          </w:tcPr>
          <w:p w14:paraId="617B54A0" w14:textId="58F1F718" w:rsidR="00B90D38" w:rsidRPr="00D24B52" w:rsidRDefault="00D24B52" w:rsidP="00D24B52">
            <w:pPr>
              <w:pStyle w:val="ListParagraph"/>
              <w:spacing w:line="360" w:lineRule="auto"/>
              <w:ind w:left="0"/>
              <w:rPr>
                <w:rFonts w:ascii="Times New Roman" w:hAnsi="Times New Roman" w:cs="Times New Roman"/>
                <w:sz w:val="24"/>
                <w:szCs w:val="24"/>
              </w:rPr>
            </w:pPr>
            <w:r w:rsidRPr="007334E6">
              <w:rPr>
                <w:rFonts w:ascii="Times New Roman" w:hAnsi="Times New Roman" w:cs="Times New Roman"/>
                <w:i/>
                <w:iCs/>
                <w:sz w:val="24"/>
                <w:szCs w:val="24"/>
              </w:rPr>
              <w:t xml:space="preserve">Entertainment tax </w:t>
            </w:r>
            <w:r w:rsidRPr="00D24B52">
              <w:rPr>
                <w:rFonts w:ascii="Times New Roman" w:hAnsi="Times New Roman" w:cs="Times New Roman"/>
                <w:sz w:val="24"/>
                <w:szCs w:val="24"/>
              </w:rPr>
              <w:t>atau pajak hiburan adalah pajak yang dikenakan atas penyelenggaraan hiburan</w:t>
            </w:r>
          </w:p>
        </w:tc>
        <w:tc>
          <w:tcPr>
            <w:tcW w:w="2811" w:type="dxa"/>
          </w:tcPr>
          <w:p w14:paraId="6D547271" w14:textId="77777777" w:rsidR="00B90D38" w:rsidRDefault="00D24B52" w:rsidP="009B3319">
            <w:pPr>
              <w:pStyle w:val="ListParagraph"/>
              <w:spacing w:line="360" w:lineRule="auto"/>
              <w:ind w:left="0"/>
              <w:rPr>
                <w:rFonts w:ascii="Times New Roman" w:hAnsi="Times New Roman" w:cs="Times New Roman"/>
                <w:sz w:val="24"/>
                <w:szCs w:val="24"/>
              </w:rPr>
            </w:pPr>
            <w:r w:rsidRPr="009B3319">
              <w:rPr>
                <w:rFonts w:ascii="Times New Roman" w:hAnsi="Times New Roman" w:cs="Times New Roman"/>
                <w:sz w:val="24"/>
                <w:szCs w:val="24"/>
              </w:rPr>
              <w:t>Rumus yang duginakan untuk mengukur nilai kontribusi pajak hiburan:</w:t>
            </w:r>
          </w:p>
          <w:p w14:paraId="13B42F24" w14:textId="77777777" w:rsidR="00545AF0" w:rsidRPr="00545AF0" w:rsidRDefault="009B3319" w:rsidP="009B3319">
            <w:pPr>
              <w:tabs>
                <w:tab w:val="left" w:pos="720"/>
                <w:tab w:val="left" w:pos="1440"/>
                <w:tab w:val="left" w:pos="6597"/>
              </w:tabs>
              <w:spacing w:line="480" w:lineRule="auto"/>
              <w:jc w:val="both"/>
              <w:rPr>
                <w:rFonts w:ascii="Times New Roman" w:eastAsiaTheme="minorEastAsia" w:hAnsi="Times New Roman" w:cs="Times New Roman"/>
              </w:rPr>
            </w:pPr>
            <m:oMathPara>
              <m:oMath>
                <m:r>
                  <w:rPr>
                    <w:rFonts w:ascii="Cambria Math" w:hAnsi="Cambria Math" w:cs="Times New Roman"/>
                  </w:rPr>
                  <m:t xml:space="preserve">Kontribusi Pajak Hiburan= </m:t>
                </m:r>
                <m:f>
                  <m:fPr>
                    <m:ctrlPr>
                      <w:rPr>
                        <w:rFonts w:ascii="Cambria Math" w:hAnsi="Cambria Math" w:cs="Times New Roman"/>
                        <w:i/>
                      </w:rPr>
                    </m:ctrlPr>
                  </m:fPr>
                  <m:num>
                    <m:r>
                      <w:rPr>
                        <w:rFonts w:ascii="Cambria Math" w:hAnsi="Cambria Math" w:cs="Times New Roman"/>
                      </w:rPr>
                      <m:t>Realisasi Pajak Hiburan</m:t>
                    </m:r>
                  </m:num>
                  <m:den>
                    <m:r>
                      <w:rPr>
                        <w:rFonts w:ascii="Cambria Math" w:hAnsi="Cambria Math" w:cs="Times New Roman"/>
                      </w:rPr>
                      <m:t>Realisasi PAD</m:t>
                    </m:r>
                  </m:den>
                </m:f>
              </m:oMath>
            </m:oMathPara>
          </w:p>
          <w:p w14:paraId="51B1AD82" w14:textId="667E3B42" w:rsidR="009B3319" w:rsidRPr="0097143D" w:rsidRDefault="009B3319" w:rsidP="009B3319">
            <w:pPr>
              <w:tabs>
                <w:tab w:val="left" w:pos="720"/>
                <w:tab w:val="left" w:pos="1440"/>
                <w:tab w:val="left" w:pos="6597"/>
              </w:tabs>
              <w:spacing w:line="480" w:lineRule="auto"/>
              <w:jc w:val="both"/>
              <w:rPr>
                <w:rFonts w:ascii="Times New Roman" w:eastAsiaTheme="minorEastAsia" w:hAnsi="Times New Roman" w:cs="Times New Roman"/>
              </w:rPr>
            </w:pPr>
            <m:oMathPara>
              <m:oMath>
                <m:r>
                  <w:rPr>
                    <w:rFonts w:ascii="Cambria Math" w:hAnsi="Cambria Math" w:cs="Times New Roman"/>
                  </w:rPr>
                  <m:t xml:space="preserve"> x 100%</m:t>
                </m:r>
              </m:oMath>
            </m:oMathPara>
          </w:p>
          <w:p w14:paraId="33990731" w14:textId="6CB4ACFC" w:rsidR="0097143D" w:rsidRDefault="0097143D" w:rsidP="009B3319">
            <w:pPr>
              <w:tabs>
                <w:tab w:val="left" w:pos="720"/>
                <w:tab w:val="left" w:pos="1440"/>
                <w:tab w:val="left" w:pos="6597"/>
              </w:tabs>
              <w:spacing w:line="480" w:lineRule="auto"/>
              <w:jc w:val="both"/>
              <w:rPr>
                <w:rFonts w:ascii="Times New Roman" w:eastAsiaTheme="minorEastAsia" w:hAnsi="Times New Roman" w:cs="Times New Roman"/>
                <w:sz w:val="24"/>
                <w:szCs w:val="24"/>
              </w:rPr>
            </w:pPr>
            <w:r w:rsidRPr="0097143D">
              <w:rPr>
                <w:rFonts w:ascii="Times New Roman" w:eastAsiaTheme="minorEastAsia" w:hAnsi="Times New Roman" w:cs="Times New Roman"/>
                <w:sz w:val="24"/>
                <w:szCs w:val="24"/>
              </w:rPr>
              <w:t>Rumus nilai efektivitas:</w:t>
            </w:r>
          </w:p>
          <w:p w14:paraId="36BA4EC5" w14:textId="77777777" w:rsidR="0097143D" w:rsidRPr="0097143D" w:rsidRDefault="0097143D" w:rsidP="0097143D">
            <w:pPr>
              <w:pStyle w:val="NoSpacing"/>
              <w:spacing w:line="480" w:lineRule="auto"/>
              <w:ind w:left="1134" w:hanging="850"/>
              <w:jc w:val="both"/>
              <w:rPr>
                <w:rFonts w:ascii="Times New Roman" w:eastAsiaTheme="minorEastAsia" w:hAnsi="Times New Roman" w:cs="Times New Roman"/>
              </w:rPr>
            </w:pPr>
            <m:oMathPara>
              <m:oMath>
                <m:r>
                  <w:rPr>
                    <w:rFonts w:ascii="Cambria Math" w:hAnsi="Cambria Math" w:cs="Times New Roman"/>
                  </w:rPr>
                  <m:t>Efektivitas Pajak hiburan</m:t>
                </m:r>
              </m:oMath>
            </m:oMathPara>
          </w:p>
          <w:p w14:paraId="7DF0737B" w14:textId="287F4D04" w:rsidR="0097143D" w:rsidRPr="0097143D" w:rsidRDefault="0097143D" w:rsidP="0097143D">
            <w:pPr>
              <w:pStyle w:val="NoSpacing"/>
              <w:spacing w:line="480" w:lineRule="auto"/>
              <w:ind w:left="1134" w:hanging="850"/>
              <w:jc w:val="both"/>
              <w:rPr>
                <w:rFonts w:ascii="Times New Roman" w:eastAsiaTheme="minorEastAsia" w:hAnsi="Times New Roman" w:cs="Times New Roman"/>
              </w:rPr>
            </w:pPr>
            <m:oMathPara>
              <m:oMath>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realisasi pajak hiburan</m:t>
                    </m:r>
                  </m:num>
                  <m:den>
                    <m:r>
                      <w:rPr>
                        <w:rFonts w:ascii="Cambria Math" w:hAnsi="Cambria Math" w:cs="Times New Roman"/>
                      </w:rPr>
                      <m:t>target pajak hiburan</m:t>
                    </m:r>
                  </m:den>
                </m:f>
              </m:oMath>
            </m:oMathPara>
          </w:p>
          <w:p w14:paraId="037861D8" w14:textId="350AE498" w:rsidR="0097143D" w:rsidRPr="0097143D" w:rsidRDefault="0097143D" w:rsidP="0097143D">
            <w:pPr>
              <w:pStyle w:val="NoSpacing"/>
              <w:spacing w:line="480" w:lineRule="auto"/>
              <w:ind w:left="1134" w:hanging="850"/>
              <w:jc w:val="both"/>
              <w:rPr>
                <w:rFonts w:ascii="Times New Roman" w:eastAsiaTheme="minorEastAsia" w:hAnsi="Times New Roman" w:cs="Times New Roman"/>
              </w:rPr>
            </w:pPr>
            <m:oMathPara>
              <m:oMath>
                <m:r>
                  <w:rPr>
                    <w:rFonts w:ascii="Cambria Math" w:hAnsi="Cambria Math" w:cs="Times New Roman"/>
                  </w:rPr>
                  <m:t xml:space="preserve"> x 100% </m:t>
                </m:r>
              </m:oMath>
            </m:oMathPara>
          </w:p>
          <w:p w14:paraId="11B31744" w14:textId="77777777" w:rsidR="0097143D" w:rsidRPr="0097143D" w:rsidRDefault="0097143D" w:rsidP="009B3319">
            <w:pPr>
              <w:tabs>
                <w:tab w:val="left" w:pos="720"/>
                <w:tab w:val="left" w:pos="1440"/>
                <w:tab w:val="left" w:pos="6597"/>
              </w:tabs>
              <w:spacing w:line="480" w:lineRule="auto"/>
              <w:jc w:val="both"/>
              <w:rPr>
                <w:rFonts w:ascii="Times New Roman" w:hAnsi="Times New Roman" w:cs="Times New Roman"/>
                <w:sz w:val="24"/>
                <w:szCs w:val="24"/>
              </w:rPr>
            </w:pPr>
          </w:p>
          <w:p w14:paraId="536A7A48" w14:textId="6A83E87F" w:rsidR="009B3319" w:rsidRPr="009B3319" w:rsidRDefault="009B3319" w:rsidP="009B3319">
            <w:pPr>
              <w:pStyle w:val="ListParagraph"/>
              <w:spacing w:line="360" w:lineRule="auto"/>
              <w:ind w:left="0"/>
              <w:rPr>
                <w:rFonts w:ascii="Times New Roman" w:hAnsi="Times New Roman" w:cs="Times New Roman"/>
                <w:sz w:val="24"/>
                <w:szCs w:val="24"/>
              </w:rPr>
            </w:pPr>
          </w:p>
        </w:tc>
        <w:tc>
          <w:tcPr>
            <w:tcW w:w="1129" w:type="dxa"/>
          </w:tcPr>
          <w:p w14:paraId="36E1F52C" w14:textId="2816110B" w:rsidR="00B90D38" w:rsidRPr="007334E6" w:rsidRDefault="0097143D" w:rsidP="00B90D38">
            <w:pPr>
              <w:pStyle w:val="ListParagraph"/>
              <w:spacing w:line="360" w:lineRule="auto"/>
              <w:ind w:left="0"/>
              <w:jc w:val="both"/>
              <w:rPr>
                <w:rFonts w:ascii="Times New Roman" w:hAnsi="Times New Roman" w:cs="Times New Roman"/>
                <w:sz w:val="24"/>
                <w:szCs w:val="24"/>
              </w:rPr>
            </w:pPr>
            <w:r w:rsidRPr="007334E6">
              <w:rPr>
                <w:rFonts w:ascii="Times New Roman" w:hAnsi="Times New Roman" w:cs="Times New Roman"/>
                <w:sz w:val="24"/>
                <w:szCs w:val="24"/>
              </w:rPr>
              <w:t>Rasio</w:t>
            </w:r>
          </w:p>
        </w:tc>
      </w:tr>
      <w:tr w:rsidR="00D24B52" w14:paraId="35A9168B" w14:textId="77777777" w:rsidTr="00545AF0">
        <w:tc>
          <w:tcPr>
            <w:tcW w:w="476" w:type="dxa"/>
          </w:tcPr>
          <w:p w14:paraId="0716684C" w14:textId="1BF1F84A" w:rsidR="00B90D38" w:rsidRPr="000722C4" w:rsidRDefault="000722C4" w:rsidP="00B90D38">
            <w:pPr>
              <w:pStyle w:val="ListParagraph"/>
              <w:spacing w:line="360" w:lineRule="auto"/>
              <w:ind w:left="0"/>
              <w:jc w:val="both"/>
              <w:rPr>
                <w:rFonts w:ascii="Times New Roman" w:hAnsi="Times New Roman" w:cs="Times New Roman"/>
                <w:sz w:val="24"/>
                <w:szCs w:val="24"/>
              </w:rPr>
            </w:pPr>
            <w:r w:rsidRPr="000722C4">
              <w:rPr>
                <w:rFonts w:ascii="Times New Roman" w:hAnsi="Times New Roman" w:cs="Times New Roman"/>
                <w:sz w:val="24"/>
                <w:szCs w:val="24"/>
              </w:rPr>
              <w:t>3</w:t>
            </w:r>
          </w:p>
        </w:tc>
        <w:tc>
          <w:tcPr>
            <w:tcW w:w="1434" w:type="dxa"/>
          </w:tcPr>
          <w:p w14:paraId="01ABCF5B" w14:textId="0E115406" w:rsidR="00B90D38" w:rsidRDefault="000722C4" w:rsidP="00B90D38">
            <w:pPr>
              <w:pStyle w:val="ListParagraph"/>
              <w:spacing w:line="360" w:lineRule="auto"/>
              <w:ind w:left="0"/>
              <w:jc w:val="both"/>
              <w:rPr>
                <w:rFonts w:ascii="Times New Roman" w:hAnsi="Times New Roman" w:cs="Times New Roman"/>
                <w:b/>
                <w:bCs/>
                <w:sz w:val="24"/>
                <w:szCs w:val="24"/>
              </w:rPr>
            </w:pPr>
            <w:r w:rsidRPr="000722C4">
              <w:rPr>
                <w:rFonts w:ascii="Times New Roman" w:hAnsi="Times New Roman" w:cs="Times New Roman"/>
                <w:i/>
                <w:iCs/>
                <w:sz w:val="24"/>
                <w:szCs w:val="24"/>
              </w:rPr>
              <w:t>Advertisement Tax</w:t>
            </w:r>
            <w:r>
              <w:rPr>
                <w:rFonts w:ascii="Times New Roman" w:hAnsi="Times New Roman" w:cs="Times New Roman"/>
                <w:b/>
                <w:bCs/>
                <w:sz w:val="24"/>
                <w:szCs w:val="24"/>
              </w:rPr>
              <w:t xml:space="preserve"> </w:t>
            </w:r>
            <w:r w:rsidRPr="000722C4">
              <w:rPr>
                <w:rFonts w:ascii="Times New Roman" w:hAnsi="Times New Roman" w:cs="Times New Roman"/>
                <w:sz w:val="24"/>
                <w:szCs w:val="24"/>
              </w:rPr>
              <w:t>(X2)</w:t>
            </w:r>
          </w:p>
        </w:tc>
        <w:tc>
          <w:tcPr>
            <w:tcW w:w="1657" w:type="dxa"/>
          </w:tcPr>
          <w:p w14:paraId="373E7BD3" w14:textId="59123D16" w:rsidR="00B90D38" w:rsidRPr="000E7292" w:rsidRDefault="000E7292" w:rsidP="000E7292">
            <w:pPr>
              <w:pStyle w:val="ListParagraph"/>
              <w:spacing w:line="360" w:lineRule="auto"/>
              <w:ind w:left="0"/>
              <w:rPr>
                <w:rFonts w:ascii="Times New Roman" w:hAnsi="Times New Roman" w:cs="Times New Roman"/>
                <w:sz w:val="24"/>
                <w:szCs w:val="24"/>
              </w:rPr>
            </w:pPr>
            <w:r w:rsidRPr="00C8203B">
              <w:rPr>
                <w:rFonts w:ascii="Times New Roman" w:hAnsi="Times New Roman" w:cs="Times New Roman"/>
                <w:i/>
                <w:iCs/>
                <w:sz w:val="24"/>
                <w:szCs w:val="24"/>
              </w:rPr>
              <w:t>Advertisement tax</w:t>
            </w:r>
            <w:r w:rsidRPr="000E7292">
              <w:rPr>
                <w:rFonts w:ascii="Times New Roman" w:hAnsi="Times New Roman" w:cs="Times New Roman"/>
                <w:sz w:val="24"/>
                <w:szCs w:val="24"/>
              </w:rPr>
              <w:t xml:space="preserve"> atau pajak reklame dalah pajak yang dikenakan atas penyelenggaraan reklame</w:t>
            </w:r>
          </w:p>
        </w:tc>
        <w:tc>
          <w:tcPr>
            <w:tcW w:w="2811" w:type="dxa"/>
          </w:tcPr>
          <w:p w14:paraId="4E12BE54" w14:textId="77777777" w:rsidR="00B90D38" w:rsidRDefault="000E7292" w:rsidP="00B90D38">
            <w:pPr>
              <w:pStyle w:val="ListParagraph"/>
              <w:spacing w:line="360" w:lineRule="auto"/>
              <w:ind w:left="0"/>
              <w:jc w:val="both"/>
              <w:rPr>
                <w:rFonts w:ascii="Times New Roman" w:hAnsi="Times New Roman" w:cs="Times New Roman"/>
                <w:sz w:val="24"/>
                <w:szCs w:val="24"/>
              </w:rPr>
            </w:pPr>
            <w:r w:rsidRPr="000E7292">
              <w:rPr>
                <w:rFonts w:ascii="Times New Roman" w:hAnsi="Times New Roman" w:cs="Times New Roman"/>
                <w:sz w:val="24"/>
                <w:szCs w:val="24"/>
              </w:rPr>
              <w:t>Rumus yang digunakan untuk menghitung nilai kontribusi pajak reklame:</w:t>
            </w:r>
          </w:p>
          <w:p w14:paraId="2293B803" w14:textId="1807053D" w:rsidR="004622AE" w:rsidRPr="004622AE" w:rsidRDefault="000E7292" w:rsidP="00B90D38">
            <w:pPr>
              <w:pStyle w:val="ListParagraph"/>
              <w:spacing w:line="360" w:lineRule="auto"/>
              <w:ind w:left="0"/>
              <w:jc w:val="both"/>
              <w:rPr>
                <w:rFonts w:ascii="Times New Roman" w:eastAsiaTheme="minorEastAsia" w:hAnsi="Times New Roman" w:cs="Times New Roman"/>
              </w:rPr>
            </w:pPr>
            <m:oMathPara>
              <m:oMath>
                <m:r>
                  <w:rPr>
                    <w:rFonts w:ascii="Cambria Math" w:hAnsi="Cambria Math" w:cs="Times New Roman"/>
                  </w:rPr>
                  <m:t>Kontribusi Pajak Reklame=</m:t>
                </m:r>
                <m:f>
                  <m:fPr>
                    <m:ctrlPr>
                      <w:rPr>
                        <w:rFonts w:ascii="Cambria Math" w:hAnsi="Cambria Math" w:cs="Times New Roman"/>
                        <w:i/>
                      </w:rPr>
                    </m:ctrlPr>
                  </m:fPr>
                  <m:num>
                    <m:r>
                      <w:rPr>
                        <w:rFonts w:ascii="Cambria Math" w:hAnsi="Cambria Math" w:cs="Times New Roman"/>
                      </w:rPr>
                      <m:t>Realisasi Pajak Reklame</m:t>
                    </m:r>
                  </m:num>
                  <m:den>
                    <m:r>
                      <w:rPr>
                        <w:rFonts w:ascii="Cambria Math" w:hAnsi="Cambria Math" w:cs="Times New Roman"/>
                      </w:rPr>
                      <m:t>Realisasi PAD</m:t>
                    </m:r>
                  </m:den>
                </m:f>
                <m:r>
                  <w:rPr>
                    <w:rFonts w:ascii="Cambria Math" w:hAnsi="Cambria Math" w:cs="Times New Roman"/>
                  </w:rPr>
                  <m:t xml:space="preserve"> </m:t>
                </m:r>
              </m:oMath>
            </m:oMathPara>
          </w:p>
          <w:p w14:paraId="0F46E700" w14:textId="091916FE" w:rsidR="000E7292" w:rsidRPr="004622AE" w:rsidRDefault="000E7292" w:rsidP="00B90D38">
            <w:pPr>
              <w:pStyle w:val="ListParagraph"/>
              <w:spacing w:line="360" w:lineRule="auto"/>
              <w:ind w:left="0"/>
              <w:jc w:val="both"/>
              <w:rPr>
                <w:rFonts w:ascii="Times New Roman" w:eastAsiaTheme="minorEastAsia" w:hAnsi="Times New Roman" w:cs="Times New Roman"/>
              </w:rPr>
            </w:pPr>
            <m:oMathPara>
              <m:oMath>
                <m:r>
                  <w:rPr>
                    <w:rFonts w:ascii="Cambria Math" w:hAnsi="Cambria Math" w:cs="Times New Roman"/>
                  </w:rPr>
                  <m:t>x 100%</m:t>
                </m:r>
              </m:oMath>
            </m:oMathPara>
          </w:p>
          <w:p w14:paraId="76ED49FD" w14:textId="1CE99D1B" w:rsidR="004622AE" w:rsidRDefault="004622AE" w:rsidP="00B90D38">
            <w:pPr>
              <w:pStyle w:val="ListParagraph"/>
              <w:spacing w:line="360" w:lineRule="auto"/>
              <w:ind w:left="0"/>
              <w:jc w:val="both"/>
              <w:rPr>
                <w:rFonts w:ascii="Times New Roman" w:eastAsiaTheme="minorEastAsia" w:hAnsi="Times New Roman" w:cs="Times New Roman"/>
                <w:sz w:val="24"/>
                <w:szCs w:val="24"/>
              </w:rPr>
            </w:pPr>
            <w:r w:rsidRPr="004622AE">
              <w:rPr>
                <w:rFonts w:ascii="Times New Roman" w:eastAsiaTheme="minorEastAsia" w:hAnsi="Times New Roman" w:cs="Times New Roman"/>
                <w:sz w:val="24"/>
                <w:szCs w:val="24"/>
              </w:rPr>
              <w:t>Rumus nilai efektivitas pajak reklame:</w:t>
            </w:r>
          </w:p>
          <w:p w14:paraId="009A4294" w14:textId="77777777" w:rsidR="00CC68D7" w:rsidRPr="00CC68D7" w:rsidRDefault="004622AE" w:rsidP="00B90D38">
            <w:pPr>
              <w:pStyle w:val="ListParagraph"/>
              <w:spacing w:line="360" w:lineRule="auto"/>
              <w:ind w:left="0"/>
              <w:jc w:val="both"/>
              <w:rPr>
                <w:rFonts w:ascii="Times New Roman" w:eastAsiaTheme="minorEastAsia" w:hAnsi="Times New Roman" w:cs="Times New Roman"/>
              </w:rPr>
            </w:pPr>
            <m:oMathPara>
              <m:oMath>
                <m:r>
                  <w:rPr>
                    <w:rFonts w:ascii="Cambria Math" w:hAnsi="Cambria Math" w:cs="Times New Roman"/>
                  </w:rPr>
                  <m:t xml:space="preserve">Efektivitas Pajak Reklame= </m:t>
                </m:r>
                <m:f>
                  <m:fPr>
                    <m:ctrlPr>
                      <w:rPr>
                        <w:rFonts w:ascii="Cambria Math" w:hAnsi="Cambria Math" w:cs="Times New Roman"/>
                        <w:i/>
                      </w:rPr>
                    </m:ctrlPr>
                  </m:fPr>
                  <m:num>
                    <m:r>
                      <w:rPr>
                        <w:rFonts w:ascii="Cambria Math" w:hAnsi="Cambria Math" w:cs="Times New Roman"/>
                      </w:rPr>
                      <m:t>realisasi pajak reklame</m:t>
                    </m:r>
                  </m:num>
                  <m:den>
                    <m:r>
                      <w:rPr>
                        <w:rFonts w:ascii="Cambria Math" w:hAnsi="Cambria Math" w:cs="Times New Roman"/>
                      </w:rPr>
                      <m:t>target pajak reklame</m:t>
                    </m:r>
                  </m:den>
                </m:f>
              </m:oMath>
            </m:oMathPara>
          </w:p>
          <w:p w14:paraId="442F6546" w14:textId="4D1D8593" w:rsidR="004622AE" w:rsidRPr="004622AE" w:rsidRDefault="004622AE" w:rsidP="00B90D38">
            <w:pPr>
              <w:pStyle w:val="ListParagraph"/>
              <w:spacing w:line="360" w:lineRule="auto"/>
              <w:ind w:left="0"/>
              <w:jc w:val="both"/>
              <w:rPr>
                <w:rFonts w:ascii="Times New Roman" w:hAnsi="Times New Roman" w:cs="Times New Roman"/>
                <w:sz w:val="24"/>
                <w:szCs w:val="24"/>
              </w:rPr>
            </w:pPr>
            <m:oMathPara>
              <m:oMath>
                <m:r>
                  <w:rPr>
                    <w:rFonts w:ascii="Cambria Math" w:hAnsi="Cambria Math" w:cs="Times New Roman"/>
                  </w:rPr>
                  <m:t xml:space="preserve"> x 100%</m:t>
                </m:r>
              </m:oMath>
            </m:oMathPara>
          </w:p>
          <w:p w14:paraId="7321161C" w14:textId="084B7EBC" w:rsidR="000E7292" w:rsidRPr="000E7292" w:rsidRDefault="000E7292" w:rsidP="00B90D38">
            <w:pPr>
              <w:pStyle w:val="ListParagraph"/>
              <w:spacing w:line="360" w:lineRule="auto"/>
              <w:ind w:left="0"/>
              <w:jc w:val="both"/>
              <w:rPr>
                <w:rFonts w:ascii="Times New Roman" w:hAnsi="Times New Roman" w:cs="Times New Roman"/>
                <w:sz w:val="24"/>
                <w:szCs w:val="24"/>
              </w:rPr>
            </w:pPr>
          </w:p>
        </w:tc>
        <w:tc>
          <w:tcPr>
            <w:tcW w:w="1129" w:type="dxa"/>
          </w:tcPr>
          <w:p w14:paraId="575A1373" w14:textId="34640970" w:rsidR="00B90D38" w:rsidRPr="00CC68D7" w:rsidRDefault="00CC68D7" w:rsidP="00B90D38">
            <w:pPr>
              <w:pStyle w:val="ListParagraph"/>
              <w:spacing w:line="360" w:lineRule="auto"/>
              <w:ind w:left="0"/>
              <w:jc w:val="both"/>
              <w:rPr>
                <w:rFonts w:ascii="Times New Roman" w:hAnsi="Times New Roman" w:cs="Times New Roman"/>
                <w:sz w:val="24"/>
                <w:szCs w:val="24"/>
              </w:rPr>
            </w:pPr>
            <w:r w:rsidRPr="00CC68D7">
              <w:rPr>
                <w:rFonts w:ascii="Times New Roman" w:hAnsi="Times New Roman" w:cs="Times New Roman"/>
                <w:sz w:val="24"/>
                <w:szCs w:val="24"/>
              </w:rPr>
              <w:t xml:space="preserve">Rasio </w:t>
            </w:r>
          </w:p>
        </w:tc>
      </w:tr>
      <w:tr w:rsidR="00D24B52" w:rsidRPr="00CC68D7" w14:paraId="382744B0" w14:textId="77777777" w:rsidTr="00545AF0">
        <w:tc>
          <w:tcPr>
            <w:tcW w:w="476" w:type="dxa"/>
          </w:tcPr>
          <w:p w14:paraId="0349F2E8" w14:textId="5582DBE8" w:rsidR="000722C4" w:rsidRPr="00CC68D7" w:rsidRDefault="000722C4" w:rsidP="00CC68D7">
            <w:pPr>
              <w:pStyle w:val="ListParagraph"/>
              <w:spacing w:line="360" w:lineRule="auto"/>
              <w:ind w:left="0"/>
              <w:rPr>
                <w:rFonts w:ascii="Times New Roman" w:hAnsi="Times New Roman" w:cs="Times New Roman"/>
                <w:sz w:val="24"/>
                <w:szCs w:val="24"/>
              </w:rPr>
            </w:pPr>
            <w:r w:rsidRPr="00CC68D7">
              <w:rPr>
                <w:rFonts w:ascii="Times New Roman" w:hAnsi="Times New Roman" w:cs="Times New Roman"/>
                <w:sz w:val="24"/>
                <w:szCs w:val="24"/>
              </w:rPr>
              <w:lastRenderedPageBreak/>
              <w:t>4</w:t>
            </w:r>
          </w:p>
        </w:tc>
        <w:tc>
          <w:tcPr>
            <w:tcW w:w="1434" w:type="dxa"/>
          </w:tcPr>
          <w:p w14:paraId="1C356F25" w14:textId="4B658451" w:rsidR="000722C4" w:rsidRPr="00CC68D7" w:rsidRDefault="000722C4" w:rsidP="00CC68D7">
            <w:pPr>
              <w:pStyle w:val="ListParagraph"/>
              <w:spacing w:line="360" w:lineRule="auto"/>
              <w:ind w:left="0"/>
              <w:rPr>
                <w:rFonts w:ascii="Times New Roman" w:hAnsi="Times New Roman" w:cs="Times New Roman"/>
                <w:i/>
                <w:iCs/>
                <w:sz w:val="24"/>
                <w:szCs w:val="24"/>
              </w:rPr>
            </w:pPr>
            <w:r w:rsidRPr="00CC68D7">
              <w:rPr>
                <w:rFonts w:ascii="Times New Roman" w:hAnsi="Times New Roman" w:cs="Times New Roman"/>
                <w:i/>
                <w:iCs/>
                <w:sz w:val="24"/>
                <w:szCs w:val="24"/>
              </w:rPr>
              <w:t>Tax</w:t>
            </w:r>
            <w:r w:rsidR="00894A1A" w:rsidRPr="00CC68D7">
              <w:rPr>
                <w:rFonts w:ascii="Times New Roman" w:hAnsi="Times New Roman" w:cs="Times New Roman"/>
                <w:i/>
                <w:iCs/>
                <w:sz w:val="24"/>
                <w:szCs w:val="24"/>
              </w:rPr>
              <w:t xml:space="preserve"> </w:t>
            </w:r>
            <w:r w:rsidRPr="00CC68D7">
              <w:rPr>
                <w:rFonts w:ascii="Times New Roman" w:hAnsi="Times New Roman" w:cs="Times New Roman"/>
                <w:i/>
                <w:iCs/>
                <w:sz w:val="24"/>
                <w:szCs w:val="24"/>
              </w:rPr>
              <w:t>On Acquisition Of Right To Land And Buildings</w:t>
            </w:r>
          </w:p>
          <w:p w14:paraId="46F85C83" w14:textId="7FCAA553" w:rsidR="000722C4" w:rsidRPr="00CC68D7" w:rsidRDefault="000722C4" w:rsidP="00CC68D7">
            <w:pPr>
              <w:pStyle w:val="ListParagraph"/>
              <w:spacing w:line="360" w:lineRule="auto"/>
              <w:ind w:left="0"/>
              <w:rPr>
                <w:rFonts w:ascii="Times New Roman" w:hAnsi="Times New Roman" w:cs="Times New Roman"/>
                <w:i/>
                <w:iCs/>
                <w:sz w:val="24"/>
                <w:szCs w:val="24"/>
              </w:rPr>
            </w:pPr>
            <w:r w:rsidRPr="00CC68D7">
              <w:rPr>
                <w:rFonts w:ascii="Times New Roman" w:hAnsi="Times New Roman" w:cs="Times New Roman"/>
                <w:sz w:val="24"/>
                <w:szCs w:val="24"/>
              </w:rPr>
              <w:t>(X3)</w:t>
            </w:r>
          </w:p>
        </w:tc>
        <w:tc>
          <w:tcPr>
            <w:tcW w:w="1657" w:type="dxa"/>
          </w:tcPr>
          <w:p w14:paraId="4101EA34" w14:textId="0F3CA451" w:rsidR="000722C4" w:rsidRPr="00CC68D7" w:rsidRDefault="00CC68D7" w:rsidP="00CC68D7">
            <w:pPr>
              <w:pStyle w:val="ListParagraph"/>
              <w:spacing w:line="360" w:lineRule="auto"/>
              <w:ind w:left="0"/>
              <w:rPr>
                <w:rFonts w:ascii="Times New Roman" w:hAnsi="Times New Roman" w:cs="Times New Roman"/>
                <w:sz w:val="24"/>
                <w:szCs w:val="24"/>
              </w:rPr>
            </w:pPr>
            <w:r w:rsidRPr="00C8203B">
              <w:rPr>
                <w:rFonts w:ascii="Times New Roman" w:hAnsi="Times New Roman" w:cs="Times New Roman"/>
                <w:i/>
                <w:iCs/>
                <w:sz w:val="24"/>
                <w:szCs w:val="24"/>
              </w:rPr>
              <w:t>Tax on acquisition of right to land and buildings</w:t>
            </w:r>
            <w:r w:rsidRPr="00CC68D7">
              <w:rPr>
                <w:rFonts w:ascii="Times New Roman" w:hAnsi="Times New Roman" w:cs="Times New Roman"/>
                <w:sz w:val="24"/>
                <w:szCs w:val="24"/>
              </w:rPr>
              <w:t xml:space="preserve"> atau BPHTB adalah pajak yang dikenakan atas perolehan hak atas tanah dan bangunan</w:t>
            </w:r>
          </w:p>
        </w:tc>
        <w:tc>
          <w:tcPr>
            <w:tcW w:w="2811" w:type="dxa"/>
          </w:tcPr>
          <w:p w14:paraId="5472A855" w14:textId="77777777" w:rsidR="000722C4" w:rsidRDefault="00C8203B" w:rsidP="00CC68D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Rumus yang digunakan untuk mengukur nilai kontribusi pajak BPHTB:</w:t>
            </w:r>
          </w:p>
          <w:p w14:paraId="1888CE3A" w14:textId="77777777" w:rsidR="00C8203B" w:rsidRPr="00C8203B" w:rsidRDefault="00C8203B" w:rsidP="00CC68D7">
            <w:pPr>
              <w:pStyle w:val="ListParagraph"/>
              <w:spacing w:line="360" w:lineRule="auto"/>
              <w:ind w:left="0"/>
              <w:rPr>
                <w:rFonts w:ascii="Times New Roman" w:eastAsiaTheme="minorEastAsia" w:hAnsi="Times New Roman" w:cs="Times New Roman"/>
              </w:rPr>
            </w:pPr>
            <m:oMathPara>
              <m:oMath>
                <m:r>
                  <w:rPr>
                    <w:rFonts w:ascii="Cambria Math" w:hAnsi="Cambria Math" w:cs="Times New Roman"/>
                  </w:rPr>
                  <m:t>Kontribusi BPHTB                =</m:t>
                </m:r>
                <m:f>
                  <m:fPr>
                    <m:ctrlPr>
                      <w:rPr>
                        <w:rFonts w:ascii="Cambria Math" w:hAnsi="Cambria Math" w:cs="Times New Roman"/>
                        <w:i/>
                      </w:rPr>
                    </m:ctrlPr>
                  </m:fPr>
                  <m:num>
                    <m:r>
                      <w:rPr>
                        <w:rFonts w:ascii="Cambria Math" w:hAnsi="Cambria Math" w:cs="Times New Roman"/>
                      </w:rPr>
                      <m:t>Realisasi BPHTB</m:t>
                    </m:r>
                  </m:num>
                  <m:den>
                    <m:r>
                      <w:rPr>
                        <w:rFonts w:ascii="Cambria Math" w:hAnsi="Cambria Math" w:cs="Times New Roman"/>
                      </w:rPr>
                      <m:t>Realisasi PAD</m:t>
                    </m:r>
                  </m:den>
                </m:f>
                <m:r>
                  <w:rPr>
                    <w:rFonts w:ascii="Cambria Math" w:hAnsi="Cambria Math" w:cs="Times New Roman"/>
                  </w:rPr>
                  <m:t>x 100%</m:t>
                </m:r>
              </m:oMath>
            </m:oMathPara>
          </w:p>
          <w:p w14:paraId="54D95B50" w14:textId="77777777" w:rsidR="00C8203B" w:rsidRDefault="00C8203B" w:rsidP="00CC68D7">
            <w:pPr>
              <w:pStyle w:val="ListParagraph"/>
              <w:spacing w:line="360" w:lineRule="auto"/>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Rumus nilai efektivitas pajak BPHTB:</w:t>
            </w:r>
          </w:p>
          <w:p w14:paraId="0182AADB" w14:textId="409DBF34" w:rsidR="00C8203B" w:rsidRPr="00C8203B" w:rsidRDefault="00C8203B" w:rsidP="00C8203B">
            <w:pPr>
              <w:pStyle w:val="NoSpacing"/>
              <w:spacing w:line="480" w:lineRule="auto"/>
              <w:rPr>
                <w:rFonts w:ascii="Times New Roman" w:eastAsiaTheme="minorEastAsia" w:hAnsi="Times New Roman" w:cs="Times New Roman"/>
                <w:sz w:val="24"/>
                <w:szCs w:val="24"/>
              </w:rPr>
            </w:pPr>
            <m:oMathPara>
              <m:oMath>
                <m:r>
                  <w:rPr>
                    <w:rFonts w:ascii="Cambria Math" w:hAnsi="Cambria Math" w:cs="Times New Roman"/>
                  </w:rPr>
                  <m:t>Efektivitas BPHTB                =</m:t>
                </m:r>
                <m:f>
                  <m:fPr>
                    <m:ctrlPr>
                      <w:rPr>
                        <w:rFonts w:ascii="Cambria Math" w:hAnsi="Cambria Math" w:cs="Times New Roman"/>
                        <w:i/>
                      </w:rPr>
                    </m:ctrlPr>
                  </m:fPr>
                  <m:num>
                    <m:r>
                      <w:rPr>
                        <w:rFonts w:ascii="Cambria Math" w:hAnsi="Cambria Math" w:cs="Times New Roman"/>
                      </w:rPr>
                      <m:t>realisasi BPHTB</m:t>
                    </m:r>
                  </m:num>
                  <m:den>
                    <m:r>
                      <w:rPr>
                        <w:rFonts w:ascii="Cambria Math" w:hAnsi="Cambria Math" w:cs="Times New Roman"/>
                      </w:rPr>
                      <m:t>Target BPHTB</m:t>
                    </m:r>
                  </m:den>
                </m:f>
                <m:r>
                  <w:rPr>
                    <w:rFonts w:ascii="Cambria Math" w:hAnsi="Cambria Math" w:cs="Times New Roman"/>
                  </w:rPr>
                  <m:t>x 100%</m:t>
                </m:r>
              </m:oMath>
            </m:oMathPara>
          </w:p>
        </w:tc>
        <w:tc>
          <w:tcPr>
            <w:tcW w:w="1129" w:type="dxa"/>
          </w:tcPr>
          <w:p w14:paraId="0CE13E7F" w14:textId="1D659718" w:rsidR="000722C4" w:rsidRPr="00CC68D7" w:rsidRDefault="007334E6" w:rsidP="00CC68D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Rasio</w:t>
            </w:r>
          </w:p>
        </w:tc>
      </w:tr>
    </w:tbl>
    <w:p w14:paraId="7FBE78BD" w14:textId="77777777" w:rsidR="0087049D" w:rsidRPr="003042CC" w:rsidRDefault="0087049D" w:rsidP="003042CC">
      <w:pPr>
        <w:pStyle w:val="ListParagraph"/>
        <w:spacing w:line="480" w:lineRule="auto"/>
        <w:ind w:left="1134"/>
        <w:jc w:val="both"/>
        <w:rPr>
          <w:rFonts w:ascii="Times New Roman" w:hAnsi="Times New Roman" w:cs="Times New Roman"/>
          <w:b/>
          <w:bCs/>
          <w:sz w:val="24"/>
          <w:szCs w:val="24"/>
        </w:rPr>
      </w:pPr>
    </w:p>
    <w:p w14:paraId="0994B9EA" w14:textId="605DE9B5" w:rsidR="00075C9D" w:rsidRPr="00850224" w:rsidRDefault="00074A31" w:rsidP="00605D7B">
      <w:pPr>
        <w:pStyle w:val="Heading2"/>
        <w:numPr>
          <w:ilvl w:val="0"/>
          <w:numId w:val="24"/>
        </w:numPr>
        <w:spacing w:line="480" w:lineRule="auto"/>
        <w:ind w:left="851"/>
        <w:rPr>
          <w:rFonts w:ascii="Times New Roman" w:hAnsi="Times New Roman" w:cs="Times New Roman"/>
          <w:sz w:val="24"/>
          <w:szCs w:val="24"/>
        </w:rPr>
      </w:pPr>
      <w:bookmarkStart w:id="48" w:name="_Toc174998032"/>
      <w:r>
        <w:rPr>
          <w:rFonts w:ascii="Times New Roman" w:hAnsi="Times New Roman" w:cs="Times New Roman"/>
          <w:sz w:val="24"/>
          <w:szCs w:val="24"/>
        </w:rPr>
        <w:t>Jenis dan Sumber Data</w:t>
      </w:r>
      <w:bookmarkEnd w:id="48"/>
    </w:p>
    <w:p w14:paraId="4F666001" w14:textId="0BC3EAEC" w:rsidR="00C207E7" w:rsidRDefault="00D54334" w:rsidP="007334E6">
      <w:pPr>
        <w:spacing w:line="480" w:lineRule="auto"/>
        <w:ind w:left="851" w:firstLine="720"/>
        <w:jc w:val="both"/>
        <w:rPr>
          <w:rFonts w:ascii="Times New Roman" w:eastAsia="Arial" w:hAnsi="Times New Roman" w:cs="Times New Roman"/>
          <w:sz w:val="24"/>
          <w:szCs w:val="24"/>
          <w:lang w:val="sv-SE"/>
        </w:rPr>
      </w:pPr>
      <w:r w:rsidRPr="00945A80">
        <w:rPr>
          <w:rFonts w:ascii="Times New Roman" w:hAnsi="Times New Roman" w:cs="Times New Roman"/>
          <w:sz w:val="24"/>
          <w:szCs w:val="24"/>
          <w:lang w:val="sv-SE"/>
        </w:rPr>
        <w:t xml:space="preserve">Data yang digunakan dalam penelitian ini </w:t>
      </w:r>
      <w:r w:rsidR="00547E90" w:rsidRPr="00945A80">
        <w:rPr>
          <w:rFonts w:ascii="Times New Roman" w:hAnsi="Times New Roman" w:cs="Times New Roman"/>
          <w:sz w:val="24"/>
          <w:szCs w:val="24"/>
          <w:lang w:val="sv-SE"/>
        </w:rPr>
        <w:t>dengan menggunaka data sekunder. Berdasarkan penjelasan</w:t>
      </w:r>
      <w:r w:rsidR="00CF33D8" w:rsidRPr="00945A80">
        <w:rPr>
          <w:rFonts w:ascii="Times New Roman" w:hAnsi="Times New Roman" w:cs="Times New Roman"/>
          <w:sz w:val="24"/>
          <w:szCs w:val="24"/>
          <w:lang w:val="sv-SE"/>
        </w:rPr>
        <w:t xml:space="preserve"> </w:t>
      </w:r>
      <w:r w:rsidR="00CF33D8">
        <w:rPr>
          <w:rFonts w:ascii="Times New Roman" w:hAnsi="Times New Roman" w:cs="Times New Roman"/>
          <w:sz w:val="24"/>
          <w:szCs w:val="24"/>
        </w:rPr>
        <w:fldChar w:fldCharType="begin" w:fldLock="1"/>
      </w:r>
      <w:r w:rsidR="006D4D88">
        <w:rPr>
          <w:rFonts w:ascii="Times New Roman" w:hAnsi="Times New Roman" w:cs="Times New Roman"/>
          <w:sz w:val="24"/>
          <w:szCs w:val="24"/>
          <w:lang w:val="sv-SE"/>
        </w:rPr>
        <w:instrText>ADDIN CSL_CITATION {"citationItems":[{"id":"ITEM-1","itemData":{"author":[{"dropping-particle":"","family":"Sekaran","given":"Uma","non-dropping-particle":"","parse-names":false,"suffix":""},{"dropping-particle":"","family":"Bougie","given":"Roger","non-dropping-particle":"","parse-names":false,"suffix":""}],"id":"ITEM-1","issued":{"date-parts":[["2017"]]},"publisher":"Salemba Empat","publisher-place":"Jakarta","title":"Metode Penelitian untuk Bisnis (e6) 1","type":"book"},"uris":["http://www.mendeley.com/documents/?uuid=e4d6f3dc-bd1e-30f1-a792-0f8338e83ffc"]}],"mendeley":{"formattedCitation":"(Sekaran &amp; Bougie, 2017)","plainTextFormattedCitation":"(Sekaran &amp; Bougie, 2017)","previouslyFormattedCitation":"(Sekaran &amp; Bougie, 2017)"},"properties":{"noteIndex":0},"schema":"https://github.com/citation-style-language/schema/raw/master/csl-citation.json"}</w:instrText>
      </w:r>
      <w:r w:rsidR="00CF33D8">
        <w:rPr>
          <w:rFonts w:ascii="Times New Roman" w:hAnsi="Times New Roman" w:cs="Times New Roman"/>
          <w:sz w:val="24"/>
          <w:szCs w:val="24"/>
        </w:rPr>
        <w:fldChar w:fldCharType="separate"/>
      </w:r>
      <w:r w:rsidR="00D136D6" w:rsidRPr="00D136D6">
        <w:rPr>
          <w:rFonts w:ascii="Times New Roman" w:hAnsi="Times New Roman" w:cs="Times New Roman"/>
          <w:noProof/>
          <w:sz w:val="24"/>
          <w:szCs w:val="24"/>
          <w:lang w:val="sv-SE"/>
        </w:rPr>
        <w:t>(Sekaran &amp; Bougie, 2017)</w:t>
      </w:r>
      <w:r w:rsidR="00CF33D8">
        <w:rPr>
          <w:rFonts w:ascii="Times New Roman" w:hAnsi="Times New Roman" w:cs="Times New Roman"/>
          <w:sz w:val="24"/>
          <w:szCs w:val="24"/>
        </w:rPr>
        <w:fldChar w:fldCharType="end"/>
      </w:r>
      <w:r w:rsidR="00547E90" w:rsidRPr="00945A80">
        <w:rPr>
          <w:rFonts w:ascii="Times New Roman" w:hAnsi="Times New Roman" w:cs="Times New Roman"/>
          <w:sz w:val="24"/>
          <w:szCs w:val="24"/>
          <w:lang w:val="sv-SE"/>
        </w:rPr>
        <w:t xml:space="preserve">, </w:t>
      </w:r>
      <w:r w:rsidR="00547E90" w:rsidRPr="00945A80">
        <w:rPr>
          <w:rFonts w:ascii="Times New Roman" w:eastAsia="Arial" w:hAnsi="Times New Roman" w:cs="Times New Roman"/>
          <w:sz w:val="24"/>
          <w:szCs w:val="24"/>
          <w:lang w:val="sv-SE"/>
        </w:rPr>
        <w:t xml:space="preserve">Informasi yang dikumpulkan dari sumber yang sudah ada sebelumnya disebut sebagai data sekunder. Data sekunder dalam penelitian ini yaitu berasal dari pelaporan target dan realisasi anggaran dan Pendapatan Asli Daerah Kabupaten Pemalang yang dikelola oleh Badan Pengelola Keuangan dan Aset Daerah Kabupaten Pemalang tahun 2018-2022. </w:t>
      </w:r>
    </w:p>
    <w:p w14:paraId="68376643" w14:textId="2940CAAB" w:rsidR="00C207E7" w:rsidRPr="0045419C" w:rsidRDefault="00D93619" w:rsidP="00605D7B">
      <w:pPr>
        <w:pStyle w:val="Heading2"/>
        <w:numPr>
          <w:ilvl w:val="0"/>
          <w:numId w:val="24"/>
        </w:numPr>
        <w:ind w:left="709"/>
        <w:rPr>
          <w:rFonts w:ascii="Times New Roman" w:hAnsi="Times New Roman" w:cs="Times New Roman"/>
          <w:sz w:val="24"/>
          <w:szCs w:val="24"/>
          <w:lang w:val="sv-SE"/>
        </w:rPr>
      </w:pPr>
      <w:bookmarkStart w:id="49" w:name="_Toc174998033"/>
      <w:r w:rsidRPr="0045419C">
        <w:rPr>
          <w:rFonts w:ascii="Times New Roman" w:hAnsi="Times New Roman" w:cs="Times New Roman"/>
          <w:sz w:val="24"/>
          <w:szCs w:val="24"/>
          <w:lang w:val="sv-SE"/>
        </w:rPr>
        <w:t>Metode Pengumpulan Data</w:t>
      </w:r>
      <w:bookmarkEnd w:id="49"/>
    </w:p>
    <w:p w14:paraId="17BC075F" w14:textId="0713FB23" w:rsidR="005D0DE7" w:rsidRDefault="00547E90" w:rsidP="0038538A">
      <w:pPr>
        <w:spacing w:line="480" w:lineRule="auto"/>
        <w:ind w:left="720" w:firstLine="720"/>
        <w:jc w:val="both"/>
        <w:rPr>
          <w:rFonts w:ascii="Times New Roman" w:eastAsia="Arial" w:hAnsi="Times New Roman" w:cs="Times New Roman"/>
          <w:sz w:val="24"/>
          <w:szCs w:val="24"/>
          <w:lang w:val="sv-SE"/>
        </w:rPr>
      </w:pPr>
      <w:r w:rsidRPr="00945A80">
        <w:rPr>
          <w:rFonts w:ascii="Times New Roman" w:eastAsia="Arial" w:hAnsi="Times New Roman" w:cs="Times New Roman"/>
          <w:sz w:val="24"/>
          <w:szCs w:val="24"/>
          <w:lang w:val="sv-SE"/>
        </w:rPr>
        <w:t xml:space="preserve">Metode yang digunakan pada pengumpulan data </w:t>
      </w:r>
      <w:r w:rsidR="003D3D7B" w:rsidRPr="00945A80">
        <w:rPr>
          <w:rFonts w:ascii="Times New Roman" w:eastAsia="Arial" w:hAnsi="Times New Roman" w:cs="Times New Roman"/>
          <w:sz w:val="24"/>
          <w:szCs w:val="24"/>
          <w:lang w:val="sv-SE"/>
        </w:rPr>
        <w:t>penelitian ini yaitu berupa observasi</w:t>
      </w:r>
      <w:r w:rsidR="00994ADA" w:rsidRPr="00945A80">
        <w:rPr>
          <w:rFonts w:ascii="Times New Roman" w:eastAsia="Arial" w:hAnsi="Times New Roman" w:cs="Times New Roman"/>
          <w:sz w:val="24"/>
          <w:szCs w:val="24"/>
          <w:lang w:val="sv-SE"/>
        </w:rPr>
        <w:t xml:space="preserve"> dan </w:t>
      </w:r>
      <w:r w:rsidR="003D3D7B" w:rsidRPr="00945A80">
        <w:rPr>
          <w:rFonts w:ascii="Times New Roman" w:eastAsia="Arial" w:hAnsi="Times New Roman" w:cs="Times New Roman"/>
          <w:sz w:val="24"/>
          <w:szCs w:val="24"/>
          <w:lang w:val="sv-SE"/>
        </w:rPr>
        <w:t>dokumentasi</w:t>
      </w:r>
      <w:r w:rsidR="00523294">
        <w:rPr>
          <w:rFonts w:ascii="Times New Roman" w:eastAsia="Arial" w:hAnsi="Times New Roman" w:cs="Times New Roman"/>
          <w:sz w:val="24"/>
          <w:szCs w:val="24"/>
          <w:lang w:val="sv-SE"/>
        </w:rPr>
        <w:t>.</w:t>
      </w:r>
    </w:p>
    <w:p w14:paraId="316CA4FA" w14:textId="77777777" w:rsidR="00523294" w:rsidRDefault="00523294" w:rsidP="0038538A">
      <w:pPr>
        <w:spacing w:line="480" w:lineRule="auto"/>
        <w:ind w:left="720" w:firstLine="720"/>
        <w:jc w:val="both"/>
        <w:rPr>
          <w:rFonts w:ascii="Times New Roman" w:eastAsia="Arial" w:hAnsi="Times New Roman" w:cs="Times New Roman"/>
          <w:sz w:val="24"/>
          <w:szCs w:val="24"/>
          <w:lang w:val="sv-SE"/>
        </w:rPr>
      </w:pPr>
    </w:p>
    <w:p w14:paraId="54A24E13" w14:textId="77777777" w:rsidR="00523294" w:rsidRPr="00945A80" w:rsidRDefault="00523294" w:rsidP="0038538A">
      <w:pPr>
        <w:spacing w:line="480" w:lineRule="auto"/>
        <w:ind w:left="720" w:firstLine="720"/>
        <w:jc w:val="both"/>
        <w:rPr>
          <w:rFonts w:ascii="Times New Roman" w:eastAsia="Arial" w:hAnsi="Times New Roman" w:cs="Times New Roman"/>
          <w:sz w:val="24"/>
          <w:szCs w:val="24"/>
          <w:lang w:val="sv-SE"/>
        </w:rPr>
      </w:pPr>
    </w:p>
    <w:p w14:paraId="6BFED889" w14:textId="4B644EE5" w:rsidR="00523294" w:rsidRPr="00523294" w:rsidRDefault="003D3D7B" w:rsidP="00523294">
      <w:pPr>
        <w:pStyle w:val="ListParagraph"/>
        <w:numPr>
          <w:ilvl w:val="0"/>
          <w:numId w:val="18"/>
        </w:numPr>
        <w:spacing w:line="480" w:lineRule="auto"/>
        <w:ind w:left="1134" w:hanging="425"/>
        <w:jc w:val="both"/>
        <w:rPr>
          <w:rFonts w:ascii="Times New Roman" w:eastAsia="Arial" w:hAnsi="Times New Roman" w:cs="Times New Roman"/>
          <w:sz w:val="24"/>
          <w:szCs w:val="24"/>
        </w:rPr>
      </w:pPr>
      <w:r>
        <w:rPr>
          <w:rFonts w:ascii="Times New Roman" w:eastAsia="Arial" w:hAnsi="Times New Roman" w:cs="Times New Roman"/>
          <w:sz w:val="24"/>
          <w:szCs w:val="24"/>
        </w:rPr>
        <w:lastRenderedPageBreak/>
        <w:t xml:space="preserve">Observasi </w:t>
      </w:r>
    </w:p>
    <w:p w14:paraId="18A3DC85" w14:textId="62337A83" w:rsidR="00D3199B" w:rsidRDefault="004D5B41" w:rsidP="0038538A">
      <w:pPr>
        <w:spacing w:line="480" w:lineRule="auto"/>
        <w:ind w:left="1134" w:firstLine="720"/>
        <w:jc w:val="both"/>
        <w:rPr>
          <w:rFonts w:ascii="Times New Roman" w:hAnsi="Times New Roman" w:cs="Times New Roman"/>
          <w:sz w:val="24"/>
          <w:szCs w:val="24"/>
        </w:rPr>
      </w:pPr>
      <w:r>
        <w:rPr>
          <w:rFonts w:ascii="Times New Roman" w:eastAsia="Arial" w:hAnsi="Times New Roman" w:cs="Times New Roman"/>
          <w:sz w:val="24"/>
          <w:szCs w:val="24"/>
        </w:rPr>
        <w:t xml:space="preserve">Observasi adalah </w:t>
      </w:r>
      <w:r w:rsidRPr="004D5B41">
        <w:rPr>
          <w:rFonts w:ascii="Times New Roman" w:hAnsi="Times New Roman" w:cs="Times New Roman"/>
          <w:sz w:val="24"/>
          <w:szCs w:val="24"/>
        </w:rPr>
        <w:t>proses pengumpulan data atau informasi melalui pengamatan langsung terhadap suatu keadaan atau objek</w:t>
      </w:r>
      <w:r>
        <w:rPr>
          <w:rFonts w:ascii="Times New Roman" w:hAnsi="Times New Roman" w:cs="Times New Roman"/>
          <w:sz w:val="24"/>
          <w:szCs w:val="24"/>
        </w:rPr>
        <w:t xml:space="preserve"> yang disertai dengan pencatatan terhadap keadaan atau perilaku objek.</w:t>
      </w:r>
      <w:r w:rsidR="001644CA">
        <w:rPr>
          <w:rFonts w:ascii="Times New Roman" w:hAnsi="Times New Roman" w:cs="Times New Roman"/>
          <w:sz w:val="24"/>
          <w:szCs w:val="24"/>
        </w:rPr>
        <w:t xml:space="preserve"> Dalam hal ini peneliti melakukan pengamatan langsung berkaitan dengan Analisis Kontribusi dan Efektivitas </w:t>
      </w:r>
      <w:r w:rsidR="0070736D" w:rsidRPr="005D0DE7">
        <w:rPr>
          <w:rFonts w:ascii="Times New Roman" w:hAnsi="Times New Roman" w:cs="Times New Roman"/>
          <w:i/>
          <w:iCs/>
          <w:sz w:val="24"/>
          <w:szCs w:val="24"/>
        </w:rPr>
        <w:t>Entertai</w:t>
      </w:r>
      <w:r w:rsidR="00961BD7" w:rsidRPr="005D0DE7">
        <w:rPr>
          <w:rFonts w:ascii="Times New Roman" w:hAnsi="Times New Roman" w:cs="Times New Roman"/>
          <w:i/>
          <w:iCs/>
          <w:sz w:val="24"/>
          <w:szCs w:val="24"/>
        </w:rPr>
        <w:t>n</w:t>
      </w:r>
      <w:r w:rsidR="0070736D" w:rsidRPr="005D0DE7">
        <w:rPr>
          <w:rFonts w:ascii="Times New Roman" w:hAnsi="Times New Roman" w:cs="Times New Roman"/>
          <w:i/>
          <w:iCs/>
          <w:sz w:val="24"/>
          <w:szCs w:val="24"/>
        </w:rPr>
        <w:t xml:space="preserve">ment Tax, Advertisement Tax </w:t>
      </w:r>
      <w:r w:rsidR="0070736D" w:rsidRPr="005D0DE7">
        <w:rPr>
          <w:rFonts w:ascii="Times New Roman" w:hAnsi="Times New Roman" w:cs="Times New Roman"/>
          <w:sz w:val="24"/>
          <w:szCs w:val="24"/>
        </w:rPr>
        <w:t>dan</w:t>
      </w:r>
      <w:r w:rsidR="0070736D" w:rsidRPr="005D0DE7">
        <w:rPr>
          <w:rFonts w:ascii="Times New Roman" w:hAnsi="Times New Roman" w:cs="Times New Roman"/>
          <w:i/>
          <w:iCs/>
          <w:sz w:val="24"/>
          <w:szCs w:val="24"/>
        </w:rPr>
        <w:t xml:space="preserve"> Tax On Aquisistion Of Right To Land And Buildings </w:t>
      </w:r>
      <w:r w:rsidR="0070736D">
        <w:rPr>
          <w:rFonts w:ascii="Times New Roman" w:hAnsi="Times New Roman" w:cs="Times New Roman"/>
          <w:sz w:val="24"/>
          <w:szCs w:val="24"/>
        </w:rPr>
        <w:t>terhadap Pendapatan Asli Daerah, observasi tersebut dilakukan di Badan Keuangan Daerah Kabupaten Pemalang.</w:t>
      </w:r>
    </w:p>
    <w:p w14:paraId="568027B0" w14:textId="77777777" w:rsidR="00D93619" w:rsidRDefault="002246D9" w:rsidP="00605D7B">
      <w:pPr>
        <w:pStyle w:val="ListParagraph"/>
        <w:numPr>
          <w:ilvl w:val="0"/>
          <w:numId w:val="18"/>
        </w:numPr>
        <w:spacing w:line="480" w:lineRule="auto"/>
        <w:ind w:left="1134" w:hanging="283"/>
        <w:rPr>
          <w:rFonts w:ascii="Times New Roman" w:hAnsi="Times New Roman" w:cs="Times New Roman"/>
          <w:sz w:val="24"/>
          <w:szCs w:val="24"/>
        </w:rPr>
      </w:pPr>
      <w:r>
        <w:rPr>
          <w:rFonts w:ascii="Times New Roman" w:hAnsi="Times New Roman" w:cs="Times New Roman"/>
          <w:sz w:val="24"/>
          <w:szCs w:val="24"/>
        </w:rPr>
        <w:t>Dokumentasi</w:t>
      </w:r>
    </w:p>
    <w:p w14:paraId="5F00AD3F" w14:textId="5D624850" w:rsidR="00D93619" w:rsidRPr="00D93619" w:rsidRDefault="00D93619" w:rsidP="002D5718">
      <w:pPr>
        <w:pStyle w:val="ListParagraph"/>
        <w:spacing w:line="480" w:lineRule="auto"/>
        <w:ind w:left="1134"/>
        <w:jc w:val="both"/>
        <w:rPr>
          <w:rFonts w:ascii="Times New Roman" w:hAnsi="Times New Roman" w:cs="Times New Roman"/>
          <w:sz w:val="24"/>
          <w:szCs w:val="24"/>
        </w:rPr>
      </w:pPr>
      <w:r w:rsidRPr="00D93619">
        <w:rPr>
          <w:rFonts w:ascii="Times New Roman" w:hAnsi="Times New Roman" w:cs="Times New Roman"/>
          <w:sz w:val="24"/>
          <w:szCs w:val="24"/>
        </w:rPr>
        <w:t>Metode pengumpulan data merupakan suatu usaha dasar untuk mengumpulkan data dengan prosedur standar.</w:t>
      </w:r>
      <w:r>
        <w:t xml:space="preserve"> </w:t>
      </w:r>
      <w:r w:rsidRPr="00D93619">
        <w:rPr>
          <w:rFonts w:ascii="Times New Roman" w:hAnsi="Times New Roman" w:cs="Times New Roman"/>
          <w:sz w:val="24"/>
          <w:szCs w:val="24"/>
        </w:rPr>
        <w:t>Pengumpulan data dilakukan dengan mengumpulkan catatan-catatan atau data-data</w:t>
      </w:r>
      <w:r>
        <w:t xml:space="preserve"> </w:t>
      </w:r>
      <w:r w:rsidRPr="00D93619">
        <w:rPr>
          <w:rFonts w:ascii="Times New Roman" w:hAnsi="Times New Roman" w:cs="Times New Roman"/>
          <w:sz w:val="24"/>
          <w:szCs w:val="24"/>
        </w:rPr>
        <w:t>berupa catatan, transkip, buku, surat kabar, agaenda, majalah, notulen dan lalin-lain sesuai dengan penelitian yang akan dilakukan dari dinas, dinas, kantor atau lembaga terkait.</w:t>
      </w:r>
    </w:p>
    <w:p w14:paraId="6AAFE719" w14:textId="77777777" w:rsidR="00A51E7B" w:rsidRDefault="004C134B" w:rsidP="00605D7B">
      <w:pPr>
        <w:pStyle w:val="Heading2"/>
        <w:numPr>
          <w:ilvl w:val="0"/>
          <w:numId w:val="24"/>
        </w:numPr>
        <w:spacing w:line="480" w:lineRule="auto"/>
        <w:ind w:left="709"/>
        <w:rPr>
          <w:rFonts w:ascii="Times New Roman" w:hAnsi="Times New Roman" w:cs="Times New Roman"/>
          <w:sz w:val="24"/>
          <w:szCs w:val="24"/>
        </w:rPr>
      </w:pPr>
      <w:bookmarkStart w:id="50" w:name="_Toc174998034"/>
      <w:r w:rsidRPr="00394385">
        <w:rPr>
          <w:rFonts w:ascii="Times New Roman" w:hAnsi="Times New Roman" w:cs="Times New Roman"/>
          <w:sz w:val="24"/>
          <w:szCs w:val="24"/>
        </w:rPr>
        <w:t>Metode Analisis Data</w:t>
      </w:r>
      <w:bookmarkEnd w:id="50"/>
    </w:p>
    <w:p w14:paraId="6C8629BD" w14:textId="63C865A8" w:rsidR="00D93619" w:rsidRPr="00A51E7B" w:rsidRDefault="00D93619" w:rsidP="00605D7B">
      <w:pPr>
        <w:pStyle w:val="Heading3"/>
        <w:numPr>
          <w:ilvl w:val="0"/>
          <w:numId w:val="29"/>
        </w:numPr>
        <w:jc w:val="left"/>
        <w:rPr>
          <w:rFonts w:ascii="Times New Roman" w:hAnsi="Times New Roman" w:cs="Times New Roman"/>
          <w:sz w:val="24"/>
          <w:szCs w:val="24"/>
        </w:rPr>
      </w:pPr>
      <w:bookmarkStart w:id="51" w:name="_Toc174998035"/>
      <w:r w:rsidRPr="00A51E7B">
        <w:rPr>
          <w:rFonts w:ascii="Times New Roman" w:hAnsi="Times New Roman" w:cs="Times New Roman"/>
          <w:sz w:val="24"/>
          <w:szCs w:val="24"/>
        </w:rPr>
        <w:t>Analisis Deskriptif</w:t>
      </w:r>
      <w:bookmarkEnd w:id="51"/>
    </w:p>
    <w:p w14:paraId="501FB5E8" w14:textId="77777777" w:rsidR="000A457D" w:rsidRPr="000A457D" w:rsidRDefault="000A457D" w:rsidP="000A457D">
      <w:pPr>
        <w:pStyle w:val="ListParagraph"/>
        <w:spacing w:line="480" w:lineRule="auto"/>
        <w:ind w:left="1080"/>
        <w:jc w:val="both"/>
        <w:rPr>
          <w:rFonts w:ascii="Times New Roman" w:hAnsi="Times New Roman" w:cs="Times New Roman"/>
          <w:sz w:val="24"/>
          <w:szCs w:val="24"/>
        </w:rPr>
      </w:pPr>
      <w:r w:rsidRPr="000A457D">
        <w:rPr>
          <w:rFonts w:ascii="Times New Roman" w:hAnsi="Times New Roman" w:cs="Times New Roman"/>
          <w:sz w:val="24"/>
          <w:szCs w:val="24"/>
        </w:rPr>
        <w:t>Tahap-tahap yang dilakukan dalam analisis deskriptif sebagai berikut:</w:t>
      </w:r>
    </w:p>
    <w:p w14:paraId="3446E6EB" w14:textId="77777777" w:rsidR="000A457D" w:rsidRPr="0059220A" w:rsidRDefault="000A457D" w:rsidP="00605D7B">
      <w:pPr>
        <w:pStyle w:val="ListParagraph"/>
        <w:numPr>
          <w:ilvl w:val="0"/>
          <w:numId w:val="19"/>
        </w:numPr>
        <w:spacing w:line="480" w:lineRule="auto"/>
        <w:ind w:left="1560" w:hanging="425"/>
        <w:jc w:val="both"/>
        <w:rPr>
          <w:rFonts w:ascii="Times New Roman" w:hAnsi="Times New Roman" w:cs="Times New Roman"/>
          <w:i/>
          <w:iCs/>
          <w:sz w:val="24"/>
          <w:szCs w:val="24"/>
        </w:rPr>
      </w:pPr>
      <w:r>
        <w:rPr>
          <w:rFonts w:ascii="Times New Roman" w:hAnsi="Times New Roman" w:cs="Times New Roman"/>
          <w:sz w:val="24"/>
          <w:szCs w:val="24"/>
          <w:lang w:val="sv-SE"/>
        </w:rPr>
        <w:t xml:space="preserve">Menentukan besarnya realisasi </w:t>
      </w:r>
      <w:r w:rsidRPr="005D0DE7">
        <w:rPr>
          <w:rFonts w:ascii="Times New Roman" w:hAnsi="Times New Roman" w:cs="Times New Roman"/>
          <w:i/>
          <w:iCs/>
          <w:sz w:val="24"/>
          <w:szCs w:val="24"/>
        </w:rPr>
        <w:t xml:space="preserve">Entertainment Tax, Advertisement Tax, </w:t>
      </w:r>
      <w:r w:rsidRPr="005D0DE7">
        <w:rPr>
          <w:rFonts w:ascii="Times New Roman" w:hAnsi="Times New Roman" w:cs="Times New Roman"/>
          <w:sz w:val="24"/>
          <w:szCs w:val="24"/>
        </w:rPr>
        <w:t>dan</w:t>
      </w:r>
      <w:r w:rsidRPr="005D0DE7">
        <w:rPr>
          <w:rFonts w:ascii="Times New Roman" w:hAnsi="Times New Roman" w:cs="Times New Roman"/>
          <w:i/>
          <w:iCs/>
          <w:sz w:val="24"/>
          <w:szCs w:val="24"/>
        </w:rPr>
        <w:t xml:space="preserve"> Tax On Acquisition Of Right To Land And Buildings</w:t>
      </w:r>
      <w:r>
        <w:rPr>
          <w:rFonts w:ascii="Times New Roman" w:hAnsi="Times New Roman" w:cs="Times New Roman"/>
          <w:i/>
          <w:iCs/>
          <w:sz w:val="24"/>
          <w:szCs w:val="24"/>
        </w:rPr>
        <w:t xml:space="preserve"> </w:t>
      </w:r>
      <w:r>
        <w:rPr>
          <w:rFonts w:ascii="Times New Roman" w:hAnsi="Times New Roman" w:cs="Times New Roman"/>
          <w:sz w:val="24"/>
          <w:szCs w:val="24"/>
        </w:rPr>
        <w:lastRenderedPageBreak/>
        <w:t>selama 5 tahun yaitu pada tahun 2018-2022, data tersebut di peroleh dari Laporan Realisasi Anggaran.</w:t>
      </w:r>
    </w:p>
    <w:p w14:paraId="0E8CA0E3" w14:textId="022859F3" w:rsidR="005D0DE7" w:rsidRPr="000A457D" w:rsidRDefault="000A457D" w:rsidP="00605D7B">
      <w:pPr>
        <w:pStyle w:val="ListParagraph"/>
        <w:numPr>
          <w:ilvl w:val="0"/>
          <w:numId w:val="19"/>
        </w:numPr>
        <w:spacing w:line="480" w:lineRule="auto"/>
        <w:ind w:left="1560" w:hanging="425"/>
        <w:jc w:val="both"/>
        <w:rPr>
          <w:rFonts w:ascii="Times New Roman" w:hAnsi="Times New Roman" w:cs="Times New Roman"/>
          <w:i/>
          <w:iCs/>
          <w:sz w:val="24"/>
          <w:szCs w:val="24"/>
        </w:rPr>
      </w:pPr>
      <w:r>
        <w:rPr>
          <w:rFonts w:ascii="Times New Roman" w:hAnsi="Times New Roman" w:cs="Times New Roman"/>
          <w:sz w:val="24"/>
          <w:szCs w:val="24"/>
        </w:rPr>
        <w:t>Menentukan besarnya realisasi PAD selama 5 tahun yaitu pada tahun 2018-2022, data tersebut diperoleh dari Laporan Realisasi Anggaran.</w:t>
      </w:r>
    </w:p>
    <w:p w14:paraId="39138E4B" w14:textId="77777777" w:rsidR="001F36BA" w:rsidRDefault="00CB6FA8" w:rsidP="00605D7B">
      <w:pPr>
        <w:pStyle w:val="ListParagraph"/>
        <w:numPr>
          <w:ilvl w:val="0"/>
          <w:numId w:val="19"/>
        </w:numPr>
        <w:spacing w:line="480" w:lineRule="auto"/>
        <w:ind w:left="1560" w:hanging="425"/>
        <w:jc w:val="both"/>
        <w:rPr>
          <w:rFonts w:ascii="Times New Roman" w:hAnsi="Times New Roman" w:cs="Times New Roman"/>
          <w:i/>
          <w:iCs/>
          <w:sz w:val="24"/>
          <w:szCs w:val="24"/>
        </w:rPr>
      </w:pPr>
      <w:r>
        <w:rPr>
          <w:rFonts w:ascii="Times New Roman" w:hAnsi="Times New Roman" w:cs="Times New Roman"/>
          <w:sz w:val="24"/>
          <w:szCs w:val="24"/>
        </w:rPr>
        <w:t xml:space="preserve">Analisis Kontribusi </w:t>
      </w:r>
      <w:r w:rsidRPr="005D0DE7">
        <w:rPr>
          <w:rFonts w:ascii="Times New Roman" w:hAnsi="Times New Roman" w:cs="Times New Roman"/>
          <w:i/>
          <w:iCs/>
          <w:sz w:val="24"/>
          <w:szCs w:val="24"/>
        </w:rPr>
        <w:t>Entertai</w:t>
      </w:r>
      <w:r w:rsidR="00CB50AE" w:rsidRPr="005D0DE7">
        <w:rPr>
          <w:rFonts w:ascii="Times New Roman" w:hAnsi="Times New Roman" w:cs="Times New Roman"/>
          <w:i/>
          <w:iCs/>
          <w:sz w:val="24"/>
          <w:szCs w:val="24"/>
        </w:rPr>
        <w:t>n</w:t>
      </w:r>
      <w:r w:rsidRPr="005D0DE7">
        <w:rPr>
          <w:rFonts w:ascii="Times New Roman" w:hAnsi="Times New Roman" w:cs="Times New Roman"/>
          <w:i/>
          <w:iCs/>
          <w:sz w:val="24"/>
          <w:szCs w:val="24"/>
        </w:rPr>
        <w:t xml:space="preserve">ment Tax, Advertisement Tax, </w:t>
      </w:r>
      <w:r w:rsidRPr="005D0DE7">
        <w:rPr>
          <w:rFonts w:ascii="Times New Roman" w:hAnsi="Times New Roman" w:cs="Times New Roman"/>
          <w:sz w:val="24"/>
          <w:szCs w:val="24"/>
        </w:rPr>
        <w:t>dan</w:t>
      </w:r>
      <w:r w:rsidRPr="005D0DE7">
        <w:rPr>
          <w:rFonts w:ascii="Times New Roman" w:hAnsi="Times New Roman" w:cs="Times New Roman"/>
          <w:i/>
          <w:iCs/>
          <w:sz w:val="24"/>
          <w:szCs w:val="24"/>
        </w:rPr>
        <w:t xml:space="preserve"> Tax On Acquisition Of Rig</w:t>
      </w:r>
      <w:r w:rsidR="00926AEB" w:rsidRPr="005D0DE7">
        <w:rPr>
          <w:rFonts w:ascii="Times New Roman" w:hAnsi="Times New Roman" w:cs="Times New Roman"/>
          <w:i/>
          <w:iCs/>
          <w:sz w:val="24"/>
          <w:szCs w:val="24"/>
        </w:rPr>
        <w:t>ht To Land And Buildings</w:t>
      </w:r>
    </w:p>
    <w:p w14:paraId="446E2BF6" w14:textId="3E46A944" w:rsidR="00B75A70" w:rsidRPr="001F36BA" w:rsidRDefault="001F36BA" w:rsidP="001F36BA">
      <w:pPr>
        <w:pStyle w:val="ListParagraph"/>
        <w:spacing w:line="480" w:lineRule="auto"/>
        <w:ind w:left="1560"/>
        <w:jc w:val="both"/>
        <w:rPr>
          <w:rFonts w:ascii="Times New Roman" w:hAnsi="Times New Roman" w:cs="Times New Roman"/>
          <w:i/>
          <w:iCs/>
          <w:sz w:val="24"/>
          <w:szCs w:val="24"/>
        </w:rPr>
      </w:pPr>
      <w:r>
        <w:rPr>
          <w:rFonts w:ascii="Times New Roman" w:hAnsi="Times New Roman" w:cs="Times New Roman"/>
          <w:i/>
          <w:iCs/>
          <w:sz w:val="24"/>
          <w:szCs w:val="24"/>
        </w:rPr>
        <w:tab/>
      </w:r>
      <w:r w:rsidR="00B96A5A" w:rsidRPr="001F36BA">
        <w:rPr>
          <w:rFonts w:ascii="Times New Roman" w:hAnsi="Times New Roman" w:cs="Times New Roman"/>
          <w:sz w:val="24"/>
          <w:szCs w:val="24"/>
        </w:rPr>
        <w:t>Untuk menjawab</w:t>
      </w:r>
      <w:r w:rsidR="00EC5C44" w:rsidRPr="001F36BA">
        <w:rPr>
          <w:rFonts w:ascii="Times New Roman" w:hAnsi="Times New Roman" w:cs="Times New Roman"/>
          <w:sz w:val="24"/>
          <w:szCs w:val="24"/>
        </w:rPr>
        <w:t xml:space="preserve"> </w:t>
      </w:r>
      <w:r w:rsidR="00B96A5A" w:rsidRPr="001F36BA">
        <w:rPr>
          <w:rFonts w:ascii="Times New Roman" w:hAnsi="Times New Roman" w:cs="Times New Roman"/>
          <w:sz w:val="24"/>
          <w:szCs w:val="24"/>
        </w:rPr>
        <w:t xml:space="preserve">rumusan masalah yang pertama dalam penelitian ini yaitu guna mengetahui kontribusi dari </w:t>
      </w:r>
      <w:r w:rsidR="00E30EED" w:rsidRPr="001F36BA">
        <w:rPr>
          <w:rFonts w:ascii="Times New Roman" w:hAnsi="Times New Roman" w:cs="Times New Roman"/>
          <w:i/>
          <w:iCs/>
          <w:sz w:val="24"/>
          <w:szCs w:val="24"/>
        </w:rPr>
        <w:t>Entertaiment Tax</w:t>
      </w:r>
      <w:r w:rsidR="00E30EED" w:rsidRPr="001F36BA">
        <w:rPr>
          <w:rFonts w:ascii="Times New Roman" w:hAnsi="Times New Roman" w:cs="Times New Roman"/>
          <w:sz w:val="24"/>
          <w:szCs w:val="24"/>
        </w:rPr>
        <w:t xml:space="preserve"> (pajak hiburan), </w:t>
      </w:r>
      <w:r w:rsidR="00E30EED" w:rsidRPr="001F36BA">
        <w:rPr>
          <w:rFonts w:ascii="Times New Roman" w:hAnsi="Times New Roman" w:cs="Times New Roman"/>
          <w:i/>
          <w:iCs/>
          <w:sz w:val="24"/>
          <w:szCs w:val="24"/>
        </w:rPr>
        <w:t>Advertisement Tax</w:t>
      </w:r>
      <w:r w:rsidR="00E30EED" w:rsidRPr="001F36BA">
        <w:rPr>
          <w:rFonts w:ascii="Times New Roman" w:hAnsi="Times New Roman" w:cs="Times New Roman"/>
          <w:sz w:val="24"/>
          <w:szCs w:val="24"/>
        </w:rPr>
        <w:t xml:space="preserve"> (pajak reklame), dan </w:t>
      </w:r>
      <w:r w:rsidR="00E30EED" w:rsidRPr="001F36BA">
        <w:rPr>
          <w:rFonts w:ascii="Times New Roman" w:hAnsi="Times New Roman" w:cs="Times New Roman"/>
          <w:i/>
          <w:iCs/>
          <w:sz w:val="24"/>
          <w:szCs w:val="24"/>
        </w:rPr>
        <w:t>Tax On Acquisition Of Right To Land And Buildings</w:t>
      </w:r>
      <w:r w:rsidR="00E30EED" w:rsidRPr="001F36BA">
        <w:rPr>
          <w:rFonts w:ascii="Times New Roman" w:hAnsi="Times New Roman" w:cs="Times New Roman"/>
          <w:sz w:val="24"/>
          <w:szCs w:val="24"/>
        </w:rPr>
        <w:t xml:space="preserve"> (pajak bea perolehan hak atas tanah dan bangunan) terhadap Pendapatan Asli Daerah (PAD)</w:t>
      </w:r>
      <w:r w:rsidR="00EC5C44" w:rsidRPr="001F36BA">
        <w:rPr>
          <w:rFonts w:ascii="Times New Roman" w:hAnsi="Times New Roman" w:cs="Times New Roman"/>
          <w:sz w:val="24"/>
          <w:szCs w:val="24"/>
        </w:rPr>
        <w:t>. Rumus yang digunakan sebagai berikut:</w:t>
      </w:r>
    </w:p>
    <w:p w14:paraId="60952D25" w14:textId="14A323C6" w:rsidR="00211C75" w:rsidRPr="00B4078D" w:rsidRDefault="002D2EF1" w:rsidP="000A457D">
      <w:pPr>
        <w:tabs>
          <w:tab w:val="left" w:pos="720"/>
          <w:tab w:val="left" w:pos="1440"/>
          <w:tab w:val="left" w:pos="659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4"/>
            <w:szCs w:val="24"/>
          </w:rPr>
          <m:t xml:space="preserve">Kontribusi Pajak Hiburan= </m:t>
        </m:r>
        <m:f>
          <m:fPr>
            <m:ctrlPr>
              <w:rPr>
                <w:rFonts w:ascii="Cambria Math" w:hAnsi="Cambria Math" w:cs="Times New Roman"/>
                <w:i/>
                <w:sz w:val="24"/>
                <w:szCs w:val="24"/>
              </w:rPr>
            </m:ctrlPr>
          </m:fPr>
          <m:num>
            <m:r>
              <w:rPr>
                <w:rFonts w:ascii="Cambria Math" w:hAnsi="Cambria Math" w:cs="Times New Roman"/>
                <w:sz w:val="24"/>
                <w:szCs w:val="24"/>
              </w:rPr>
              <m:t>Realisasi Pajak Hiburan</m:t>
            </m:r>
          </m:num>
          <m:den>
            <m:r>
              <w:rPr>
                <w:rFonts w:ascii="Cambria Math" w:hAnsi="Cambria Math" w:cs="Times New Roman"/>
                <w:sz w:val="24"/>
                <w:szCs w:val="24"/>
              </w:rPr>
              <m:t>Realisasi PAD</m:t>
            </m:r>
          </m:den>
        </m:f>
        <m:r>
          <w:rPr>
            <w:rFonts w:ascii="Cambria Math" w:hAnsi="Cambria Math" w:cs="Times New Roman"/>
            <w:sz w:val="24"/>
            <w:szCs w:val="24"/>
          </w:rPr>
          <m:t xml:space="preserve"> x 100%</m:t>
        </m:r>
      </m:oMath>
    </w:p>
    <w:p w14:paraId="0573889F" w14:textId="6BEFCCD4" w:rsidR="00F93036" w:rsidRPr="00523294" w:rsidRDefault="005C182B" w:rsidP="00F549DE">
      <w:pPr>
        <w:pStyle w:val="NoSpacing"/>
        <w:spacing w:line="480" w:lineRule="auto"/>
        <w:rPr>
          <w:rFonts w:ascii="Times New Roman" w:eastAsiaTheme="minorEastAsia" w:hAnsi="Times New Roman" w:cs="Times New Roman"/>
          <w:sz w:val="24"/>
          <w:szCs w:val="24"/>
        </w:rPr>
      </w:pPr>
      <w:r w:rsidRPr="00B4078D">
        <w:rPr>
          <w:rFonts w:ascii="Times New Roman" w:hAnsi="Times New Roman" w:cs="Times New Roman"/>
          <w:sz w:val="24"/>
          <w:szCs w:val="24"/>
        </w:rPr>
        <w:tab/>
      </w:r>
      <w:r w:rsidRPr="00B4078D">
        <w:rPr>
          <w:rFonts w:ascii="Times New Roman" w:hAnsi="Times New Roman" w:cs="Times New Roman"/>
          <w:sz w:val="24"/>
          <w:szCs w:val="24"/>
        </w:rPr>
        <w:tab/>
      </w:r>
      <m:oMath>
        <m:r>
          <w:rPr>
            <w:rFonts w:ascii="Cambria Math" w:hAnsi="Cambria Math" w:cs="Times New Roman"/>
            <w:sz w:val="24"/>
            <w:szCs w:val="24"/>
          </w:rPr>
          <m:t xml:space="preserve">Kontribusi Pajak Reklame= </m:t>
        </m:r>
        <m:f>
          <m:fPr>
            <m:ctrlPr>
              <w:rPr>
                <w:rFonts w:ascii="Cambria Math" w:hAnsi="Cambria Math" w:cs="Times New Roman"/>
                <w:i/>
                <w:sz w:val="24"/>
                <w:szCs w:val="24"/>
              </w:rPr>
            </m:ctrlPr>
          </m:fPr>
          <m:num>
            <m:r>
              <w:rPr>
                <w:rFonts w:ascii="Cambria Math" w:hAnsi="Cambria Math" w:cs="Times New Roman"/>
                <w:sz w:val="24"/>
                <w:szCs w:val="24"/>
              </w:rPr>
              <m:t>Realisasi Pajak Reklame</m:t>
            </m:r>
          </m:num>
          <m:den>
            <m:r>
              <w:rPr>
                <w:rFonts w:ascii="Cambria Math" w:hAnsi="Cambria Math" w:cs="Times New Roman"/>
                <w:sz w:val="24"/>
                <w:szCs w:val="24"/>
              </w:rPr>
              <m:t>Realisasi PAD</m:t>
            </m:r>
          </m:den>
        </m:f>
        <m:r>
          <w:rPr>
            <w:rFonts w:ascii="Cambria Math" w:hAnsi="Cambria Math" w:cs="Times New Roman"/>
            <w:sz w:val="24"/>
            <w:szCs w:val="24"/>
          </w:rPr>
          <m:t xml:space="preserve"> x 100%</m:t>
        </m:r>
      </m:oMath>
    </w:p>
    <w:p w14:paraId="5DA9A6E5" w14:textId="3EB2BB82" w:rsidR="00211C75" w:rsidRPr="00B4078D" w:rsidRDefault="00540BBD" w:rsidP="00F549DE">
      <w:pPr>
        <w:pStyle w:val="NoSpacing"/>
        <w:spacing w:line="480" w:lineRule="auto"/>
        <w:rPr>
          <w:rFonts w:ascii="Times New Roman" w:hAnsi="Times New Roman" w:cs="Times New Roman"/>
          <w:sz w:val="24"/>
          <w:szCs w:val="24"/>
        </w:rPr>
      </w:pPr>
      <w:r w:rsidRPr="00B4078D">
        <w:rPr>
          <w:rFonts w:ascii="Times New Roman" w:hAnsi="Times New Roman" w:cs="Times New Roman"/>
          <w:sz w:val="24"/>
          <w:szCs w:val="24"/>
        </w:rPr>
        <w:tab/>
      </w:r>
      <w:r w:rsidRPr="00B4078D">
        <w:rPr>
          <w:rFonts w:ascii="Times New Roman" w:hAnsi="Times New Roman" w:cs="Times New Roman"/>
          <w:sz w:val="24"/>
          <w:szCs w:val="24"/>
        </w:rPr>
        <w:tab/>
      </w:r>
      <m:oMath>
        <m:r>
          <w:rPr>
            <w:rFonts w:ascii="Cambria Math" w:hAnsi="Cambria Math" w:cs="Times New Roman"/>
            <w:sz w:val="24"/>
            <w:szCs w:val="24"/>
          </w:rPr>
          <m:t xml:space="preserve">Kontribusi BPHTB                = </m:t>
        </m:r>
        <m:f>
          <m:fPr>
            <m:ctrlPr>
              <w:rPr>
                <w:rFonts w:ascii="Cambria Math" w:hAnsi="Cambria Math" w:cs="Times New Roman"/>
                <w:i/>
                <w:sz w:val="24"/>
                <w:szCs w:val="24"/>
              </w:rPr>
            </m:ctrlPr>
          </m:fPr>
          <m:num>
            <m:r>
              <w:rPr>
                <w:rFonts w:ascii="Cambria Math" w:hAnsi="Cambria Math" w:cs="Times New Roman"/>
                <w:sz w:val="24"/>
                <w:szCs w:val="24"/>
              </w:rPr>
              <m:t>Realisasi BPHTB</m:t>
            </m:r>
          </m:num>
          <m:den>
            <m:r>
              <w:rPr>
                <w:rFonts w:ascii="Cambria Math" w:hAnsi="Cambria Math" w:cs="Times New Roman"/>
                <w:sz w:val="24"/>
                <w:szCs w:val="24"/>
              </w:rPr>
              <m:t>Realisasi PAD</m:t>
            </m:r>
          </m:den>
        </m:f>
        <m:r>
          <w:rPr>
            <w:rFonts w:ascii="Cambria Math" w:hAnsi="Cambria Math" w:cs="Times New Roman"/>
            <w:sz w:val="24"/>
            <w:szCs w:val="24"/>
          </w:rPr>
          <m:t xml:space="preserve"> x 100%</m:t>
        </m:r>
      </m:oMath>
      <w:r w:rsidRPr="00B4078D">
        <w:rPr>
          <w:rFonts w:ascii="Times New Roman" w:hAnsi="Times New Roman" w:cs="Times New Roman"/>
          <w:sz w:val="24"/>
          <w:szCs w:val="24"/>
        </w:rPr>
        <w:tab/>
      </w:r>
      <w:r w:rsidRPr="00B4078D">
        <w:rPr>
          <w:rFonts w:ascii="Times New Roman" w:hAnsi="Times New Roman" w:cs="Times New Roman"/>
          <w:sz w:val="24"/>
          <w:szCs w:val="24"/>
        </w:rPr>
        <w:tab/>
      </w:r>
    </w:p>
    <w:p w14:paraId="75E9F0AE" w14:textId="1DE853B5" w:rsidR="00EA2B7F" w:rsidRDefault="00B75A70" w:rsidP="00EA2B7F">
      <w:pPr>
        <w:pStyle w:val="NoSpacing"/>
        <w:spacing w:line="480" w:lineRule="auto"/>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Sumber:</w:t>
      </w:r>
      <w:r w:rsidRPr="00CB50AE">
        <w:rPr>
          <w:rFonts w:ascii="Times New Roman" w:hAnsi="Times New Roman" w:cs="Times New Roman"/>
          <w:i/>
          <w:iCs/>
          <w:sz w:val="24"/>
          <w:szCs w:val="24"/>
        </w:rPr>
        <w:t xml:space="preserve"> </w:t>
      </w:r>
      <w:r w:rsidR="00763B42" w:rsidRPr="00CB50AE">
        <w:rPr>
          <w:rFonts w:ascii="Times New Roman" w:hAnsi="Times New Roman" w:cs="Times New Roman"/>
          <w:i/>
          <w:iCs/>
          <w:sz w:val="24"/>
          <w:szCs w:val="24"/>
        </w:rPr>
        <w:fldChar w:fldCharType="begin" w:fldLock="1"/>
      </w:r>
      <w:r w:rsidR="006D4D88">
        <w:rPr>
          <w:rFonts w:ascii="Times New Roman" w:hAnsi="Times New Roman" w:cs="Times New Roman"/>
          <w:i/>
          <w:iCs/>
          <w:sz w:val="24"/>
          <w:szCs w:val="24"/>
        </w:rPr>
        <w:instrText>ADDIN CSL_CITATION {"citationItems":[{"id":"ITEM-1","itemData":{"author":[{"dropping-particle":"","family":"Qolbiah","given":"Lulu","non-dropping-particle":"","parse-names":false,"suffix":""},{"dropping-particle":"","family":"Fatimah","given":"Hayati","non-dropping-particle":"","parse-names":false,"suffix":""}],"container-title":"Seminar Nasional Akuntansi dan Manajemen PNJ","id":"ITEM-1","issued":{"date-parts":[["2022"]]},"title":"Analisis Efektivitas dan Kontribusi Pajak Restoran, Pajak Penerangan Jalan, dan Bea Perolehan Hak Atas Tanah dan Bangunan terhadap Pendapatan Asli Daerah Kota Payakumbuh Tahun 2016-2021","type":"paper-conference","volume":"3"},"uris":["http://www.mendeley.com/documents/?uuid=e3ea5b48-08ed-311e-b432-479e3e196c4e"]}],"mendeley":{"formattedCitation":"(Qolbiah &amp; Fatimah, 2022)","plainTextFormattedCitation":"(Qolbiah &amp; Fatimah, 2022)","previouslyFormattedCitation":"(Qolbiah &amp; Fatimah, 2022)"},"properties":{"noteIndex":0},"schema":"https://github.com/citation-style-language/schema/raw/master/csl-citation.json"}</w:instrText>
      </w:r>
      <w:r w:rsidR="00763B42" w:rsidRPr="00CB50AE">
        <w:rPr>
          <w:rFonts w:ascii="Times New Roman" w:hAnsi="Times New Roman" w:cs="Times New Roman"/>
          <w:i/>
          <w:iCs/>
          <w:sz w:val="24"/>
          <w:szCs w:val="24"/>
        </w:rPr>
        <w:fldChar w:fldCharType="separate"/>
      </w:r>
      <w:r w:rsidR="00D136D6" w:rsidRPr="00D136D6">
        <w:rPr>
          <w:rFonts w:ascii="Times New Roman" w:hAnsi="Times New Roman" w:cs="Times New Roman"/>
          <w:iCs/>
          <w:noProof/>
          <w:sz w:val="24"/>
          <w:szCs w:val="24"/>
        </w:rPr>
        <w:t>(Qolbiah &amp; Fatimah, 2022)</w:t>
      </w:r>
      <w:r w:rsidR="00763B42" w:rsidRPr="00CB50AE">
        <w:rPr>
          <w:rFonts w:ascii="Times New Roman" w:hAnsi="Times New Roman" w:cs="Times New Roman"/>
          <w:i/>
          <w:iCs/>
          <w:sz w:val="24"/>
          <w:szCs w:val="24"/>
        </w:rPr>
        <w:fldChar w:fldCharType="end"/>
      </w:r>
    </w:p>
    <w:p w14:paraId="6E8236A3" w14:textId="46F8F94D" w:rsidR="006006CD" w:rsidRPr="00945A80" w:rsidRDefault="000A457D" w:rsidP="000A457D">
      <w:pPr>
        <w:pStyle w:val="NoSpacing"/>
        <w:spacing w:line="480" w:lineRule="auto"/>
        <w:ind w:left="1701"/>
        <w:jc w:val="both"/>
        <w:rPr>
          <w:rFonts w:ascii="Times New Roman" w:hAnsi="Times New Roman" w:cs="Times New Roman"/>
          <w:sz w:val="24"/>
          <w:szCs w:val="24"/>
          <w:lang w:val="fi-FI"/>
        </w:rPr>
      </w:pPr>
      <w:r>
        <w:rPr>
          <w:rFonts w:ascii="Times New Roman" w:hAnsi="Times New Roman" w:cs="Times New Roman"/>
          <w:i/>
          <w:iCs/>
          <w:sz w:val="24"/>
          <w:szCs w:val="24"/>
        </w:rPr>
        <w:tab/>
      </w:r>
      <w:r w:rsidR="00811661" w:rsidRPr="00945A80">
        <w:rPr>
          <w:rFonts w:ascii="Times New Roman" w:hAnsi="Times New Roman" w:cs="Times New Roman"/>
          <w:sz w:val="24"/>
          <w:szCs w:val="24"/>
          <w:lang w:val="fi-FI"/>
        </w:rPr>
        <w:t>Klasifikasi kontribusi nilai kontribasi, yaitu:</w:t>
      </w:r>
    </w:p>
    <w:p w14:paraId="711B0CE9" w14:textId="356D07B7" w:rsidR="00675FD6" w:rsidRPr="001C6F54" w:rsidRDefault="001C6F54" w:rsidP="00F549DE">
      <w:pPr>
        <w:pStyle w:val="NoSpacing"/>
        <w:ind w:left="2160"/>
        <w:jc w:val="center"/>
        <w:rPr>
          <w:rFonts w:ascii="Times New Roman" w:hAnsi="Times New Roman" w:cs="Times New Roman"/>
          <w:b/>
          <w:bCs/>
          <w:sz w:val="24"/>
          <w:szCs w:val="24"/>
        </w:rPr>
      </w:pPr>
      <w:r w:rsidRPr="001C6F54">
        <w:rPr>
          <w:rFonts w:ascii="Times New Roman" w:hAnsi="Times New Roman" w:cs="Times New Roman"/>
          <w:b/>
          <w:bCs/>
          <w:sz w:val="24"/>
          <w:szCs w:val="24"/>
        </w:rPr>
        <w:t>Tabel 3.</w:t>
      </w:r>
      <w:r w:rsidR="00433ADF">
        <w:rPr>
          <w:rFonts w:ascii="Times New Roman" w:hAnsi="Times New Roman" w:cs="Times New Roman"/>
          <w:b/>
          <w:bCs/>
          <w:sz w:val="24"/>
          <w:szCs w:val="24"/>
        </w:rPr>
        <w:t>2</w:t>
      </w:r>
    </w:p>
    <w:p w14:paraId="2EE48B69" w14:textId="5D311F8E" w:rsidR="0045519B" w:rsidRPr="00F549DE" w:rsidRDefault="001C6F54" w:rsidP="00F549DE">
      <w:pPr>
        <w:pStyle w:val="NoSpacing"/>
        <w:ind w:left="2160"/>
        <w:jc w:val="center"/>
        <w:rPr>
          <w:rFonts w:ascii="Times New Roman" w:hAnsi="Times New Roman" w:cs="Times New Roman"/>
          <w:b/>
          <w:bCs/>
          <w:sz w:val="24"/>
          <w:szCs w:val="24"/>
        </w:rPr>
      </w:pPr>
      <w:r w:rsidRPr="001C6F54">
        <w:rPr>
          <w:rFonts w:ascii="Times New Roman" w:hAnsi="Times New Roman" w:cs="Times New Roman"/>
          <w:b/>
          <w:bCs/>
          <w:sz w:val="24"/>
          <w:szCs w:val="24"/>
        </w:rPr>
        <w:t>Klasifikasi Nilai Kontribusi</w:t>
      </w:r>
    </w:p>
    <w:tbl>
      <w:tblPr>
        <w:tblStyle w:val="TableGrid0"/>
        <w:tblW w:w="0" w:type="auto"/>
        <w:tblInd w:w="1696" w:type="dxa"/>
        <w:tblLook w:val="04A0" w:firstRow="1" w:lastRow="0" w:firstColumn="1" w:lastColumn="0" w:noHBand="0" w:noVBand="1"/>
      </w:tblPr>
      <w:tblGrid>
        <w:gridCol w:w="3398"/>
        <w:gridCol w:w="2834"/>
      </w:tblGrid>
      <w:tr w:rsidR="006D22DC" w14:paraId="7A39E41B" w14:textId="77777777" w:rsidTr="00B1320A">
        <w:tc>
          <w:tcPr>
            <w:tcW w:w="3398" w:type="dxa"/>
          </w:tcPr>
          <w:p w14:paraId="6530020B" w14:textId="1E79B3E4" w:rsidR="006D22DC" w:rsidRDefault="006D22DC" w:rsidP="006D22DC">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Presentase</w:t>
            </w:r>
          </w:p>
        </w:tc>
        <w:tc>
          <w:tcPr>
            <w:tcW w:w="2834" w:type="dxa"/>
          </w:tcPr>
          <w:p w14:paraId="7DCB4598" w14:textId="4C124A98" w:rsidR="006D22DC" w:rsidRDefault="006D22DC" w:rsidP="006D22DC">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Kriteria</w:t>
            </w:r>
          </w:p>
        </w:tc>
      </w:tr>
      <w:tr w:rsidR="006D22DC" w14:paraId="4C30FF1A" w14:textId="77777777" w:rsidTr="00B1320A">
        <w:tc>
          <w:tcPr>
            <w:tcW w:w="3398" w:type="dxa"/>
          </w:tcPr>
          <w:p w14:paraId="19F0E4CF" w14:textId="2CE39DE7" w:rsidR="006D22DC" w:rsidRDefault="006D22DC" w:rsidP="001E787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675FD6">
              <w:rPr>
                <w:rFonts w:ascii="Times New Roman" w:hAnsi="Times New Roman" w:cs="Times New Roman"/>
                <w:sz w:val="24"/>
                <w:szCs w:val="24"/>
              </w:rPr>
              <w:t>, 00 – 10%</w:t>
            </w:r>
          </w:p>
        </w:tc>
        <w:tc>
          <w:tcPr>
            <w:tcW w:w="2834" w:type="dxa"/>
          </w:tcPr>
          <w:p w14:paraId="49869C8F" w14:textId="4D4B2106" w:rsidR="006D22DC" w:rsidRDefault="00675FD6" w:rsidP="001E787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Sangat kurang</w:t>
            </w:r>
          </w:p>
        </w:tc>
      </w:tr>
      <w:tr w:rsidR="006D22DC" w14:paraId="6B191D29" w14:textId="77777777" w:rsidTr="00B1320A">
        <w:tc>
          <w:tcPr>
            <w:tcW w:w="3398" w:type="dxa"/>
          </w:tcPr>
          <w:p w14:paraId="0EB76A88" w14:textId="0D7463F6" w:rsidR="006D22DC" w:rsidRDefault="00675FD6" w:rsidP="001E787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 10% - 20%</w:t>
            </w:r>
          </w:p>
        </w:tc>
        <w:tc>
          <w:tcPr>
            <w:tcW w:w="2834" w:type="dxa"/>
          </w:tcPr>
          <w:p w14:paraId="2D7E8DF8" w14:textId="592D3618" w:rsidR="006D22DC" w:rsidRDefault="00675FD6" w:rsidP="001E787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Kurang</w:t>
            </w:r>
          </w:p>
        </w:tc>
      </w:tr>
      <w:tr w:rsidR="006D22DC" w14:paraId="1BE40E0A" w14:textId="77777777" w:rsidTr="00B1320A">
        <w:tc>
          <w:tcPr>
            <w:tcW w:w="3398" w:type="dxa"/>
          </w:tcPr>
          <w:p w14:paraId="3D80A555" w14:textId="5FF4B062" w:rsidR="006D22DC" w:rsidRDefault="00675FD6" w:rsidP="001E787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20,10% - 30%</w:t>
            </w:r>
          </w:p>
        </w:tc>
        <w:tc>
          <w:tcPr>
            <w:tcW w:w="2834" w:type="dxa"/>
          </w:tcPr>
          <w:p w14:paraId="0B53760A" w14:textId="20FCFFED" w:rsidR="006D22DC" w:rsidRDefault="00675FD6" w:rsidP="001E787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6D22DC" w14:paraId="71DA98D5" w14:textId="77777777" w:rsidTr="00B1320A">
        <w:tc>
          <w:tcPr>
            <w:tcW w:w="3398" w:type="dxa"/>
          </w:tcPr>
          <w:p w14:paraId="16FB5626" w14:textId="6B77E64B" w:rsidR="006D22DC" w:rsidRDefault="00675FD6" w:rsidP="001E787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30,10% - 40%</w:t>
            </w:r>
          </w:p>
        </w:tc>
        <w:tc>
          <w:tcPr>
            <w:tcW w:w="2834" w:type="dxa"/>
          </w:tcPr>
          <w:p w14:paraId="4324B257" w14:textId="73003712" w:rsidR="006D22DC" w:rsidRDefault="00675FD6" w:rsidP="001E787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Cukup baik</w:t>
            </w:r>
          </w:p>
        </w:tc>
      </w:tr>
      <w:tr w:rsidR="006D22DC" w14:paraId="303E6D64" w14:textId="77777777" w:rsidTr="00B1320A">
        <w:tc>
          <w:tcPr>
            <w:tcW w:w="3398" w:type="dxa"/>
          </w:tcPr>
          <w:p w14:paraId="6A260C6D" w14:textId="7299F57E" w:rsidR="006D22DC" w:rsidRDefault="00675FD6" w:rsidP="001E787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40,10% - 50%</w:t>
            </w:r>
          </w:p>
        </w:tc>
        <w:tc>
          <w:tcPr>
            <w:tcW w:w="2834" w:type="dxa"/>
          </w:tcPr>
          <w:p w14:paraId="50B7A4E9" w14:textId="3B4B69CE" w:rsidR="006D22DC" w:rsidRDefault="00675FD6" w:rsidP="001E787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6D22DC" w14:paraId="52E53E98" w14:textId="77777777" w:rsidTr="00B1320A">
        <w:tc>
          <w:tcPr>
            <w:tcW w:w="3398" w:type="dxa"/>
          </w:tcPr>
          <w:p w14:paraId="65F75AA3" w14:textId="719BD375" w:rsidR="006D22DC" w:rsidRDefault="00675FD6" w:rsidP="001E787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Di atas 50%</w:t>
            </w:r>
          </w:p>
        </w:tc>
        <w:tc>
          <w:tcPr>
            <w:tcW w:w="2834" w:type="dxa"/>
          </w:tcPr>
          <w:p w14:paraId="5D5CF9BA" w14:textId="1D08A678" w:rsidR="006D22DC" w:rsidRDefault="00675FD6" w:rsidP="001E787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Sangat baik</w:t>
            </w:r>
          </w:p>
        </w:tc>
      </w:tr>
    </w:tbl>
    <w:p w14:paraId="5B40F324" w14:textId="5A6153A6" w:rsidR="00F549DE" w:rsidRPr="00293CF9" w:rsidRDefault="001C6F54" w:rsidP="00293CF9">
      <w:pPr>
        <w:pStyle w:val="NoSpacing"/>
        <w:spacing w:line="480" w:lineRule="auto"/>
        <w:ind w:left="981" w:firstLine="720"/>
        <w:jc w:val="both"/>
        <w:rPr>
          <w:rFonts w:ascii="Times New Roman" w:hAnsi="Times New Roman" w:cs="Times New Roman"/>
          <w:sz w:val="24"/>
          <w:szCs w:val="24"/>
        </w:rPr>
      </w:pPr>
      <w:r>
        <w:rPr>
          <w:rFonts w:ascii="Times New Roman" w:hAnsi="Times New Roman" w:cs="Times New Roman"/>
          <w:sz w:val="24"/>
          <w:szCs w:val="24"/>
        </w:rPr>
        <w:t xml:space="preserve">Sumber: </w:t>
      </w:r>
      <w:r w:rsidRPr="00BA785D">
        <w:rPr>
          <w:rFonts w:ascii="Times New Roman" w:hAnsi="Times New Roman" w:cs="Times New Roman"/>
          <w:sz w:val="24"/>
          <w:szCs w:val="24"/>
        </w:rPr>
        <w:t>Dipdagri, Kemendagri No. 690.900.327</w:t>
      </w:r>
      <w:r w:rsidR="00E30CF7" w:rsidRPr="00BA785D">
        <w:rPr>
          <w:rFonts w:ascii="Times New Roman" w:hAnsi="Times New Roman" w:cs="Times New Roman"/>
          <w:sz w:val="24"/>
          <w:szCs w:val="24"/>
        </w:rPr>
        <w:t xml:space="preserve"> Tahun 2006</w:t>
      </w:r>
    </w:p>
    <w:p w14:paraId="01F07275" w14:textId="77777777" w:rsidR="001F36BA" w:rsidRDefault="00E30CF7" w:rsidP="00293CF9">
      <w:pPr>
        <w:pStyle w:val="NoSpacing"/>
        <w:numPr>
          <w:ilvl w:val="0"/>
          <w:numId w:val="19"/>
        </w:numPr>
        <w:spacing w:line="480" w:lineRule="auto"/>
        <w:ind w:left="1560" w:hanging="426"/>
        <w:jc w:val="both"/>
        <w:rPr>
          <w:rFonts w:ascii="Times New Roman" w:hAnsi="Times New Roman" w:cs="Times New Roman"/>
          <w:i/>
          <w:iCs/>
          <w:sz w:val="24"/>
          <w:szCs w:val="24"/>
        </w:rPr>
      </w:pPr>
      <w:r>
        <w:rPr>
          <w:rFonts w:ascii="Times New Roman" w:hAnsi="Times New Roman" w:cs="Times New Roman"/>
          <w:sz w:val="24"/>
          <w:szCs w:val="24"/>
        </w:rPr>
        <w:t xml:space="preserve">Analisis Tingkat Efektivitas </w:t>
      </w:r>
      <w:r w:rsidR="004F0DCB" w:rsidRPr="00664138">
        <w:rPr>
          <w:rFonts w:ascii="Times New Roman" w:hAnsi="Times New Roman" w:cs="Times New Roman"/>
          <w:i/>
          <w:iCs/>
          <w:sz w:val="24"/>
          <w:szCs w:val="24"/>
        </w:rPr>
        <w:t>Entertai</w:t>
      </w:r>
      <w:r w:rsidR="00CB50AE" w:rsidRPr="00664138">
        <w:rPr>
          <w:rFonts w:ascii="Times New Roman" w:hAnsi="Times New Roman" w:cs="Times New Roman"/>
          <w:i/>
          <w:iCs/>
          <w:sz w:val="24"/>
          <w:szCs w:val="24"/>
        </w:rPr>
        <w:t>n</w:t>
      </w:r>
      <w:r w:rsidR="004F0DCB" w:rsidRPr="00664138">
        <w:rPr>
          <w:rFonts w:ascii="Times New Roman" w:hAnsi="Times New Roman" w:cs="Times New Roman"/>
          <w:i/>
          <w:iCs/>
          <w:sz w:val="24"/>
          <w:szCs w:val="24"/>
        </w:rPr>
        <w:t>ment Tax</w:t>
      </w:r>
      <w:r w:rsidR="004F0DCB">
        <w:rPr>
          <w:rFonts w:ascii="Times New Roman" w:hAnsi="Times New Roman" w:cs="Times New Roman"/>
          <w:sz w:val="24"/>
          <w:szCs w:val="24"/>
        </w:rPr>
        <w:t xml:space="preserve">, </w:t>
      </w:r>
      <w:r w:rsidR="004F0DCB" w:rsidRPr="00664138">
        <w:rPr>
          <w:rFonts w:ascii="Times New Roman" w:hAnsi="Times New Roman" w:cs="Times New Roman"/>
          <w:i/>
          <w:iCs/>
          <w:sz w:val="24"/>
          <w:szCs w:val="24"/>
        </w:rPr>
        <w:t>Advertisement Tax</w:t>
      </w:r>
      <w:r w:rsidR="004F0DCB">
        <w:rPr>
          <w:rFonts w:ascii="Times New Roman" w:hAnsi="Times New Roman" w:cs="Times New Roman"/>
          <w:sz w:val="24"/>
          <w:szCs w:val="24"/>
        </w:rPr>
        <w:t xml:space="preserve"> dan </w:t>
      </w:r>
      <w:r w:rsidR="004F0DCB" w:rsidRPr="00664138">
        <w:rPr>
          <w:rFonts w:ascii="Times New Roman" w:hAnsi="Times New Roman" w:cs="Times New Roman"/>
          <w:i/>
          <w:iCs/>
          <w:sz w:val="24"/>
          <w:szCs w:val="24"/>
        </w:rPr>
        <w:t>Tax On Acquisition Of Right To Land And Buildings</w:t>
      </w:r>
    </w:p>
    <w:p w14:paraId="2D638E4E" w14:textId="0063ABD4" w:rsidR="009266FC" w:rsidRPr="001F36BA" w:rsidRDefault="001F36BA" w:rsidP="001F36BA">
      <w:pPr>
        <w:pStyle w:val="NoSpacing"/>
        <w:spacing w:line="480" w:lineRule="auto"/>
        <w:ind w:left="1560"/>
        <w:jc w:val="both"/>
        <w:rPr>
          <w:rFonts w:ascii="Times New Roman" w:hAnsi="Times New Roman" w:cs="Times New Roman"/>
          <w:i/>
          <w:iCs/>
          <w:sz w:val="24"/>
          <w:szCs w:val="24"/>
        </w:rPr>
      </w:pPr>
      <w:r>
        <w:rPr>
          <w:rFonts w:ascii="Times New Roman" w:hAnsi="Times New Roman" w:cs="Times New Roman"/>
          <w:i/>
          <w:iCs/>
          <w:sz w:val="24"/>
          <w:szCs w:val="24"/>
        </w:rPr>
        <w:tab/>
      </w:r>
      <w:r w:rsidR="004F0DCB" w:rsidRPr="001F36BA">
        <w:rPr>
          <w:rFonts w:ascii="Times New Roman" w:hAnsi="Times New Roman" w:cs="Times New Roman"/>
          <w:sz w:val="24"/>
          <w:szCs w:val="24"/>
        </w:rPr>
        <w:t>Untuk dapat menjawab Rumusan yang kedua</w:t>
      </w:r>
      <w:r w:rsidR="0066162A" w:rsidRPr="001F36BA">
        <w:rPr>
          <w:rFonts w:ascii="Times New Roman" w:hAnsi="Times New Roman" w:cs="Times New Roman"/>
          <w:sz w:val="24"/>
          <w:szCs w:val="24"/>
        </w:rPr>
        <w:t xml:space="preserve"> dapat dilakukan dengan menghitung untuk mengetahui tingkat efektivitas penerimaan pajak hiburan, pajak reklame dan pajak bea perolehan hak atas tanah dan bangunan Kabupaten Pemalang dengan rumus seperti di bawah ini</w:t>
      </w:r>
      <w:r w:rsidR="00586E44" w:rsidRPr="001F36BA">
        <w:rPr>
          <w:rFonts w:ascii="Times New Roman" w:hAnsi="Times New Roman" w:cs="Times New Roman"/>
          <w:sz w:val="24"/>
          <w:szCs w:val="24"/>
        </w:rPr>
        <w:t>:</w:t>
      </w:r>
    </w:p>
    <w:p w14:paraId="4BCC3D29" w14:textId="4E208103" w:rsidR="00211C75" w:rsidRDefault="00586E44" w:rsidP="00D06150">
      <w:pPr>
        <w:pStyle w:val="NoSpacing"/>
        <w:spacing w:line="480" w:lineRule="auto"/>
        <w:ind w:left="1134" w:hanging="850"/>
        <w:jc w:val="both"/>
        <w:rPr>
          <w:rFonts w:ascii="Times New Roman" w:hAnsi="Times New Roman" w:cs="Times New Roman"/>
          <w:sz w:val="24"/>
          <w:szCs w:val="24"/>
        </w:rPr>
      </w:pPr>
      <m:oMathPara>
        <m:oMath>
          <m:r>
            <w:rPr>
              <w:rFonts w:ascii="Cambria Math" w:hAnsi="Cambria Math" w:cs="Times New Roman"/>
            </w:rPr>
            <m:t>Efektivitas Pajak hiburan =</m:t>
          </m:r>
          <m:f>
            <m:fPr>
              <m:ctrlPr>
                <w:rPr>
                  <w:rFonts w:ascii="Cambria Math" w:hAnsi="Cambria Math" w:cs="Times New Roman"/>
                  <w:i/>
                </w:rPr>
              </m:ctrlPr>
            </m:fPr>
            <m:num>
              <m:r>
                <w:rPr>
                  <w:rFonts w:ascii="Cambria Math" w:hAnsi="Cambria Math" w:cs="Times New Roman"/>
                </w:rPr>
                <m:t>realisasi pajak hiburan</m:t>
              </m:r>
            </m:num>
            <m:den>
              <m:r>
                <w:rPr>
                  <w:rFonts w:ascii="Cambria Math" w:hAnsi="Cambria Math" w:cs="Times New Roman"/>
                </w:rPr>
                <m:t>target pajak hiburan</m:t>
              </m:r>
            </m:den>
          </m:f>
          <m:r>
            <w:rPr>
              <w:rFonts w:ascii="Cambria Math" w:hAnsi="Cambria Math" w:cs="Times New Roman"/>
            </w:rPr>
            <m:t xml:space="preserve"> x 100% </m:t>
          </m:r>
        </m:oMath>
      </m:oMathPara>
    </w:p>
    <w:p w14:paraId="1E150A33" w14:textId="138F85E8" w:rsidR="00211C75" w:rsidRPr="00BA785D" w:rsidRDefault="0075568C" w:rsidP="00F549DE">
      <w:pPr>
        <w:pStyle w:val="NoSpacing"/>
        <w:spacing w:line="480" w:lineRule="auto"/>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4"/>
            <w:szCs w:val="24"/>
          </w:rPr>
          <m:t xml:space="preserve">Efektivitas Pajak Reklame= </m:t>
        </m:r>
        <m:f>
          <m:fPr>
            <m:ctrlPr>
              <w:rPr>
                <w:rFonts w:ascii="Cambria Math" w:hAnsi="Cambria Math" w:cs="Times New Roman"/>
                <w:i/>
                <w:sz w:val="24"/>
                <w:szCs w:val="24"/>
              </w:rPr>
            </m:ctrlPr>
          </m:fPr>
          <m:num>
            <m:r>
              <w:rPr>
                <w:rFonts w:ascii="Cambria Math" w:hAnsi="Cambria Math" w:cs="Times New Roman"/>
                <w:sz w:val="24"/>
                <w:szCs w:val="24"/>
              </w:rPr>
              <m:t>realisasi pajak reklame</m:t>
            </m:r>
          </m:num>
          <m:den>
            <m:r>
              <w:rPr>
                <w:rFonts w:ascii="Cambria Math" w:hAnsi="Cambria Math" w:cs="Times New Roman"/>
                <w:sz w:val="24"/>
                <w:szCs w:val="24"/>
              </w:rPr>
              <m:t>target pajak reklame</m:t>
            </m:r>
          </m:den>
        </m:f>
        <m:r>
          <w:rPr>
            <w:rFonts w:ascii="Cambria Math" w:hAnsi="Cambria Math" w:cs="Times New Roman"/>
            <w:sz w:val="24"/>
            <w:szCs w:val="24"/>
          </w:rPr>
          <m:t xml:space="preserve"> x 100%</m:t>
        </m:r>
      </m:oMath>
    </w:p>
    <w:p w14:paraId="3F63A013" w14:textId="61A9E76F" w:rsidR="00F03433" w:rsidRPr="00664138" w:rsidRDefault="00040E22" w:rsidP="00664138">
      <w:pPr>
        <w:pStyle w:val="NoSpacing"/>
        <w:spacing w:line="480" w:lineRule="auto"/>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4"/>
            <w:szCs w:val="24"/>
          </w:rPr>
          <m:t xml:space="preserve">Efektivitas BPHTB                = </m:t>
        </m:r>
        <m:f>
          <m:fPr>
            <m:ctrlPr>
              <w:rPr>
                <w:rFonts w:ascii="Cambria Math" w:hAnsi="Cambria Math" w:cs="Times New Roman"/>
                <w:i/>
                <w:sz w:val="24"/>
                <w:szCs w:val="24"/>
              </w:rPr>
            </m:ctrlPr>
          </m:fPr>
          <m:num>
            <m:r>
              <w:rPr>
                <w:rFonts w:ascii="Cambria Math" w:hAnsi="Cambria Math" w:cs="Times New Roman"/>
                <w:sz w:val="24"/>
                <w:szCs w:val="24"/>
              </w:rPr>
              <m:t>realisasi BPHTB</m:t>
            </m:r>
          </m:num>
          <m:den>
            <m:r>
              <w:rPr>
                <w:rFonts w:ascii="Cambria Math" w:hAnsi="Cambria Math" w:cs="Times New Roman"/>
                <w:sz w:val="24"/>
                <w:szCs w:val="24"/>
              </w:rPr>
              <m:t>Target BPHTB</m:t>
            </m:r>
          </m:den>
        </m:f>
        <m:r>
          <w:rPr>
            <w:rFonts w:ascii="Cambria Math" w:hAnsi="Cambria Math" w:cs="Times New Roman"/>
            <w:sz w:val="24"/>
            <w:szCs w:val="24"/>
          </w:rPr>
          <m:t xml:space="preserve"> x 100%</m:t>
        </m:r>
      </m:oMath>
    </w:p>
    <w:p w14:paraId="53F7CCB5" w14:textId="17086056" w:rsidR="00811661" w:rsidRPr="00523294" w:rsidRDefault="00F03433" w:rsidP="00523294">
      <w:pPr>
        <w:pStyle w:val="NoSpacing"/>
        <w:spacing w:line="360" w:lineRule="auto"/>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Sumber: </w:t>
      </w:r>
      <w:r w:rsidR="003C57E3" w:rsidRPr="00664138">
        <w:rPr>
          <w:rFonts w:ascii="Times New Roman" w:hAnsi="Times New Roman" w:cs="Times New Roman"/>
          <w:i/>
          <w:iCs/>
          <w:sz w:val="24"/>
          <w:szCs w:val="24"/>
        </w:rPr>
        <w:fldChar w:fldCharType="begin" w:fldLock="1"/>
      </w:r>
      <w:r w:rsidR="006D4D88">
        <w:rPr>
          <w:rFonts w:ascii="Times New Roman" w:hAnsi="Times New Roman" w:cs="Times New Roman"/>
          <w:i/>
          <w:iCs/>
          <w:sz w:val="24"/>
          <w:szCs w:val="24"/>
        </w:rPr>
        <w:instrText>ADDIN CSL_CITATION {"citationItems":[{"id":"ITEM-1","itemData":{"author":[{"dropping-particle":"","family":"Qolbiah","given":"Lulu","non-dropping-particle":"","parse-names":false,"suffix":""},{"dropping-particle":"","family":"Fatimah","given":"Hayati","non-dropping-particle":"","parse-names":false,"suffix":""}],"container-title":"Seminar Nasional Akuntansi dan Manajemen PNJ","id":"ITEM-1","issued":{"date-parts":[["2022"]]},"title":"Analisis Efektivitas dan Kontribusi Pajak Restoran, Pajak Penerangan Jalan, dan Bea Perolehan Hak Atas Tanah dan Bangunan terhadap Pendapatan Asli Daerah Kota Payakumbuh Tahun 2016-2021","type":"paper-conference","volume":"3"},"uris":["http://www.mendeley.com/documents/?uuid=e3ea5b48-08ed-311e-b432-479e3e196c4e"]}],"mendeley":{"formattedCitation":"(Qolbiah &amp; Fatimah, 2022)","plainTextFormattedCitation":"(Qolbiah &amp; Fatimah, 2022)","previouslyFormattedCitation":"(Qolbiah &amp; Fatimah, 2022)"},"properties":{"noteIndex":0},"schema":"https://github.com/citation-style-language/schema/raw/master/csl-citation.json"}</w:instrText>
      </w:r>
      <w:r w:rsidR="003C57E3" w:rsidRPr="00664138">
        <w:rPr>
          <w:rFonts w:ascii="Times New Roman" w:hAnsi="Times New Roman" w:cs="Times New Roman"/>
          <w:i/>
          <w:iCs/>
          <w:sz w:val="24"/>
          <w:szCs w:val="24"/>
        </w:rPr>
        <w:fldChar w:fldCharType="separate"/>
      </w:r>
      <w:r w:rsidR="00D136D6" w:rsidRPr="00D136D6">
        <w:rPr>
          <w:rFonts w:ascii="Times New Roman" w:hAnsi="Times New Roman" w:cs="Times New Roman"/>
          <w:iCs/>
          <w:noProof/>
          <w:sz w:val="24"/>
          <w:szCs w:val="24"/>
        </w:rPr>
        <w:t>(Qolbiah &amp; Fatimah, 2022)</w:t>
      </w:r>
      <w:r w:rsidR="003C57E3" w:rsidRPr="00664138">
        <w:rPr>
          <w:rFonts w:ascii="Times New Roman" w:hAnsi="Times New Roman" w:cs="Times New Roman"/>
          <w:i/>
          <w:iCs/>
          <w:sz w:val="24"/>
          <w:szCs w:val="24"/>
        </w:rPr>
        <w:fldChar w:fldCharType="end"/>
      </w:r>
    </w:p>
    <w:p w14:paraId="4D628BDA" w14:textId="1899F9DE" w:rsidR="001452B7" w:rsidRPr="001452B7" w:rsidRDefault="001452B7" w:rsidP="00F549DE">
      <w:pPr>
        <w:pStyle w:val="NoSpacing"/>
        <w:ind w:left="1701"/>
        <w:jc w:val="center"/>
        <w:rPr>
          <w:rFonts w:ascii="Times New Roman" w:hAnsi="Times New Roman" w:cs="Times New Roman"/>
          <w:b/>
          <w:bCs/>
          <w:sz w:val="24"/>
          <w:szCs w:val="24"/>
        </w:rPr>
      </w:pPr>
      <w:r w:rsidRPr="001452B7">
        <w:rPr>
          <w:rFonts w:ascii="Times New Roman" w:hAnsi="Times New Roman" w:cs="Times New Roman"/>
          <w:b/>
          <w:bCs/>
          <w:sz w:val="24"/>
          <w:szCs w:val="24"/>
        </w:rPr>
        <w:t>Tabel 3.</w:t>
      </w:r>
      <w:r w:rsidR="00433ADF">
        <w:rPr>
          <w:rFonts w:ascii="Times New Roman" w:hAnsi="Times New Roman" w:cs="Times New Roman"/>
          <w:b/>
          <w:bCs/>
          <w:sz w:val="24"/>
          <w:szCs w:val="24"/>
        </w:rPr>
        <w:t>3</w:t>
      </w:r>
    </w:p>
    <w:p w14:paraId="1C19F2E4" w14:textId="4CE7D06E" w:rsidR="001452B7" w:rsidRPr="001452B7" w:rsidRDefault="001452B7" w:rsidP="00F549DE">
      <w:pPr>
        <w:pStyle w:val="NoSpacing"/>
        <w:ind w:left="1701"/>
        <w:jc w:val="center"/>
        <w:rPr>
          <w:rFonts w:ascii="Times New Roman" w:hAnsi="Times New Roman" w:cs="Times New Roman"/>
          <w:b/>
          <w:bCs/>
          <w:sz w:val="24"/>
          <w:szCs w:val="24"/>
        </w:rPr>
      </w:pPr>
      <w:r w:rsidRPr="001452B7">
        <w:rPr>
          <w:rFonts w:ascii="Times New Roman" w:hAnsi="Times New Roman" w:cs="Times New Roman"/>
          <w:b/>
          <w:bCs/>
          <w:sz w:val="24"/>
          <w:szCs w:val="24"/>
        </w:rPr>
        <w:t>Klasifikasi Tingkat Efektivitas</w:t>
      </w:r>
    </w:p>
    <w:tbl>
      <w:tblPr>
        <w:tblStyle w:val="TableGrid0"/>
        <w:tblW w:w="0" w:type="auto"/>
        <w:tblInd w:w="1555" w:type="dxa"/>
        <w:tblLook w:val="04A0" w:firstRow="1" w:lastRow="0" w:firstColumn="1" w:lastColumn="0" w:noHBand="0" w:noVBand="1"/>
      </w:tblPr>
      <w:tblGrid>
        <w:gridCol w:w="3118"/>
        <w:gridCol w:w="3255"/>
      </w:tblGrid>
      <w:tr w:rsidR="00811661" w14:paraId="4FC468CE" w14:textId="77777777" w:rsidTr="000E2CD3">
        <w:tc>
          <w:tcPr>
            <w:tcW w:w="3118" w:type="dxa"/>
          </w:tcPr>
          <w:p w14:paraId="3B3AD653" w14:textId="259C335E" w:rsidR="00811661" w:rsidRDefault="00811661" w:rsidP="0081166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Presentase</w:t>
            </w:r>
          </w:p>
        </w:tc>
        <w:tc>
          <w:tcPr>
            <w:tcW w:w="3255" w:type="dxa"/>
          </w:tcPr>
          <w:p w14:paraId="5B3D0A63" w14:textId="7E984D92" w:rsidR="00811661" w:rsidRDefault="00811661" w:rsidP="0081166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Kriteria</w:t>
            </w:r>
          </w:p>
        </w:tc>
      </w:tr>
      <w:tr w:rsidR="00811661" w14:paraId="4E39F2DF" w14:textId="77777777" w:rsidTr="000E2CD3">
        <w:tc>
          <w:tcPr>
            <w:tcW w:w="3118" w:type="dxa"/>
          </w:tcPr>
          <w:p w14:paraId="3CF595CE" w14:textId="0CD5C746" w:rsidR="00811661" w:rsidRDefault="001452B7" w:rsidP="001E787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&gt;100%</w:t>
            </w:r>
          </w:p>
        </w:tc>
        <w:tc>
          <w:tcPr>
            <w:tcW w:w="3255" w:type="dxa"/>
          </w:tcPr>
          <w:p w14:paraId="3480DA0D" w14:textId="083A840E" w:rsidR="00811661" w:rsidRDefault="001452B7" w:rsidP="001E787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Sangat </w:t>
            </w:r>
            <w:r w:rsidR="00257D55">
              <w:rPr>
                <w:rFonts w:ascii="Times New Roman" w:hAnsi="Times New Roman" w:cs="Times New Roman"/>
                <w:sz w:val="24"/>
                <w:szCs w:val="24"/>
              </w:rPr>
              <w:t>Efektif</w:t>
            </w:r>
          </w:p>
        </w:tc>
      </w:tr>
      <w:tr w:rsidR="00811661" w14:paraId="3A5ED4C8" w14:textId="77777777" w:rsidTr="000E2CD3">
        <w:tc>
          <w:tcPr>
            <w:tcW w:w="3118" w:type="dxa"/>
          </w:tcPr>
          <w:p w14:paraId="20274029" w14:textId="02F4DAEA" w:rsidR="00811661" w:rsidRDefault="00257D55" w:rsidP="001E787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90% - 100%</w:t>
            </w:r>
          </w:p>
        </w:tc>
        <w:tc>
          <w:tcPr>
            <w:tcW w:w="3255" w:type="dxa"/>
          </w:tcPr>
          <w:p w14:paraId="1CD534FF" w14:textId="1AB24EF5" w:rsidR="00811661" w:rsidRDefault="00257D55" w:rsidP="001E787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Efektif</w:t>
            </w:r>
          </w:p>
        </w:tc>
      </w:tr>
      <w:tr w:rsidR="00811661" w14:paraId="6E7CCC36" w14:textId="77777777" w:rsidTr="000E2CD3">
        <w:tc>
          <w:tcPr>
            <w:tcW w:w="3118" w:type="dxa"/>
          </w:tcPr>
          <w:p w14:paraId="6315D4B2" w14:textId="71D9C60B" w:rsidR="00811661" w:rsidRDefault="00257D55" w:rsidP="001E787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80% - 90%</w:t>
            </w:r>
          </w:p>
        </w:tc>
        <w:tc>
          <w:tcPr>
            <w:tcW w:w="3255" w:type="dxa"/>
          </w:tcPr>
          <w:p w14:paraId="578D9AE9" w14:textId="5E8DDDC0" w:rsidR="00811661" w:rsidRDefault="00257D55" w:rsidP="001E787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Cukup Efektif</w:t>
            </w:r>
          </w:p>
        </w:tc>
      </w:tr>
      <w:tr w:rsidR="00811661" w14:paraId="61D486D3" w14:textId="77777777" w:rsidTr="000E2CD3">
        <w:tc>
          <w:tcPr>
            <w:tcW w:w="3118" w:type="dxa"/>
          </w:tcPr>
          <w:p w14:paraId="44B31F37" w14:textId="512E9D7A" w:rsidR="00811661" w:rsidRDefault="00257D55" w:rsidP="001E787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60% - 80%</w:t>
            </w:r>
          </w:p>
        </w:tc>
        <w:tc>
          <w:tcPr>
            <w:tcW w:w="3255" w:type="dxa"/>
          </w:tcPr>
          <w:p w14:paraId="26C15487" w14:textId="1976479A" w:rsidR="00811661" w:rsidRDefault="00257D55" w:rsidP="001E787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Kurang Efektif</w:t>
            </w:r>
          </w:p>
        </w:tc>
      </w:tr>
      <w:tr w:rsidR="00811661" w14:paraId="56334725" w14:textId="77777777" w:rsidTr="000E2CD3">
        <w:tc>
          <w:tcPr>
            <w:tcW w:w="3118" w:type="dxa"/>
          </w:tcPr>
          <w:p w14:paraId="314526F1" w14:textId="32FF99D0" w:rsidR="00811661" w:rsidRDefault="00257D55" w:rsidP="001E787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&lt;60%</w:t>
            </w:r>
          </w:p>
        </w:tc>
        <w:tc>
          <w:tcPr>
            <w:tcW w:w="3255" w:type="dxa"/>
          </w:tcPr>
          <w:p w14:paraId="44F3C0AB" w14:textId="7F7212B0" w:rsidR="00811661" w:rsidRDefault="00257D55" w:rsidP="001E787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Tidak Efektif</w:t>
            </w:r>
          </w:p>
        </w:tc>
      </w:tr>
    </w:tbl>
    <w:p w14:paraId="684FAEBD" w14:textId="18F9F3C3" w:rsidR="00211C75" w:rsidRDefault="001E7879" w:rsidP="00B10C74">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Sumber: </w:t>
      </w:r>
      <w:r w:rsidRPr="00BA785D">
        <w:rPr>
          <w:rFonts w:ascii="Times New Roman" w:hAnsi="Times New Roman" w:cs="Times New Roman"/>
          <w:sz w:val="24"/>
          <w:szCs w:val="24"/>
        </w:rPr>
        <w:t>Dipdagri, Kemendagri No. 690. 600. 327 Tahun 2006</w:t>
      </w:r>
    </w:p>
    <w:p w14:paraId="23EB7D22" w14:textId="77777777" w:rsidR="00A30B60" w:rsidRDefault="00A30B60" w:rsidP="00B10C74">
      <w:pPr>
        <w:pStyle w:val="NoSpacing"/>
        <w:spacing w:line="360" w:lineRule="auto"/>
        <w:rPr>
          <w:rFonts w:ascii="Times New Roman" w:hAnsi="Times New Roman" w:cs="Times New Roman"/>
          <w:sz w:val="24"/>
          <w:szCs w:val="24"/>
        </w:rPr>
      </w:pPr>
    </w:p>
    <w:p w14:paraId="2409BE80" w14:textId="14801B01" w:rsidR="00211C75" w:rsidRDefault="00BA785D" w:rsidP="0032661C">
      <w:pPr>
        <w:pStyle w:val="NoSpacing"/>
        <w:numPr>
          <w:ilvl w:val="0"/>
          <w:numId w:val="19"/>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Menetapkan kriteria </w:t>
      </w:r>
      <w:r w:rsidR="0042037D">
        <w:rPr>
          <w:rFonts w:ascii="Times New Roman" w:hAnsi="Times New Roman" w:cs="Times New Roman"/>
          <w:sz w:val="24"/>
          <w:szCs w:val="24"/>
        </w:rPr>
        <w:t>kesimpulan dengan berdasarkan pada kriteria klasifikasi kontribusi yang terdiri atas 6 kelompok yaitu: sangat kurang, kurang, sedang, cukup sedang, baik dan sangat baik</w:t>
      </w:r>
      <w:r w:rsidR="00D050CE">
        <w:rPr>
          <w:rFonts w:ascii="Times New Roman" w:hAnsi="Times New Roman" w:cs="Times New Roman"/>
          <w:sz w:val="24"/>
          <w:szCs w:val="24"/>
        </w:rPr>
        <w:t xml:space="preserve">. Kriteria kontribusi yang terdiri atas 5 kelompok yaitu: </w:t>
      </w:r>
      <w:r w:rsidR="00E7048A">
        <w:rPr>
          <w:rFonts w:ascii="Times New Roman" w:hAnsi="Times New Roman" w:cs="Times New Roman"/>
          <w:sz w:val="24"/>
          <w:szCs w:val="24"/>
        </w:rPr>
        <w:t xml:space="preserve"> </w:t>
      </w:r>
      <w:r w:rsidR="00D050CE">
        <w:rPr>
          <w:rFonts w:ascii="Times New Roman" w:hAnsi="Times New Roman" w:cs="Times New Roman"/>
          <w:sz w:val="24"/>
          <w:szCs w:val="24"/>
        </w:rPr>
        <w:t>sangat efektif, efektif, cukup efektif, kurang efektif dan tidak efektif, berdasarkan Dipdagri, Kemendagri No. 690 600 327 Tahun 20006.</w:t>
      </w:r>
    </w:p>
    <w:p w14:paraId="19D32854" w14:textId="3992DA8A" w:rsidR="005066EA" w:rsidRPr="00F06F10" w:rsidRDefault="00463C26" w:rsidP="00605D7B">
      <w:pPr>
        <w:pStyle w:val="Heading3"/>
        <w:numPr>
          <w:ilvl w:val="0"/>
          <w:numId w:val="29"/>
        </w:numPr>
        <w:jc w:val="left"/>
        <w:rPr>
          <w:rFonts w:ascii="Times New Roman" w:hAnsi="Times New Roman" w:cs="Times New Roman"/>
          <w:sz w:val="24"/>
          <w:szCs w:val="24"/>
        </w:rPr>
      </w:pPr>
      <w:bookmarkStart w:id="52" w:name="_Toc174998036"/>
      <w:r w:rsidRPr="00F06F10">
        <w:rPr>
          <w:rFonts w:ascii="Times New Roman" w:hAnsi="Times New Roman" w:cs="Times New Roman"/>
          <w:sz w:val="24"/>
          <w:szCs w:val="24"/>
        </w:rPr>
        <w:t>Uji Asumsi Klasik</w:t>
      </w:r>
      <w:bookmarkEnd w:id="52"/>
    </w:p>
    <w:p w14:paraId="61CA052F" w14:textId="0687F261" w:rsidR="00976FF3" w:rsidRPr="005066EA" w:rsidRDefault="005066EA" w:rsidP="00F06F10">
      <w:pPr>
        <w:pStyle w:val="NoSpacing"/>
        <w:spacing w:line="480" w:lineRule="auto"/>
        <w:ind w:left="1134"/>
        <w:jc w:val="both"/>
        <w:rPr>
          <w:rFonts w:ascii="Times New Roman" w:hAnsi="Times New Roman" w:cs="Times New Roman"/>
          <w:b/>
          <w:bCs/>
          <w:sz w:val="24"/>
          <w:szCs w:val="24"/>
        </w:rPr>
      </w:pPr>
      <w:r>
        <w:rPr>
          <w:rFonts w:ascii="Times New Roman" w:hAnsi="Times New Roman" w:cs="Times New Roman"/>
          <w:b/>
          <w:bCs/>
          <w:sz w:val="24"/>
          <w:szCs w:val="24"/>
        </w:rPr>
        <w:tab/>
      </w:r>
      <w:r w:rsidR="00F06F10">
        <w:rPr>
          <w:rFonts w:ascii="Times New Roman" w:hAnsi="Times New Roman" w:cs="Times New Roman"/>
          <w:b/>
          <w:bCs/>
          <w:sz w:val="24"/>
          <w:szCs w:val="24"/>
        </w:rPr>
        <w:tab/>
      </w:r>
      <w:r w:rsidRPr="005066EA">
        <w:rPr>
          <w:rFonts w:ascii="Times New Roman" w:hAnsi="Times New Roman" w:cs="Times New Roman"/>
          <w:sz w:val="24"/>
          <w:szCs w:val="24"/>
        </w:rPr>
        <w:t>Sebelum dilakukan pengujian analisis regresi linier berganda mengenai hipotesis penelitian, perlu dilakukan terlebih dahulu pengujian asumsi klasik terhadap data yang akan diolah. Uji regresi linier disebut sebagai model yang baik apabila model tersebut memenuhi sejumlah asumsi klasik, antara lain distribusi residu data yang normal, tidak adanya multikolinearitas, autokorelasi, dan heteroskedastisitas. Asumsi klasik perlu dipenuhi untuk menghasilkan model regresi dengan estimasi yang obyektif dan pengujian yang dapat dipercaya. Temuan analisis regresi tidak dapat dikatakan bersifat BIRU (</w:t>
      </w:r>
      <w:r w:rsidRPr="00BF09FA">
        <w:rPr>
          <w:rFonts w:ascii="Times New Roman" w:hAnsi="Times New Roman" w:cs="Times New Roman"/>
          <w:i/>
          <w:iCs/>
          <w:sz w:val="24"/>
          <w:szCs w:val="24"/>
        </w:rPr>
        <w:t>Best Linear Unbiased Estimator</w:t>
      </w:r>
      <w:r w:rsidRPr="005066EA">
        <w:rPr>
          <w:rFonts w:ascii="Times New Roman" w:hAnsi="Times New Roman" w:cs="Times New Roman"/>
          <w:sz w:val="24"/>
          <w:szCs w:val="24"/>
        </w:rPr>
        <w:t>) jika satu kriteria saja tidak terpenuhi.</w:t>
      </w:r>
    </w:p>
    <w:p w14:paraId="4C5F62EF" w14:textId="77777777" w:rsidR="001F36BA" w:rsidRDefault="00463C26" w:rsidP="00605D7B">
      <w:pPr>
        <w:pStyle w:val="NoSpacing"/>
        <w:numPr>
          <w:ilvl w:val="0"/>
          <w:numId w:val="28"/>
        </w:numPr>
        <w:spacing w:line="480" w:lineRule="auto"/>
        <w:ind w:left="1560"/>
        <w:rPr>
          <w:rFonts w:ascii="Times New Roman" w:hAnsi="Times New Roman" w:cs="Times New Roman"/>
          <w:b/>
          <w:bCs/>
          <w:sz w:val="24"/>
          <w:szCs w:val="24"/>
        </w:rPr>
      </w:pPr>
      <w:r>
        <w:rPr>
          <w:rFonts w:ascii="Times New Roman" w:hAnsi="Times New Roman" w:cs="Times New Roman"/>
          <w:sz w:val="24"/>
          <w:szCs w:val="24"/>
        </w:rPr>
        <w:t xml:space="preserve">Uji Normalitas </w:t>
      </w:r>
    </w:p>
    <w:p w14:paraId="3CB610CE" w14:textId="29FC1604" w:rsidR="007334E6" w:rsidRPr="007E1B5E" w:rsidRDefault="001F36BA" w:rsidP="001F36BA">
      <w:pPr>
        <w:pStyle w:val="NoSpacing"/>
        <w:spacing w:line="480" w:lineRule="auto"/>
        <w:ind w:left="1560"/>
        <w:jc w:val="both"/>
        <w:rPr>
          <w:rFonts w:ascii="Times New Roman" w:hAnsi="Times New Roman" w:cs="Times New Roman"/>
          <w:sz w:val="24"/>
          <w:szCs w:val="24"/>
        </w:rPr>
      </w:pPr>
      <w:r>
        <w:rPr>
          <w:rFonts w:ascii="Times New Roman" w:hAnsi="Times New Roman" w:cs="Times New Roman"/>
          <w:b/>
          <w:bCs/>
          <w:sz w:val="24"/>
          <w:szCs w:val="24"/>
        </w:rPr>
        <w:tab/>
      </w:r>
      <w:r w:rsidR="00372659" w:rsidRPr="001F36BA">
        <w:rPr>
          <w:rFonts w:ascii="Times New Roman" w:hAnsi="Times New Roman" w:cs="Times New Roman"/>
          <w:sz w:val="24"/>
          <w:szCs w:val="24"/>
        </w:rPr>
        <w:t>T</w:t>
      </w:r>
      <w:r w:rsidR="00E1725D" w:rsidRPr="001F36BA">
        <w:rPr>
          <w:rFonts w:ascii="Times New Roman" w:hAnsi="Times New Roman" w:cs="Times New Roman"/>
          <w:sz w:val="24"/>
          <w:szCs w:val="24"/>
        </w:rPr>
        <w:t>ujuan</w:t>
      </w:r>
      <w:r w:rsidR="00372659" w:rsidRPr="001F36BA">
        <w:rPr>
          <w:rFonts w:ascii="Times New Roman" w:hAnsi="Times New Roman" w:cs="Times New Roman"/>
          <w:sz w:val="24"/>
          <w:szCs w:val="24"/>
        </w:rPr>
        <w:t xml:space="preserve"> dari uji normalitas yaitu</w:t>
      </w:r>
      <w:r w:rsidR="00E1725D" w:rsidRPr="001F36BA">
        <w:rPr>
          <w:rFonts w:ascii="Times New Roman" w:hAnsi="Times New Roman" w:cs="Times New Roman"/>
          <w:sz w:val="24"/>
          <w:szCs w:val="24"/>
        </w:rPr>
        <w:t xml:space="preserve"> untuk menguji apakah dalam model regresi, variabel penganggu atau residul memiliki distribusi normal.</w:t>
      </w:r>
      <w:r w:rsidR="00D13985" w:rsidRPr="001F36BA">
        <w:rPr>
          <w:rFonts w:ascii="Times New Roman" w:hAnsi="Times New Roman" w:cs="Times New Roman"/>
          <w:sz w:val="24"/>
          <w:szCs w:val="24"/>
        </w:rPr>
        <w:t xml:space="preserve"> Diketahui bahwa uji t dan uji F mengasumsukan nilai residual mengikuti distribusi normal. Jika asumsiini dilanggar maka uji statistik menjadi tidak valid untuk jumalah sampel kecil</w:t>
      </w:r>
      <w:r w:rsidR="00A30B60" w:rsidRPr="001F36BA">
        <w:rPr>
          <w:rFonts w:ascii="Times New Roman" w:hAnsi="Times New Roman" w:cs="Times New Roman"/>
          <w:sz w:val="24"/>
          <w:szCs w:val="24"/>
        </w:rPr>
        <w:t xml:space="preserve"> </w:t>
      </w:r>
      <w:r w:rsidR="00A30B60" w:rsidRPr="001F36BA">
        <w:rPr>
          <w:rFonts w:ascii="Times New Roman" w:hAnsi="Times New Roman" w:cs="Times New Roman"/>
          <w:sz w:val="24"/>
          <w:szCs w:val="24"/>
        </w:rPr>
        <w:lastRenderedPageBreak/>
        <w:fldChar w:fldCharType="begin" w:fldLock="1"/>
      </w:r>
      <w:r w:rsidR="00A30B60" w:rsidRPr="001F36BA">
        <w:rPr>
          <w:rFonts w:ascii="Times New Roman" w:hAnsi="Times New Roman" w:cs="Times New Roman"/>
          <w:sz w:val="24"/>
          <w:szCs w:val="24"/>
        </w:rPr>
        <w:instrText>ADDIN CSL_CITATION {"citationItems":[{"id":"ITEM-1","itemData":{"author":[{"dropping-particle":"","family":"Ghozali","given":"Imam","non-dropping-particle":"","parse-names":false,"suffix":""}],"edition":"Edisi 9","id":"ITEM-1","issued":{"date-parts":[["2018"]]},"publisher":"Universitas Diponegoro","publisher-place":"Semarang","title":"Aplikasi Analisis Multivariate Dengan Program IBM SPSS 25","type":"book"},"uris":["http://www.mendeley.com/documents/?uuid=0a84cb8d-282d-499c-b68d-ca252b7cc5ed"]}],"mendeley":{"formattedCitation":"(Ghozali, 2018)","plainTextFormattedCitation":"(Ghozali, 2018)","previouslyFormattedCitation":"(Ghozali, 2018)"},"properties":{"noteIndex":0},"schema":"https://github.com/citation-style-language/schema/raw/master/csl-citation.json"}</w:instrText>
      </w:r>
      <w:r w:rsidR="00A30B60" w:rsidRPr="001F36BA">
        <w:rPr>
          <w:rFonts w:ascii="Times New Roman" w:hAnsi="Times New Roman" w:cs="Times New Roman"/>
          <w:sz w:val="24"/>
          <w:szCs w:val="24"/>
        </w:rPr>
        <w:fldChar w:fldCharType="separate"/>
      </w:r>
      <w:r w:rsidR="00A30B60" w:rsidRPr="001F36BA">
        <w:rPr>
          <w:rFonts w:ascii="Times New Roman" w:hAnsi="Times New Roman" w:cs="Times New Roman"/>
          <w:noProof/>
          <w:sz w:val="24"/>
          <w:szCs w:val="24"/>
        </w:rPr>
        <w:t>(Ghozali, 2018)</w:t>
      </w:r>
      <w:r w:rsidR="00A30B60" w:rsidRPr="001F36BA">
        <w:rPr>
          <w:rFonts w:ascii="Times New Roman" w:hAnsi="Times New Roman" w:cs="Times New Roman"/>
          <w:sz w:val="24"/>
          <w:szCs w:val="24"/>
        </w:rPr>
        <w:fldChar w:fldCharType="end"/>
      </w:r>
      <w:r w:rsidR="00A30B60" w:rsidRPr="001F36BA">
        <w:rPr>
          <w:rFonts w:ascii="Times New Roman" w:hAnsi="Times New Roman" w:cs="Times New Roman"/>
          <w:sz w:val="24"/>
          <w:szCs w:val="24"/>
        </w:rPr>
        <w:t xml:space="preserve">. </w:t>
      </w:r>
      <w:r w:rsidR="00372659" w:rsidRPr="001F36BA">
        <w:rPr>
          <w:rFonts w:ascii="Times New Roman" w:hAnsi="Times New Roman" w:cs="Times New Roman"/>
          <w:sz w:val="24"/>
          <w:szCs w:val="24"/>
        </w:rPr>
        <w:t xml:space="preserve">Terdapat dua uji normalitaas yang sering di gunakan yaitu uji </w:t>
      </w:r>
      <w:r w:rsidR="00372659" w:rsidRPr="001F36BA">
        <w:rPr>
          <w:rFonts w:ascii="Times New Roman" w:hAnsi="Times New Roman" w:cs="Times New Roman"/>
          <w:i/>
          <w:iCs/>
          <w:sz w:val="24"/>
          <w:szCs w:val="24"/>
        </w:rPr>
        <w:t>kolmogorov-smirnov</w:t>
      </w:r>
      <w:r w:rsidR="00372659" w:rsidRPr="001F36BA">
        <w:rPr>
          <w:rFonts w:ascii="Times New Roman" w:hAnsi="Times New Roman" w:cs="Times New Roman"/>
          <w:sz w:val="24"/>
          <w:szCs w:val="24"/>
        </w:rPr>
        <w:t xml:space="preserve"> dan </w:t>
      </w:r>
      <w:r w:rsidR="00372659" w:rsidRPr="001F36BA">
        <w:rPr>
          <w:rFonts w:ascii="Times New Roman" w:hAnsi="Times New Roman" w:cs="Times New Roman"/>
          <w:i/>
          <w:iCs/>
          <w:sz w:val="24"/>
          <w:szCs w:val="24"/>
        </w:rPr>
        <w:t>uji shapiro-wilk</w:t>
      </w:r>
      <w:r w:rsidR="00372659" w:rsidRPr="001F36BA">
        <w:rPr>
          <w:rFonts w:ascii="Times New Roman" w:hAnsi="Times New Roman" w:cs="Times New Roman"/>
          <w:sz w:val="24"/>
          <w:szCs w:val="24"/>
        </w:rPr>
        <w:t xml:space="preserve">. Pada penelitian ini akan menggunakan uji </w:t>
      </w:r>
      <w:r w:rsidR="00372659" w:rsidRPr="001F36BA">
        <w:rPr>
          <w:rFonts w:ascii="Times New Roman" w:hAnsi="Times New Roman" w:cs="Times New Roman"/>
          <w:i/>
          <w:iCs/>
          <w:sz w:val="24"/>
          <w:szCs w:val="24"/>
        </w:rPr>
        <w:t>kolmogorov-smirnov</w:t>
      </w:r>
      <w:r w:rsidR="00372659" w:rsidRPr="001F36BA">
        <w:rPr>
          <w:rFonts w:ascii="Times New Roman" w:hAnsi="Times New Roman" w:cs="Times New Roman"/>
          <w:sz w:val="24"/>
          <w:szCs w:val="24"/>
        </w:rPr>
        <w:t xml:space="preserve"> yaitu pengujian apakah data residual terdistribusi secara normal atau tidak.</w:t>
      </w:r>
    </w:p>
    <w:p w14:paraId="3F49F33B" w14:textId="77777777" w:rsidR="001F36BA" w:rsidRDefault="00576A86" w:rsidP="00605D7B">
      <w:pPr>
        <w:pStyle w:val="NoSpacing"/>
        <w:numPr>
          <w:ilvl w:val="0"/>
          <w:numId w:val="28"/>
        </w:numPr>
        <w:spacing w:line="480" w:lineRule="auto"/>
        <w:ind w:left="1418"/>
        <w:jc w:val="both"/>
        <w:rPr>
          <w:rFonts w:ascii="Times New Roman" w:hAnsi="Times New Roman" w:cs="Times New Roman"/>
          <w:b/>
          <w:bCs/>
          <w:sz w:val="24"/>
          <w:szCs w:val="24"/>
        </w:rPr>
      </w:pPr>
      <w:r>
        <w:rPr>
          <w:rFonts w:ascii="Times New Roman" w:hAnsi="Times New Roman" w:cs="Times New Roman"/>
          <w:sz w:val="24"/>
          <w:szCs w:val="24"/>
        </w:rPr>
        <w:t xml:space="preserve">Uji </w:t>
      </w:r>
      <w:r w:rsidR="005A25E3">
        <w:rPr>
          <w:rFonts w:ascii="Times New Roman" w:hAnsi="Times New Roman" w:cs="Times New Roman"/>
          <w:sz w:val="24"/>
          <w:szCs w:val="24"/>
        </w:rPr>
        <w:t>Multikolinearitas</w:t>
      </w:r>
    </w:p>
    <w:p w14:paraId="2AEF1783" w14:textId="407629F2" w:rsidR="005A25E3" w:rsidRPr="001F36BA" w:rsidRDefault="001F36BA" w:rsidP="001F36BA">
      <w:pPr>
        <w:pStyle w:val="NoSpacing"/>
        <w:spacing w:line="480" w:lineRule="auto"/>
        <w:ind w:left="1418"/>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005A25E3" w:rsidRPr="001F36BA">
        <w:rPr>
          <w:rFonts w:ascii="Times New Roman" w:hAnsi="Times New Roman" w:cs="Times New Roman"/>
          <w:sz w:val="24"/>
          <w:szCs w:val="24"/>
        </w:rPr>
        <w:t>Uji multikolinearitas bertujuan untuk mengetahui apakah model regresi ditemukan adanya korelasi</w:t>
      </w:r>
      <w:r w:rsidR="00AF1D5B" w:rsidRPr="001F36BA">
        <w:rPr>
          <w:rFonts w:ascii="Times New Roman" w:hAnsi="Times New Roman" w:cs="Times New Roman"/>
          <w:sz w:val="24"/>
          <w:szCs w:val="24"/>
        </w:rPr>
        <w:t xml:space="preserve"> antara variabel independen atau variabel bebas </w:t>
      </w:r>
      <w:r w:rsidR="00A30B60" w:rsidRPr="001F36BA">
        <w:rPr>
          <w:rFonts w:ascii="Times New Roman" w:hAnsi="Times New Roman" w:cs="Times New Roman"/>
          <w:sz w:val="24"/>
          <w:szCs w:val="24"/>
        </w:rPr>
        <w:fldChar w:fldCharType="begin" w:fldLock="1"/>
      </w:r>
      <w:r w:rsidR="00A30B60" w:rsidRPr="001F36BA">
        <w:rPr>
          <w:rFonts w:ascii="Times New Roman" w:hAnsi="Times New Roman" w:cs="Times New Roman"/>
          <w:sz w:val="24"/>
          <w:szCs w:val="24"/>
        </w:rPr>
        <w:instrText>ADDIN CSL_CITATION {"citationItems":[{"id":"ITEM-1","itemData":{"author":[{"dropping-particle":"","family":"Ghozali","given":"Imam","non-dropping-particle":"","parse-names":false,"suffix":""}],"edition":"Edisi 9","id":"ITEM-1","issued":{"date-parts":[["2018"]]},"publisher":"Universitas Diponegoro","publisher-place":"Semarang","title":"Aplikasi Analisis Multivariate Dengan Program IBM SPSS 25","type":"book"},"uris":["http://www.mendeley.com/documents/?uuid=0a84cb8d-282d-499c-b68d-ca252b7cc5ed"]}],"mendeley":{"formattedCitation":"(Ghozali, 2018)","plainTextFormattedCitation":"(Ghozali, 2018)","previouslyFormattedCitation":"(Ghozali, 2018)"},"properties":{"noteIndex":0},"schema":"https://github.com/citation-style-language/schema/raw/master/csl-citation.json"}</w:instrText>
      </w:r>
      <w:r w:rsidR="00A30B60" w:rsidRPr="001F36BA">
        <w:rPr>
          <w:rFonts w:ascii="Times New Roman" w:hAnsi="Times New Roman" w:cs="Times New Roman"/>
          <w:sz w:val="24"/>
          <w:szCs w:val="24"/>
        </w:rPr>
        <w:fldChar w:fldCharType="separate"/>
      </w:r>
      <w:r w:rsidR="00A30B60" w:rsidRPr="001F36BA">
        <w:rPr>
          <w:rFonts w:ascii="Times New Roman" w:hAnsi="Times New Roman" w:cs="Times New Roman"/>
          <w:noProof/>
          <w:sz w:val="24"/>
          <w:szCs w:val="24"/>
        </w:rPr>
        <w:t>(Ghozali, 2018)</w:t>
      </w:r>
      <w:r w:rsidR="00A30B60" w:rsidRPr="001F36BA">
        <w:rPr>
          <w:rFonts w:ascii="Times New Roman" w:hAnsi="Times New Roman" w:cs="Times New Roman"/>
          <w:sz w:val="24"/>
          <w:szCs w:val="24"/>
        </w:rPr>
        <w:fldChar w:fldCharType="end"/>
      </w:r>
      <w:r w:rsidR="00A30B60" w:rsidRPr="001F36BA">
        <w:rPr>
          <w:rFonts w:ascii="Times New Roman" w:hAnsi="Times New Roman" w:cs="Times New Roman"/>
          <w:sz w:val="24"/>
          <w:szCs w:val="24"/>
        </w:rPr>
        <w:t xml:space="preserve">. </w:t>
      </w:r>
      <w:r w:rsidR="00391793" w:rsidRPr="001F36BA">
        <w:rPr>
          <w:rFonts w:ascii="Times New Roman" w:hAnsi="Times New Roman" w:cs="Times New Roman"/>
          <w:sz w:val="24"/>
          <w:szCs w:val="24"/>
        </w:rPr>
        <w:t>Hal tersebut bearti standar eror besar, akibatnya ketika koefisien diuji, t-hitung akan bernilai kecil dari t-tabel.</w:t>
      </w:r>
      <w:r w:rsidR="00400A33" w:rsidRPr="001F36BA">
        <w:rPr>
          <w:rFonts w:ascii="Times New Roman" w:hAnsi="Times New Roman" w:cs="Times New Roman"/>
          <w:sz w:val="24"/>
          <w:szCs w:val="24"/>
        </w:rPr>
        <w:t xml:space="preserve"> Ada dua cara untuk melakukan pengujian multikolinearitas yaitu (1) Nilai Tolerance dan (2) Variance Inflation Factors (VIF). Batas dari VIF yaitu 10 dan nilai tolerance adalah 0,1. Apabila nilai VIF lebih besar dari 10 dan nilai tolerance kurang dari 0,1 maka terjadi multikolinearitas dan sebaliknya apabila nilai VIF kurang dari 10 dan nilai tolerance lebih dari 0,1 maka tidak terjadi multikolinearitas. Dengan pengujian multikolinearitas ini dapat diketahui apakah ada masalah multikolinearitas yang dapat berpengaruh terhadap hasil analisis regresi dan menjadikan hasil tersebut tidak valid.</w:t>
      </w:r>
    </w:p>
    <w:p w14:paraId="033BE94F" w14:textId="77777777" w:rsidR="001F36BA" w:rsidRDefault="009E1072" w:rsidP="00605D7B">
      <w:pPr>
        <w:pStyle w:val="NoSpacing"/>
        <w:numPr>
          <w:ilvl w:val="0"/>
          <w:numId w:val="28"/>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Uji Hesteroskedasitas </w:t>
      </w:r>
    </w:p>
    <w:p w14:paraId="5AC49A55" w14:textId="4A6A1979" w:rsidR="000E78F6" w:rsidRPr="00A6503A" w:rsidRDefault="001F36BA" w:rsidP="001F36BA">
      <w:pPr>
        <w:pStyle w:val="NoSpacing"/>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bookmarkStart w:id="53" w:name="_Hlk171598165"/>
      <w:r w:rsidR="009E1072" w:rsidRPr="001F36BA">
        <w:rPr>
          <w:rFonts w:ascii="Times New Roman" w:hAnsi="Times New Roman" w:cs="Times New Roman"/>
          <w:sz w:val="24"/>
          <w:szCs w:val="24"/>
        </w:rPr>
        <w:t>Tujuan dari uji heteroskedita</w:t>
      </w:r>
      <w:r w:rsidR="0085022F" w:rsidRPr="001F36BA">
        <w:rPr>
          <w:rFonts w:ascii="Times New Roman" w:hAnsi="Times New Roman" w:cs="Times New Roman"/>
          <w:sz w:val="24"/>
          <w:szCs w:val="24"/>
        </w:rPr>
        <w:t>s yaitu</w:t>
      </w:r>
      <w:r w:rsidR="009E1072" w:rsidRPr="001F36BA">
        <w:rPr>
          <w:rFonts w:ascii="Times New Roman" w:hAnsi="Times New Roman" w:cs="Times New Roman"/>
          <w:sz w:val="24"/>
          <w:szCs w:val="24"/>
        </w:rPr>
        <w:t xml:space="preserve"> untuk menguji apakah dalam model regresi terjadi ketidaksamaan variance dari residual </w:t>
      </w:r>
      <w:bookmarkStart w:id="54" w:name="_Hlk171598191"/>
      <w:bookmarkEnd w:id="53"/>
      <w:r w:rsidR="009E1072" w:rsidRPr="001F36BA">
        <w:rPr>
          <w:rFonts w:ascii="Times New Roman" w:hAnsi="Times New Roman" w:cs="Times New Roman"/>
          <w:sz w:val="24"/>
          <w:szCs w:val="24"/>
        </w:rPr>
        <w:lastRenderedPageBreak/>
        <w:t>satu pengamatan ke pengamatan lain</w:t>
      </w:r>
      <w:r w:rsidR="00A30B60" w:rsidRPr="001F36BA">
        <w:rPr>
          <w:rFonts w:ascii="Times New Roman" w:hAnsi="Times New Roman" w:cs="Times New Roman"/>
          <w:sz w:val="24"/>
          <w:szCs w:val="24"/>
        </w:rPr>
        <w:t xml:space="preserve"> </w:t>
      </w:r>
      <w:r w:rsidR="00A30B60" w:rsidRPr="001F36BA">
        <w:rPr>
          <w:rFonts w:ascii="Times New Roman" w:hAnsi="Times New Roman" w:cs="Times New Roman"/>
          <w:sz w:val="24"/>
          <w:szCs w:val="24"/>
        </w:rPr>
        <w:fldChar w:fldCharType="begin" w:fldLock="1"/>
      </w:r>
      <w:r w:rsidR="00BF09FA" w:rsidRPr="001F36BA">
        <w:rPr>
          <w:rFonts w:ascii="Times New Roman" w:hAnsi="Times New Roman" w:cs="Times New Roman"/>
          <w:sz w:val="24"/>
          <w:szCs w:val="24"/>
        </w:rPr>
        <w:instrText>ADDIN CSL_CITATION {"citationItems":[{"id":"ITEM-1","itemData":{"author":[{"dropping-particle":"","family":"Ghozali","given":"Imam","non-dropping-particle":"","parse-names":false,"suffix":""}],"edition":"Edisi 9","id":"ITEM-1","issued":{"date-parts":[["2018"]]},"publisher":"Universitas Diponegoro","publisher-place":"Semarang","title":"Aplikasi Analisis Multivariate Dengan Program IBM SPSS 25","type":"book"},"uris":["http://www.mendeley.com/documents/?uuid=0a84cb8d-282d-499c-b68d-ca252b7cc5ed"]}],"mendeley":{"formattedCitation":"(Ghozali, 2018)","plainTextFormattedCitation":"(Ghozali, 2018)","previouslyFormattedCitation":"(Ghozali, 2018)"},"properties":{"noteIndex":0},"schema":"https://github.com/citation-style-language/schema/raw/master/csl-citation.json"}</w:instrText>
      </w:r>
      <w:r w:rsidR="00A30B60" w:rsidRPr="001F36BA">
        <w:rPr>
          <w:rFonts w:ascii="Times New Roman" w:hAnsi="Times New Roman" w:cs="Times New Roman"/>
          <w:sz w:val="24"/>
          <w:szCs w:val="24"/>
        </w:rPr>
        <w:fldChar w:fldCharType="separate"/>
      </w:r>
      <w:r w:rsidR="00A30B60" w:rsidRPr="001F36BA">
        <w:rPr>
          <w:rFonts w:ascii="Times New Roman" w:hAnsi="Times New Roman" w:cs="Times New Roman"/>
          <w:noProof/>
          <w:sz w:val="24"/>
          <w:szCs w:val="24"/>
        </w:rPr>
        <w:t>(Ghozali, 2018)</w:t>
      </w:r>
      <w:r w:rsidR="00A30B60" w:rsidRPr="001F36BA">
        <w:rPr>
          <w:rFonts w:ascii="Times New Roman" w:hAnsi="Times New Roman" w:cs="Times New Roman"/>
          <w:sz w:val="24"/>
          <w:szCs w:val="24"/>
        </w:rPr>
        <w:fldChar w:fldCharType="end"/>
      </w:r>
      <w:r w:rsidR="0085022F" w:rsidRPr="001F36BA">
        <w:rPr>
          <w:rFonts w:ascii="Times New Roman" w:hAnsi="Times New Roman" w:cs="Times New Roman"/>
          <w:sz w:val="24"/>
          <w:szCs w:val="24"/>
        </w:rPr>
        <w:t xml:space="preserve">. </w:t>
      </w:r>
      <w:bookmarkEnd w:id="54"/>
      <w:r w:rsidR="000E78F6" w:rsidRPr="000E78F6">
        <w:rPr>
          <w:rFonts w:ascii="Times New Roman" w:hAnsi="Times New Roman" w:cs="Times New Roman"/>
          <w:sz w:val="24"/>
          <w:szCs w:val="24"/>
        </w:rPr>
        <w:t xml:space="preserve">Jika varian dari residual satu pengamatan kepengamatan yang lain tetap, maka </w:t>
      </w:r>
      <w:r w:rsidR="000E78F6" w:rsidRPr="00A6503A">
        <w:rPr>
          <w:rFonts w:ascii="Times New Roman" w:hAnsi="Times New Roman" w:cs="Times New Roman"/>
          <w:sz w:val="24"/>
          <w:szCs w:val="24"/>
        </w:rPr>
        <w:t>disebut Homoskedastisitas dan jika berbeda disebut Heteroskedastisitas. Model regreai baik</w:t>
      </w:r>
      <w:r w:rsidR="00EB6A65">
        <w:rPr>
          <w:rFonts w:ascii="Times New Roman" w:hAnsi="Times New Roman" w:cs="Times New Roman"/>
          <w:sz w:val="24"/>
          <w:szCs w:val="24"/>
        </w:rPr>
        <w:t xml:space="preserve"> </w:t>
      </w:r>
      <w:r w:rsidR="000E78F6" w:rsidRPr="00A6503A">
        <w:rPr>
          <w:rFonts w:ascii="Times New Roman" w:hAnsi="Times New Roman" w:cs="Times New Roman"/>
          <w:sz w:val="24"/>
          <w:szCs w:val="24"/>
        </w:rPr>
        <w:t xml:space="preserve">adalah model Homoskesdatisitas atau tidak </w:t>
      </w:r>
      <w:r w:rsidR="00A6503A" w:rsidRPr="00A6503A">
        <w:rPr>
          <w:rFonts w:ascii="Times New Roman" w:hAnsi="Times New Roman" w:cs="Times New Roman"/>
          <w:sz w:val="24"/>
          <w:szCs w:val="24"/>
        </w:rPr>
        <w:t xml:space="preserve">terjadinya </w:t>
      </w:r>
      <w:r w:rsidR="000E78F6" w:rsidRPr="00A6503A">
        <w:rPr>
          <w:rFonts w:ascii="Times New Roman" w:hAnsi="Times New Roman" w:cs="Times New Roman"/>
          <w:sz w:val="24"/>
          <w:szCs w:val="24"/>
        </w:rPr>
        <w:t>Hoteroskedasitas</w:t>
      </w:r>
      <w:r w:rsidR="00A6503A" w:rsidRPr="00A6503A">
        <w:rPr>
          <w:rFonts w:ascii="Times New Roman" w:hAnsi="Times New Roman" w:cs="Times New Roman"/>
          <w:sz w:val="24"/>
          <w:szCs w:val="24"/>
        </w:rPr>
        <w:t>.</w:t>
      </w:r>
    </w:p>
    <w:p w14:paraId="420248A8" w14:textId="3F2FDAFD" w:rsidR="001F36BA" w:rsidRDefault="007B42B9" w:rsidP="00605D7B">
      <w:pPr>
        <w:pStyle w:val="NoSpacing"/>
        <w:numPr>
          <w:ilvl w:val="0"/>
          <w:numId w:val="28"/>
        </w:numPr>
        <w:spacing w:line="480" w:lineRule="auto"/>
        <w:ind w:left="1418"/>
        <w:jc w:val="both"/>
        <w:rPr>
          <w:rFonts w:ascii="Times New Roman" w:hAnsi="Times New Roman" w:cs="Times New Roman"/>
          <w:b/>
          <w:bCs/>
          <w:sz w:val="24"/>
          <w:szCs w:val="24"/>
        </w:rPr>
      </w:pPr>
      <w:bookmarkStart w:id="55" w:name="_Hlk171598209"/>
      <w:r>
        <w:rPr>
          <w:rFonts w:ascii="Times New Roman" w:hAnsi="Times New Roman" w:cs="Times New Roman"/>
          <w:sz w:val="24"/>
          <w:szCs w:val="24"/>
        </w:rPr>
        <w:t>Uji Autokorelasi</w:t>
      </w:r>
    </w:p>
    <w:bookmarkEnd w:id="55"/>
    <w:p w14:paraId="0AF1458C" w14:textId="570E9B9B" w:rsidR="00400A33" w:rsidRPr="001F36BA" w:rsidRDefault="001F36BA" w:rsidP="001F36BA">
      <w:pPr>
        <w:pStyle w:val="NoSpacing"/>
        <w:spacing w:line="480" w:lineRule="auto"/>
        <w:ind w:left="1418"/>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bookmarkStart w:id="56" w:name="_Hlk171598248"/>
      <w:r w:rsidR="007B42B9" w:rsidRPr="001F36BA">
        <w:rPr>
          <w:rFonts w:ascii="Times New Roman" w:hAnsi="Times New Roman" w:cs="Times New Roman"/>
          <w:sz w:val="24"/>
          <w:szCs w:val="24"/>
        </w:rPr>
        <w:t xml:space="preserve">Uji korelasi bertujuan untuk menguji apakah dalam model regresi linear ada korelasi antara kesalahan penganggu pada peroide t dengan kesalahan pengganggu pada periode </w:t>
      </w:r>
      <w:r w:rsidR="00247076" w:rsidRPr="001F36BA">
        <w:rPr>
          <w:rFonts w:ascii="Times New Roman" w:hAnsi="Times New Roman" w:cs="Times New Roman"/>
          <w:sz w:val="24"/>
          <w:szCs w:val="24"/>
        </w:rPr>
        <w:t>t-1 (sebelumnya). Jika terjadi korelasi, maka dinamakan ada problem autokorelasi. Autokorelasi muncul karena observasi yang berurutan sepanjang waktu berkaitan satu sama lainnya</w:t>
      </w:r>
      <w:r w:rsidR="00207655" w:rsidRPr="001F36BA">
        <w:rPr>
          <w:rFonts w:ascii="Times New Roman" w:hAnsi="Times New Roman" w:cs="Times New Roman"/>
          <w:sz w:val="24"/>
          <w:szCs w:val="24"/>
        </w:rPr>
        <w:t xml:space="preserve"> </w:t>
      </w:r>
      <w:r w:rsidR="00BF09FA" w:rsidRPr="001F36BA">
        <w:rPr>
          <w:rFonts w:ascii="Times New Roman" w:hAnsi="Times New Roman" w:cs="Times New Roman"/>
          <w:sz w:val="24"/>
          <w:szCs w:val="24"/>
        </w:rPr>
        <w:fldChar w:fldCharType="begin" w:fldLock="1"/>
      </w:r>
      <w:r w:rsidR="00BF09FA" w:rsidRPr="001F36BA">
        <w:rPr>
          <w:rFonts w:ascii="Times New Roman" w:hAnsi="Times New Roman" w:cs="Times New Roman"/>
          <w:sz w:val="24"/>
          <w:szCs w:val="24"/>
        </w:rPr>
        <w:instrText>ADDIN CSL_CITATION {"citationItems":[{"id":"ITEM-1","itemData":{"author":[{"dropping-particle":"","family":"Ghozali","given":"Imam","non-dropping-particle":"","parse-names":false,"suffix":""}],"edition":"Edisi 9","id":"ITEM-1","issued":{"date-parts":[["2018"]]},"publisher":"Universitas Diponegoro","publisher-place":"Semarang","title":"Aplikasi Analisis Multivariate Dengan Program IBM SPSS 25","type":"book"},"uris":["http://www.mendeley.com/documents/?uuid=0a84cb8d-282d-499c-b68d-ca252b7cc5ed"]}],"mendeley":{"formattedCitation":"(Ghozali, 2018)","plainTextFormattedCitation":"(Ghozali, 2018)","previouslyFormattedCitation":"(Ghozali, 2018)"},"properties":{"noteIndex":0},"schema":"https://github.com/citation-style-language/schema/raw/master/csl-citation.json"}</w:instrText>
      </w:r>
      <w:r w:rsidR="00BF09FA" w:rsidRPr="001F36BA">
        <w:rPr>
          <w:rFonts w:ascii="Times New Roman" w:hAnsi="Times New Roman" w:cs="Times New Roman"/>
          <w:sz w:val="24"/>
          <w:szCs w:val="24"/>
        </w:rPr>
        <w:fldChar w:fldCharType="separate"/>
      </w:r>
      <w:r w:rsidR="00BF09FA" w:rsidRPr="001F36BA">
        <w:rPr>
          <w:rFonts w:ascii="Times New Roman" w:hAnsi="Times New Roman" w:cs="Times New Roman"/>
          <w:noProof/>
          <w:sz w:val="24"/>
          <w:szCs w:val="24"/>
        </w:rPr>
        <w:t>(Ghozali, 2018)</w:t>
      </w:r>
      <w:r w:rsidR="00BF09FA" w:rsidRPr="001F36BA">
        <w:rPr>
          <w:rFonts w:ascii="Times New Roman" w:hAnsi="Times New Roman" w:cs="Times New Roman"/>
          <w:sz w:val="24"/>
          <w:szCs w:val="24"/>
        </w:rPr>
        <w:fldChar w:fldCharType="end"/>
      </w:r>
      <w:r w:rsidR="002E0BD6" w:rsidRPr="001F36BA">
        <w:rPr>
          <w:rFonts w:ascii="Times New Roman" w:hAnsi="Times New Roman" w:cs="Times New Roman"/>
          <w:sz w:val="24"/>
          <w:szCs w:val="24"/>
        </w:rPr>
        <w:t xml:space="preserve">. </w:t>
      </w:r>
    </w:p>
    <w:p w14:paraId="4B72B102" w14:textId="31E10491" w:rsidR="00456D58" w:rsidRPr="00AF6946" w:rsidRDefault="00456D58" w:rsidP="00605D7B">
      <w:pPr>
        <w:pStyle w:val="Heading3"/>
        <w:numPr>
          <w:ilvl w:val="0"/>
          <w:numId w:val="29"/>
        </w:numPr>
        <w:jc w:val="left"/>
        <w:rPr>
          <w:rFonts w:ascii="Times New Roman" w:hAnsi="Times New Roman" w:cs="Times New Roman"/>
          <w:sz w:val="24"/>
          <w:szCs w:val="24"/>
        </w:rPr>
      </w:pPr>
      <w:bookmarkStart w:id="57" w:name="_Toc174998037"/>
      <w:bookmarkEnd w:id="56"/>
      <w:r w:rsidRPr="00AF6946">
        <w:rPr>
          <w:rFonts w:ascii="Times New Roman" w:hAnsi="Times New Roman" w:cs="Times New Roman"/>
          <w:sz w:val="24"/>
          <w:szCs w:val="24"/>
        </w:rPr>
        <w:t>Analisis Regresi Berganda</w:t>
      </w:r>
      <w:bookmarkEnd w:id="57"/>
    </w:p>
    <w:p w14:paraId="365777B4" w14:textId="77777777" w:rsidR="00AF6946" w:rsidRDefault="00751122" w:rsidP="00AF6946">
      <w:pPr>
        <w:pStyle w:val="NoSpacing"/>
        <w:spacing w:line="480" w:lineRule="auto"/>
        <w:ind w:left="1134"/>
        <w:jc w:val="both"/>
        <w:rPr>
          <w:rFonts w:ascii="Times New Roman" w:hAnsi="Times New Roman" w:cs="Times New Roman"/>
          <w:sz w:val="24"/>
          <w:szCs w:val="24"/>
        </w:rPr>
      </w:pPr>
      <w:r>
        <w:rPr>
          <w:rFonts w:ascii="Times New Roman" w:hAnsi="Times New Roman" w:cs="Times New Roman"/>
          <w:b/>
          <w:bCs/>
          <w:sz w:val="24"/>
          <w:szCs w:val="24"/>
        </w:rPr>
        <w:tab/>
      </w:r>
      <w:r w:rsidR="00AF6946">
        <w:rPr>
          <w:rFonts w:ascii="Times New Roman" w:hAnsi="Times New Roman" w:cs="Times New Roman"/>
          <w:b/>
          <w:bCs/>
          <w:sz w:val="24"/>
          <w:szCs w:val="24"/>
        </w:rPr>
        <w:tab/>
      </w:r>
      <w:bookmarkStart w:id="58" w:name="_Hlk171598414"/>
      <w:r w:rsidRPr="00751122">
        <w:rPr>
          <w:rFonts w:ascii="Times New Roman" w:hAnsi="Times New Roman" w:cs="Times New Roman"/>
          <w:sz w:val="24"/>
          <w:szCs w:val="24"/>
        </w:rPr>
        <w:t xml:space="preserve">Regresi linear berganda merupakan model regresi yang melibatkan lebih dari satu variabel independen. </w:t>
      </w:r>
      <w:bookmarkEnd w:id="58"/>
      <w:r w:rsidR="00C46A74">
        <w:rPr>
          <w:rFonts w:ascii="Times New Roman" w:hAnsi="Times New Roman" w:cs="Times New Roman"/>
          <w:sz w:val="24"/>
          <w:szCs w:val="24"/>
        </w:rPr>
        <w:t>Dalam penelitian ini menggunakan a</w:t>
      </w:r>
      <w:r w:rsidRPr="00751122">
        <w:rPr>
          <w:rFonts w:ascii="Times New Roman" w:hAnsi="Times New Roman" w:cs="Times New Roman"/>
          <w:sz w:val="24"/>
          <w:szCs w:val="24"/>
        </w:rPr>
        <w:t>nalisis regresi berganda untuk mengetahui arah dan seberapa besar pengaruh variabel independen terhadap variabel dependen</w:t>
      </w:r>
      <w:r w:rsidR="00C46A74">
        <w:rPr>
          <w:rFonts w:ascii="Times New Roman" w:hAnsi="Times New Roman" w:cs="Times New Roman"/>
          <w:sz w:val="24"/>
          <w:szCs w:val="24"/>
        </w:rPr>
        <w:t xml:space="preserve"> dan</w:t>
      </w:r>
      <w:r w:rsidR="00C46A74">
        <w:t xml:space="preserve"> </w:t>
      </w:r>
      <w:r w:rsidR="00C46A74" w:rsidRPr="00C46A74">
        <w:rPr>
          <w:rFonts w:ascii="Times New Roman" w:hAnsi="Times New Roman" w:cs="Times New Roman"/>
          <w:sz w:val="24"/>
          <w:szCs w:val="24"/>
        </w:rPr>
        <w:t>untuk memprediksi nilai variabel dependen jika nilai variabel independen bertambah atau berkurang. Data yang digunakan biasanya berskala interval atau rasio.</w:t>
      </w:r>
    </w:p>
    <w:p w14:paraId="05ED00A8" w14:textId="14CDCDA9" w:rsidR="00751122" w:rsidRDefault="003519FD" w:rsidP="00AF6946">
      <w:pPr>
        <w:pStyle w:val="NoSpacing"/>
        <w:spacing w:line="480" w:lineRule="auto"/>
        <w:ind w:left="1134"/>
        <w:jc w:val="both"/>
        <w:rPr>
          <w:rFonts w:ascii="Times New Roman" w:hAnsi="Times New Roman" w:cs="Times New Roman"/>
          <w:sz w:val="24"/>
          <w:szCs w:val="24"/>
        </w:rPr>
      </w:pPr>
      <w:bookmarkStart w:id="59" w:name="_Hlk171598447"/>
      <w:r>
        <w:rPr>
          <w:rFonts w:ascii="Times New Roman" w:hAnsi="Times New Roman" w:cs="Times New Roman"/>
          <w:sz w:val="24"/>
          <w:szCs w:val="24"/>
        </w:rPr>
        <w:t>Rumus regresi berganda yang digunakan sebagai berikut:</w:t>
      </w:r>
    </w:p>
    <w:bookmarkEnd w:id="59"/>
    <w:p w14:paraId="7C7AA54A" w14:textId="77777777" w:rsidR="00AF6946" w:rsidRDefault="00B44C51" w:rsidP="007F6DC7">
      <w:pPr>
        <w:rPr>
          <w:rFonts w:ascii="Times New Roman" w:hAnsi="Times New Roman" w:cs="Times New Roman"/>
          <w:sz w:val="24"/>
          <w:szCs w:val="24"/>
        </w:rPr>
      </w:pPr>
      <w:r>
        <w:tab/>
      </w:r>
      <w:r>
        <w:tab/>
      </w:r>
      <w:r>
        <w:tab/>
      </w:r>
      <w:bookmarkStart w:id="60" w:name="_Hlk171598468"/>
      <w:r w:rsidRPr="00B44C51">
        <w:rPr>
          <w:rFonts w:ascii="Times New Roman" w:hAnsi="Times New Roman" w:cs="Times New Roman"/>
          <w:sz w:val="24"/>
          <w:szCs w:val="24"/>
        </w:rPr>
        <w:t>Y = a + β1X1 + β2X2 + β3X3 + ε</w:t>
      </w:r>
    </w:p>
    <w:bookmarkEnd w:id="60"/>
    <w:p w14:paraId="68583D06" w14:textId="77777777" w:rsidR="007E1B5E" w:rsidRDefault="007E1B5E" w:rsidP="007F6DC7">
      <w:pPr>
        <w:rPr>
          <w:rFonts w:ascii="Times New Roman" w:hAnsi="Times New Roman" w:cs="Times New Roman"/>
          <w:sz w:val="24"/>
          <w:szCs w:val="24"/>
        </w:rPr>
      </w:pPr>
    </w:p>
    <w:p w14:paraId="347BACA5" w14:textId="69B30199" w:rsidR="003519FD" w:rsidRPr="00B432D5" w:rsidRDefault="00AF6946" w:rsidP="007F6DC7">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bookmarkStart w:id="61" w:name="_Hlk171598491"/>
      <w:r w:rsidR="003519FD" w:rsidRPr="00B432D5">
        <w:rPr>
          <w:rFonts w:ascii="Times New Roman" w:hAnsi="Times New Roman" w:cs="Times New Roman"/>
          <w:sz w:val="24"/>
          <w:szCs w:val="24"/>
        </w:rPr>
        <w:t xml:space="preserve">Keterangan: </w:t>
      </w:r>
    </w:p>
    <w:p w14:paraId="6029DAD0" w14:textId="3DD6D877" w:rsidR="003519FD" w:rsidRPr="00B432D5" w:rsidRDefault="00B432D5" w:rsidP="007F6DC7">
      <w:pPr>
        <w:rPr>
          <w:rFonts w:ascii="Times New Roman" w:hAnsi="Times New Roman" w:cs="Times New Roman"/>
          <w:sz w:val="24"/>
          <w:szCs w:val="24"/>
        </w:rPr>
      </w:pPr>
      <w:r w:rsidRPr="00B432D5">
        <w:rPr>
          <w:rFonts w:ascii="Times New Roman" w:hAnsi="Times New Roman" w:cs="Times New Roman"/>
          <w:sz w:val="24"/>
          <w:szCs w:val="24"/>
        </w:rPr>
        <w:tab/>
      </w:r>
      <w:r w:rsidR="00EA1046">
        <w:rPr>
          <w:rFonts w:ascii="Times New Roman" w:hAnsi="Times New Roman" w:cs="Times New Roman"/>
          <w:sz w:val="24"/>
          <w:szCs w:val="24"/>
        </w:rPr>
        <w:tab/>
      </w:r>
      <w:r w:rsidR="003519FD" w:rsidRPr="00B432D5">
        <w:rPr>
          <w:rFonts w:ascii="Times New Roman" w:hAnsi="Times New Roman" w:cs="Times New Roman"/>
          <w:sz w:val="24"/>
          <w:szCs w:val="24"/>
        </w:rPr>
        <w:t>Y</w:t>
      </w:r>
      <w:r w:rsidRPr="00B432D5">
        <w:rPr>
          <w:rFonts w:ascii="Times New Roman" w:hAnsi="Times New Roman" w:cs="Times New Roman"/>
          <w:sz w:val="24"/>
          <w:szCs w:val="24"/>
        </w:rPr>
        <w:tab/>
      </w:r>
      <w:r w:rsidR="00B44C51">
        <w:rPr>
          <w:rFonts w:ascii="Times New Roman" w:hAnsi="Times New Roman" w:cs="Times New Roman"/>
          <w:sz w:val="24"/>
          <w:szCs w:val="24"/>
        </w:rPr>
        <w:tab/>
      </w:r>
      <w:r w:rsidR="003519FD" w:rsidRPr="00B432D5">
        <w:rPr>
          <w:rFonts w:ascii="Times New Roman" w:hAnsi="Times New Roman" w:cs="Times New Roman"/>
          <w:sz w:val="24"/>
          <w:szCs w:val="24"/>
        </w:rPr>
        <w:t xml:space="preserve">: Pendapatan Asli Daerah </w:t>
      </w:r>
    </w:p>
    <w:p w14:paraId="12695C47" w14:textId="53B60D79" w:rsidR="003519FD" w:rsidRPr="00B432D5" w:rsidRDefault="00EA1046" w:rsidP="007F6DC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519FD" w:rsidRPr="00B432D5">
        <w:rPr>
          <w:rFonts w:ascii="Times New Roman" w:hAnsi="Times New Roman" w:cs="Times New Roman"/>
          <w:sz w:val="24"/>
          <w:szCs w:val="24"/>
        </w:rPr>
        <w:t xml:space="preserve">a </w:t>
      </w:r>
      <w:r w:rsidR="00B432D5" w:rsidRPr="00B432D5">
        <w:rPr>
          <w:rFonts w:ascii="Times New Roman" w:hAnsi="Times New Roman" w:cs="Times New Roman"/>
          <w:sz w:val="24"/>
          <w:szCs w:val="24"/>
        </w:rPr>
        <w:tab/>
      </w:r>
      <w:r w:rsidR="00B44C51">
        <w:rPr>
          <w:rFonts w:ascii="Times New Roman" w:hAnsi="Times New Roman" w:cs="Times New Roman"/>
          <w:sz w:val="24"/>
          <w:szCs w:val="24"/>
        </w:rPr>
        <w:tab/>
      </w:r>
      <w:r w:rsidR="003519FD" w:rsidRPr="00B432D5">
        <w:rPr>
          <w:rFonts w:ascii="Times New Roman" w:hAnsi="Times New Roman" w:cs="Times New Roman"/>
          <w:sz w:val="24"/>
          <w:szCs w:val="24"/>
        </w:rPr>
        <w:t xml:space="preserve">: Konstanta </w:t>
      </w:r>
    </w:p>
    <w:p w14:paraId="4E5CDA7E" w14:textId="0A2FB998" w:rsidR="003519FD" w:rsidRPr="00B432D5" w:rsidRDefault="00B432D5" w:rsidP="007F6DC7">
      <w:pPr>
        <w:rPr>
          <w:rFonts w:ascii="Times New Roman" w:hAnsi="Times New Roman" w:cs="Times New Roman"/>
          <w:sz w:val="24"/>
          <w:szCs w:val="24"/>
        </w:rPr>
      </w:pPr>
      <w:r w:rsidRPr="00B432D5">
        <w:rPr>
          <w:rFonts w:ascii="Times New Roman" w:hAnsi="Times New Roman" w:cs="Times New Roman"/>
          <w:sz w:val="24"/>
          <w:szCs w:val="24"/>
        </w:rPr>
        <w:tab/>
      </w:r>
      <w:r w:rsidR="00EA1046">
        <w:rPr>
          <w:rFonts w:ascii="Times New Roman" w:hAnsi="Times New Roman" w:cs="Times New Roman"/>
          <w:sz w:val="24"/>
          <w:szCs w:val="24"/>
        </w:rPr>
        <w:tab/>
      </w:r>
      <w:r w:rsidR="00B44C51">
        <w:t>β1, β</w:t>
      </w:r>
      <w:r w:rsidR="003A0B5E">
        <w:t>2</w:t>
      </w:r>
      <w:r w:rsidR="00B44C51">
        <w:t>, β</w:t>
      </w:r>
      <w:r w:rsidR="003A0B5E">
        <w:t>3</w:t>
      </w:r>
      <w:r w:rsidRPr="00B432D5">
        <w:rPr>
          <w:rFonts w:ascii="Times New Roman" w:hAnsi="Times New Roman" w:cs="Times New Roman"/>
          <w:sz w:val="24"/>
          <w:szCs w:val="24"/>
        </w:rPr>
        <w:tab/>
      </w:r>
      <w:r w:rsidR="003519FD" w:rsidRPr="00B432D5">
        <w:rPr>
          <w:rFonts w:ascii="Times New Roman" w:hAnsi="Times New Roman" w:cs="Times New Roman"/>
          <w:sz w:val="24"/>
          <w:szCs w:val="24"/>
        </w:rPr>
        <w:t xml:space="preserve">: Koefisien Regresi </w:t>
      </w:r>
    </w:p>
    <w:p w14:paraId="6596EE15" w14:textId="1C9D5B83" w:rsidR="003519FD" w:rsidRPr="00740C21" w:rsidRDefault="00B432D5" w:rsidP="007F6DC7">
      <w:pPr>
        <w:rPr>
          <w:rFonts w:ascii="Times New Roman" w:hAnsi="Times New Roman" w:cs="Times New Roman"/>
          <w:i/>
          <w:iCs/>
          <w:sz w:val="24"/>
          <w:szCs w:val="24"/>
        </w:rPr>
      </w:pPr>
      <w:r w:rsidRPr="00B432D5">
        <w:rPr>
          <w:rFonts w:ascii="Times New Roman" w:hAnsi="Times New Roman" w:cs="Times New Roman"/>
          <w:sz w:val="24"/>
          <w:szCs w:val="24"/>
        </w:rPr>
        <w:tab/>
      </w:r>
      <w:r w:rsidR="00EA1046">
        <w:rPr>
          <w:rFonts w:ascii="Times New Roman" w:hAnsi="Times New Roman" w:cs="Times New Roman"/>
          <w:sz w:val="24"/>
          <w:szCs w:val="24"/>
        </w:rPr>
        <w:tab/>
      </w:r>
      <w:r w:rsidR="003519FD" w:rsidRPr="00B432D5">
        <w:rPr>
          <w:rFonts w:ascii="Times New Roman" w:hAnsi="Times New Roman" w:cs="Times New Roman"/>
          <w:sz w:val="24"/>
          <w:szCs w:val="24"/>
        </w:rPr>
        <w:t>X1</w:t>
      </w:r>
      <w:r w:rsidRPr="00B432D5">
        <w:rPr>
          <w:rFonts w:ascii="Times New Roman" w:hAnsi="Times New Roman" w:cs="Times New Roman"/>
          <w:sz w:val="24"/>
          <w:szCs w:val="24"/>
        </w:rPr>
        <w:tab/>
      </w:r>
      <w:r w:rsidR="00B44C51">
        <w:rPr>
          <w:rFonts w:ascii="Times New Roman" w:hAnsi="Times New Roman" w:cs="Times New Roman"/>
          <w:sz w:val="24"/>
          <w:szCs w:val="24"/>
        </w:rPr>
        <w:tab/>
      </w:r>
      <w:r w:rsidR="003519FD" w:rsidRPr="00B432D5">
        <w:rPr>
          <w:rFonts w:ascii="Times New Roman" w:hAnsi="Times New Roman" w:cs="Times New Roman"/>
          <w:sz w:val="24"/>
          <w:szCs w:val="24"/>
        </w:rPr>
        <w:t xml:space="preserve">: </w:t>
      </w:r>
      <w:r w:rsidR="00740C21" w:rsidRPr="00740C21">
        <w:rPr>
          <w:rFonts w:ascii="Times New Roman" w:hAnsi="Times New Roman" w:cs="Times New Roman"/>
          <w:i/>
          <w:iCs/>
          <w:sz w:val="24"/>
          <w:szCs w:val="24"/>
        </w:rPr>
        <w:t>E</w:t>
      </w:r>
      <w:r w:rsidR="00D04B63" w:rsidRPr="00740C21">
        <w:rPr>
          <w:rFonts w:ascii="Times New Roman" w:hAnsi="Times New Roman" w:cs="Times New Roman"/>
          <w:i/>
          <w:iCs/>
          <w:sz w:val="24"/>
          <w:szCs w:val="24"/>
        </w:rPr>
        <w:t>ntertainment tax</w:t>
      </w:r>
    </w:p>
    <w:p w14:paraId="18A24D59" w14:textId="4C5E23E1" w:rsidR="003519FD" w:rsidRPr="00B432D5" w:rsidRDefault="00B432D5" w:rsidP="007F6DC7">
      <w:pPr>
        <w:rPr>
          <w:rFonts w:ascii="Times New Roman" w:hAnsi="Times New Roman" w:cs="Times New Roman"/>
          <w:sz w:val="24"/>
          <w:szCs w:val="24"/>
        </w:rPr>
      </w:pPr>
      <w:r w:rsidRPr="00B432D5">
        <w:rPr>
          <w:rFonts w:ascii="Times New Roman" w:hAnsi="Times New Roman" w:cs="Times New Roman"/>
          <w:sz w:val="24"/>
          <w:szCs w:val="24"/>
        </w:rPr>
        <w:tab/>
      </w:r>
      <w:r w:rsidR="00EA1046">
        <w:rPr>
          <w:rFonts w:ascii="Times New Roman" w:hAnsi="Times New Roman" w:cs="Times New Roman"/>
          <w:sz w:val="24"/>
          <w:szCs w:val="24"/>
        </w:rPr>
        <w:tab/>
      </w:r>
      <w:r w:rsidR="003519FD" w:rsidRPr="00B432D5">
        <w:rPr>
          <w:rFonts w:ascii="Times New Roman" w:hAnsi="Times New Roman" w:cs="Times New Roman"/>
          <w:sz w:val="24"/>
          <w:szCs w:val="24"/>
        </w:rPr>
        <w:t>X2</w:t>
      </w:r>
      <w:r w:rsidRPr="00B432D5">
        <w:rPr>
          <w:rFonts w:ascii="Times New Roman" w:hAnsi="Times New Roman" w:cs="Times New Roman"/>
          <w:sz w:val="24"/>
          <w:szCs w:val="24"/>
        </w:rPr>
        <w:tab/>
      </w:r>
      <w:r w:rsidR="00A60329">
        <w:rPr>
          <w:rFonts w:ascii="Times New Roman" w:hAnsi="Times New Roman" w:cs="Times New Roman"/>
          <w:sz w:val="24"/>
          <w:szCs w:val="24"/>
        </w:rPr>
        <w:tab/>
      </w:r>
      <w:r w:rsidR="003519FD" w:rsidRPr="00B432D5">
        <w:rPr>
          <w:rFonts w:ascii="Times New Roman" w:hAnsi="Times New Roman" w:cs="Times New Roman"/>
          <w:sz w:val="24"/>
          <w:szCs w:val="24"/>
        </w:rPr>
        <w:t>:</w:t>
      </w:r>
      <w:r w:rsidRPr="00B432D5">
        <w:rPr>
          <w:rFonts w:ascii="Times New Roman" w:hAnsi="Times New Roman" w:cs="Times New Roman"/>
          <w:sz w:val="24"/>
          <w:szCs w:val="24"/>
        </w:rPr>
        <w:t xml:space="preserve"> </w:t>
      </w:r>
      <w:r w:rsidR="00740C21" w:rsidRPr="00740C21">
        <w:rPr>
          <w:rFonts w:ascii="Times New Roman" w:hAnsi="Times New Roman" w:cs="Times New Roman"/>
          <w:i/>
          <w:iCs/>
          <w:sz w:val="24"/>
          <w:szCs w:val="24"/>
        </w:rPr>
        <w:t>A</w:t>
      </w:r>
      <w:r w:rsidR="00D04B63" w:rsidRPr="00740C21">
        <w:rPr>
          <w:rFonts w:ascii="Times New Roman" w:hAnsi="Times New Roman" w:cs="Times New Roman"/>
          <w:i/>
          <w:iCs/>
          <w:sz w:val="24"/>
          <w:szCs w:val="24"/>
        </w:rPr>
        <w:t>dvertisement tax</w:t>
      </w:r>
    </w:p>
    <w:p w14:paraId="2C42EAD5" w14:textId="798D4DD4" w:rsidR="007F6DC7" w:rsidRPr="00B432D5" w:rsidRDefault="00B432D5" w:rsidP="007F6DC7">
      <w:pPr>
        <w:rPr>
          <w:rFonts w:ascii="Times New Roman" w:hAnsi="Times New Roman" w:cs="Times New Roman"/>
          <w:sz w:val="24"/>
          <w:szCs w:val="24"/>
        </w:rPr>
      </w:pPr>
      <w:r w:rsidRPr="00B432D5">
        <w:rPr>
          <w:rFonts w:ascii="Times New Roman" w:hAnsi="Times New Roman" w:cs="Times New Roman"/>
          <w:sz w:val="24"/>
          <w:szCs w:val="24"/>
        </w:rPr>
        <w:tab/>
      </w:r>
      <w:r w:rsidR="00EA1046">
        <w:rPr>
          <w:rFonts w:ascii="Times New Roman" w:hAnsi="Times New Roman" w:cs="Times New Roman"/>
          <w:sz w:val="24"/>
          <w:szCs w:val="24"/>
        </w:rPr>
        <w:tab/>
      </w:r>
      <w:r w:rsidR="007F6DC7" w:rsidRPr="00B432D5">
        <w:rPr>
          <w:rFonts w:ascii="Times New Roman" w:hAnsi="Times New Roman" w:cs="Times New Roman"/>
          <w:sz w:val="24"/>
          <w:szCs w:val="24"/>
        </w:rPr>
        <w:t>X3</w:t>
      </w:r>
      <w:r w:rsidRPr="00B432D5">
        <w:rPr>
          <w:rFonts w:ascii="Times New Roman" w:hAnsi="Times New Roman" w:cs="Times New Roman"/>
          <w:sz w:val="24"/>
          <w:szCs w:val="24"/>
        </w:rPr>
        <w:tab/>
      </w:r>
      <w:r w:rsidR="00A60329">
        <w:rPr>
          <w:rFonts w:ascii="Times New Roman" w:hAnsi="Times New Roman" w:cs="Times New Roman"/>
          <w:sz w:val="24"/>
          <w:szCs w:val="24"/>
        </w:rPr>
        <w:tab/>
      </w:r>
      <w:r w:rsidRPr="00B432D5">
        <w:rPr>
          <w:rFonts w:ascii="Times New Roman" w:hAnsi="Times New Roman" w:cs="Times New Roman"/>
          <w:sz w:val="24"/>
          <w:szCs w:val="24"/>
        </w:rPr>
        <w:t xml:space="preserve">: </w:t>
      </w:r>
      <w:r w:rsidR="00740C21" w:rsidRPr="00740C21">
        <w:rPr>
          <w:rFonts w:ascii="Times New Roman" w:hAnsi="Times New Roman" w:cs="Times New Roman"/>
          <w:i/>
          <w:iCs/>
          <w:sz w:val="24"/>
          <w:szCs w:val="24"/>
        </w:rPr>
        <w:t>T</w:t>
      </w:r>
      <w:r w:rsidR="00D04B63" w:rsidRPr="00740C21">
        <w:rPr>
          <w:rFonts w:ascii="Times New Roman" w:hAnsi="Times New Roman" w:cs="Times New Roman"/>
          <w:i/>
          <w:iCs/>
          <w:sz w:val="24"/>
          <w:szCs w:val="24"/>
        </w:rPr>
        <w:t>ax on acquisition of right to land and buildings</w:t>
      </w:r>
    </w:p>
    <w:p w14:paraId="3352906F" w14:textId="6ABAD4DC" w:rsidR="003519FD" w:rsidRPr="00B432D5" w:rsidRDefault="00B432D5" w:rsidP="007F6DC7">
      <w:pPr>
        <w:rPr>
          <w:rFonts w:ascii="Times New Roman" w:hAnsi="Times New Roman" w:cs="Times New Roman"/>
          <w:sz w:val="24"/>
          <w:szCs w:val="24"/>
        </w:rPr>
      </w:pPr>
      <w:r w:rsidRPr="00B432D5">
        <w:rPr>
          <w:rFonts w:ascii="Times New Roman" w:hAnsi="Times New Roman" w:cs="Times New Roman"/>
          <w:sz w:val="24"/>
          <w:szCs w:val="24"/>
        </w:rPr>
        <w:tab/>
      </w:r>
      <w:r w:rsidR="00EA1046">
        <w:rPr>
          <w:rFonts w:ascii="Times New Roman" w:hAnsi="Times New Roman" w:cs="Times New Roman"/>
          <w:sz w:val="24"/>
          <w:szCs w:val="24"/>
        </w:rPr>
        <w:tab/>
      </w:r>
      <w:r w:rsidR="003519FD" w:rsidRPr="00B432D5">
        <w:rPr>
          <w:rFonts w:ascii="Times New Roman" w:hAnsi="Times New Roman" w:cs="Times New Roman"/>
          <w:sz w:val="24"/>
          <w:szCs w:val="24"/>
        </w:rPr>
        <w:t>Ɛ</w:t>
      </w:r>
      <w:r w:rsidRPr="00B432D5">
        <w:rPr>
          <w:rFonts w:ascii="Times New Roman" w:hAnsi="Times New Roman" w:cs="Times New Roman"/>
          <w:sz w:val="24"/>
          <w:szCs w:val="24"/>
        </w:rPr>
        <w:tab/>
      </w:r>
      <w:r w:rsidR="00A60329">
        <w:rPr>
          <w:rFonts w:ascii="Times New Roman" w:hAnsi="Times New Roman" w:cs="Times New Roman"/>
          <w:sz w:val="24"/>
          <w:szCs w:val="24"/>
        </w:rPr>
        <w:tab/>
      </w:r>
      <w:r w:rsidR="003519FD" w:rsidRPr="00B432D5">
        <w:rPr>
          <w:rFonts w:ascii="Times New Roman" w:hAnsi="Times New Roman" w:cs="Times New Roman"/>
          <w:sz w:val="24"/>
          <w:szCs w:val="24"/>
        </w:rPr>
        <w:t>: Standar Error</w:t>
      </w:r>
    </w:p>
    <w:p w14:paraId="52896514" w14:textId="056DA722" w:rsidR="00F72E8B" w:rsidRDefault="00456D58" w:rsidP="007F6DC7">
      <w:pPr>
        <w:rPr>
          <w:rFonts w:ascii="Times New Roman" w:hAnsi="Times New Roman" w:cs="Times New Roman"/>
          <w:sz w:val="24"/>
          <w:szCs w:val="24"/>
        </w:rPr>
      </w:pPr>
      <w:r w:rsidRPr="00B432D5">
        <w:rPr>
          <w:rFonts w:ascii="Times New Roman" w:hAnsi="Times New Roman" w:cs="Times New Roman"/>
          <w:sz w:val="24"/>
          <w:szCs w:val="24"/>
        </w:rPr>
        <w:tab/>
      </w:r>
      <w:r w:rsidR="00EA1046">
        <w:rPr>
          <w:rFonts w:ascii="Times New Roman" w:hAnsi="Times New Roman" w:cs="Times New Roman"/>
          <w:sz w:val="24"/>
          <w:szCs w:val="24"/>
        </w:rPr>
        <w:tab/>
      </w:r>
      <w:r w:rsidR="00863402">
        <w:rPr>
          <w:rFonts w:ascii="Times New Roman" w:hAnsi="Times New Roman" w:cs="Times New Roman"/>
          <w:sz w:val="24"/>
          <w:szCs w:val="24"/>
        </w:rPr>
        <w:t xml:space="preserve">Sumber: </w:t>
      </w:r>
      <w:r w:rsidR="00D91616">
        <w:rPr>
          <w:rFonts w:ascii="Times New Roman" w:hAnsi="Times New Roman" w:cs="Times New Roman"/>
          <w:sz w:val="24"/>
          <w:szCs w:val="24"/>
        </w:rPr>
        <w:fldChar w:fldCharType="begin" w:fldLock="1"/>
      </w:r>
      <w:r w:rsidR="00822363">
        <w:rPr>
          <w:rFonts w:ascii="Times New Roman" w:hAnsi="Times New Roman" w:cs="Times New Roman"/>
          <w:sz w:val="24"/>
          <w:szCs w:val="24"/>
        </w:rPr>
        <w:instrText>ADDIN CSL_CITATION {"citationItems":[{"id":"ITEM-1","itemData":{"author":[{"dropping-particle":"","family":"Ghozali","given":"Imam","non-dropping-particle":"","parse-names":false,"suffix":""}],"edition":"Edisi 9","id":"ITEM-1","issued":{"date-parts":[["2018"]]},"publisher":"Universitas Diponegoro","publisher-place":"Semarang","title":"Aplikasi Analisis Multivariate Dengan Program IBM SPSS 25","type":"book"},"uris":["http://www.mendeley.com/documents/?uuid=0a84cb8d-282d-499c-b68d-ca252b7cc5ed"]}],"mendeley":{"formattedCitation":"(Ghozali, 2018)","plainTextFormattedCitation":"(Ghozali, 2018)","previouslyFormattedCitation":"(Ghozali, 2018)"},"properties":{"noteIndex":0},"schema":"https://github.com/citation-style-language/schema/raw/master/csl-citation.json"}</w:instrText>
      </w:r>
      <w:r w:rsidR="00D91616">
        <w:rPr>
          <w:rFonts w:ascii="Times New Roman" w:hAnsi="Times New Roman" w:cs="Times New Roman"/>
          <w:sz w:val="24"/>
          <w:szCs w:val="24"/>
        </w:rPr>
        <w:fldChar w:fldCharType="separate"/>
      </w:r>
      <w:r w:rsidR="00D91616" w:rsidRPr="00D91616">
        <w:rPr>
          <w:rFonts w:ascii="Times New Roman" w:hAnsi="Times New Roman" w:cs="Times New Roman"/>
          <w:noProof/>
          <w:sz w:val="24"/>
          <w:szCs w:val="24"/>
        </w:rPr>
        <w:t>(Ghozali, 2018)</w:t>
      </w:r>
      <w:r w:rsidR="00D91616">
        <w:rPr>
          <w:rFonts w:ascii="Times New Roman" w:hAnsi="Times New Roman" w:cs="Times New Roman"/>
          <w:sz w:val="24"/>
          <w:szCs w:val="24"/>
        </w:rPr>
        <w:fldChar w:fldCharType="end"/>
      </w:r>
    </w:p>
    <w:p w14:paraId="6839C68C" w14:textId="77777777" w:rsidR="008A49A0" w:rsidRDefault="00863402" w:rsidP="00605D7B">
      <w:pPr>
        <w:pStyle w:val="Heading3"/>
        <w:numPr>
          <w:ilvl w:val="0"/>
          <w:numId w:val="29"/>
        </w:numPr>
        <w:spacing w:after="0" w:line="480" w:lineRule="auto"/>
        <w:jc w:val="left"/>
        <w:rPr>
          <w:rFonts w:ascii="Times New Roman" w:hAnsi="Times New Roman" w:cs="Times New Roman"/>
          <w:sz w:val="24"/>
          <w:szCs w:val="24"/>
        </w:rPr>
      </w:pPr>
      <w:bookmarkStart w:id="62" w:name="_Toc174998038"/>
      <w:bookmarkEnd w:id="61"/>
      <w:r w:rsidRPr="00EA1046">
        <w:rPr>
          <w:rFonts w:ascii="Times New Roman" w:hAnsi="Times New Roman" w:cs="Times New Roman"/>
          <w:sz w:val="24"/>
          <w:szCs w:val="24"/>
        </w:rPr>
        <w:t>Pengujian Hipotesis</w:t>
      </w:r>
      <w:bookmarkEnd w:id="62"/>
    </w:p>
    <w:p w14:paraId="7518A1B0" w14:textId="77777777" w:rsidR="00AB092A" w:rsidRPr="00AB092A" w:rsidRDefault="00AB092A" w:rsidP="00605D7B">
      <w:pPr>
        <w:pStyle w:val="ListParagraph"/>
        <w:numPr>
          <w:ilvl w:val="0"/>
          <w:numId w:val="32"/>
        </w:numPr>
        <w:spacing w:line="480" w:lineRule="auto"/>
        <w:ind w:left="1418"/>
        <w:jc w:val="both"/>
        <w:rPr>
          <w:rFonts w:ascii="Times New Roman" w:hAnsi="Times New Roman" w:cs="Times New Roman"/>
          <w:sz w:val="24"/>
          <w:szCs w:val="24"/>
        </w:rPr>
      </w:pPr>
      <w:bookmarkStart w:id="63" w:name="_Hlk171598751"/>
      <w:r w:rsidRPr="00AB092A">
        <w:rPr>
          <w:rFonts w:ascii="Times New Roman" w:hAnsi="Times New Roman" w:cs="Times New Roman"/>
          <w:sz w:val="24"/>
          <w:szCs w:val="24"/>
        </w:rPr>
        <w:t xml:space="preserve">Uji F (F </w:t>
      </w:r>
      <w:r w:rsidRPr="00AB092A">
        <w:rPr>
          <w:rFonts w:ascii="Times New Roman" w:hAnsi="Times New Roman" w:cs="Times New Roman"/>
          <w:i/>
          <w:iCs/>
          <w:sz w:val="24"/>
          <w:szCs w:val="24"/>
        </w:rPr>
        <w:t>test</w:t>
      </w:r>
      <w:r w:rsidRPr="00AB092A">
        <w:rPr>
          <w:rFonts w:ascii="Times New Roman" w:hAnsi="Times New Roman" w:cs="Times New Roman"/>
          <w:sz w:val="24"/>
          <w:szCs w:val="24"/>
        </w:rPr>
        <w:t xml:space="preserve">) </w:t>
      </w:r>
    </w:p>
    <w:bookmarkEnd w:id="63"/>
    <w:p w14:paraId="073AB46A" w14:textId="73BA38B6" w:rsidR="00520101" w:rsidRPr="00AB092A" w:rsidRDefault="0072639F" w:rsidP="00AB092A">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bookmarkStart w:id="64" w:name="_Hlk171598783"/>
      <w:r w:rsidR="00AB092A" w:rsidRPr="00AB092A">
        <w:rPr>
          <w:rFonts w:ascii="Times New Roman" w:hAnsi="Times New Roman" w:cs="Times New Roman"/>
          <w:sz w:val="24"/>
          <w:szCs w:val="24"/>
        </w:rPr>
        <w:t xml:space="preserve">Uji F bertujuan untuk mengetahui pengaruh variabel independen secara bersama-sama atau simultan terhadap variabel dependen </w:t>
      </w:r>
      <w:r>
        <w:rPr>
          <w:rFonts w:ascii="Times New Roman" w:hAnsi="Times New Roman" w:cs="Times New Roman"/>
          <w:sz w:val="24"/>
          <w:szCs w:val="24"/>
        </w:rPr>
        <w:fldChar w:fldCharType="begin" w:fldLock="1"/>
      </w:r>
      <w:r w:rsidR="00D15555">
        <w:rPr>
          <w:rFonts w:ascii="Times New Roman" w:hAnsi="Times New Roman" w:cs="Times New Roman"/>
          <w:sz w:val="24"/>
          <w:szCs w:val="24"/>
        </w:rPr>
        <w:instrText>ADDIN CSL_CITATION {"citationItems":[{"id":"ITEM-1","itemData":{"author":[{"dropping-particle":"","family":"Ghozali","given":"Imam","non-dropping-particle":"","parse-names":false,"suffix":""}],"edition":"Edisi 9","id":"ITEM-1","issued":{"date-parts":[["2018"]]},"publisher":"Universitas Diponegoro","publisher-place":"Semarang","title":"Aplikasi Analisis Multivariate Dengan Program IBM SPSS 25","type":"book"},"uris":["http://www.mendeley.com/documents/?uuid=0a84cb8d-282d-499c-b68d-ca252b7cc5ed"]}],"mendeley":{"formattedCitation":"(Ghozali, 2018)","plainTextFormattedCitation":"(Ghozali, 2018)","previouslyFormattedCitation":"(Ghozali, 2018)"},"properties":{"noteIndex":0},"schema":"https://github.com/citation-style-language/schema/raw/master/csl-citation.json"}</w:instrText>
      </w:r>
      <w:r>
        <w:rPr>
          <w:rFonts w:ascii="Times New Roman" w:hAnsi="Times New Roman" w:cs="Times New Roman"/>
          <w:sz w:val="24"/>
          <w:szCs w:val="24"/>
        </w:rPr>
        <w:fldChar w:fldCharType="separate"/>
      </w:r>
      <w:r w:rsidRPr="0072639F">
        <w:rPr>
          <w:rFonts w:ascii="Times New Roman" w:hAnsi="Times New Roman" w:cs="Times New Roman"/>
          <w:noProof/>
          <w:sz w:val="24"/>
          <w:szCs w:val="24"/>
        </w:rPr>
        <w:t>(Ghozali, 2018)</w:t>
      </w:r>
      <w:r>
        <w:rPr>
          <w:rFonts w:ascii="Times New Roman" w:hAnsi="Times New Roman" w:cs="Times New Roman"/>
          <w:sz w:val="24"/>
          <w:szCs w:val="24"/>
        </w:rPr>
        <w:fldChar w:fldCharType="end"/>
      </w:r>
      <w:r w:rsidR="00AB092A" w:rsidRPr="00AB092A">
        <w:rPr>
          <w:rFonts w:ascii="Times New Roman" w:hAnsi="Times New Roman" w:cs="Times New Roman"/>
          <w:sz w:val="24"/>
          <w:szCs w:val="24"/>
        </w:rPr>
        <w:t xml:space="preserve">. </w:t>
      </w:r>
      <w:bookmarkEnd w:id="64"/>
      <w:r w:rsidR="00AB092A" w:rsidRPr="00AB092A">
        <w:rPr>
          <w:rFonts w:ascii="Times New Roman" w:hAnsi="Times New Roman" w:cs="Times New Roman"/>
          <w:sz w:val="24"/>
          <w:szCs w:val="24"/>
        </w:rPr>
        <w:t>Pada penelitian ini digunakan untuk mengetahui secara apakah variabel independen (</w:t>
      </w:r>
      <w:r w:rsidR="00AB092A" w:rsidRPr="00EC132B">
        <w:rPr>
          <w:rFonts w:ascii="Times New Roman" w:hAnsi="Times New Roman" w:cs="Times New Roman"/>
          <w:i/>
          <w:iCs/>
          <w:sz w:val="24"/>
          <w:szCs w:val="24"/>
        </w:rPr>
        <w:t>entertainment tax, advertisement tax dan tax on acquisition of right to land and buildings</w:t>
      </w:r>
      <w:r w:rsidR="00AB092A" w:rsidRPr="00AB092A">
        <w:rPr>
          <w:rFonts w:ascii="Times New Roman" w:hAnsi="Times New Roman" w:cs="Times New Roman"/>
          <w:sz w:val="24"/>
          <w:szCs w:val="24"/>
        </w:rPr>
        <w:t>) secara bersama-sama mempengaruhi variabel dependen (Pendapatan Asli Daerah).</w:t>
      </w:r>
    </w:p>
    <w:p w14:paraId="7C2D0D70" w14:textId="5466E80F" w:rsidR="00AB092A" w:rsidRDefault="00AB092A" w:rsidP="00605D7B">
      <w:pPr>
        <w:pStyle w:val="ListParagraph"/>
        <w:numPr>
          <w:ilvl w:val="0"/>
          <w:numId w:val="32"/>
        </w:numPr>
        <w:spacing w:line="480" w:lineRule="auto"/>
        <w:ind w:left="1418"/>
        <w:jc w:val="both"/>
        <w:rPr>
          <w:rFonts w:ascii="Times New Roman" w:hAnsi="Times New Roman" w:cs="Times New Roman"/>
          <w:sz w:val="24"/>
          <w:szCs w:val="24"/>
        </w:rPr>
      </w:pPr>
      <w:bookmarkStart w:id="65" w:name="_Hlk171598845"/>
      <w:r>
        <w:rPr>
          <w:rFonts w:ascii="Times New Roman" w:hAnsi="Times New Roman" w:cs="Times New Roman"/>
          <w:sz w:val="24"/>
          <w:szCs w:val="24"/>
        </w:rPr>
        <w:t>U</w:t>
      </w:r>
      <w:r w:rsidR="008A49A0" w:rsidRPr="00AB092A">
        <w:rPr>
          <w:rFonts w:ascii="Times New Roman" w:hAnsi="Times New Roman" w:cs="Times New Roman"/>
          <w:sz w:val="24"/>
          <w:szCs w:val="24"/>
        </w:rPr>
        <w:t xml:space="preserve">ji t. </w:t>
      </w:r>
    </w:p>
    <w:bookmarkEnd w:id="65"/>
    <w:p w14:paraId="67D11DB0" w14:textId="1E84045C" w:rsidR="001E3079" w:rsidRPr="00AB092A" w:rsidRDefault="0072639F" w:rsidP="00AB092A">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bookmarkStart w:id="66" w:name="_Hlk171598899"/>
      <w:r w:rsidR="005601B0" w:rsidRPr="00AB092A">
        <w:rPr>
          <w:rFonts w:ascii="Times New Roman" w:hAnsi="Times New Roman" w:cs="Times New Roman"/>
          <w:sz w:val="24"/>
          <w:szCs w:val="24"/>
        </w:rPr>
        <w:t>Uji t (uji parsial) digunakan untuk menunjukkan seberapa jauh pengaru</w:t>
      </w:r>
      <w:r w:rsidR="008A49A0" w:rsidRPr="00AB092A">
        <w:rPr>
          <w:rFonts w:ascii="Times New Roman" w:hAnsi="Times New Roman" w:cs="Times New Roman"/>
          <w:sz w:val="24"/>
          <w:szCs w:val="24"/>
        </w:rPr>
        <w:t>h</w:t>
      </w:r>
      <w:r w:rsidR="005601B0" w:rsidRPr="00AB092A">
        <w:rPr>
          <w:rFonts w:ascii="Times New Roman" w:hAnsi="Times New Roman" w:cs="Times New Roman"/>
          <w:sz w:val="24"/>
          <w:szCs w:val="24"/>
        </w:rPr>
        <w:t xml:space="preserve"> satu variabel independen secara individu dalam menerangkan</w:t>
      </w:r>
      <w:r w:rsidR="003A0B5E" w:rsidRPr="00AB092A">
        <w:rPr>
          <w:rFonts w:ascii="Times New Roman" w:hAnsi="Times New Roman" w:cs="Times New Roman"/>
          <w:sz w:val="24"/>
          <w:szCs w:val="24"/>
        </w:rPr>
        <w:t xml:space="preserve"> </w:t>
      </w:r>
      <w:r w:rsidR="005601B0" w:rsidRPr="00AB092A">
        <w:rPr>
          <w:rFonts w:ascii="Times New Roman" w:hAnsi="Times New Roman" w:cs="Times New Roman"/>
          <w:sz w:val="24"/>
          <w:szCs w:val="24"/>
        </w:rPr>
        <w:t xml:space="preserve">variasi variabel dependen </w:t>
      </w:r>
      <w:r w:rsidR="00BF09FA" w:rsidRPr="00AB092A">
        <w:rPr>
          <w:rFonts w:ascii="Times New Roman" w:hAnsi="Times New Roman" w:cs="Times New Roman"/>
          <w:sz w:val="24"/>
          <w:szCs w:val="24"/>
        </w:rPr>
        <w:fldChar w:fldCharType="begin" w:fldLock="1"/>
      </w:r>
      <w:r w:rsidR="00BF09FA" w:rsidRPr="00AB092A">
        <w:rPr>
          <w:rFonts w:ascii="Times New Roman" w:hAnsi="Times New Roman" w:cs="Times New Roman"/>
          <w:sz w:val="24"/>
          <w:szCs w:val="24"/>
        </w:rPr>
        <w:instrText>ADDIN CSL_CITATION {"citationItems":[{"id":"ITEM-1","itemData":{"author":[{"dropping-particle":"","family":"Ghozali","given":"Imam","non-dropping-particle":"","parse-names":false,"suffix":""}],"edition":"Edisi 9","id":"ITEM-1","issued":{"date-parts":[["2018"]]},"publisher":"Universitas Diponegoro","publisher-place":"Semarang","title":"Aplikasi Analisis Multivariate Dengan Program IBM SPSS 25","type":"book"},"uris":["http://www.mendeley.com/documents/?uuid=0a84cb8d-282d-499c-b68d-ca252b7cc5ed"]}],"mendeley":{"formattedCitation":"(Ghozali, 2018)","plainTextFormattedCitation":"(Ghozali, 2018)","previouslyFormattedCitation":"(Ghozali, 2018)"},"properties":{"noteIndex":0},"schema":"https://github.com/citation-style-language/schema/raw/master/csl-citation.json"}</w:instrText>
      </w:r>
      <w:r w:rsidR="00BF09FA" w:rsidRPr="00AB092A">
        <w:rPr>
          <w:rFonts w:ascii="Times New Roman" w:hAnsi="Times New Roman" w:cs="Times New Roman"/>
          <w:sz w:val="24"/>
          <w:szCs w:val="24"/>
        </w:rPr>
        <w:fldChar w:fldCharType="separate"/>
      </w:r>
      <w:r w:rsidR="00BF09FA" w:rsidRPr="00AB092A">
        <w:rPr>
          <w:rFonts w:ascii="Times New Roman" w:hAnsi="Times New Roman" w:cs="Times New Roman"/>
          <w:noProof/>
          <w:sz w:val="24"/>
          <w:szCs w:val="24"/>
        </w:rPr>
        <w:t>(Ghozali, 2018)</w:t>
      </w:r>
      <w:r w:rsidR="00BF09FA" w:rsidRPr="00AB092A">
        <w:rPr>
          <w:rFonts w:ascii="Times New Roman" w:hAnsi="Times New Roman" w:cs="Times New Roman"/>
          <w:sz w:val="24"/>
          <w:szCs w:val="24"/>
        </w:rPr>
        <w:fldChar w:fldCharType="end"/>
      </w:r>
      <w:r w:rsidR="005601B0" w:rsidRPr="00AB092A">
        <w:rPr>
          <w:rFonts w:ascii="Times New Roman" w:hAnsi="Times New Roman" w:cs="Times New Roman"/>
          <w:sz w:val="24"/>
          <w:szCs w:val="24"/>
        </w:rPr>
        <w:t xml:space="preserve">. </w:t>
      </w:r>
      <w:bookmarkEnd w:id="66"/>
      <w:r w:rsidR="005601B0" w:rsidRPr="00AB092A">
        <w:rPr>
          <w:rFonts w:ascii="Times New Roman" w:hAnsi="Times New Roman" w:cs="Times New Roman"/>
          <w:sz w:val="24"/>
          <w:szCs w:val="24"/>
        </w:rPr>
        <w:t>Dalam penelitian ini uji t digunakan untuk mengetahui pengaruh masing</w:t>
      </w:r>
      <w:r w:rsidR="003A0B5E" w:rsidRPr="00AB092A">
        <w:rPr>
          <w:rFonts w:ascii="Times New Roman" w:hAnsi="Times New Roman" w:cs="Times New Roman"/>
          <w:sz w:val="24"/>
          <w:szCs w:val="24"/>
        </w:rPr>
        <w:t>-</w:t>
      </w:r>
      <w:r w:rsidR="005601B0" w:rsidRPr="00AB092A">
        <w:rPr>
          <w:rFonts w:ascii="Times New Roman" w:hAnsi="Times New Roman" w:cs="Times New Roman"/>
          <w:sz w:val="24"/>
          <w:szCs w:val="24"/>
        </w:rPr>
        <w:t>masing variabel independen (</w:t>
      </w:r>
      <w:r w:rsidR="00962B56" w:rsidRPr="00AB092A">
        <w:rPr>
          <w:rFonts w:ascii="Times New Roman" w:hAnsi="Times New Roman" w:cs="Times New Roman"/>
          <w:i/>
          <w:iCs/>
          <w:sz w:val="24"/>
          <w:szCs w:val="24"/>
        </w:rPr>
        <w:t>Entertainment Tax, Advertisement Tax dan Tax On Acquisition Of Right To Land And Buildings</w:t>
      </w:r>
      <w:r w:rsidR="005601B0" w:rsidRPr="00AB092A">
        <w:rPr>
          <w:rFonts w:ascii="Times New Roman" w:hAnsi="Times New Roman" w:cs="Times New Roman"/>
          <w:sz w:val="24"/>
          <w:szCs w:val="24"/>
        </w:rPr>
        <w:t xml:space="preserve">) tehadap </w:t>
      </w:r>
      <w:r w:rsidR="005601B0" w:rsidRPr="00AB092A">
        <w:rPr>
          <w:rFonts w:ascii="Times New Roman" w:hAnsi="Times New Roman" w:cs="Times New Roman"/>
          <w:sz w:val="24"/>
          <w:szCs w:val="24"/>
        </w:rPr>
        <w:lastRenderedPageBreak/>
        <w:t>variabel dependen (</w:t>
      </w:r>
      <w:r w:rsidR="00962B56" w:rsidRPr="00AB092A">
        <w:rPr>
          <w:rFonts w:ascii="Times New Roman" w:hAnsi="Times New Roman" w:cs="Times New Roman"/>
          <w:sz w:val="24"/>
          <w:szCs w:val="24"/>
        </w:rPr>
        <w:t>Pendapatan Asli Daerah</w:t>
      </w:r>
      <w:r w:rsidR="005601B0" w:rsidRPr="00AB092A">
        <w:rPr>
          <w:rFonts w:ascii="Times New Roman" w:hAnsi="Times New Roman" w:cs="Times New Roman"/>
          <w:sz w:val="24"/>
          <w:szCs w:val="24"/>
        </w:rPr>
        <w:t>). Pengujian ini dapat dilakukan berdasarkan nilai probabilitas. Jika nilai signifikan lebih kecil dari 0,025 (α=25%) maka hipotesis yang diajukan diterima atau signifikan. Sedangkan jika nilai signifikan lebih besar dari 0,025 (α=25%) maka hipotesis yang diajukan ditolak atau tidak signifikan.</w:t>
      </w:r>
    </w:p>
    <w:p w14:paraId="3E4556CF" w14:textId="5364113B" w:rsidR="00962B56" w:rsidRPr="00EA1046" w:rsidRDefault="00C51900" w:rsidP="00605D7B">
      <w:pPr>
        <w:pStyle w:val="Heading3"/>
        <w:numPr>
          <w:ilvl w:val="0"/>
          <w:numId w:val="29"/>
        </w:numPr>
        <w:jc w:val="left"/>
        <w:rPr>
          <w:rFonts w:ascii="Times New Roman" w:hAnsi="Times New Roman" w:cs="Times New Roman"/>
          <w:sz w:val="24"/>
          <w:szCs w:val="24"/>
        </w:rPr>
      </w:pPr>
      <w:bookmarkStart w:id="67" w:name="_Toc174998039"/>
      <w:r w:rsidRPr="00EA1046">
        <w:rPr>
          <w:rFonts w:ascii="Times New Roman" w:hAnsi="Times New Roman" w:cs="Times New Roman"/>
          <w:sz w:val="24"/>
          <w:szCs w:val="24"/>
        </w:rPr>
        <w:t>Uji Koefisien Determinasi (R</w:t>
      </w:r>
      <w:r w:rsidRPr="00EA1046">
        <w:rPr>
          <w:rFonts w:ascii="Times New Roman" w:hAnsi="Times New Roman" w:cs="Times New Roman"/>
          <w:sz w:val="24"/>
          <w:szCs w:val="24"/>
          <w:vertAlign w:val="superscript"/>
        </w:rPr>
        <w:t>2</w:t>
      </w:r>
      <w:r w:rsidRPr="00EA1046">
        <w:rPr>
          <w:rFonts w:ascii="Times New Roman" w:hAnsi="Times New Roman" w:cs="Times New Roman"/>
          <w:sz w:val="24"/>
          <w:szCs w:val="24"/>
        </w:rPr>
        <w:t>)</w:t>
      </w:r>
      <w:bookmarkEnd w:id="67"/>
    </w:p>
    <w:p w14:paraId="5BB17B0A" w14:textId="77777777" w:rsidR="00612865" w:rsidRDefault="0002213F" w:rsidP="00612865">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sidR="007B6A5D">
        <w:rPr>
          <w:rFonts w:ascii="Times New Roman" w:hAnsi="Times New Roman" w:cs="Times New Roman"/>
          <w:sz w:val="24"/>
          <w:szCs w:val="24"/>
        </w:rPr>
        <w:tab/>
      </w:r>
      <w:bookmarkStart w:id="68" w:name="_Hlk171599079"/>
      <w:r w:rsidR="00C51900" w:rsidRPr="0002213F">
        <w:rPr>
          <w:rFonts w:ascii="Times New Roman" w:hAnsi="Times New Roman" w:cs="Times New Roman"/>
          <w:sz w:val="24"/>
          <w:szCs w:val="24"/>
        </w:rPr>
        <w:t>Koefisien determinasi adalah metrik yang mengukur seberapa baik model regresi sesuai dengan data yang diamati, menunjukkan seberapa besar variasi variabel dependen yang dapat dijelaskan oleh</w:t>
      </w:r>
      <w:r w:rsidRPr="0002213F">
        <w:rPr>
          <w:rFonts w:ascii="Times New Roman" w:hAnsi="Times New Roman" w:cs="Times New Roman"/>
          <w:sz w:val="24"/>
          <w:szCs w:val="24"/>
        </w:rPr>
        <w:t xml:space="preserve"> variabel independen dalam model tersebut. </w:t>
      </w:r>
      <w:bookmarkEnd w:id="68"/>
      <w:r w:rsidRPr="0002213F">
        <w:rPr>
          <w:rFonts w:ascii="Times New Roman" w:hAnsi="Times New Roman" w:cs="Times New Roman"/>
          <w:sz w:val="24"/>
          <w:szCs w:val="24"/>
        </w:rPr>
        <w:t>Biasanya disimbolkan sebagai R</w:t>
      </w:r>
      <w:r w:rsidRPr="000D11AE">
        <w:rPr>
          <w:rFonts w:ascii="Times New Roman" w:hAnsi="Times New Roman" w:cs="Times New Roman"/>
          <w:sz w:val="24"/>
          <w:szCs w:val="24"/>
          <w:vertAlign w:val="superscript"/>
        </w:rPr>
        <w:t>2</w:t>
      </w:r>
      <w:r w:rsidRPr="0002213F">
        <w:rPr>
          <w:rFonts w:ascii="Times New Roman" w:hAnsi="Times New Roman" w:cs="Times New Roman"/>
          <w:sz w:val="24"/>
          <w:szCs w:val="24"/>
        </w:rPr>
        <w:t>, nilainya berkisar dari 0 hingga 1, di mana nilai R</w:t>
      </w:r>
      <w:r w:rsidRPr="000D11AE">
        <w:rPr>
          <w:rFonts w:ascii="Times New Roman" w:hAnsi="Times New Roman" w:cs="Times New Roman"/>
          <w:sz w:val="24"/>
          <w:szCs w:val="24"/>
          <w:vertAlign w:val="superscript"/>
        </w:rPr>
        <w:t>2</w:t>
      </w:r>
      <w:r w:rsidRPr="0002213F">
        <w:rPr>
          <w:rFonts w:ascii="Times New Roman" w:hAnsi="Times New Roman" w:cs="Times New Roman"/>
          <w:sz w:val="24"/>
          <w:szCs w:val="24"/>
        </w:rPr>
        <w:t xml:space="preserve"> yang kecil menujukkan kemampuan variabel-variabel independen dalam menjelaskan variasi variabel dependen amat terbatas sedangkan nilai R</w:t>
      </w:r>
      <w:r w:rsidRPr="000D11AE">
        <w:rPr>
          <w:rFonts w:ascii="Times New Roman" w:hAnsi="Times New Roman" w:cs="Times New Roman"/>
          <w:sz w:val="24"/>
          <w:szCs w:val="24"/>
          <w:vertAlign w:val="superscript"/>
        </w:rPr>
        <w:t>2</w:t>
      </w:r>
      <w:r w:rsidRPr="0002213F">
        <w:rPr>
          <w:rFonts w:ascii="Times New Roman" w:hAnsi="Times New Roman" w:cs="Times New Roman"/>
          <w:sz w:val="24"/>
          <w:szCs w:val="24"/>
        </w:rPr>
        <w:t xml:space="preserve"> yang semakin mendekati 1 menunjukkan bahwa variabel-variabel independen memberikan hampir semua informasi yang dibutuhkan untuk memprediksi variasi variabel dependen </w:t>
      </w:r>
      <w:r w:rsidR="00BF09FA">
        <w:rPr>
          <w:rFonts w:ascii="Times New Roman" w:hAnsi="Times New Roman" w:cs="Times New Roman"/>
          <w:sz w:val="24"/>
          <w:szCs w:val="24"/>
        </w:rPr>
        <w:fldChar w:fldCharType="begin" w:fldLock="1"/>
      </w:r>
      <w:r w:rsidR="00BF09FA">
        <w:rPr>
          <w:rFonts w:ascii="Times New Roman" w:hAnsi="Times New Roman" w:cs="Times New Roman"/>
          <w:sz w:val="24"/>
          <w:szCs w:val="24"/>
        </w:rPr>
        <w:instrText>ADDIN CSL_CITATION {"citationItems":[{"id":"ITEM-1","itemData":{"author":[{"dropping-particle":"","family":"Ghozali","given":"Imam","non-dropping-particle":"","parse-names":false,"suffix":""}],"edition":"Edisi 9","id":"ITEM-1","issued":{"date-parts":[["2018"]]},"publisher":"Universitas Diponegoro","publisher-place":"Semarang","title":"Aplikasi Analisis Multivariate Dengan Program IBM SPSS 25","type":"book"},"uris":["http://www.mendeley.com/documents/?uuid=0a84cb8d-282d-499c-b68d-ca252b7cc5ed"]}],"mendeley":{"formattedCitation":"(Ghozali, 2018)","plainTextFormattedCitation":"(Ghozali, 2018)","previouslyFormattedCitation":"(Ghozali, 2018)"},"properties":{"noteIndex":0},"schema":"https://github.com/citation-style-language/schema/raw/master/csl-citation.json"}</w:instrText>
      </w:r>
      <w:r w:rsidR="00BF09FA">
        <w:rPr>
          <w:rFonts w:ascii="Times New Roman" w:hAnsi="Times New Roman" w:cs="Times New Roman"/>
          <w:sz w:val="24"/>
          <w:szCs w:val="24"/>
        </w:rPr>
        <w:fldChar w:fldCharType="separate"/>
      </w:r>
      <w:r w:rsidR="00BF09FA" w:rsidRPr="00BF09FA">
        <w:rPr>
          <w:rFonts w:ascii="Times New Roman" w:hAnsi="Times New Roman" w:cs="Times New Roman"/>
          <w:noProof/>
          <w:sz w:val="24"/>
          <w:szCs w:val="24"/>
        </w:rPr>
        <w:t>(Ghozali, 2018)</w:t>
      </w:r>
      <w:r w:rsidR="00BF09FA">
        <w:rPr>
          <w:rFonts w:ascii="Times New Roman" w:hAnsi="Times New Roman" w:cs="Times New Roman"/>
          <w:sz w:val="24"/>
          <w:szCs w:val="24"/>
        </w:rPr>
        <w:fldChar w:fldCharType="end"/>
      </w:r>
      <w:r w:rsidRPr="0002213F">
        <w:rPr>
          <w:rFonts w:ascii="Times New Roman" w:hAnsi="Times New Roman" w:cs="Times New Roman"/>
          <w:sz w:val="24"/>
          <w:szCs w:val="24"/>
        </w:rPr>
        <w:t xml:space="preserve">. </w:t>
      </w:r>
    </w:p>
    <w:p w14:paraId="410F4066" w14:textId="1C29FBC1" w:rsidR="007334E6" w:rsidRDefault="00612865" w:rsidP="009370D4">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2213F" w:rsidRPr="0002213F">
        <w:rPr>
          <w:rFonts w:ascii="Times New Roman" w:hAnsi="Times New Roman" w:cs="Times New Roman"/>
          <w:sz w:val="24"/>
          <w:szCs w:val="24"/>
        </w:rPr>
        <w:t>Kelemahan mendasar penggunaan koefisien determinasi adalah biasnya terhadap banyaknya variabel independen yang dimasukkan dalam model. Setiap tambahan satu variabel independen, maka R</w:t>
      </w:r>
      <w:r w:rsidR="0002213F" w:rsidRPr="000E2C4F">
        <w:rPr>
          <w:rFonts w:ascii="Times New Roman" w:hAnsi="Times New Roman" w:cs="Times New Roman"/>
          <w:sz w:val="24"/>
          <w:szCs w:val="24"/>
          <w:vertAlign w:val="superscript"/>
        </w:rPr>
        <w:t>2</w:t>
      </w:r>
      <w:r w:rsidR="0002213F" w:rsidRPr="0002213F">
        <w:rPr>
          <w:rFonts w:ascii="Times New Roman" w:hAnsi="Times New Roman" w:cs="Times New Roman"/>
          <w:sz w:val="24"/>
          <w:szCs w:val="24"/>
        </w:rPr>
        <w:t xml:space="preserve"> pasti meningkat tidak peduli apakah variabel tersebut berpengaruh secara signifikan terhadap variabel dependen. Oleh karena itu banyak dari peneliti yang memakai nilai </w:t>
      </w:r>
      <w:r w:rsidR="0002213F" w:rsidRPr="000E2C4F">
        <w:rPr>
          <w:rFonts w:ascii="Times New Roman" w:hAnsi="Times New Roman" w:cs="Times New Roman"/>
          <w:i/>
          <w:iCs/>
          <w:sz w:val="24"/>
          <w:szCs w:val="24"/>
        </w:rPr>
        <w:t>Adjusted</w:t>
      </w:r>
      <w:r w:rsidR="0002213F" w:rsidRPr="0002213F">
        <w:rPr>
          <w:rFonts w:ascii="Times New Roman" w:hAnsi="Times New Roman" w:cs="Times New Roman"/>
          <w:sz w:val="24"/>
          <w:szCs w:val="24"/>
        </w:rPr>
        <w:t xml:space="preserve"> </w:t>
      </w:r>
      <w:r w:rsidR="000E2C4F">
        <w:rPr>
          <w:rFonts w:ascii="Times New Roman" w:hAnsi="Times New Roman" w:cs="Times New Roman"/>
          <w:sz w:val="24"/>
          <w:szCs w:val="24"/>
        </w:rPr>
        <w:t>R</w:t>
      </w:r>
      <w:r w:rsidR="0002213F" w:rsidRPr="000E2C4F">
        <w:rPr>
          <w:rFonts w:ascii="Times New Roman" w:hAnsi="Times New Roman" w:cs="Times New Roman"/>
          <w:sz w:val="24"/>
          <w:szCs w:val="24"/>
          <w:vertAlign w:val="superscript"/>
        </w:rPr>
        <w:t>2</w:t>
      </w:r>
      <w:r w:rsidR="0002213F" w:rsidRPr="0002213F">
        <w:rPr>
          <w:rFonts w:ascii="Times New Roman" w:hAnsi="Times New Roman" w:cs="Times New Roman"/>
          <w:sz w:val="24"/>
          <w:szCs w:val="24"/>
        </w:rPr>
        <w:t xml:space="preserve">. </w:t>
      </w:r>
      <w:bookmarkStart w:id="69" w:name="_Hlk171599149"/>
      <w:r w:rsidR="0002213F" w:rsidRPr="0002213F">
        <w:rPr>
          <w:rFonts w:ascii="Times New Roman" w:hAnsi="Times New Roman" w:cs="Times New Roman"/>
          <w:sz w:val="24"/>
          <w:szCs w:val="24"/>
        </w:rPr>
        <w:t xml:space="preserve">Nilai </w:t>
      </w:r>
      <w:r w:rsidR="0002213F" w:rsidRPr="000E2C4F">
        <w:rPr>
          <w:rFonts w:ascii="Times New Roman" w:hAnsi="Times New Roman" w:cs="Times New Roman"/>
          <w:i/>
          <w:iCs/>
          <w:sz w:val="24"/>
          <w:szCs w:val="24"/>
        </w:rPr>
        <w:t>Adjusted</w:t>
      </w:r>
      <w:r w:rsidR="0002213F" w:rsidRPr="0002213F">
        <w:rPr>
          <w:rFonts w:ascii="Times New Roman" w:hAnsi="Times New Roman" w:cs="Times New Roman"/>
          <w:sz w:val="24"/>
          <w:szCs w:val="24"/>
        </w:rPr>
        <w:t xml:space="preserve"> </w:t>
      </w:r>
      <w:bookmarkStart w:id="70" w:name="_Hlk171599233"/>
      <w:bookmarkEnd w:id="69"/>
      <w:r w:rsidR="0002213F" w:rsidRPr="0002213F">
        <w:rPr>
          <w:rFonts w:ascii="Times New Roman" w:hAnsi="Times New Roman" w:cs="Times New Roman"/>
          <w:sz w:val="24"/>
          <w:szCs w:val="24"/>
        </w:rPr>
        <w:lastRenderedPageBreak/>
        <w:t>R</w:t>
      </w:r>
      <w:r w:rsidR="0002213F" w:rsidRPr="000E2C4F">
        <w:rPr>
          <w:rFonts w:ascii="Times New Roman" w:hAnsi="Times New Roman" w:cs="Times New Roman"/>
          <w:sz w:val="24"/>
          <w:szCs w:val="24"/>
          <w:vertAlign w:val="superscript"/>
        </w:rPr>
        <w:t>2</w:t>
      </w:r>
      <w:r w:rsidR="0002213F" w:rsidRPr="0002213F">
        <w:rPr>
          <w:rFonts w:ascii="Times New Roman" w:hAnsi="Times New Roman" w:cs="Times New Roman"/>
          <w:sz w:val="24"/>
          <w:szCs w:val="24"/>
        </w:rPr>
        <w:t xml:space="preserve"> dapat naik atau turun apabila satu variabel independen ditambahkan ke dalam model. Koefisien determinasi dihitung dengan rumus R </w:t>
      </w:r>
      <w:r w:rsidR="0002213F" w:rsidRPr="000E2C4F">
        <w:rPr>
          <w:rFonts w:ascii="Times New Roman" w:hAnsi="Times New Roman" w:cs="Times New Roman"/>
          <w:i/>
          <w:iCs/>
          <w:sz w:val="24"/>
          <w:szCs w:val="24"/>
        </w:rPr>
        <w:t>square</w:t>
      </w:r>
      <w:r w:rsidR="0002213F" w:rsidRPr="0002213F">
        <w:rPr>
          <w:rFonts w:ascii="Times New Roman" w:hAnsi="Times New Roman" w:cs="Times New Roman"/>
          <w:sz w:val="24"/>
          <w:szCs w:val="24"/>
        </w:rPr>
        <w:t xml:space="preserve"> </w:t>
      </w:r>
      <w:r w:rsidR="00BF09FA">
        <w:rPr>
          <w:rFonts w:ascii="Times New Roman" w:hAnsi="Times New Roman" w:cs="Times New Roman"/>
          <w:sz w:val="24"/>
          <w:szCs w:val="24"/>
        </w:rPr>
        <w:fldChar w:fldCharType="begin" w:fldLock="1"/>
      </w:r>
      <w:r w:rsidR="00E209A1">
        <w:rPr>
          <w:rFonts w:ascii="Times New Roman" w:hAnsi="Times New Roman" w:cs="Times New Roman"/>
          <w:sz w:val="24"/>
          <w:szCs w:val="24"/>
        </w:rPr>
        <w:instrText>ADDIN CSL_CITATION {"citationItems":[{"id":"ITEM-1","itemData":{"author":[{"dropping-particle":"","family":"Ghozali","given":"Imam","non-dropping-particle":"","parse-names":false,"suffix":""}],"edition":"Edisi 9","id":"ITEM-1","issued":{"date-parts":[["2018"]]},"publisher":"Universitas Diponegoro","publisher-place":"Semarang","title":"Aplikasi Analisis Multivariate Dengan Program IBM SPSS 25","type":"book"},"uris":["http://www.mendeley.com/documents/?uuid=0a84cb8d-282d-499c-b68d-ca252b7cc5ed"]}],"mendeley":{"formattedCitation":"(Ghozali, 2018)","plainTextFormattedCitation":"(Ghozali, 2018)","previouslyFormattedCitation":"(Ghozali, 2018)"},"properties":{"noteIndex":0},"schema":"https://github.com/citation-style-language/schema/raw/master/csl-citation.json"}</w:instrText>
      </w:r>
      <w:r w:rsidR="00BF09FA">
        <w:rPr>
          <w:rFonts w:ascii="Times New Roman" w:hAnsi="Times New Roman" w:cs="Times New Roman"/>
          <w:sz w:val="24"/>
          <w:szCs w:val="24"/>
        </w:rPr>
        <w:fldChar w:fldCharType="separate"/>
      </w:r>
      <w:r w:rsidR="00BF09FA" w:rsidRPr="00BF09FA">
        <w:rPr>
          <w:rFonts w:ascii="Times New Roman" w:hAnsi="Times New Roman" w:cs="Times New Roman"/>
          <w:noProof/>
          <w:sz w:val="24"/>
          <w:szCs w:val="24"/>
        </w:rPr>
        <w:t>(Ghozali, 2018)</w:t>
      </w:r>
      <w:r w:rsidR="00BF09FA">
        <w:rPr>
          <w:rFonts w:ascii="Times New Roman" w:hAnsi="Times New Roman" w:cs="Times New Roman"/>
          <w:sz w:val="24"/>
          <w:szCs w:val="24"/>
        </w:rPr>
        <w:fldChar w:fldCharType="end"/>
      </w:r>
      <w:bookmarkEnd w:id="70"/>
      <w:r w:rsidR="0002213F" w:rsidRPr="0002213F">
        <w:rPr>
          <w:rFonts w:ascii="Times New Roman" w:hAnsi="Times New Roman" w:cs="Times New Roman"/>
          <w:sz w:val="24"/>
          <w:szCs w:val="24"/>
        </w:rPr>
        <w:t xml:space="preserve"> sebag</w:t>
      </w:r>
      <w:r w:rsidR="000E2C4F">
        <w:rPr>
          <w:rFonts w:ascii="Times New Roman" w:hAnsi="Times New Roman" w:cs="Times New Roman"/>
          <w:sz w:val="24"/>
          <w:szCs w:val="24"/>
        </w:rPr>
        <w:t>a</w:t>
      </w:r>
      <w:r w:rsidR="0002213F" w:rsidRPr="0002213F">
        <w:rPr>
          <w:rFonts w:ascii="Times New Roman" w:hAnsi="Times New Roman" w:cs="Times New Roman"/>
          <w:sz w:val="24"/>
          <w:szCs w:val="24"/>
        </w:rPr>
        <w:t xml:space="preserve">i berikut: </w:t>
      </w:r>
    </w:p>
    <w:p w14:paraId="4788B6C5" w14:textId="32C019BB" w:rsidR="000D11AE" w:rsidRDefault="0002213F" w:rsidP="007B6A5D">
      <w:pPr>
        <w:pStyle w:val="ListParagraph"/>
        <w:spacing w:line="480" w:lineRule="auto"/>
        <w:ind w:left="1276"/>
        <w:jc w:val="both"/>
        <w:rPr>
          <w:rFonts w:ascii="Times New Roman" w:hAnsi="Times New Roman" w:cs="Times New Roman"/>
          <w:sz w:val="24"/>
          <w:szCs w:val="24"/>
        </w:rPr>
      </w:pPr>
      <w:bookmarkStart w:id="71" w:name="_Hlk171599266"/>
      <w:r w:rsidRPr="0002213F">
        <w:rPr>
          <w:rFonts w:ascii="Times New Roman" w:hAnsi="Times New Roman" w:cs="Times New Roman"/>
          <w:sz w:val="24"/>
          <w:szCs w:val="24"/>
        </w:rPr>
        <w:t xml:space="preserve">Rumus: </w:t>
      </w:r>
    </w:p>
    <w:p w14:paraId="366DD09B" w14:textId="0C7667FF" w:rsidR="000D11AE" w:rsidRDefault="000D11AE" w:rsidP="00C51900">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B6A5D">
        <w:rPr>
          <w:rFonts w:ascii="Times New Roman" w:hAnsi="Times New Roman" w:cs="Times New Roman"/>
          <w:sz w:val="24"/>
          <w:szCs w:val="24"/>
        </w:rPr>
        <w:tab/>
      </w:r>
      <w:r w:rsidR="0002213F" w:rsidRPr="0002213F">
        <w:rPr>
          <w:rFonts w:ascii="Times New Roman" w:hAnsi="Times New Roman" w:cs="Times New Roman"/>
          <w:sz w:val="24"/>
          <w:szCs w:val="24"/>
        </w:rPr>
        <w:t xml:space="preserve">KD = </w:t>
      </w:r>
      <w:r w:rsidR="0002213F" w:rsidRPr="0002213F">
        <w:rPr>
          <w:rFonts w:ascii="Cambria Math" w:hAnsi="Cambria Math" w:cs="Cambria Math"/>
          <w:sz w:val="24"/>
          <w:szCs w:val="24"/>
        </w:rPr>
        <w:t>𝑟</w:t>
      </w:r>
      <w:r w:rsidR="0002213F" w:rsidRPr="000D11AE">
        <w:rPr>
          <w:rFonts w:ascii="Times New Roman" w:hAnsi="Times New Roman" w:cs="Times New Roman"/>
          <w:sz w:val="24"/>
          <w:szCs w:val="24"/>
          <w:vertAlign w:val="superscript"/>
        </w:rPr>
        <w:t xml:space="preserve">2 </w:t>
      </w:r>
      <w:r w:rsidR="0002213F" w:rsidRPr="0002213F">
        <w:rPr>
          <w:rFonts w:ascii="Times New Roman" w:hAnsi="Times New Roman" w:cs="Times New Roman"/>
          <w:sz w:val="24"/>
          <w:szCs w:val="24"/>
        </w:rPr>
        <w:t xml:space="preserve">X 100% </w:t>
      </w:r>
    </w:p>
    <w:p w14:paraId="1C7D6458" w14:textId="26859FF3" w:rsidR="000D11AE" w:rsidRDefault="007B6A5D" w:rsidP="00C51900">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2213F" w:rsidRPr="0002213F">
        <w:rPr>
          <w:rFonts w:ascii="Times New Roman" w:hAnsi="Times New Roman" w:cs="Times New Roman"/>
          <w:sz w:val="24"/>
          <w:szCs w:val="24"/>
        </w:rPr>
        <w:t>Keterangan:</w:t>
      </w:r>
    </w:p>
    <w:p w14:paraId="49DB008A" w14:textId="4E8D6769" w:rsidR="000D11AE" w:rsidRDefault="007B6A5D" w:rsidP="00C51900">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2213F" w:rsidRPr="0002213F">
        <w:rPr>
          <w:rFonts w:ascii="Times New Roman" w:hAnsi="Times New Roman" w:cs="Times New Roman"/>
          <w:sz w:val="24"/>
          <w:szCs w:val="24"/>
        </w:rPr>
        <w:t xml:space="preserve">KD = Koefisien determinasi. </w:t>
      </w:r>
    </w:p>
    <w:p w14:paraId="15F3A35E" w14:textId="20197A52" w:rsidR="00C51900" w:rsidRPr="0002213F" w:rsidRDefault="007B6A5D" w:rsidP="00C51900">
      <w:pPr>
        <w:pStyle w:val="ListParagraph"/>
        <w:spacing w:line="480" w:lineRule="auto"/>
        <w:ind w:left="709"/>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sidR="0002213F" w:rsidRPr="0002213F">
        <w:rPr>
          <w:rFonts w:ascii="Times New Roman" w:hAnsi="Times New Roman" w:cs="Times New Roman"/>
          <w:sz w:val="24"/>
          <w:szCs w:val="24"/>
        </w:rPr>
        <w:t>r</w:t>
      </w:r>
      <w:r w:rsidR="0002213F" w:rsidRPr="000D11AE">
        <w:rPr>
          <w:rFonts w:ascii="Times New Roman" w:hAnsi="Times New Roman" w:cs="Times New Roman"/>
          <w:sz w:val="24"/>
          <w:szCs w:val="24"/>
          <w:vertAlign w:val="superscript"/>
        </w:rPr>
        <w:t>2</w:t>
      </w:r>
      <w:r w:rsidR="0002213F" w:rsidRPr="0002213F">
        <w:rPr>
          <w:rFonts w:ascii="Times New Roman" w:hAnsi="Times New Roman" w:cs="Times New Roman"/>
          <w:sz w:val="24"/>
          <w:szCs w:val="24"/>
        </w:rPr>
        <w:t xml:space="preserve"> = Kuadrat koefisien korelasi</w:t>
      </w:r>
    </w:p>
    <w:bookmarkEnd w:id="71"/>
    <w:p w14:paraId="04729B32" w14:textId="0F3A9F2F" w:rsidR="005A25E3" w:rsidRPr="0002213F" w:rsidRDefault="005A25E3" w:rsidP="005A25E3">
      <w:pPr>
        <w:pStyle w:val="NoSpacing"/>
        <w:spacing w:line="480" w:lineRule="auto"/>
        <w:ind w:left="1070"/>
        <w:jc w:val="both"/>
        <w:rPr>
          <w:rFonts w:ascii="Times New Roman" w:hAnsi="Times New Roman" w:cs="Times New Roman"/>
          <w:b/>
          <w:bCs/>
          <w:sz w:val="24"/>
          <w:szCs w:val="24"/>
        </w:rPr>
      </w:pPr>
    </w:p>
    <w:p w14:paraId="330C7290" w14:textId="17A5B530" w:rsidR="00F72E8B" w:rsidRPr="00EC132B" w:rsidRDefault="005A25E3" w:rsidP="00EC132B">
      <w:pPr>
        <w:pStyle w:val="NoSpacing"/>
        <w:spacing w:line="480" w:lineRule="auto"/>
        <w:ind w:left="1070"/>
        <w:jc w:val="both"/>
        <w:rPr>
          <w:rFonts w:ascii="Times New Roman" w:hAnsi="Times New Roman" w:cs="Times New Roman"/>
          <w:b/>
          <w:bCs/>
          <w:sz w:val="24"/>
          <w:szCs w:val="24"/>
        </w:rPr>
      </w:pPr>
      <w:r w:rsidRPr="0002213F">
        <w:rPr>
          <w:rFonts w:ascii="Times New Roman" w:hAnsi="Times New Roman" w:cs="Times New Roman"/>
          <w:sz w:val="24"/>
          <w:szCs w:val="24"/>
        </w:rPr>
        <w:tab/>
      </w:r>
      <w:r w:rsidRPr="0002213F">
        <w:rPr>
          <w:rFonts w:ascii="Times New Roman" w:hAnsi="Times New Roman" w:cs="Times New Roman"/>
          <w:sz w:val="24"/>
          <w:szCs w:val="24"/>
        </w:rPr>
        <w:tab/>
      </w:r>
    </w:p>
    <w:p w14:paraId="0D83EBB2" w14:textId="77777777" w:rsidR="00F72E8B" w:rsidRDefault="00F72E8B" w:rsidP="00A86C31">
      <w:pPr>
        <w:spacing w:line="480" w:lineRule="auto"/>
        <w:ind w:left="720" w:firstLine="414"/>
        <w:jc w:val="both"/>
        <w:rPr>
          <w:rFonts w:ascii="Times New Roman" w:hAnsi="Times New Roman" w:cs="Times New Roman"/>
          <w:sz w:val="24"/>
          <w:szCs w:val="24"/>
          <w:lang w:val="sv-SE"/>
        </w:rPr>
      </w:pPr>
    </w:p>
    <w:p w14:paraId="389E5D83" w14:textId="77777777" w:rsidR="007334E6" w:rsidRDefault="007334E6" w:rsidP="00A86C31">
      <w:pPr>
        <w:spacing w:line="480" w:lineRule="auto"/>
        <w:ind w:left="720" w:firstLine="414"/>
        <w:jc w:val="both"/>
        <w:rPr>
          <w:rFonts w:ascii="Times New Roman" w:hAnsi="Times New Roman" w:cs="Times New Roman"/>
          <w:sz w:val="24"/>
          <w:szCs w:val="24"/>
          <w:lang w:val="sv-SE"/>
        </w:rPr>
      </w:pPr>
    </w:p>
    <w:p w14:paraId="07718C87" w14:textId="77777777" w:rsidR="007334E6" w:rsidRDefault="007334E6" w:rsidP="00A86C31">
      <w:pPr>
        <w:spacing w:line="480" w:lineRule="auto"/>
        <w:ind w:left="720" w:firstLine="414"/>
        <w:jc w:val="both"/>
        <w:rPr>
          <w:rFonts w:ascii="Times New Roman" w:hAnsi="Times New Roman" w:cs="Times New Roman"/>
          <w:sz w:val="24"/>
          <w:szCs w:val="24"/>
          <w:lang w:val="sv-SE"/>
        </w:rPr>
      </w:pPr>
    </w:p>
    <w:p w14:paraId="728D8E02" w14:textId="77777777" w:rsidR="007334E6" w:rsidRDefault="007334E6" w:rsidP="00A86C31">
      <w:pPr>
        <w:spacing w:line="480" w:lineRule="auto"/>
        <w:ind w:left="720" w:firstLine="414"/>
        <w:jc w:val="both"/>
        <w:rPr>
          <w:rFonts w:ascii="Times New Roman" w:hAnsi="Times New Roman" w:cs="Times New Roman"/>
          <w:sz w:val="24"/>
          <w:szCs w:val="24"/>
          <w:lang w:val="sv-SE"/>
        </w:rPr>
      </w:pPr>
    </w:p>
    <w:p w14:paraId="479C5373" w14:textId="77777777" w:rsidR="007334E6" w:rsidRDefault="007334E6" w:rsidP="00A86C31">
      <w:pPr>
        <w:spacing w:line="480" w:lineRule="auto"/>
        <w:ind w:left="720" w:firstLine="414"/>
        <w:jc w:val="both"/>
        <w:rPr>
          <w:rFonts w:ascii="Times New Roman" w:hAnsi="Times New Roman" w:cs="Times New Roman"/>
          <w:sz w:val="24"/>
          <w:szCs w:val="24"/>
          <w:lang w:val="sv-SE"/>
        </w:rPr>
      </w:pPr>
    </w:p>
    <w:p w14:paraId="2BC62D9B" w14:textId="77777777" w:rsidR="007334E6" w:rsidRDefault="007334E6" w:rsidP="00A86C31">
      <w:pPr>
        <w:spacing w:line="480" w:lineRule="auto"/>
        <w:ind w:left="720" w:firstLine="414"/>
        <w:jc w:val="both"/>
        <w:rPr>
          <w:rFonts w:ascii="Times New Roman" w:hAnsi="Times New Roman" w:cs="Times New Roman"/>
          <w:sz w:val="24"/>
          <w:szCs w:val="24"/>
          <w:lang w:val="sv-SE"/>
        </w:rPr>
      </w:pPr>
    </w:p>
    <w:p w14:paraId="21B805E5" w14:textId="77777777" w:rsidR="007334E6" w:rsidRDefault="007334E6" w:rsidP="00A86C31">
      <w:pPr>
        <w:spacing w:line="480" w:lineRule="auto"/>
        <w:ind w:left="720" w:firstLine="414"/>
        <w:jc w:val="both"/>
        <w:rPr>
          <w:rFonts w:ascii="Times New Roman" w:hAnsi="Times New Roman" w:cs="Times New Roman"/>
          <w:sz w:val="24"/>
          <w:szCs w:val="24"/>
          <w:lang w:val="sv-SE"/>
        </w:rPr>
      </w:pPr>
    </w:p>
    <w:p w14:paraId="6EE153CA" w14:textId="77777777" w:rsidR="007334E6" w:rsidRDefault="007334E6" w:rsidP="00A86C31">
      <w:pPr>
        <w:spacing w:line="480" w:lineRule="auto"/>
        <w:ind w:left="720" w:firstLine="414"/>
        <w:jc w:val="both"/>
        <w:rPr>
          <w:rFonts w:ascii="Times New Roman" w:hAnsi="Times New Roman" w:cs="Times New Roman"/>
          <w:sz w:val="24"/>
          <w:szCs w:val="24"/>
          <w:lang w:val="sv-SE"/>
        </w:rPr>
      </w:pPr>
    </w:p>
    <w:p w14:paraId="2291DDEA" w14:textId="77777777" w:rsidR="002A26EE" w:rsidRDefault="002A26EE" w:rsidP="002A26EE">
      <w:pPr>
        <w:rPr>
          <w:rFonts w:ascii="Times New Roman" w:hAnsi="Times New Roman" w:cs="Times New Roman"/>
          <w:sz w:val="24"/>
          <w:szCs w:val="24"/>
          <w:lang w:val="sv-SE"/>
        </w:rPr>
      </w:pPr>
    </w:p>
    <w:sectPr w:rsidR="002A26EE" w:rsidSect="006814B2">
      <w:headerReference w:type="default" r:id="rId34"/>
      <w:footerReference w:type="first" r:id="rId35"/>
      <w:pgSz w:w="11907" w:h="16840"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D9F47A" w14:textId="77777777" w:rsidR="00FC40B0" w:rsidRDefault="00FC40B0">
      <w:pPr>
        <w:spacing w:after="0" w:line="240" w:lineRule="auto"/>
      </w:pPr>
      <w:r>
        <w:separator/>
      </w:r>
    </w:p>
  </w:endnote>
  <w:endnote w:type="continuationSeparator" w:id="0">
    <w:p w14:paraId="2AC8343C" w14:textId="77777777" w:rsidR="00FC40B0" w:rsidRDefault="00FC4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785A1" w14:textId="77777777" w:rsidR="00FD782B" w:rsidRDefault="00FD782B">
    <w:pPr>
      <w:spacing w:after="0"/>
      <w:ind w:right="5"/>
      <w:jc w:val="center"/>
    </w:pPr>
    <w:r>
      <w:fldChar w:fldCharType="begin"/>
    </w:r>
    <w:r>
      <w:instrText xml:space="preserve"> PAGE   \* MERGEFORMAT </w:instrText>
    </w:r>
    <w:r>
      <w:fldChar w:fldCharType="separate"/>
    </w:r>
    <w:r>
      <w:rPr>
        <w:rFonts w:ascii="Calibri" w:eastAsia="Calibri" w:hAnsi="Calibri" w:cs="Calibri"/>
      </w:rPr>
      <w:t>ii</w:t>
    </w:r>
    <w:r>
      <w:rPr>
        <w:rFonts w:ascii="Calibri" w:eastAsia="Calibri" w:hAnsi="Calibri" w:cs="Calibri"/>
      </w:rPr>
      <w:fldChar w:fldCharType="end"/>
    </w:r>
    <w:r>
      <w:rPr>
        <w:rFonts w:ascii="Calibri" w:eastAsia="Calibri" w:hAnsi="Calibri" w:cs="Calibri"/>
      </w:rPr>
      <w:t xml:space="preserve"> </w:t>
    </w:r>
  </w:p>
  <w:p w14:paraId="272E4410" w14:textId="77777777" w:rsidR="00FD782B" w:rsidRDefault="00FD782B">
    <w:pPr>
      <w:spacing w:after="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7901705"/>
      <w:docPartObj>
        <w:docPartGallery w:val="Page Numbers (Bottom of Page)"/>
        <w:docPartUnique/>
      </w:docPartObj>
    </w:sdtPr>
    <w:sdtEndPr>
      <w:rPr>
        <w:noProof/>
      </w:rPr>
    </w:sdtEndPr>
    <w:sdtContent>
      <w:p w14:paraId="6BC1B867" w14:textId="660503A8" w:rsidR="00FD782B" w:rsidRDefault="00FD782B">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0B3FF093" w14:textId="20293FF1" w:rsidR="00FD782B" w:rsidRDefault="00FD782B" w:rsidP="00C171B8">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207D9" w14:textId="77777777" w:rsidR="00FD782B" w:rsidRDefault="00FD782B">
    <w:pPr>
      <w:spacing w:after="0"/>
      <w:ind w:right="4"/>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0C53D478" w14:textId="77777777" w:rsidR="00FD782B" w:rsidRDefault="00FD782B">
    <w:pPr>
      <w:spacing w:after="0"/>
    </w:pP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5112201"/>
      <w:docPartObj>
        <w:docPartGallery w:val="Page Numbers (Bottom of Page)"/>
        <w:docPartUnique/>
      </w:docPartObj>
    </w:sdtPr>
    <w:sdtEndPr>
      <w:rPr>
        <w:noProof/>
      </w:rPr>
    </w:sdtEndPr>
    <w:sdtContent>
      <w:p w14:paraId="2BC62B29" w14:textId="430D2F70" w:rsidR="00FD782B" w:rsidRDefault="00FD782B">
        <w:pPr>
          <w:pStyle w:val="Footer"/>
          <w:jc w:val="center"/>
        </w:pPr>
        <w:r>
          <w:fldChar w:fldCharType="begin"/>
        </w:r>
        <w:r>
          <w:instrText xml:space="preserve"> PAGE   \* MERGEFORMAT </w:instrText>
        </w:r>
        <w:r>
          <w:fldChar w:fldCharType="separate"/>
        </w:r>
        <w:r w:rsidR="00D10C4A">
          <w:rPr>
            <w:noProof/>
          </w:rPr>
          <w:t>v</w:t>
        </w:r>
        <w:r>
          <w:rPr>
            <w:noProof/>
          </w:rPr>
          <w:fldChar w:fldCharType="end"/>
        </w:r>
      </w:p>
    </w:sdtContent>
  </w:sdt>
  <w:p w14:paraId="25C68294" w14:textId="6E8FDD4A" w:rsidR="00FD782B" w:rsidRDefault="00FD782B" w:rsidP="00C171B8">
    <w:pPr>
      <w:spacing w:after="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1A2B7" w14:textId="77777777" w:rsidR="00FD782B" w:rsidRDefault="00FD782B">
    <w:pPr>
      <w:spacing w:after="0"/>
      <w:ind w:right="4"/>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744C2E54" w14:textId="77777777" w:rsidR="00FD782B" w:rsidRDefault="00FD782B">
    <w:pPr>
      <w:spacing w:after="0"/>
    </w:pP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F6DF8" w14:textId="019CA72B" w:rsidR="004D08F2" w:rsidRDefault="004D08F2">
    <w:pPr>
      <w:pStyle w:val="Footer"/>
      <w:jc w:val="center"/>
    </w:pPr>
  </w:p>
  <w:p w14:paraId="519AAFBD" w14:textId="77777777" w:rsidR="004D08F2" w:rsidRDefault="004D08F2" w:rsidP="00C171B8">
    <w:pPr>
      <w:spacing w:after="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1EF26" w14:textId="0673A70B" w:rsidR="004D08F2" w:rsidRDefault="004D08F2">
    <w:pPr>
      <w:pStyle w:val="Footer"/>
      <w:jc w:val="center"/>
    </w:pPr>
  </w:p>
  <w:p w14:paraId="20FEDBF6" w14:textId="27FA2ECB" w:rsidR="004D08F2" w:rsidRDefault="004D08F2">
    <w:pPr>
      <w:spacing w:after="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1466230"/>
      <w:docPartObj>
        <w:docPartGallery w:val="Page Numbers (Bottom of Page)"/>
        <w:docPartUnique/>
      </w:docPartObj>
    </w:sdtPr>
    <w:sdtEndPr>
      <w:rPr>
        <w:noProof/>
      </w:rPr>
    </w:sdtEndPr>
    <w:sdtContent>
      <w:p w14:paraId="2FFDE8BA" w14:textId="4F597778" w:rsidR="009E4917" w:rsidRDefault="009E49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9EB120" w14:textId="77777777" w:rsidR="009E4917" w:rsidRDefault="009E4917">
    <w:pPr>
      <w:spacing w:after="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3700744"/>
      <w:docPartObj>
        <w:docPartGallery w:val="Page Numbers (Bottom of Page)"/>
        <w:docPartUnique/>
      </w:docPartObj>
    </w:sdtPr>
    <w:sdtEndPr>
      <w:rPr>
        <w:noProof/>
      </w:rPr>
    </w:sdtEndPr>
    <w:sdtContent>
      <w:p w14:paraId="071DBAFB" w14:textId="07AEA909" w:rsidR="007845D9" w:rsidRDefault="007845D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50C5DF" w14:textId="77777777" w:rsidR="007845D9" w:rsidRDefault="007845D9">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03673E" w14:textId="77777777" w:rsidR="00FC40B0" w:rsidRDefault="00FC40B0">
      <w:pPr>
        <w:spacing w:after="0" w:line="240" w:lineRule="auto"/>
      </w:pPr>
      <w:r>
        <w:separator/>
      </w:r>
    </w:p>
  </w:footnote>
  <w:footnote w:type="continuationSeparator" w:id="0">
    <w:p w14:paraId="0E6E31E0" w14:textId="77777777" w:rsidR="00FC40B0" w:rsidRDefault="00FC4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1F402" w14:textId="5D9C5B1E" w:rsidR="004D08F2" w:rsidRDefault="004D08F2">
    <w:pPr>
      <w:pStyle w:val="Header"/>
      <w:jc w:val="right"/>
    </w:pPr>
  </w:p>
  <w:p w14:paraId="4226CF91" w14:textId="77777777" w:rsidR="004D08F2" w:rsidRDefault="004D0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73D9C" w14:textId="671DC2EF" w:rsidR="004D08F2" w:rsidRDefault="004D08F2">
    <w:pPr>
      <w:pStyle w:val="Header"/>
      <w:jc w:val="right"/>
    </w:pPr>
  </w:p>
  <w:p w14:paraId="0E14190A" w14:textId="77777777" w:rsidR="00FD782B" w:rsidRDefault="00FD78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6F8C9" w14:textId="77777777" w:rsidR="008D6BD5" w:rsidRDefault="008D6BD5">
    <w:pPr>
      <w:pStyle w:val="Header"/>
      <w:jc w:val="right"/>
    </w:pPr>
  </w:p>
  <w:p w14:paraId="20A2E15B" w14:textId="77777777" w:rsidR="008D6BD5" w:rsidRDefault="008D6B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2877706"/>
      <w:docPartObj>
        <w:docPartGallery w:val="Page Numbers (Top of Page)"/>
        <w:docPartUnique/>
      </w:docPartObj>
    </w:sdtPr>
    <w:sdtEndPr>
      <w:rPr>
        <w:noProof/>
      </w:rPr>
    </w:sdtEndPr>
    <w:sdtContent>
      <w:p w14:paraId="411B4D0B" w14:textId="5730CFE5" w:rsidR="0064338A" w:rsidRDefault="0064338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6210AEC" w14:textId="77777777" w:rsidR="007845D9" w:rsidRDefault="007845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9732624"/>
      <w:docPartObj>
        <w:docPartGallery w:val="Page Numbers (Top of Page)"/>
        <w:docPartUnique/>
      </w:docPartObj>
    </w:sdtPr>
    <w:sdtEndPr>
      <w:rPr>
        <w:noProof/>
      </w:rPr>
    </w:sdtEndPr>
    <w:sdtContent>
      <w:p w14:paraId="163FAAC2" w14:textId="77777777" w:rsidR="007845D9" w:rsidRDefault="007845D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869B10" w14:textId="77777777" w:rsidR="007845D9" w:rsidRDefault="007845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2F706" w14:textId="33964C4F" w:rsidR="004D08F2" w:rsidRDefault="004D08F2">
    <w:pPr>
      <w:pStyle w:val="Header"/>
      <w:jc w:val="right"/>
    </w:pPr>
  </w:p>
  <w:p w14:paraId="7CEB9DB5" w14:textId="77777777" w:rsidR="004D08F2" w:rsidRDefault="004D08F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1138019"/>
      <w:docPartObj>
        <w:docPartGallery w:val="Page Numbers (Top of Page)"/>
        <w:docPartUnique/>
      </w:docPartObj>
    </w:sdtPr>
    <w:sdtEndPr>
      <w:rPr>
        <w:noProof/>
      </w:rPr>
    </w:sdtEndPr>
    <w:sdtContent>
      <w:p w14:paraId="708F3D15" w14:textId="77777777" w:rsidR="00321699" w:rsidRDefault="0032169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22745EA" w14:textId="77777777" w:rsidR="00321699" w:rsidRDefault="003216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23D1B"/>
    <w:multiLevelType w:val="hybridMultilevel"/>
    <w:tmpl w:val="BDCA8D60"/>
    <w:lvl w:ilvl="0" w:tplc="12DCE360">
      <w:start w:val="1"/>
      <w:numFmt w:val="decimal"/>
      <w:lvlText w:val="%1."/>
      <w:lvlJc w:val="left"/>
      <w:pPr>
        <w:ind w:left="1070" w:hanging="360"/>
      </w:pPr>
      <w:rPr>
        <w:rFonts w:hint="default"/>
        <w:i w:val="0"/>
        <w:iCs w:val="0"/>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 w15:restartNumberingAfterBreak="0">
    <w:nsid w:val="00CB2601"/>
    <w:multiLevelType w:val="hybridMultilevel"/>
    <w:tmpl w:val="3C806970"/>
    <w:lvl w:ilvl="0" w:tplc="5A04E384">
      <w:start w:val="1"/>
      <w:numFmt w:val="decimal"/>
      <w:lvlText w:val="%1)"/>
      <w:lvlJc w:val="left"/>
      <w:pPr>
        <w:ind w:left="2880" w:hanging="360"/>
      </w:pPr>
      <w:rPr>
        <w:rFonts w:ascii="Times New Roman" w:eastAsiaTheme="minorHAnsi" w:hAnsi="Times New Roman" w:cs="Times New Roman"/>
      </w:rPr>
    </w:lvl>
    <w:lvl w:ilvl="1" w:tplc="38090003" w:tentative="1">
      <w:start w:val="1"/>
      <w:numFmt w:val="bullet"/>
      <w:lvlText w:val="o"/>
      <w:lvlJc w:val="left"/>
      <w:pPr>
        <w:ind w:left="3600" w:hanging="360"/>
      </w:pPr>
      <w:rPr>
        <w:rFonts w:ascii="Courier New" w:hAnsi="Courier New" w:cs="Courier New" w:hint="default"/>
      </w:rPr>
    </w:lvl>
    <w:lvl w:ilvl="2" w:tplc="38090005" w:tentative="1">
      <w:start w:val="1"/>
      <w:numFmt w:val="bullet"/>
      <w:lvlText w:val=""/>
      <w:lvlJc w:val="left"/>
      <w:pPr>
        <w:ind w:left="4320" w:hanging="360"/>
      </w:pPr>
      <w:rPr>
        <w:rFonts w:ascii="Wingdings" w:hAnsi="Wingdings" w:hint="default"/>
      </w:rPr>
    </w:lvl>
    <w:lvl w:ilvl="3" w:tplc="38090001" w:tentative="1">
      <w:start w:val="1"/>
      <w:numFmt w:val="bullet"/>
      <w:lvlText w:val=""/>
      <w:lvlJc w:val="left"/>
      <w:pPr>
        <w:ind w:left="5040" w:hanging="360"/>
      </w:pPr>
      <w:rPr>
        <w:rFonts w:ascii="Symbol" w:hAnsi="Symbol" w:hint="default"/>
      </w:rPr>
    </w:lvl>
    <w:lvl w:ilvl="4" w:tplc="38090003" w:tentative="1">
      <w:start w:val="1"/>
      <w:numFmt w:val="bullet"/>
      <w:lvlText w:val="o"/>
      <w:lvlJc w:val="left"/>
      <w:pPr>
        <w:ind w:left="5760" w:hanging="360"/>
      </w:pPr>
      <w:rPr>
        <w:rFonts w:ascii="Courier New" w:hAnsi="Courier New" w:cs="Courier New" w:hint="default"/>
      </w:rPr>
    </w:lvl>
    <w:lvl w:ilvl="5" w:tplc="38090005" w:tentative="1">
      <w:start w:val="1"/>
      <w:numFmt w:val="bullet"/>
      <w:lvlText w:val=""/>
      <w:lvlJc w:val="left"/>
      <w:pPr>
        <w:ind w:left="6480" w:hanging="360"/>
      </w:pPr>
      <w:rPr>
        <w:rFonts w:ascii="Wingdings" w:hAnsi="Wingdings" w:hint="default"/>
      </w:rPr>
    </w:lvl>
    <w:lvl w:ilvl="6" w:tplc="38090001" w:tentative="1">
      <w:start w:val="1"/>
      <w:numFmt w:val="bullet"/>
      <w:lvlText w:val=""/>
      <w:lvlJc w:val="left"/>
      <w:pPr>
        <w:ind w:left="7200" w:hanging="360"/>
      </w:pPr>
      <w:rPr>
        <w:rFonts w:ascii="Symbol" w:hAnsi="Symbol" w:hint="default"/>
      </w:rPr>
    </w:lvl>
    <w:lvl w:ilvl="7" w:tplc="38090003" w:tentative="1">
      <w:start w:val="1"/>
      <w:numFmt w:val="bullet"/>
      <w:lvlText w:val="o"/>
      <w:lvlJc w:val="left"/>
      <w:pPr>
        <w:ind w:left="7920" w:hanging="360"/>
      </w:pPr>
      <w:rPr>
        <w:rFonts w:ascii="Courier New" w:hAnsi="Courier New" w:cs="Courier New" w:hint="default"/>
      </w:rPr>
    </w:lvl>
    <w:lvl w:ilvl="8" w:tplc="38090005" w:tentative="1">
      <w:start w:val="1"/>
      <w:numFmt w:val="bullet"/>
      <w:lvlText w:val=""/>
      <w:lvlJc w:val="left"/>
      <w:pPr>
        <w:ind w:left="8640" w:hanging="360"/>
      </w:pPr>
      <w:rPr>
        <w:rFonts w:ascii="Wingdings" w:hAnsi="Wingdings" w:hint="default"/>
      </w:rPr>
    </w:lvl>
  </w:abstractNum>
  <w:abstractNum w:abstractNumId="2" w15:restartNumberingAfterBreak="0">
    <w:nsid w:val="07F14690"/>
    <w:multiLevelType w:val="hybridMultilevel"/>
    <w:tmpl w:val="AD1A3B08"/>
    <w:lvl w:ilvl="0" w:tplc="1F8A3680">
      <w:start w:val="1"/>
      <w:numFmt w:val="decimal"/>
      <w:lvlText w:val="%1)"/>
      <w:lvlJc w:val="left"/>
      <w:pPr>
        <w:ind w:left="2880" w:hanging="360"/>
      </w:pPr>
      <w:rPr>
        <w:rFonts w:ascii="Times New Roman" w:eastAsiaTheme="minorHAnsi" w:hAnsi="Times New Roman" w:cs="Times New Roman"/>
      </w:rPr>
    </w:lvl>
    <w:lvl w:ilvl="1" w:tplc="38090003" w:tentative="1">
      <w:start w:val="1"/>
      <w:numFmt w:val="bullet"/>
      <w:lvlText w:val="o"/>
      <w:lvlJc w:val="left"/>
      <w:pPr>
        <w:ind w:left="3600" w:hanging="360"/>
      </w:pPr>
      <w:rPr>
        <w:rFonts w:ascii="Courier New" w:hAnsi="Courier New" w:cs="Courier New" w:hint="default"/>
      </w:rPr>
    </w:lvl>
    <w:lvl w:ilvl="2" w:tplc="38090005" w:tentative="1">
      <w:start w:val="1"/>
      <w:numFmt w:val="bullet"/>
      <w:lvlText w:val=""/>
      <w:lvlJc w:val="left"/>
      <w:pPr>
        <w:ind w:left="4320" w:hanging="360"/>
      </w:pPr>
      <w:rPr>
        <w:rFonts w:ascii="Wingdings" w:hAnsi="Wingdings" w:hint="default"/>
      </w:rPr>
    </w:lvl>
    <w:lvl w:ilvl="3" w:tplc="38090001" w:tentative="1">
      <w:start w:val="1"/>
      <w:numFmt w:val="bullet"/>
      <w:lvlText w:val=""/>
      <w:lvlJc w:val="left"/>
      <w:pPr>
        <w:ind w:left="5040" w:hanging="360"/>
      </w:pPr>
      <w:rPr>
        <w:rFonts w:ascii="Symbol" w:hAnsi="Symbol" w:hint="default"/>
      </w:rPr>
    </w:lvl>
    <w:lvl w:ilvl="4" w:tplc="38090003" w:tentative="1">
      <w:start w:val="1"/>
      <w:numFmt w:val="bullet"/>
      <w:lvlText w:val="o"/>
      <w:lvlJc w:val="left"/>
      <w:pPr>
        <w:ind w:left="5760" w:hanging="360"/>
      </w:pPr>
      <w:rPr>
        <w:rFonts w:ascii="Courier New" w:hAnsi="Courier New" w:cs="Courier New" w:hint="default"/>
      </w:rPr>
    </w:lvl>
    <w:lvl w:ilvl="5" w:tplc="38090005" w:tentative="1">
      <w:start w:val="1"/>
      <w:numFmt w:val="bullet"/>
      <w:lvlText w:val=""/>
      <w:lvlJc w:val="left"/>
      <w:pPr>
        <w:ind w:left="6480" w:hanging="360"/>
      </w:pPr>
      <w:rPr>
        <w:rFonts w:ascii="Wingdings" w:hAnsi="Wingdings" w:hint="default"/>
      </w:rPr>
    </w:lvl>
    <w:lvl w:ilvl="6" w:tplc="38090001" w:tentative="1">
      <w:start w:val="1"/>
      <w:numFmt w:val="bullet"/>
      <w:lvlText w:val=""/>
      <w:lvlJc w:val="left"/>
      <w:pPr>
        <w:ind w:left="7200" w:hanging="360"/>
      </w:pPr>
      <w:rPr>
        <w:rFonts w:ascii="Symbol" w:hAnsi="Symbol" w:hint="default"/>
      </w:rPr>
    </w:lvl>
    <w:lvl w:ilvl="7" w:tplc="38090003" w:tentative="1">
      <w:start w:val="1"/>
      <w:numFmt w:val="bullet"/>
      <w:lvlText w:val="o"/>
      <w:lvlJc w:val="left"/>
      <w:pPr>
        <w:ind w:left="7920" w:hanging="360"/>
      </w:pPr>
      <w:rPr>
        <w:rFonts w:ascii="Courier New" w:hAnsi="Courier New" w:cs="Courier New" w:hint="default"/>
      </w:rPr>
    </w:lvl>
    <w:lvl w:ilvl="8" w:tplc="38090005" w:tentative="1">
      <w:start w:val="1"/>
      <w:numFmt w:val="bullet"/>
      <w:lvlText w:val=""/>
      <w:lvlJc w:val="left"/>
      <w:pPr>
        <w:ind w:left="8640" w:hanging="360"/>
      </w:pPr>
      <w:rPr>
        <w:rFonts w:ascii="Wingdings" w:hAnsi="Wingdings" w:hint="default"/>
      </w:rPr>
    </w:lvl>
  </w:abstractNum>
  <w:abstractNum w:abstractNumId="3" w15:restartNumberingAfterBreak="0">
    <w:nsid w:val="0D6A60C8"/>
    <w:multiLevelType w:val="hybridMultilevel"/>
    <w:tmpl w:val="7E4C973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F072B6A"/>
    <w:multiLevelType w:val="hybridMultilevel"/>
    <w:tmpl w:val="A88A31F6"/>
    <w:lvl w:ilvl="0" w:tplc="2EACE042">
      <w:start w:val="1"/>
      <w:numFmt w:val="decimal"/>
      <w:lvlText w:val="%1)"/>
      <w:lvlJc w:val="left"/>
      <w:pPr>
        <w:ind w:left="1800" w:hanging="360"/>
      </w:pPr>
      <w:rPr>
        <w:rFonts w:ascii="Times New Roman" w:eastAsiaTheme="minorHAnsi" w:hAnsi="Times New Roman" w:cs="Times New Roman"/>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 w15:restartNumberingAfterBreak="0">
    <w:nsid w:val="14D42B52"/>
    <w:multiLevelType w:val="hybridMultilevel"/>
    <w:tmpl w:val="43C66A66"/>
    <w:lvl w:ilvl="0" w:tplc="FFFFFFF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6" w15:restartNumberingAfterBreak="0">
    <w:nsid w:val="1E556457"/>
    <w:multiLevelType w:val="hybridMultilevel"/>
    <w:tmpl w:val="F4D89576"/>
    <w:lvl w:ilvl="0" w:tplc="741A9032">
      <w:start w:val="1"/>
      <w:numFmt w:val="decimal"/>
      <w:lvlText w:val="%1)"/>
      <w:lvlJc w:val="left"/>
      <w:pPr>
        <w:ind w:left="2880" w:hanging="360"/>
      </w:pPr>
      <w:rPr>
        <w:rFonts w:ascii="Times New Roman" w:eastAsiaTheme="minorHAnsi" w:hAnsi="Times New Roman" w:cs="Times New Roman"/>
      </w:rPr>
    </w:lvl>
    <w:lvl w:ilvl="1" w:tplc="38090003" w:tentative="1">
      <w:start w:val="1"/>
      <w:numFmt w:val="bullet"/>
      <w:lvlText w:val="o"/>
      <w:lvlJc w:val="left"/>
      <w:pPr>
        <w:ind w:left="3600" w:hanging="360"/>
      </w:pPr>
      <w:rPr>
        <w:rFonts w:ascii="Courier New" w:hAnsi="Courier New" w:cs="Courier New" w:hint="default"/>
      </w:rPr>
    </w:lvl>
    <w:lvl w:ilvl="2" w:tplc="38090005" w:tentative="1">
      <w:start w:val="1"/>
      <w:numFmt w:val="bullet"/>
      <w:lvlText w:val=""/>
      <w:lvlJc w:val="left"/>
      <w:pPr>
        <w:ind w:left="4320" w:hanging="360"/>
      </w:pPr>
      <w:rPr>
        <w:rFonts w:ascii="Wingdings" w:hAnsi="Wingdings" w:hint="default"/>
      </w:rPr>
    </w:lvl>
    <w:lvl w:ilvl="3" w:tplc="38090001" w:tentative="1">
      <w:start w:val="1"/>
      <w:numFmt w:val="bullet"/>
      <w:lvlText w:val=""/>
      <w:lvlJc w:val="left"/>
      <w:pPr>
        <w:ind w:left="5040" w:hanging="360"/>
      </w:pPr>
      <w:rPr>
        <w:rFonts w:ascii="Symbol" w:hAnsi="Symbol" w:hint="default"/>
      </w:rPr>
    </w:lvl>
    <w:lvl w:ilvl="4" w:tplc="38090003" w:tentative="1">
      <w:start w:val="1"/>
      <w:numFmt w:val="bullet"/>
      <w:lvlText w:val="o"/>
      <w:lvlJc w:val="left"/>
      <w:pPr>
        <w:ind w:left="5760" w:hanging="360"/>
      </w:pPr>
      <w:rPr>
        <w:rFonts w:ascii="Courier New" w:hAnsi="Courier New" w:cs="Courier New" w:hint="default"/>
      </w:rPr>
    </w:lvl>
    <w:lvl w:ilvl="5" w:tplc="38090005" w:tentative="1">
      <w:start w:val="1"/>
      <w:numFmt w:val="bullet"/>
      <w:lvlText w:val=""/>
      <w:lvlJc w:val="left"/>
      <w:pPr>
        <w:ind w:left="6480" w:hanging="360"/>
      </w:pPr>
      <w:rPr>
        <w:rFonts w:ascii="Wingdings" w:hAnsi="Wingdings" w:hint="default"/>
      </w:rPr>
    </w:lvl>
    <w:lvl w:ilvl="6" w:tplc="38090001" w:tentative="1">
      <w:start w:val="1"/>
      <w:numFmt w:val="bullet"/>
      <w:lvlText w:val=""/>
      <w:lvlJc w:val="left"/>
      <w:pPr>
        <w:ind w:left="7200" w:hanging="360"/>
      </w:pPr>
      <w:rPr>
        <w:rFonts w:ascii="Symbol" w:hAnsi="Symbol" w:hint="default"/>
      </w:rPr>
    </w:lvl>
    <w:lvl w:ilvl="7" w:tplc="38090003" w:tentative="1">
      <w:start w:val="1"/>
      <w:numFmt w:val="bullet"/>
      <w:lvlText w:val="o"/>
      <w:lvlJc w:val="left"/>
      <w:pPr>
        <w:ind w:left="7920" w:hanging="360"/>
      </w:pPr>
      <w:rPr>
        <w:rFonts w:ascii="Courier New" w:hAnsi="Courier New" w:cs="Courier New" w:hint="default"/>
      </w:rPr>
    </w:lvl>
    <w:lvl w:ilvl="8" w:tplc="38090005" w:tentative="1">
      <w:start w:val="1"/>
      <w:numFmt w:val="bullet"/>
      <w:lvlText w:val=""/>
      <w:lvlJc w:val="left"/>
      <w:pPr>
        <w:ind w:left="8640" w:hanging="360"/>
      </w:pPr>
      <w:rPr>
        <w:rFonts w:ascii="Wingdings" w:hAnsi="Wingdings" w:hint="default"/>
      </w:rPr>
    </w:lvl>
  </w:abstractNum>
  <w:abstractNum w:abstractNumId="7" w15:restartNumberingAfterBreak="0">
    <w:nsid w:val="1E986709"/>
    <w:multiLevelType w:val="hybridMultilevel"/>
    <w:tmpl w:val="09E4BCA6"/>
    <w:lvl w:ilvl="0" w:tplc="9AF893B4">
      <w:start w:val="1"/>
      <w:numFmt w:val="upperLetter"/>
      <w:lvlText w:val="%1."/>
      <w:lvlJc w:val="left"/>
      <w:pPr>
        <w:ind w:left="1074" w:hanging="360"/>
      </w:pPr>
      <w:rPr>
        <w:rFonts w:hint="default"/>
      </w:rPr>
    </w:lvl>
    <w:lvl w:ilvl="1" w:tplc="38090019" w:tentative="1">
      <w:start w:val="1"/>
      <w:numFmt w:val="lowerLetter"/>
      <w:lvlText w:val="%2."/>
      <w:lvlJc w:val="left"/>
      <w:pPr>
        <w:ind w:left="1794" w:hanging="360"/>
      </w:pPr>
    </w:lvl>
    <w:lvl w:ilvl="2" w:tplc="3809001B" w:tentative="1">
      <w:start w:val="1"/>
      <w:numFmt w:val="lowerRoman"/>
      <w:lvlText w:val="%3."/>
      <w:lvlJc w:val="right"/>
      <w:pPr>
        <w:ind w:left="2514" w:hanging="180"/>
      </w:pPr>
    </w:lvl>
    <w:lvl w:ilvl="3" w:tplc="3809000F" w:tentative="1">
      <w:start w:val="1"/>
      <w:numFmt w:val="decimal"/>
      <w:lvlText w:val="%4."/>
      <w:lvlJc w:val="left"/>
      <w:pPr>
        <w:ind w:left="3234" w:hanging="360"/>
      </w:pPr>
    </w:lvl>
    <w:lvl w:ilvl="4" w:tplc="38090019" w:tentative="1">
      <w:start w:val="1"/>
      <w:numFmt w:val="lowerLetter"/>
      <w:lvlText w:val="%5."/>
      <w:lvlJc w:val="left"/>
      <w:pPr>
        <w:ind w:left="3954" w:hanging="360"/>
      </w:pPr>
    </w:lvl>
    <w:lvl w:ilvl="5" w:tplc="3809001B" w:tentative="1">
      <w:start w:val="1"/>
      <w:numFmt w:val="lowerRoman"/>
      <w:lvlText w:val="%6."/>
      <w:lvlJc w:val="right"/>
      <w:pPr>
        <w:ind w:left="4674" w:hanging="180"/>
      </w:pPr>
    </w:lvl>
    <w:lvl w:ilvl="6" w:tplc="3809000F" w:tentative="1">
      <w:start w:val="1"/>
      <w:numFmt w:val="decimal"/>
      <w:lvlText w:val="%7."/>
      <w:lvlJc w:val="left"/>
      <w:pPr>
        <w:ind w:left="5394" w:hanging="360"/>
      </w:pPr>
    </w:lvl>
    <w:lvl w:ilvl="7" w:tplc="38090019" w:tentative="1">
      <w:start w:val="1"/>
      <w:numFmt w:val="lowerLetter"/>
      <w:lvlText w:val="%8."/>
      <w:lvlJc w:val="left"/>
      <w:pPr>
        <w:ind w:left="6114" w:hanging="360"/>
      </w:pPr>
    </w:lvl>
    <w:lvl w:ilvl="8" w:tplc="3809001B" w:tentative="1">
      <w:start w:val="1"/>
      <w:numFmt w:val="lowerRoman"/>
      <w:lvlText w:val="%9."/>
      <w:lvlJc w:val="right"/>
      <w:pPr>
        <w:ind w:left="6834" w:hanging="180"/>
      </w:pPr>
    </w:lvl>
  </w:abstractNum>
  <w:abstractNum w:abstractNumId="8" w15:restartNumberingAfterBreak="0">
    <w:nsid w:val="202F5026"/>
    <w:multiLevelType w:val="hybridMultilevel"/>
    <w:tmpl w:val="D6F02DA0"/>
    <w:lvl w:ilvl="0" w:tplc="887EF1C6">
      <w:start w:val="1"/>
      <w:numFmt w:val="upperLetter"/>
      <w:lvlText w:val="%1."/>
      <w:lvlJc w:val="left"/>
      <w:pPr>
        <w:ind w:left="1074" w:hanging="360"/>
      </w:pPr>
      <w:rPr>
        <w:rFonts w:hint="default"/>
      </w:rPr>
    </w:lvl>
    <w:lvl w:ilvl="1" w:tplc="38090019" w:tentative="1">
      <w:start w:val="1"/>
      <w:numFmt w:val="lowerLetter"/>
      <w:lvlText w:val="%2."/>
      <w:lvlJc w:val="left"/>
      <w:pPr>
        <w:ind w:left="1794" w:hanging="360"/>
      </w:pPr>
    </w:lvl>
    <w:lvl w:ilvl="2" w:tplc="3809001B" w:tentative="1">
      <w:start w:val="1"/>
      <w:numFmt w:val="lowerRoman"/>
      <w:lvlText w:val="%3."/>
      <w:lvlJc w:val="right"/>
      <w:pPr>
        <w:ind w:left="2514" w:hanging="180"/>
      </w:pPr>
    </w:lvl>
    <w:lvl w:ilvl="3" w:tplc="3809000F" w:tentative="1">
      <w:start w:val="1"/>
      <w:numFmt w:val="decimal"/>
      <w:lvlText w:val="%4."/>
      <w:lvlJc w:val="left"/>
      <w:pPr>
        <w:ind w:left="3234" w:hanging="360"/>
      </w:pPr>
    </w:lvl>
    <w:lvl w:ilvl="4" w:tplc="38090019" w:tentative="1">
      <w:start w:val="1"/>
      <w:numFmt w:val="lowerLetter"/>
      <w:lvlText w:val="%5."/>
      <w:lvlJc w:val="left"/>
      <w:pPr>
        <w:ind w:left="3954" w:hanging="360"/>
      </w:pPr>
    </w:lvl>
    <w:lvl w:ilvl="5" w:tplc="3809001B" w:tentative="1">
      <w:start w:val="1"/>
      <w:numFmt w:val="lowerRoman"/>
      <w:lvlText w:val="%6."/>
      <w:lvlJc w:val="right"/>
      <w:pPr>
        <w:ind w:left="4674" w:hanging="180"/>
      </w:pPr>
    </w:lvl>
    <w:lvl w:ilvl="6" w:tplc="3809000F" w:tentative="1">
      <w:start w:val="1"/>
      <w:numFmt w:val="decimal"/>
      <w:lvlText w:val="%7."/>
      <w:lvlJc w:val="left"/>
      <w:pPr>
        <w:ind w:left="5394" w:hanging="360"/>
      </w:pPr>
    </w:lvl>
    <w:lvl w:ilvl="7" w:tplc="38090019" w:tentative="1">
      <w:start w:val="1"/>
      <w:numFmt w:val="lowerLetter"/>
      <w:lvlText w:val="%8."/>
      <w:lvlJc w:val="left"/>
      <w:pPr>
        <w:ind w:left="6114" w:hanging="360"/>
      </w:pPr>
    </w:lvl>
    <w:lvl w:ilvl="8" w:tplc="3809001B" w:tentative="1">
      <w:start w:val="1"/>
      <w:numFmt w:val="lowerRoman"/>
      <w:lvlText w:val="%9."/>
      <w:lvlJc w:val="right"/>
      <w:pPr>
        <w:ind w:left="6834" w:hanging="180"/>
      </w:pPr>
    </w:lvl>
  </w:abstractNum>
  <w:abstractNum w:abstractNumId="9" w15:restartNumberingAfterBreak="0">
    <w:nsid w:val="21FA2A73"/>
    <w:multiLevelType w:val="hybridMultilevel"/>
    <w:tmpl w:val="EBB64EEE"/>
    <w:lvl w:ilvl="0" w:tplc="8CB801A4">
      <w:start w:val="1"/>
      <w:numFmt w:val="decimal"/>
      <w:lvlText w:val="%1)"/>
      <w:lvlJc w:val="left"/>
      <w:pPr>
        <w:ind w:left="2160" w:hanging="360"/>
      </w:pPr>
      <w:rPr>
        <w:rFonts w:ascii="Times New Roman" w:eastAsia="Arial" w:hAnsi="Times New Roman" w:cs="Times New Roman"/>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0" w15:restartNumberingAfterBreak="0">
    <w:nsid w:val="2932127B"/>
    <w:multiLevelType w:val="hybridMultilevel"/>
    <w:tmpl w:val="2D1A83FA"/>
    <w:lvl w:ilvl="0" w:tplc="729AFE9A">
      <w:start w:val="1"/>
      <w:numFmt w:val="decimal"/>
      <w:lvlText w:val="%1)"/>
      <w:lvlJc w:val="left"/>
      <w:pPr>
        <w:ind w:left="3981" w:hanging="360"/>
      </w:pPr>
      <w:rPr>
        <w:rFonts w:ascii="Times New Roman" w:eastAsiaTheme="minorHAnsi" w:hAnsi="Times New Roman" w:cs="Times New Roman"/>
      </w:rPr>
    </w:lvl>
    <w:lvl w:ilvl="1" w:tplc="FFFFFFFF" w:tentative="1">
      <w:start w:val="1"/>
      <w:numFmt w:val="lowerLetter"/>
      <w:lvlText w:val="%2."/>
      <w:lvlJc w:val="left"/>
      <w:pPr>
        <w:ind w:left="4701" w:hanging="360"/>
      </w:pPr>
    </w:lvl>
    <w:lvl w:ilvl="2" w:tplc="FFFFFFFF" w:tentative="1">
      <w:start w:val="1"/>
      <w:numFmt w:val="lowerRoman"/>
      <w:lvlText w:val="%3."/>
      <w:lvlJc w:val="right"/>
      <w:pPr>
        <w:ind w:left="5421" w:hanging="180"/>
      </w:pPr>
    </w:lvl>
    <w:lvl w:ilvl="3" w:tplc="FFFFFFFF" w:tentative="1">
      <w:start w:val="1"/>
      <w:numFmt w:val="decimal"/>
      <w:lvlText w:val="%4."/>
      <w:lvlJc w:val="left"/>
      <w:pPr>
        <w:ind w:left="6141" w:hanging="360"/>
      </w:pPr>
    </w:lvl>
    <w:lvl w:ilvl="4" w:tplc="FFFFFFFF" w:tentative="1">
      <w:start w:val="1"/>
      <w:numFmt w:val="lowerLetter"/>
      <w:lvlText w:val="%5."/>
      <w:lvlJc w:val="left"/>
      <w:pPr>
        <w:ind w:left="6861" w:hanging="360"/>
      </w:pPr>
    </w:lvl>
    <w:lvl w:ilvl="5" w:tplc="FFFFFFFF" w:tentative="1">
      <w:start w:val="1"/>
      <w:numFmt w:val="lowerRoman"/>
      <w:lvlText w:val="%6."/>
      <w:lvlJc w:val="right"/>
      <w:pPr>
        <w:ind w:left="7581" w:hanging="180"/>
      </w:pPr>
    </w:lvl>
    <w:lvl w:ilvl="6" w:tplc="FFFFFFFF" w:tentative="1">
      <w:start w:val="1"/>
      <w:numFmt w:val="decimal"/>
      <w:lvlText w:val="%7."/>
      <w:lvlJc w:val="left"/>
      <w:pPr>
        <w:ind w:left="8301" w:hanging="360"/>
      </w:pPr>
    </w:lvl>
    <w:lvl w:ilvl="7" w:tplc="FFFFFFFF" w:tentative="1">
      <w:start w:val="1"/>
      <w:numFmt w:val="lowerLetter"/>
      <w:lvlText w:val="%8."/>
      <w:lvlJc w:val="left"/>
      <w:pPr>
        <w:ind w:left="9021" w:hanging="360"/>
      </w:pPr>
    </w:lvl>
    <w:lvl w:ilvl="8" w:tplc="FFFFFFFF" w:tentative="1">
      <w:start w:val="1"/>
      <w:numFmt w:val="lowerRoman"/>
      <w:lvlText w:val="%9."/>
      <w:lvlJc w:val="right"/>
      <w:pPr>
        <w:ind w:left="9741" w:hanging="180"/>
      </w:pPr>
    </w:lvl>
  </w:abstractNum>
  <w:abstractNum w:abstractNumId="11" w15:restartNumberingAfterBreak="0">
    <w:nsid w:val="2AD97C26"/>
    <w:multiLevelType w:val="hybridMultilevel"/>
    <w:tmpl w:val="B186E5EE"/>
    <w:lvl w:ilvl="0" w:tplc="C34E4140">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2" w15:restartNumberingAfterBreak="0">
    <w:nsid w:val="2DAD7B5C"/>
    <w:multiLevelType w:val="hybridMultilevel"/>
    <w:tmpl w:val="0598F5FC"/>
    <w:lvl w:ilvl="0" w:tplc="04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313757E3"/>
    <w:multiLevelType w:val="hybridMultilevel"/>
    <w:tmpl w:val="B336C60A"/>
    <w:lvl w:ilvl="0" w:tplc="FFFFFFF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4" w15:restartNumberingAfterBreak="0">
    <w:nsid w:val="32191DFA"/>
    <w:multiLevelType w:val="hybridMultilevel"/>
    <w:tmpl w:val="49EC3D30"/>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26A463A"/>
    <w:multiLevelType w:val="hybridMultilevel"/>
    <w:tmpl w:val="F59262E2"/>
    <w:lvl w:ilvl="0" w:tplc="0409000F">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EAC8B930">
      <w:start w:val="1"/>
      <w:numFmt w:val="decimal"/>
      <w:lvlText w:val="%5)"/>
      <w:lvlJc w:val="left"/>
      <w:pPr>
        <w:ind w:left="4320" w:hanging="360"/>
      </w:pPr>
      <w:rPr>
        <w:rFonts w:hint="default"/>
      </w:r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32C457E2"/>
    <w:multiLevelType w:val="hybridMultilevel"/>
    <w:tmpl w:val="155EFD26"/>
    <w:lvl w:ilvl="0" w:tplc="06FA0C0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 w15:restartNumberingAfterBreak="0">
    <w:nsid w:val="33841D2F"/>
    <w:multiLevelType w:val="hybridMultilevel"/>
    <w:tmpl w:val="68A4B734"/>
    <w:lvl w:ilvl="0" w:tplc="04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8" w15:restartNumberingAfterBreak="0">
    <w:nsid w:val="33F32CE2"/>
    <w:multiLevelType w:val="hybridMultilevel"/>
    <w:tmpl w:val="58B8E7E4"/>
    <w:lvl w:ilvl="0" w:tplc="FFFFFFF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9" w15:restartNumberingAfterBreak="0">
    <w:nsid w:val="347C3215"/>
    <w:multiLevelType w:val="hybridMultilevel"/>
    <w:tmpl w:val="0EB80BA0"/>
    <w:lvl w:ilvl="0" w:tplc="7A08F1B0">
      <w:start w:val="1"/>
      <w:numFmt w:val="decimal"/>
      <w:lvlText w:val="%1."/>
      <w:lvlJc w:val="left"/>
      <w:pPr>
        <w:ind w:left="154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8ACC6028">
      <w:numFmt w:val="bullet"/>
      <w:lvlText w:val="•"/>
      <w:lvlJc w:val="left"/>
      <w:pPr>
        <w:ind w:left="2378" w:hanging="360"/>
      </w:pPr>
      <w:rPr>
        <w:rFonts w:hint="default"/>
        <w:lang w:val="id" w:eastAsia="en-US" w:bidi="ar-SA"/>
      </w:rPr>
    </w:lvl>
    <w:lvl w:ilvl="2" w:tplc="6C3006A6">
      <w:numFmt w:val="bullet"/>
      <w:lvlText w:val="•"/>
      <w:lvlJc w:val="left"/>
      <w:pPr>
        <w:ind w:left="3217" w:hanging="360"/>
      </w:pPr>
      <w:rPr>
        <w:rFonts w:hint="default"/>
        <w:lang w:val="id" w:eastAsia="en-US" w:bidi="ar-SA"/>
      </w:rPr>
    </w:lvl>
    <w:lvl w:ilvl="3" w:tplc="8026B7DC">
      <w:numFmt w:val="bullet"/>
      <w:lvlText w:val="•"/>
      <w:lvlJc w:val="left"/>
      <w:pPr>
        <w:ind w:left="4055" w:hanging="360"/>
      </w:pPr>
      <w:rPr>
        <w:rFonts w:hint="default"/>
        <w:lang w:val="id" w:eastAsia="en-US" w:bidi="ar-SA"/>
      </w:rPr>
    </w:lvl>
    <w:lvl w:ilvl="4" w:tplc="1C5433E6">
      <w:numFmt w:val="bullet"/>
      <w:lvlText w:val="•"/>
      <w:lvlJc w:val="left"/>
      <w:pPr>
        <w:ind w:left="4894" w:hanging="360"/>
      </w:pPr>
      <w:rPr>
        <w:rFonts w:hint="default"/>
        <w:lang w:val="id" w:eastAsia="en-US" w:bidi="ar-SA"/>
      </w:rPr>
    </w:lvl>
    <w:lvl w:ilvl="5" w:tplc="864EF80E">
      <w:numFmt w:val="bullet"/>
      <w:lvlText w:val="•"/>
      <w:lvlJc w:val="left"/>
      <w:pPr>
        <w:ind w:left="5733" w:hanging="360"/>
      </w:pPr>
      <w:rPr>
        <w:rFonts w:hint="default"/>
        <w:lang w:val="id" w:eastAsia="en-US" w:bidi="ar-SA"/>
      </w:rPr>
    </w:lvl>
    <w:lvl w:ilvl="6" w:tplc="D9DC4F1E">
      <w:numFmt w:val="bullet"/>
      <w:lvlText w:val="•"/>
      <w:lvlJc w:val="left"/>
      <w:pPr>
        <w:ind w:left="6571" w:hanging="360"/>
      </w:pPr>
      <w:rPr>
        <w:rFonts w:hint="default"/>
        <w:lang w:val="id" w:eastAsia="en-US" w:bidi="ar-SA"/>
      </w:rPr>
    </w:lvl>
    <w:lvl w:ilvl="7" w:tplc="B41AEF4C">
      <w:numFmt w:val="bullet"/>
      <w:lvlText w:val="•"/>
      <w:lvlJc w:val="left"/>
      <w:pPr>
        <w:ind w:left="7410" w:hanging="360"/>
      </w:pPr>
      <w:rPr>
        <w:rFonts w:hint="default"/>
        <w:lang w:val="id" w:eastAsia="en-US" w:bidi="ar-SA"/>
      </w:rPr>
    </w:lvl>
    <w:lvl w:ilvl="8" w:tplc="DA4C3602">
      <w:numFmt w:val="bullet"/>
      <w:lvlText w:val="•"/>
      <w:lvlJc w:val="left"/>
      <w:pPr>
        <w:ind w:left="8249" w:hanging="360"/>
      </w:pPr>
      <w:rPr>
        <w:rFonts w:hint="default"/>
        <w:lang w:val="id" w:eastAsia="en-US" w:bidi="ar-SA"/>
      </w:rPr>
    </w:lvl>
  </w:abstractNum>
  <w:abstractNum w:abstractNumId="20" w15:restartNumberingAfterBreak="0">
    <w:nsid w:val="357D3864"/>
    <w:multiLevelType w:val="hybridMultilevel"/>
    <w:tmpl w:val="BB9621BE"/>
    <w:lvl w:ilvl="0" w:tplc="F97EDAD8">
      <w:start w:val="1"/>
      <w:numFmt w:val="decimal"/>
      <w:lvlText w:val="%1."/>
      <w:lvlJc w:val="left"/>
      <w:pPr>
        <w:ind w:left="1070" w:hanging="360"/>
      </w:pPr>
      <w:rPr>
        <w:rFonts w:ascii="Times New Roman" w:hAnsi="Times New Roman" w:cs="Times New Roman" w:hint="default"/>
        <w:sz w:val="24"/>
        <w:szCs w:val="24"/>
      </w:rPr>
    </w:lvl>
    <w:lvl w:ilvl="1" w:tplc="38090019" w:tentative="1">
      <w:start w:val="1"/>
      <w:numFmt w:val="lowerLetter"/>
      <w:lvlText w:val="%2."/>
      <w:lvlJc w:val="left"/>
      <w:pPr>
        <w:ind w:left="1794" w:hanging="360"/>
      </w:pPr>
    </w:lvl>
    <w:lvl w:ilvl="2" w:tplc="3809001B" w:tentative="1">
      <w:start w:val="1"/>
      <w:numFmt w:val="lowerRoman"/>
      <w:lvlText w:val="%3."/>
      <w:lvlJc w:val="right"/>
      <w:pPr>
        <w:ind w:left="2514" w:hanging="180"/>
      </w:pPr>
    </w:lvl>
    <w:lvl w:ilvl="3" w:tplc="3809000F" w:tentative="1">
      <w:start w:val="1"/>
      <w:numFmt w:val="decimal"/>
      <w:lvlText w:val="%4."/>
      <w:lvlJc w:val="left"/>
      <w:pPr>
        <w:ind w:left="3234" w:hanging="360"/>
      </w:pPr>
    </w:lvl>
    <w:lvl w:ilvl="4" w:tplc="38090019" w:tentative="1">
      <w:start w:val="1"/>
      <w:numFmt w:val="lowerLetter"/>
      <w:lvlText w:val="%5."/>
      <w:lvlJc w:val="left"/>
      <w:pPr>
        <w:ind w:left="3954" w:hanging="360"/>
      </w:pPr>
    </w:lvl>
    <w:lvl w:ilvl="5" w:tplc="3809001B" w:tentative="1">
      <w:start w:val="1"/>
      <w:numFmt w:val="lowerRoman"/>
      <w:lvlText w:val="%6."/>
      <w:lvlJc w:val="right"/>
      <w:pPr>
        <w:ind w:left="4674" w:hanging="180"/>
      </w:pPr>
    </w:lvl>
    <w:lvl w:ilvl="6" w:tplc="3809000F" w:tentative="1">
      <w:start w:val="1"/>
      <w:numFmt w:val="decimal"/>
      <w:lvlText w:val="%7."/>
      <w:lvlJc w:val="left"/>
      <w:pPr>
        <w:ind w:left="5394" w:hanging="360"/>
      </w:pPr>
    </w:lvl>
    <w:lvl w:ilvl="7" w:tplc="38090019" w:tentative="1">
      <w:start w:val="1"/>
      <w:numFmt w:val="lowerLetter"/>
      <w:lvlText w:val="%8."/>
      <w:lvlJc w:val="left"/>
      <w:pPr>
        <w:ind w:left="6114" w:hanging="360"/>
      </w:pPr>
    </w:lvl>
    <w:lvl w:ilvl="8" w:tplc="3809001B" w:tentative="1">
      <w:start w:val="1"/>
      <w:numFmt w:val="lowerRoman"/>
      <w:lvlText w:val="%9."/>
      <w:lvlJc w:val="right"/>
      <w:pPr>
        <w:ind w:left="6834" w:hanging="180"/>
      </w:pPr>
    </w:lvl>
  </w:abstractNum>
  <w:abstractNum w:abstractNumId="21" w15:restartNumberingAfterBreak="0">
    <w:nsid w:val="36867516"/>
    <w:multiLevelType w:val="hybridMultilevel"/>
    <w:tmpl w:val="126AB168"/>
    <w:lvl w:ilvl="0" w:tplc="D0061EE2">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22" w15:restartNumberingAfterBreak="0">
    <w:nsid w:val="36970ADA"/>
    <w:multiLevelType w:val="hybridMultilevel"/>
    <w:tmpl w:val="3F56537A"/>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3" w15:restartNumberingAfterBreak="0">
    <w:nsid w:val="38100004"/>
    <w:multiLevelType w:val="hybridMultilevel"/>
    <w:tmpl w:val="830E55E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39B517CD"/>
    <w:multiLevelType w:val="hybridMultilevel"/>
    <w:tmpl w:val="032891C8"/>
    <w:lvl w:ilvl="0" w:tplc="FFFFFFFF">
      <w:start w:val="1"/>
      <w:numFmt w:val="decimal"/>
      <w:lvlText w:val="%1."/>
      <w:lvlJc w:val="left"/>
      <w:pPr>
        <w:ind w:left="3981" w:hanging="360"/>
      </w:pPr>
    </w:lvl>
    <w:lvl w:ilvl="1" w:tplc="FFFFFFFF" w:tentative="1">
      <w:start w:val="1"/>
      <w:numFmt w:val="lowerLetter"/>
      <w:lvlText w:val="%2."/>
      <w:lvlJc w:val="left"/>
      <w:pPr>
        <w:ind w:left="4701" w:hanging="360"/>
      </w:pPr>
    </w:lvl>
    <w:lvl w:ilvl="2" w:tplc="FFFFFFFF" w:tentative="1">
      <w:start w:val="1"/>
      <w:numFmt w:val="lowerRoman"/>
      <w:lvlText w:val="%3."/>
      <w:lvlJc w:val="right"/>
      <w:pPr>
        <w:ind w:left="5421" w:hanging="180"/>
      </w:pPr>
    </w:lvl>
    <w:lvl w:ilvl="3" w:tplc="FFFFFFFF" w:tentative="1">
      <w:start w:val="1"/>
      <w:numFmt w:val="decimal"/>
      <w:lvlText w:val="%4."/>
      <w:lvlJc w:val="left"/>
      <w:pPr>
        <w:ind w:left="6141" w:hanging="360"/>
      </w:pPr>
    </w:lvl>
    <w:lvl w:ilvl="4" w:tplc="FFFFFFFF" w:tentative="1">
      <w:start w:val="1"/>
      <w:numFmt w:val="lowerLetter"/>
      <w:lvlText w:val="%5."/>
      <w:lvlJc w:val="left"/>
      <w:pPr>
        <w:ind w:left="6861" w:hanging="360"/>
      </w:pPr>
    </w:lvl>
    <w:lvl w:ilvl="5" w:tplc="FFFFFFFF" w:tentative="1">
      <w:start w:val="1"/>
      <w:numFmt w:val="lowerRoman"/>
      <w:lvlText w:val="%6."/>
      <w:lvlJc w:val="right"/>
      <w:pPr>
        <w:ind w:left="7581" w:hanging="180"/>
      </w:pPr>
    </w:lvl>
    <w:lvl w:ilvl="6" w:tplc="FFFFFFFF" w:tentative="1">
      <w:start w:val="1"/>
      <w:numFmt w:val="decimal"/>
      <w:lvlText w:val="%7."/>
      <w:lvlJc w:val="left"/>
      <w:pPr>
        <w:ind w:left="8301" w:hanging="360"/>
      </w:pPr>
    </w:lvl>
    <w:lvl w:ilvl="7" w:tplc="FFFFFFFF" w:tentative="1">
      <w:start w:val="1"/>
      <w:numFmt w:val="lowerLetter"/>
      <w:lvlText w:val="%8."/>
      <w:lvlJc w:val="left"/>
      <w:pPr>
        <w:ind w:left="9021" w:hanging="360"/>
      </w:pPr>
    </w:lvl>
    <w:lvl w:ilvl="8" w:tplc="FFFFFFFF" w:tentative="1">
      <w:start w:val="1"/>
      <w:numFmt w:val="lowerRoman"/>
      <w:lvlText w:val="%9."/>
      <w:lvlJc w:val="right"/>
      <w:pPr>
        <w:ind w:left="9741" w:hanging="180"/>
      </w:pPr>
    </w:lvl>
  </w:abstractNum>
  <w:abstractNum w:abstractNumId="25" w15:restartNumberingAfterBreak="0">
    <w:nsid w:val="3D233098"/>
    <w:multiLevelType w:val="hybridMultilevel"/>
    <w:tmpl w:val="5854FE42"/>
    <w:lvl w:ilvl="0" w:tplc="86FE2D3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3ECA7A7E"/>
    <w:multiLevelType w:val="hybridMultilevel"/>
    <w:tmpl w:val="584A959C"/>
    <w:lvl w:ilvl="0" w:tplc="B56EB6C6">
      <w:start w:val="1"/>
      <w:numFmt w:val="decimal"/>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7" w15:restartNumberingAfterBreak="0">
    <w:nsid w:val="3FA844B5"/>
    <w:multiLevelType w:val="hybridMultilevel"/>
    <w:tmpl w:val="554A552A"/>
    <w:lvl w:ilvl="0" w:tplc="BD920898">
      <w:start w:val="1"/>
      <w:numFmt w:val="decimal"/>
      <w:lvlText w:val="%1."/>
      <w:lvlJc w:val="left"/>
      <w:pPr>
        <w:ind w:left="2160" w:hanging="360"/>
      </w:pPr>
      <w:rPr>
        <w:rFonts w:ascii="Times New Roman" w:eastAsiaTheme="minorHAnsi" w:hAnsi="Times New Roman" w:cs="Times New Roman"/>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8" w15:restartNumberingAfterBreak="0">
    <w:nsid w:val="436779BD"/>
    <w:multiLevelType w:val="hybridMultilevel"/>
    <w:tmpl w:val="7FCE763E"/>
    <w:lvl w:ilvl="0" w:tplc="FFFFFFFF">
      <w:start w:val="1"/>
      <w:numFmt w:val="upperLetter"/>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29" w15:restartNumberingAfterBreak="0">
    <w:nsid w:val="4CCE5281"/>
    <w:multiLevelType w:val="hybridMultilevel"/>
    <w:tmpl w:val="990C06B2"/>
    <w:lvl w:ilvl="0" w:tplc="04090015">
      <w:start w:val="1"/>
      <w:numFmt w:val="upperLetter"/>
      <w:lvlText w:val="%1."/>
      <w:lvlJc w:val="left"/>
      <w:pPr>
        <w:ind w:left="1434" w:hanging="360"/>
      </w:pPr>
    </w:lvl>
    <w:lvl w:ilvl="1" w:tplc="38090019" w:tentative="1">
      <w:start w:val="1"/>
      <w:numFmt w:val="lowerLetter"/>
      <w:lvlText w:val="%2."/>
      <w:lvlJc w:val="left"/>
      <w:pPr>
        <w:ind w:left="2154" w:hanging="360"/>
      </w:pPr>
    </w:lvl>
    <w:lvl w:ilvl="2" w:tplc="3809001B" w:tentative="1">
      <w:start w:val="1"/>
      <w:numFmt w:val="lowerRoman"/>
      <w:lvlText w:val="%3."/>
      <w:lvlJc w:val="right"/>
      <w:pPr>
        <w:ind w:left="2874" w:hanging="180"/>
      </w:pPr>
    </w:lvl>
    <w:lvl w:ilvl="3" w:tplc="3809000F" w:tentative="1">
      <w:start w:val="1"/>
      <w:numFmt w:val="decimal"/>
      <w:lvlText w:val="%4."/>
      <w:lvlJc w:val="left"/>
      <w:pPr>
        <w:ind w:left="3594" w:hanging="360"/>
      </w:pPr>
    </w:lvl>
    <w:lvl w:ilvl="4" w:tplc="38090019" w:tentative="1">
      <w:start w:val="1"/>
      <w:numFmt w:val="lowerLetter"/>
      <w:lvlText w:val="%5."/>
      <w:lvlJc w:val="left"/>
      <w:pPr>
        <w:ind w:left="4314" w:hanging="360"/>
      </w:pPr>
    </w:lvl>
    <w:lvl w:ilvl="5" w:tplc="3809001B" w:tentative="1">
      <w:start w:val="1"/>
      <w:numFmt w:val="lowerRoman"/>
      <w:lvlText w:val="%6."/>
      <w:lvlJc w:val="right"/>
      <w:pPr>
        <w:ind w:left="5034" w:hanging="180"/>
      </w:pPr>
    </w:lvl>
    <w:lvl w:ilvl="6" w:tplc="3809000F" w:tentative="1">
      <w:start w:val="1"/>
      <w:numFmt w:val="decimal"/>
      <w:lvlText w:val="%7."/>
      <w:lvlJc w:val="left"/>
      <w:pPr>
        <w:ind w:left="5754" w:hanging="360"/>
      </w:pPr>
    </w:lvl>
    <w:lvl w:ilvl="7" w:tplc="38090019" w:tentative="1">
      <w:start w:val="1"/>
      <w:numFmt w:val="lowerLetter"/>
      <w:lvlText w:val="%8."/>
      <w:lvlJc w:val="left"/>
      <w:pPr>
        <w:ind w:left="6474" w:hanging="360"/>
      </w:pPr>
    </w:lvl>
    <w:lvl w:ilvl="8" w:tplc="3809001B" w:tentative="1">
      <w:start w:val="1"/>
      <w:numFmt w:val="lowerRoman"/>
      <w:lvlText w:val="%9."/>
      <w:lvlJc w:val="right"/>
      <w:pPr>
        <w:ind w:left="7194" w:hanging="180"/>
      </w:pPr>
    </w:lvl>
  </w:abstractNum>
  <w:abstractNum w:abstractNumId="30" w15:restartNumberingAfterBreak="0">
    <w:nsid w:val="4F122C54"/>
    <w:multiLevelType w:val="hybridMultilevel"/>
    <w:tmpl w:val="8984176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4F7049D9"/>
    <w:multiLevelType w:val="hybridMultilevel"/>
    <w:tmpl w:val="499AE99C"/>
    <w:lvl w:ilvl="0" w:tplc="AA145A64">
      <w:start w:val="1"/>
      <w:numFmt w:val="decimal"/>
      <w:lvlText w:val="%1."/>
      <w:lvlJc w:val="left"/>
      <w:pPr>
        <w:ind w:left="1794" w:hanging="360"/>
      </w:pPr>
      <w:rPr>
        <w:rFonts w:hint="default"/>
      </w:rPr>
    </w:lvl>
    <w:lvl w:ilvl="1" w:tplc="38090019" w:tentative="1">
      <w:start w:val="1"/>
      <w:numFmt w:val="lowerLetter"/>
      <w:lvlText w:val="%2."/>
      <w:lvlJc w:val="left"/>
      <w:pPr>
        <w:ind w:left="2514" w:hanging="360"/>
      </w:pPr>
    </w:lvl>
    <w:lvl w:ilvl="2" w:tplc="3809001B" w:tentative="1">
      <w:start w:val="1"/>
      <w:numFmt w:val="lowerRoman"/>
      <w:lvlText w:val="%3."/>
      <w:lvlJc w:val="right"/>
      <w:pPr>
        <w:ind w:left="3234" w:hanging="180"/>
      </w:pPr>
    </w:lvl>
    <w:lvl w:ilvl="3" w:tplc="3809000F" w:tentative="1">
      <w:start w:val="1"/>
      <w:numFmt w:val="decimal"/>
      <w:lvlText w:val="%4."/>
      <w:lvlJc w:val="left"/>
      <w:pPr>
        <w:ind w:left="3954" w:hanging="360"/>
      </w:pPr>
    </w:lvl>
    <w:lvl w:ilvl="4" w:tplc="38090019" w:tentative="1">
      <w:start w:val="1"/>
      <w:numFmt w:val="lowerLetter"/>
      <w:lvlText w:val="%5."/>
      <w:lvlJc w:val="left"/>
      <w:pPr>
        <w:ind w:left="4674" w:hanging="360"/>
      </w:pPr>
    </w:lvl>
    <w:lvl w:ilvl="5" w:tplc="3809001B" w:tentative="1">
      <w:start w:val="1"/>
      <w:numFmt w:val="lowerRoman"/>
      <w:lvlText w:val="%6."/>
      <w:lvlJc w:val="right"/>
      <w:pPr>
        <w:ind w:left="5394" w:hanging="180"/>
      </w:pPr>
    </w:lvl>
    <w:lvl w:ilvl="6" w:tplc="3809000F" w:tentative="1">
      <w:start w:val="1"/>
      <w:numFmt w:val="decimal"/>
      <w:lvlText w:val="%7."/>
      <w:lvlJc w:val="left"/>
      <w:pPr>
        <w:ind w:left="6114" w:hanging="360"/>
      </w:pPr>
    </w:lvl>
    <w:lvl w:ilvl="7" w:tplc="38090019" w:tentative="1">
      <w:start w:val="1"/>
      <w:numFmt w:val="lowerLetter"/>
      <w:lvlText w:val="%8."/>
      <w:lvlJc w:val="left"/>
      <w:pPr>
        <w:ind w:left="6834" w:hanging="360"/>
      </w:pPr>
    </w:lvl>
    <w:lvl w:ilvl="8" w:tplc="3809001B" w:tentative="1">
      <w:start w:val="1"/>
      <w:numFmt w:val="lowerRoman"/>
      <w:lvlText w:val="%9."/>
      <w:lvlJc w:val="right"/>
      <w:pPr>
        <w:ind w:left="7554" w:hanging="180"/>
      </w:pPr>
    </w:lvl>
  </w:abstractNum>
  <w:abstractNum w:abstractNumId="32" w15:restartNumberingAfterBreak="0">
    <w:nsid w:val="4F937AA8"/>
    <w:multiLevelType w:val="hybridMultilevel"/>
    <w:tmpl w:val="471090BE"/>
    <w:lvl w:ilvl="0" w:tplc="3774EA26">
      <w:start w:val="2"/>
      <w:numFmt w:val="upp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3" w15:restartNumberingAfterBreak="0">
    <w:nsid w:val="53FC404C"/>
    <w:multiLevelType w:val="hybridMultilevel"/>
    <w:tmpl w:val="0022805A"/>
    <w:lvl w:ilvl="0" w:tplc="04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34" w15:restartNumberingAfterBreak="0">
    <w:nsid w:val="564847BF"/>
    <w:multiLevelType w:val="hybridMultilevel"/>
    <w:tmpl w:val="BE2407E4"/>
    <w:lvl w:ilvl="0" w:tplc="FFFFFFF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5" w15:restartNumberingAfterBreak="0">
    <w:nsid w:val="570055E8"/>
    <w:multiLevelType w:val="hybridMultilevel"/>
    <w:tmpl w:val="DB9472D8"/>
    <w:lvl w:ilvl="0" w:tplc="4F981112">
      <w:start w:val="1"/>
      <w:numFmt w:val="decimal"/>
      <w:lvlText w:val="%1."/>
      <w:lvlJc w:val="left"/>
      <w:pPr>
        <w:ind w:left="1070" w:hanging="360"/>
      </w:pPr>
      <w:rPr>
        <w:rFonts w:hint="default"/>
        <w:b w:val="0"/>
        <w:bCs w:val="0"/>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36" w15:restartNumberingAfterBreak="0">
    <w:nsid w:val="59D053B7"/>
    <w:multiLevelType w:val="hybridMultilevel"/>
    <w:tmpl w:val="B3463504"/>
    <w:lvl w:ilvl="0" w:tplc="2AA8C198">
      <w:start w:val="1"/>
      <w:numFmt w:val="decimal"/>
      <w:lvlText w:val="%1)"/>
      <w:lvlJc w:val="left"/>
      <w:pPr>
        <w:ind w:left="786" w:hanging="360"/>
      </w:pPr>
      <w:rPr>
        <w:b w:val="0"/>
        <w:bCs w:val="0"/>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7" w15:restartNumberingAfterBreak="0">
    <w:nsid w:val="5C6C622E"/>
    <w:multiLevelType w:val="hybridMultilevel"/>
    <w:tmpl w:val="CB96E686"/>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FE81328"/>
    <w:multiLevelType w:val="hybridMultilevel"/>
    <w:tmpl w:val="7A1A9E1C"/>
    <w:lvl w:ilvl="0" w:tplc="2C064F48">
      <w:start w:val="1"/>
      <w:numFmt w:val="decimal"/>
      <w:lvlText w:val="%1)"/>
      <w:lvlJc w:val="left"/>
      <w:pPr>
        <w:ind w:left="2880" w:hanging="360"/>
      </w:pPr>
      <w:rPr>
        <w:rFonts w:ascii="Times New Roman" w:eastAsiaTheme="minorHAnsi" w:hAnsi="Times New Roman" w:cs="Times New Roman"/>
      </w:rPr>
    </w:lvl>
    <w:lvl w:ilvl="1" w:tplc="38090003" w:tentative="1">
      <w:start w:val="1"/>
      <w:numFmt w:val="bullet"/>
      <w:lvlText w:val="o"/>
      <w:lvlJc w:val="left"/>
      <w:pPr>
        <w:ind w:left="3600" w:hanging="360"/>
      </w:pPr>
      <w:rPr>
        <w:rFonts w:ascii="Courier New" w:hAnsi="Courier New" w:cs="Courier New" w:hint="default"/>
      </w:rPr>
    </w:lvl>
    <w:lvl w:ilvl="2" w:tplc="38090005" w:tentative="1">
      <w:start w:val="1"/>
      <w:numFmt w:val="bullet"/>
      <w:lvlText w:val=""/>
      <w:lvlJc w:val="left"/>
      <w:pPr>
        <w:ind w:left="4320" w:hanging="360"/>
      </w:pPr>
      <w:rPr>
        <w:rFonts w:ascii="Wingdings" w:hAnsi="Wingdings" w:hint="default"/>
      </w:rPr>
    </w:lvl>
    <w:lvl w:ilvl="3" w:tplc="38090001" w:tentative="1">
      <w:start w:val="1"/>
      <w:numFmt w:val="bullet"/>
      <w:lvlText w:val=""/>
      <w:lvlJc w:val="left"/>
      <w:pPr>
        <w:ind w:left="5040" w:hanging="360"/>
      </w:pPr>
      <w:rPr>
        <w:rFonts w:ascii="Symbol" w:hAnsi="Symbol" w:hint="default"/>
      </w:rPr>
    </w:lvl>
    <w:lvl w:ilvl="4" w:tplc="38090003" w:tentative="1">
      <w:start w:val="1"/>
      <w:numFmt w:val="bullet"/>
      <w:lvlText w:val="o"/>
      <w:lvlJc w:val="left"/>
      <w:pPr>
        <w:ind w:left="5760" w:hanging="360"/>
      </w:pPr>
      <w:rPr>
        <w:rFonts w:ascii="Courier New" w:hAnsi="Courier New" w:cs="Courier New" w:hint="default"/>
      </w:rPr>
    </w:lvl>
    <w:lvl w:ilvl="5" w:tplc="38090005" w:tentative="1">
      <w:start w:val="1"/>
      <w:numFmt w:val="bullet"/>
      <w:lvlText w:val=""/>
      <w:lvlJc w:val="left"/>
      <w:pPr>
        <w:ind w:left="6480" w:hanging="360"/>
      </w:pPr>
      <w:rPr>
        <w:rFonts w:ascii="Wingdings" w:hAnsi="Wingdings" w:hint="default"/>
      </w:rPr>
    </w:lvl>
    <w:lvl w:ilvl="6" w:tplc="38090001" w:tentative="1">
      <w:start w:val="1"/>
      <w:numFmt w:val="bullet"/>
      <w:lvlText w:val=""/>
      <w:lvlJc w:val="left"/>
      <w:pPr>
        <w:ind w:left="7200" w:hanging="360"/>
      </w:pPr>
      <w:rPr>
        <w:rFonts w:ascii="Symbol" w:hAnsi="Symbol" w:hint="default"/>
      </w:rPr>
    </w:lvl>
    <w:lvl w:ilvl="7" w:tplc="38090003" w:tentative="1">
      <w:start w:val="1"/>
      <w:numFmt w:val="bullet"/>
      <w:lvlText w:val="o"/>
      <w:lvlJc w:val="left"/>
      <w:pPr>
        <w:ind w:left="7920" w:hanging="360"/>
      </w:pPr>
      <w:rPr>
        <w:rFonts w:ascii="Courier New" w:hAnsi="Courier New" w:cs="Courier New" w:hint="default"/>
      </w:rPr>
    </w:lvl>
    <w:lvl w:ilvl="8" w:tplc="38090005" w:tentative="1">
      <w:start w:val="1"/>
      <w:numFmt w:val="bullet"/>
      <w:lvlText w:val=""/>
      <w:lvlJc w:val="left"/>
      <w:pPr>
        <w:ind w:left="8640" w:hanging="360"/>
      </w:pPr>
      <w:rPr>
        <w:rFonts w:ascii="Wingdings" w:hAnsi="Wingdings" w:hint="default"/>
      </w:rPr>
    </w:lvl>
  </w:abstractNum>
  <w:abstractNum w:abstractNumId="39" w15:restartNumberingAfterBreak="0">
    <w:nsid w:val="67EF1148"/>
    <w:multiLevelType w:val="hybridMultilevel"/>
    <w:tmpl w:val="C82E42BE"/>
    <w:lvl w:ilvl="0" w:tplc="EEBA1B6C">
      <w:start w:val="1"/>
      <w:numFmt w:val="decimal"/>
      <w:lvlText w:val="%1."/>
      <w:lvlJc w:val="left"/>
      <w:pPr>
        <w:ind w:left="1069" w:hanging="360"/>
      </w:pPr>
      <w:rPr>
        <w:rFonts w:hint="default"/>
        <w:b w:val="0"/>
        <w:bCs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0" w15:restartNumberingAfterBreak="0">
    <w:nsid w:val="6A9A5E3C"/>
    <w:multiLevelType w:val="hybridMultilevel"/>
    <w:tmpl w:val="747891A0"/>
    <w:lvl w:ilvl="0" w:tplc="FFFFFFFF">
      <w:start w:val="1"/>
      <w:numFmt w:val="upperLetter"/>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41" w15:restartNumberingAfterBreak="0">
    <w:nsid w:val="6CF07EB3"/>
    <w:multiLevelType w:val="hybridMultilevel"/>
    <w:tmpl w:val="DFE889B4"/>
    <w:lvl w:ilvl="0" w:tplc="46C6A43C">
      <w:start w:val="1"/>
      <w:numFmt w:val="decimal"/>
      <w:lvlText w:val="%1."/>
      <w:lvlJc w:val="left"/>
      <w:pPr>
        <w:ind w:left="1494" w:hanging="360"/>
      </w:pPr>
      <w:rPr>
        <w:rFonts w:hint="default"/>
        <w:i w:val="0"/>
        <w:iCs w:val="0"/>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2" w15:restartNumberingAfterBreak="0">
    <w:nsid w:val="70BC303C"/>
    <w:multiLevelType w:val="hybridMultilevel"/>
    <w:tmpl w:val="81D8E24C"/>
    <w:lvl w:ilvl="0" w:tplc="18E2E52C">
      <w:start w:val="1"/>
      <w:numFmt w:val="decimal"/>
      <w:lvlText w:val="%1)"/>
      <w:lvlJc w:val="left"/>
      <w:pPr>
        <w:ind w:left="3981" w:hanging="360"/>
      </w:pPr>
      <w:rPr>
        <w:rFonts w:ascii="Times New Roman" w:eastAsiaTheme="minorHAnsi" w:hAnsi="Times New Roman" w:cs="Times New Roman"/>
      </w:rPr>
    </w:lvl>
    <w:lvl w:ilvl="1" w:tplc="FFFFFFFF" w:tentative="1">
      <w:start w:val="1"/>
      <w:numFmt w:val="lowerLetter"/>
      <w:lvlText w:val="%2."/>
      <w:lvlJc w:val="left"/>
      <w:pPr>
        <w:ind w:left="4701" w:hanging="360"/>
      </w:pPr>
    </w:lvl>
    <w:lvl w:ilvl="2" w:tplc="FFFFFFFF" w:tentative="1">
      <w:start w:val="1"/>
      <w:numFmt w:val="lowerRoman"/>
      <w:lvlText w:val="%3."/>
      <w:lvlJc w:val="right"/>
      <w:pPr>
        <w:ind w:left="5421" w:hanging="180"/>
      </w:pPr>
    </w:lvl>
    <w:lvl w:ilvl="3" w:tplc="FFFFFFFF" w:tentative="1">
      <w:start w:val="1"/>
      <w:numFmt w:val="decimal"/>
      <w:lvlText w:val="%4."/>
      <w:lvlJc w:val="left"/>
      <w:pPr>
        <w:ind w:left="6141" w:hanging="360"/>
      </w:pPr>
    </w:lvl>
    <w:lvl w:ilvl="4" w:tplc="FFFFFFFF" w:tentative="1">
      <w:start w:val="1"/>
      <w:numFmt w:val="lowerLetter"/>
      <w:lvlText w:val="%5."/>
      <w:lvlJc w:val="left"/>
      <w:pPr>
        <w:ind w:left="6861" w:hanging="360"/>
      </w:pPr>
    </w:lvl>
    <w:lvl w:ilvl="5" w:tplc="FFFFFFFF" w:tentative="1">
      <w:start w:val="1"/>
      <w:numFmt w:val="lowerRoman"/>
      <w:lvlText w:val="%6."/>
      <w:lvlJc w:val="right"/>
      <w:pPr>
        <w:ind w:left="7581" w:hanging="180"/>
      </w:pPr>
    </w:lvl>
    <w:lvl w:ilvl="6" w:tplc="FFFFFFFF" w:tentative="1">
      <w:start w:val="1"/>
      <w:numFmt w:val="decimal"/>
      <w:lvlText w:val="%7."/>
      <w:lvlJc w:val="left"/>
      <w:pPr>
        <w:ind w:left="8301" w:hanging="360"/>
      </w:pPr>
    </w:lvl>
    <w:lvl w:ilvl="7" w:tplc="FFFFFFFF" w:tentative="1">
      <w:start w:val="1"/>
      <w:numFmt w:val="lowerLetter"/>
      <w:lvlText w:val="%8."/>
      <w:lvlJc w:val="left"/>
      <w:pPr>
        <w:ind w:left="9021" w:hanging="360"/>
      </w:pPr>
    </w:lvl>
    <w:lvl w:ilvl="8" w:tplc="FFFFFFFF" w:tentative="1">
      <w:start w:val="1"/>
      <w:numFmt w:val="lowerRoman"/>
      <w:lvlText w:val="%9."/>
      <w:lvlJc w:val="right"/>
      <w:pPr>
        <w:ind w:left="9741" w:hanging="180"/>
      </w:pPr>
    </w:lvl>
  </w:abstractNum>
  <w:abstractNum w:abstractNumId="43" w15:restartNumberingAfterBreak="0">
    <w:nsid w:val="75520B1D"/>
    <w:multiLevelType w:val="hybridMultilevel"/>
    <w:tmpl w:val="38F6B0C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79C672B8"/>
    <w:multiLevelType w:val="hybridMultilevel"/>
    <w:tmpl w:val="B38A5B62"/>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 w15:restartNumberingAfterBreak="0">
    <w:nsid w:val="7A8E5D94"/>
    <w:multiLevelType w:val="hybridMultilevel"/>
    <w:tmpl w:val="BD6C7BD4"/>
    <w:lvl w:ilvl="0" w:tplc="D53269C2">
      <w:start w:val="1"/>
      <w:numFmt w:val="decimal"/>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46" w15:restartNumberingAfterBreak="0">
    <w:nsid w:val="7AB13391"/>
    <w:multiLevelType w:val="hybridMultilevel"/>
    <w:tmpl w:val="E0ACB1D6"/>
    <w:lvl w:ilvl="0" w:tplc="C7EE7834">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7" w15:restartNumberingAfterBreak="0">
    <w:nsid w:val="7AFA2A03"/>
    <w:multiLevelType w:val="hybridMultilevel"/>
    <w:tmpl w:val="31B07FF6"/>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C411005"/>
    <w:multiLevelType w:val="hybridMultilevel"/>
    <w:tmpl w:val="00701A1A"/>
    <w:lvl w:ilvl="0" w:tplc="BD70E786">
      <w:start w:val="1"/>
      <w:numFmt w:val="decimal"/>
      <w:lvlText w:val="%1)"/>
      <w:lvlJc w:val="left"/>
      <w:pPr>
        <w:ind w:left="928" w:hanging="360"/>
      </w:pPr>
      <w:rPr>
        <w:b w:val="0"/>
        <w:bCs w:val="0"/>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49" w15:restartNumberingAfterBreak="0">
    <w:nsid w:val="7F2D2517"/>
    <w:multiLevelType w:val="hybridMultilevel"/>
    <w:tmpl w:val="B24234CC"/>
    <w:lvl w:ilvl="0" w:tplc="0BBEB64A">
      <w:start w:val="1"/>
      <w:numFmt w:val="decimal"/>
      <w:lvlText w:val="%1."/>
      <w:lvlJc w:val="left"/>
      <w:pPr>
        <w:ind w:left="1074" w:hanging="360"/>
      </w:pPr>
      <w:rPr>
        <w:rFonts w:hint="default"/>
      </w:rPr>
    </w:lvl>
    <w:lvl w:ilvl="1" w:tplc="38090019" w:tentative="1">
      <w:start w:val="1"/>
      <w:numFmt w:val="lowerLetter"/>
      <w:lvlText w:val="%2."/>
      <w:lvlJc w:val="left"/>
      <w:pPr>
        <w:ind w:left="1794" w:hanging="360"/>
      </w:pPr>
    </w:lvl>
    <w:lvl w:ilvl="2" w:tplc="3809001B" w:tentative="1">
      <w:start w:val="1"/>
      <w:numFmt w:val="lowerRoman"/>
      <w:lvlText w:val="%3."/>
      <w:lvlJc w:val="right"/>
      <w:pPr>
        <w:ind w:left="2514" w:hanging="180"/>
      </w:pPr>
    </w:lvl>
    <w:lvl w:ilvl="3" w:tplc="3809000F" w:tentative="1">
      <w:start w:val="1"/>
      <w:numFmt w:val="decimal"/>
      <w:lvlText w:val="%4."/>
      <w:lvlJc w:val="left"/>
      <w:pPr>
        <w:ind w:left="3234" w:hanging="360"/>
      </w:pPr>
    </w:lvl>
    <w:lvl w:ilvl="4" w:tplc="38090019" w:tentative="1">
      <w:start w:val="1"/>
      <w:numFmt w:val="lowerLetter"/>
      <w:lvlText w:val="%5."/>
      <w:lvlJc w:val="left"/>
      <w:pPr>
        <w:ind w:left="3954" w:hanging="360"/>
      </w:pPr>
    </w:lvl>
    <w:lvl w:ilvl="5" w:tplc="3809001B" w:tentative="1">
      <w:start w:val="1"/>
      <w:numFmt w:val="lowerRoman"/>
      <w:lvlText w:val="%6."/>
      <w:lvlJc w:val="right"/>
      <w:pPr>
        <w:ind w:left="4674" w:hanging="180"/>
      </w:pPr>
    </w:lvl>
    <w:lvl w:ilvl="6" w:tplc="3809000F" w:tentative="1">
      <w:start w:val="1"/>
      <w:numFmt w:val="decimal"/>
      <w:lvlText w:val="%7."/>
      <w:lvlJc w:val="left"/>
      <w:pPr>
        <w:ind w:left="5394" w:hanging="360"/>
      </w:pPr>
    </w:lvl>
    <w:lvl w:ilvl="7" w:tplc="38090019" w:tentative="1">
      <w:start w:val="1"/>
      <w:numFmt w:val="lowerLetter"/>
      <w:lvlText w:val="%8."/>
      <w:lvlJc w:val="left"/>
      <w:pPr>
        <w:ind w:left="6114" w:hanging="360"/>
      </w:pPr>
    </w:lvl>
    <w:lvl w:ilvl="8" w:tplc="3809001B" w:tentative="1">
      <w:start w:val="1"/>
      <w:numFmt w:val="lowerRoman"/>
      <w:lvlText w:val="%9."/>
      <w:lvlJc w:val="right"/>
      <w:pPr>
        <w:ind w:left="6834" w:hanging="180"/>
      </w:pPr>
    </w:lvl>
  </w:abstractNum>
  <w:num w:numId="1" w16cid:durableId="1723094914">
    <w:abstractNumId w:val="47"/>
  </w:num>
  <w:num w:numId="2" w16cid:durableId="965233099">
    <w:abstractNumId w:val="15"/>
  </w:num>
  <w:num w:numId="3" w16cid:durableId="1180387057">
    <w:abstractNumId w:val="24"/>
  </w:num>
  <w:num w:numId="4" w16cid:durableId="981234774">
    <w:abstractNumId w:val="44"/>
  </w:num>
  <w:num w:numId="5" w16cid:durableId="348680109">
    <w:abstractNumId w:val="27"/>
  </w:num>
  <w:num w:numId="6" w16cid:durableId="867370326">
    <w:abstractNumId w:val="38"/>
  </w:num>
  <w:num w:numId="7" w16cid:durableId="698434991">
    <w:abstractNumId w:val="42"/>
  </w:num>
  <w:num w:numId="8" w16cid:durableId="508909495">
    <w:abstractNumId w:val="10"/>
  </w:num>
  <w:num w:numId="9" w16cid:durableId="1224293649">
    <w:abstractNumId w:val="1"/>
  </w:num>
  <w:num w:numId="10" w16cid:durableId="949625278">
    <w:abstractNumId w:val="6"/>
  </w:num>
  <w:num w:numId="11" w16cid:durableId="244845374">
    <w:abstractNumId w:val="2"/>
  </w:num>
  <w:num w:numId="12" w16cid:durableId="1981956666">
    <w:abstractNumId w:val="4"/>
  </w:num>
  <w:num w:numId="13" w16cid:durableId="778640177">
    <w:abstractNumId w:val="9"/>
  </w:num>
  <w:num w:numId="14" w16cid:durableId="832140761">
    <w:abstractNumId w:val="33"/>
  </w:num>
  <w:num w:numId="15" w16cid:durableId="1657489657">
    <w:abstractNumId w:val="13"/>
  </w:num>
  <w:num w:numId="16" w16cid:durableId="1539707653">
    <w:abstractNumId w:val="21"/>
  </w:num>
  <w:num w:numId="17" w16cid:durableId="1658535185">
    <w:abstractNumId w:val="46"/>
  </w:num>
  <w:num w:numId="18" w16cid:durableId="890314263">
    <w:abstractNumId w:val="16"/>
  </w:num>
  <w:num w:numId="19" w16cid:durableId="355889619">
    <w:abstractNumId w:val="41"/>
  </w:num>
  <w:num w:numId="20" w16cid:durableId="1146043895">
    <w:abstractNumId w:val="45"/>
  </w:num>
  <w:num w:numId="21" w16cid:durableId="1053576662">
    <w:abstractNumId w:val="29"/>
  </w:num>
  <w:num w:numId="22" w16cid:durableId="940722113">
    <w:abstractNumId w:val="49"/>
  </w:num>
  <w:num w:numId="23" w16cid:durableId="505486783">
    <w:abstractNumId w:val="7"/>
  </w:num>
  <w:num w:numId="24" w16cid:durableId="919872855">
    <w:abstractNumId w:val="8"/>
  </w:num>
  <w:num w:numId="25" w16cid:durableId="415976097">
    <w:abstractNumId w:val="31"/>
  </w:num>
  <w:num w:numId="26" w16cid:durableId="881478024">
    <w:abstractNumId w:val="32"/>
  </w:num>
  <w:num w:numId="27" w16cid:durableId="1979141350">
    <w:abstractNumId w:val="26"/>
  </w:num>
  <w:num w:numId="28" w16cid:durableId="596331587">
    <w:abstractNumId w:val="35"/>
  </w:num>
  <w:num w:numId="29" w16cid:durableId="1071776467">
    <w:abstractNumId w:val="20"/>
  </w:num>
  <w:num w:numId="30" w16cid:durableId="364407817">
    <w:abstractNumId w:val="11"/>
  </w:num>
  <w:num w:numId="31" w16cid:durableId="498735428">
    <w:abstractNumId w:val="0"/>
  </w:num>
  <w:num w:numId="32" w16cid:durableId="979916904">
    <w:abstractNumId w:val="25"/>
  </w:num>
  <w:num w:numId="33" w16cid:durableId="152962544">
    <w:abstractNumId w:val="39"/>
  </w:num>
  <w:num w:numId="34" w16cid:durableId="13771819">
    <w:abstractNumId w:val="12"/>
  </w:num>
  <w:num w:numId="35" w16cid:durableId="1155341402">
    <w:abstractNumId w:val="23"/>
  </w:num>
  <w:num w:numId="36" w16cid:durableId="399326409">
    <w:abstractNumId w:val="17"/>
  </w:num>
  <w:num w:numId="37" w16cid:durableId="1028070968">
    <w:abstractNumId w:val="34"/>
  </w:num>
  <w:num w:numId="38" w16cid:durableId="117845518">
    <w:abstractNumId w:val="22"/>
  </w:num>
  <w:num w:numId="39" w16cid:durableId="378358394">
    <w:abstractNumId w:val="43"/>
  </w:num>
  <w:num w:numId="40" w16cid:durableId="674262101">
    <w:abstractNumId w:val="18"/>
  </w:num>
  <w:num w:numId="41" w16cid:durableId="1290088109">
    <w:abstractNumId w:val="36"/>
  </w:num>
  <w:num w:numId="42" w16cid:durableId="1088236353">
    <w:abstractNumId w:val="48"/>
  </w:num>
  <w:num w:numId="43" w16cid:durableId="608202940">
    <w:abstractNumId w:val="5"/>
  </w:num>
  <w:num w:numId="44" w16cid:durableId="887953178">
    <w:abstractNumId w:val="3"/>
  </w:num>
  <w:num w:numId="45" w16cid:durableId="1332297412">
    <w:abstractNumId w:val="30"/>
  </w:num>
  <w:num w:numId="46" w16cid:durableId="176383697">
    <w:abstractNumId w:val="28"/>
  </w:num>
  <w:num w:numId="47" w16cid:durableId="2010911453">
    <w:abstractNumId w:val="40"/>
  </w:num>
  <w:num w:numId="48" w16cid:durableId="1979872895">
    <w:abstractNumId w:val="14"/>
  </w:num>
  <w:num w:numId="49" w16cid:durableId="1256597306">
    <w:abstractNumId w:val="19"/>
  </w:num>
  <w:num w:numId="50" w16cid:durableId="182863261">
    <w:abstractNumId w:val="3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816"/>
    <w:rsid w:val="00001366"/>
    <w:rsid w:val="000015D0"/>
    <w:rsid w:val="0000286A"/>
    <w:rsid w:val="000030BC"/>
    <w:rsid w:val="00003A42"/>
    <w:rsid w:val="00004398"/>
    <w:rsid w:val="0000452F"/>
    <w:rsid w:val="00004AC1"/>
    <w:rsid w:val="00005950"/>
    <w:rsid w:val="00006275"/>
    <w:rsid w:val="00006CB6"/>
    <w:rsid w:val="00010257"/>
    <w:rsid w:val="00011C0E"/>
    <w:rsid w:val="00014813"/>
    <w:rsid w:val="00014D8B"/>
    <w:rsid w:val="00015F72"/>
    <w:rsid w:val="00016262"/>
    <w:rsid w:val="00017857"/>
    <w:rsid w:val="00017FF6"/>
    <w:rsid w:val="00020208"/>
    <w:rsid w:val="00020B6A"/>
    <w:rsid w:val="0002120D"/>
    <w:rsid w:val="0002135F"/>
    <w:rsid w:val="000220B7"/>
    <w:rsid w:val="0002213F"/>
    <w:rsid w:val="000222DD"/>
    <w:rsid w:val="000224C3"/>
    <w:rsid w:val="000225C1"/>
    <w:rsid w:val="00022A1B"/>
    <w:rsid w:val="00023DF6"/>
    <w:rsid w:val="00023EEC"/>
    <w:rsid w:val="00024096"/>
    <w:rsid w:val="0002605C"/>
    <w:rsid w:val="00027294"/>
    <w:rsid w:val="00030969"/>
    <w:rsid w:val="000314E2"/>
    <w:rsid w:val="00031B63"/>
    <w:rsid w:val="00033563"/>
    <w:rsid w:val="00033B46"/>
    <w:rsid w:val="000366D1"/>
    <w:rsid w:val="00036E82"/>
    <w:rsid w:val="00037B50"/>
    <w:rsid w:val="00037D28"/>
    <w:rsid w:val="000400C8"/>
    <w:rsid w:val="00040E22"/>
    <w:rsid w:val="000410D0"/>
    <w:rsid w:val="00041675"/>
    <w:rsid w:val="00041866"/>
    <w:rsid w:val="00041F67"/>
    <w:rsid w:val="00042971"/>
    <w:rsid w:val="000433BF"/>
    <w:rsid w:val="00043C53"/>
    <w:rsid w:val="00043EEB"/>
    <w:rsid w:val="000444B0"/>
    <w:rsid w:val="00044C15"/>
    <w:rsid w:val="00044D26"/>
    <w:rsid w:val="0004523D"/>
    <w:rsid w:val="00045BA5"/>
    <w:rsid w:val="00046867"/>
    <w:rsid w:val="00047839"/>
    <w:rsid w:val="000503F0"/>
    <w:rsid w:val="00052ECB"/>
    <w:rsid w:val="00053D7F"/>
    <w:rsid w:val="000547BA"/>
    <w:rsid w:val="000560CB"/>
    <w:rsid w:val="00056E9B"/>
    <w:rsid w:val="00056EE0"/>
    <w:rsid w:val="000574AB"/>
    <w:rsid w:val="000575DF"/>
    <w:rsid w:val="00057A85"/>
    <w:rsid w:val="000605CF"/>
    <w:rsid w:val="00060984"/>
    <w:rsid w:val="00060A13"/>
    <w:rsid w:val="00060B84"/>
    <w:rsid w:val="00061C58"/>
    <w:rsid w:val="00061DBF"/>
    <w:rsid w:val="000627B0"/>
    <w:rsid w:val="000633A1"/>
    <w:rsid w:val="00063D58"/>
    <w:rsid w:val="000640F6"/>
    <w:rsid w:val="000641CE"/>
    <w:rsid w:val="000668B8"/>
    <w:rsid w:val="000703C1"/>
    <w:rsid w:val="000711DD"/>
    <w:rsid w:val="000722C4"/>
    <w:rsid w:val="0007257A"/>
    <w:rsid w:val="00074225"/>
    <w:rsid w:val="00074516"/>
    <w:rsid w:val="00074547"/>
    <w:rsid w:val="000746FB"/>
    <w:rsid w:val="000747A0"/>
    <w:rsid w:val="00074A31"/>
    <w:rsid w:val="00074F66"/>
    <w:rsid w:val="00075C9D"/>
    <w:rsid w:val="00076CBD"/>
    <w:rsid w:val="000774D1"/>
    <w:rsid w:val="0007783F"/>
    <w:rsid w:val="0008093E"/>
    <w:rsid w:val="00082155"/>
    <w:rsid w:val="000824AF"/>
    <w:rsid w:val="00083E21"/>
    <w:rsid w:val="0008433E"/>
    <w:rsid w:val="00084AD4"/>
    <w:rsid w:val="00084EA6"/>
    <w:rsid w:val="00085E6E"/>
    <w:rsid w:val="000860C9"/>
    <w:rsid w:val="000870C0"/>
    <w:rsid w:val="000877A3"/>
    <w:rsid w:val="00092174"/>
    <w:rsid w:val="00092251"/>
    <w:rsid w:val="00092858"/>
    <w:rsid w:val="0009308A"/>
    <w:rsid w:val="00093B02"/>
    <w:rsid w:val="00093D5A"/>
    <w:rsid w:val="00094295"/>
    <w:rsid w:val="000959DE"/>
    <w:rsid w:val="000963FD"/>
    <w:rsid w:val="00096AD8"/>
    <w:rsid w:val="00097666"/>
    <w:rsid w:val="00097DEE"/>
    <w:rsid w:val="000A0AB7"/>
    <w:rsid w:val="000A1DCA"/>
    <w:rsid w:val="000A23EB"/>
    <w:rsid w:val="000A29D9"/>
    <w:rsid w:val="000A3315"/>
    <w:rsid w:val="000A3ED3"/>
    <w:rsid w:val="000A4064"/>
    <w:rsid w:val="000A451D"/>
    <w:rsid w:val="000A457D"/>
    <w:rsid w:val="000A4DDE"/>
    <w:rsid w:val="000A6316"/>
    <w:rsid w:val="000A6F8A"/>
    <w:rsid w:val="000A7B16"/>
    <w:rsid w:val="000A7D5E"/>
    <w:rsid w:val="000B089F"/>
    <w:rsid w:val="000B0B6F"/>
    <w:rsid w:val="000B4AB7"/>
    <w:rsid w:val="000B4BC7"/>
    <w:rsid w:val="000B4D2F"/>
    <w:rsid w:val="000B63F1"/>
    <w:rsid w:val="000C0FA7"/>
    <w:rsid w:val="000C1CED"/>
    <w:rsid w:val="000C21E3"/>
    <w:rsid w:val="000C4832"/>
    <w:rsid w:val="000C4BE3"/>
    <w:rsid w:val="000C5824"/>
    <w:rsid w:val="000C786E"/>
    <w:rsid w:val="000C7DF7"/>
    <w:rsid w:val="000C7FB9"/>
    <w:rsid w:val="000D0271"/>
    <w:rsid w:val="000D11AE"/>
    <w:rsid w:val="000D1C4F"/>
    <w:rsid w:val="000D1E88"/>
    <w:rsid w:val="000D4E25"/>
    <w:rsid w:val="000D64CE"/>
    <w:rsid w:val="000D6B8F"/>
    <w:rsid w:val="000D6D07"/>
    <w:rsid w:val="000D73C5"/>
    <w:rsid w:val="000D7BB4"/>
    <w:rsid w:val="000E0150"/>
    <w:rsid w:val="000E04D6"/>
    <w:rsid w:val="000E0B9B"/>
    <w:rsid w:val="000E0E45"/>
    <w:rsid w:val="000E0F3A"/>
    <w:rsid w:val="000E2115"/>
    <w:rsid w:val="000E2C4F"/>
    <w:rsid w:val="000E2C57"/>
    <w:rsid w:val="000E2CD3"/>
    <w:rsid w:val="000E459A"/>
    <w:rsid w:val="000E5B63"/>
    <w:rsid w:val="000E60D2"/>
    <w:rsid w:val="000E64D8"/>
    <w:rsid w:val="000E7292"/>
    <w:rsid w:val="000E78F6"/>
    <w:rsid w:val="000F0910"/>
    <w:rsid w:val="000F0E20"/>
    <w:rsid w:val="000F1F6E"/>
    <w:rsid w:val="000F2727"/>
    <w:rsid w:val="000F4356"/>
    <w:rsid w:val="000F494D"/>
    <w:rsid w:val="000F6043"/>
    <w:rsid w:val="000F6B12"/>
    <w:rsid w:val="000F7D16"/>
    <w:rsid w:val="00101F08"/>
    <w:rsid w:val="001032C4"/>
    <w:rsid w:val="00104620"/>
    <w:rsid w:val="00105D08"/>
    <w:rsid w:val="0010622C"/>
    <w:rsid w:val="001116CE"/>
    <w:rsid w:val="0011189C"/>
    <w:rsid w:val="00112418"/>
    <w:rsid w:val="00112696"/>
    <w:rsid w:val="001133A3"/>
    <w:rsid w:val="00113B5C"/>
    <w:rsid w:val="001151D1"/>
    <w:rsid w:val="0011547C"/>
    <w:rsid w:val="00116030"/>
    <w:rsid w:val="0011711D"/>
    <w:rsid w:val="00117143"/>
    <w:rsid w:val="00120CCF"/>
    <w:rsid w:val="00121557"/>
    <w:rsid w:val="001217BB"/>
    <w:rsid w:val="00121AF9"/>
    <w:rsid w:val="00121FB4"/>
    <w:rsid w:val="00122756"/>
    <w:rsid w:val="00124A5F"/>
    <w:rsid w:val="001258A2"/>
    <w:rsid w:val="001271BB"/>
    <w:rsid w:val="001302B6"/>
    <w:rsid w:val="00130394"/>
    <w:rsid w:val="00134BD9"/>
    <w:rsid w:val="00135CE9"/>
    <w:rsid w:val="00135DD6"/>
    <w:rsid w:val="001374B8"/>
    <w:rsid w:val="0013768F"/>
    <w:rsid w:val="00137E47"/>
    <w:rsid w:val="00140CA1"/>
    <w:rsid w:val="00141134"/>
    <w:rsid w:val="0014145C"/>
    <w:rsid w:val="001414A6"/>
    <w:rsid w:val="00141923"/>
    <w:rsid w:val="00142610"/>
    <w:rsid w:val="00142AD7"/>
    <w:rsid w:val="00143E25"/>
    <w:rsid w:val="00144DB3"/>
    <w:rsid w:val="001452B7"/>
    <w:rsid w:val="001462C2"/>
    <w:rsid w:val="00146C35"/>
    <w:rsid w:val="0014772D"/>
    <w:rsid w:val="00150251"/>
    <w:rsid w:val="001511BA"/>
    <w:rsid w:val="00152C25"/>
    <w:rsid w:val="00152CFC"/>
    <w:rsid w:val="001533A9"/>
    <w:rsid w:val="00153C1A"/>
    <w:rsid w:val="0015548D"/>
    <w:rsid w:val="001554DB"/>
    <w:rsid w:val="00155A08"/>
    <w:rsid w:val="001567E1"/>
    <w:rsid w:val="00156DD7"/>
    <w:rsid w:val="00156FF2"/>
    <w:rsid w:val="00157269"/>
    <w:rsid w:val="00160383"/>
    <w:rsid w:val="0016071C"/>
    <w:rsid w:val="0016275A"/>
    <w:rsid w:val="00162F72"/>
    <w:rsid w:val="0016303D"/>
    <w:rsid w:val="001631D2"/>
    <w:rsid w:val="00163204"/>
    <w:rsid w:val="001644CA"/>
    <w:rsid w:val="001647F4"/>
    <w:rsid w:val="001648FF"/>
    <w:rsid w:val="0016496E"/>
    <w:rsid w:val="00164D74"/>
    <w:rsid w:val="0016518A"/>
    <w:rsid w:val="00165296"/>
    <w:rsid w:val="00165DA3"/>
    <w:rsid w:val="00165E15"/>
    <w:rsid w:val="00166D2C"/>
    <w:rsid w:val="00167B33"/>
    <w:rsid w:val="00170696"/>
    <w:rsid w:val="001722AD"/>
    <w:rsid w:val="00172683"/>
    <w:rsid w:val="00172A92"/>
    <w:rsid w:val="001733F5"/>
    <w:rsid w:val="00173561"/>
    <w:rsid w:val="0017388B"/>
    <w:rsid w:val="00173A01"/>
    <w:rsid w:val="001743C0"/>
    <w:rsid w:val="0017458E"/>
    <w:rsid w:val="001749AC"/>
    <w:rsid w:val="00174DDD"/>
    <w:rsid w:val="001752AA"/>
    <w:rsid w:val="00176456"/>
    <w:rsid w:val="00176CEB"/>
    <w:rsid w:val="00176CFE"/>
    <w:rsid w:val="00177C88"/>
    <w:rsid w:val="00177F70"/>
    <w:rsid w:val="00180254"/>
    <w:rsid w:val="00181CAB"/>
    <w:rsid w:val="001840DD"/>
    <w:rsid w:val="00184310"/>
    <w:rsid w:val="001850CB"/>
    <w:rsid w:val="0018535B"/>
    <w:rsid w:val="00185AD4"/>
    <w:rsid w:val="00187043"/>
    <w:rsid w:val="00187637"/>
    <w:rsid w:val="00187D60"/>
    <w:rsid w:val="001915B4"/>
    <w:rsid w:val="00191BAB"/>
    <w:rsid w:val="0019211C"/>
    <w:rsid w:val="001926BD"/>
    <w:rsid w:val="00192A31"/>
    <w:rsid w:val="00192CFF"/>
    <w:rsid w:val="00194329"/>
    <w:rsid w:val="00194655"/>
    <w:rsid w:val="00195D7D"/>
    <w:rsid w:val="00196F21"/>
    <w:rsid w:val="00197269"/>
    <w:rsid w:val="001972CA"/>
    <w:rsid w:val="00197ED4"/>
    <w:rsid w:val="001A0A05"/>
    <w:rsid w:val="001A1F07"/>
    <w:rsid w:val="001A3053"/>
    <w:rsid w:val="001A416F"/>
    <w:rsid w:val="001A436D"/>
    <w:rsid w:val="001A607E"/>
    <w:rsid w:val="001B02E7"/>
    <w:rsid w:val="001B0639"/>
    <w:rsid w:val="001B122E"/>
    <w:rsid w:val="001B217D"/>
    <w:rsid w:val="001B2244"/>
    <w:rsid w:val="001B2595"/>
    <w:rsid w:val="001B30C7"/>
    <w:rsid w:val="001B35DF"/>
    <w:rsid w:val="001B36E9"/>
    <w:rsid w:val="001B3817"/>
    <w:rsid w:val="001B3822"/>
    <w:rsid w:val="001B49D6"/>
    <w:rsid w:val="001B514B"/>
    <w:rsid w:val="001B6B23"/>
    <w:rsid w:val="001B7965"/>
    <w:rsid w:val="001C18C9"/>
    <w:rsid w:val="001C4555"/>
    <w:rsid w:val="001C5A97"/>
    <w:rsid w:val="001C6F54"/>
    <w:rsid w:val="001D032B"/>
    <w:rsid w:val="001D06D8"/>
    <w:rsid w:val="001D249C"/>
    <w:rsid w:val="001D28C3"/>
    <w:rsid w:val="001D2AB8"/>
    <w:rsid w:val="001D2C72"/>
    <w:rsid w:val="001D3BDE"/>
    <w:rsid w:val="001D3CD2"/>
    <w:rsid w:val="001D4462"/>
    <w:rsid w:val="001D4C68"/>
    <w:rsid w:val="001D4F31"/>
    <w:rsid w:val="001D5774"/>
    <w:rsid w:val="001D6B81"/>
    <w:rsid w:val="001D6E22"/>
    <w:rsid w:val="001D7F47"/>
    <w:rsid w:val="001D7FF6"/>
    <w:rsid w:val="001E0B64"/>
    <w:rsid w:val="001E0F3B"/>
    <w:rsid w:val="001E0FCB"/>
    <w:rsid w:val="001E1AB9"/>
    <w:rsid w:val="001E3079"/>
    <w:rsid w:val="001E3789"/>
    <w:rsid w:val="001E4A93"/>
    <w:rsid w:val="001E4D3F"/>
    <w:rsid w:val="001E4F6A"/>
    <w:rsid w:val="001E5F6C"/>
    <w:rsid w:val="001E6C64"/>
    <w:rsid w:val="001E755C"/>
    <w:rsid w:val="001E7879"/>
    <w:rsid w:val="001E79E1"/>
    <w:rsid w:val="001E7A5C"/>
    <w:rsid w:val="001F1106"/>
    <w:rsid w:val="001F18C0"/>
    <w:rsid w:val="001F2967"/>
    <w:rsid w:val="001F32DE"/>
    <w:rsid w:val="001F36BA"/>
    <w:rsid w:val="001F3A9B"/>
    <w:rsid w:val="001F4592"/>
    <w:rsid w:val="001F4746"/>
    <w:rsid w:val="001F7FDF"/>
    <w:rsid w:val="002001A6"/>
    <w:rsid w:val="002011D4"/>
    <w:rsid w:val="00201327"/>
    <w:rsid w:val="00201EB3"/>
    <w:rsid w:val="00201FF0"/>
    <w:rsid w:val="00202641"/>
    <w:rsid w:val="00202D72"/>
    <w:rsid w:val="00203D3A"/>
    <w:rsid w:val="00204F0E"/>
    <w:rsid w:val="002063FE"/>
    <w:rsid w:val="00206537"/>
    <w:rsid w:val="00207655"/>
    <w:rsid w:val="00207B7A"/>
    <w:rsid w:val="00210FDA"/>
    <w:rsid w:val="002116F7"/>
    <w:rsid w:val="0021172E"/>
    <w:rsid w:val="00211C75"/>
    <w:rsid w:val="002134F5"/>
    <w:rsid w:val="00214C47"/>
    <w:rsid w:val="002173D8"/>
    <w:rsid w:val="0021741B"/>
    <w:rsid w:val="0022010D"/>
    <w:rsid w:val="00220C5F"/>
    <w:rsid w:val="00220E89"/>
    <w:rsid w:val="002216C3"/>
    <w:rsid w:val="00222126"/>
    <w:rsid w:val="002221F0"/>
    <w:rsid w:val="00222A5C"/>
    <w:rsid w:val="00223358"/>
    <w:rsid w:val="002234A9"/>
    <w:rsid w:val="002246D9"/>
    <w:rsid w:val="00224961"/>
    <w:rsid w:val="00224AD2"/>
    <w:rsid w:val="002314BB"/>
    <w:rsid w:val="00231EE7"/>
    <w:rsid w:val="002322E4"/>
    <w:rsid w:val="00232605"/>
    <w:rsid w:val="00232D90"/>
    <w:rsid w:val="00233120"/>
    <w:rsid w:val="00233875"/>
    <w:rsid w:val="002341F8"/>
    <w:rsid w:val="002345CF"/>
    <w:rsid w:val="0023489A"/>
    <w:rsid w:val="00234974"/>
    <w:rsid w:val="002349C3"/>
    <w:rsid w:val="00235937"/>
    <w:rsid w:val="00235D18"/>
    <w:rsid w:val="002365EC"/>
    <w:rsid w:val="00236815"/>
    <w:rsid w:val="00237466"/>
    <w:rsid w:val="00237CD6"/>
    <w:rsid w:val="002402C5"/>
    <w:rsid w:val="0024161B"/>
    <w:rsid w:val="00241B53"/>
    <w:rsid w:val="00241F08"/>
    <w:rsid w:val="00242175"/>
    <w:rsid w:val="002424BA"/>
    <w:rsid w:val="00243085"/>
    <w:rsid w:val="00244247"/>
    <w:rsid w:val="0024431C"/>
    <w:rsid w:val="00244DE7"/>
    <w:rsid w:val="0024569E"/>
    <w:rsid w:val="00247076"/>
    <w:rsid w:val="002470D1"/>
    <w:rsid w:val="00250328"/>
    <w:rsid w:val="002507CB"/>
    <w:rsid w:val="00250BF4"/>
    <w:rsid w:val="002510F7"/>
    <w:rsid w:val="002516DA"/>
    <w:rsid w:val="00253635"/>
    <w:rsid w:val="00255621"/>
    <w:rsid w:val="00255A08"/>
    <w:rsid w:val="0025682C"/>
    <w:rsid w:val="00257D55"/>
    <w:rsid w:val="00260907"/>
    <w:rsid w:val="0026189F"/>
    <w:rsid w:val="002618D5"/>
    <w:rsid w:val="002623E3"/>
    <w:rsid w:val="00262DD4"/>
    <w:rsid w:val="00263472"/>
    <w:rsid w:val="00263863"/>
    <w:rsid w:val="00263D79"/>
    <w:rsid w:val="00264F7C"/>
    <w:rsid w:val="00265A72"/>
    <w:rsid w:val="00267574"/>
    <w:rsid w:val="00267F34"/>
    <w:rsid w:val="002709FD"/>
    <w:rsid w:val="00270FD6"/>
    <w:rsid w:val="00271751"/>
    <w:rsid w:val="0027178F"/>
    <w:rsid w:val="00273EAD"/>
    <w:rsid w:val="00274430"/>
    <w:rsid w:val="002747B3"/>
    <w:rsid w:val="0027491D"/>
    <w:rsid w:val="0027611B"/>
    <w:rsid w:val="00276891"/>
    <w:rsid w:val="00277676"/>
    <w:rsid w:val="00280E93"/>
    <w:rsid w:val="00281420"/>
    <w:rsid w:val="00281467"/>
    <w:rsid w:val="00281F5D"/>
    <w:rsid w:val="002830DF"/>
    <w:rsid w:val="00284571"/>
    <w:rsid w:val="0028488C"/>
    <w:rsid w:val="00284D48"/>
    <w:rsid w:val="00286A82"/>
    <w:rsid w:val="00290A5A"/>
    <w:rsid w:val="00290BC6"/>
    <w:rsid w:val="00290DA8"/>
    <w:rsid w:val="00291AAC"/>
    <w:rsid w:val="0029356A"/>
    <w:rsid w:val="00293CF9"/>
    <w:rsid w:val="00294F69"/>
    <w:rsid w:val="002950D9"/>
    <w:rsid w:val="002961DE"/>
    <w:rsid w:val="00296C9A"/>
    <w:rsid w:val="002970B9"/>
    <w:rsid w:val="002972C1"/>
    <w:rsid w:val="00297642"/>
    <w:rsid w:val="00297FE4"/>
    <w:rsid w:val="002A0AE7"/>
    <w:rsid w:val="002A26D2"/>
    <w:rsid w:val="002A26EE"/>
    <w:rsid w:val="002A53C7"/>
    <w:rsid w:val="002A637A"/>
    <w:rsid w:val="002A6653"/>
    <w:rsid w:val="002B043E"/>
    <w:rsid w:val="002B1480"/>
    <w:rsid w:val="002B2748"/>
    <w:rsid w:val="002B3C22"/>
    <w:rsid w:val="002B40B5"/>
    <w:rsid w:val="002B7A3B"/>
    <w:rsid w:val="002B7C9B"/>
    <w:rsid w:val="002B7E63"/>
    <w:rsid w:val="002B7E9B"/>
    <w:rsid w:val="002B7EFF"/>
    <w:rsid w:val="002C1BE1"/>
    <w:rsid w:val="002C28F1"/>
    <w:rsid w:val="002C2F49"/>
    <w:rsid w:val="002C4843"/>
    <w:rsid w:val="002C6BCF"/>
    <w:rsid w:val="002C7A19"/>
    <w:rsid w:val="002D0D6E"/>
    <w:rsid w:val="002D0DBB"/>
    <w:rsid w:val="002D0E9C"/>
    <w:rsid w:val="002D1198"/>
    <w:rsid w:val="002D1B08"/>
    <w:rsid w:val="002D2865"/>
    <w:rsid w:val="002D2A25"/>
    <w:rsid w:val="002D2EF1"/>
    <w:rsid w:val="002D3419"/>
    <w:rsid w:val="002D3473"/>
    <w:rsid w:val="002D34C1"/>
    <w:rsid w:val="002D40B7"/>
    <w:rsid w:val="002D4FCA"/>
    <w:rsid w:val="002D53C1"/>
    <w:rsid w:val="002D55A1"/>
    <w:rsid w:val="002D5718"/>
    <w:rsid w:val="002D5E48"/>
    <w:rsid w:val="002D6923"/>
    <w:rsid w:val="002D72DD"/>
    <w:rsid w:val="002D7974"/>
    <w:rsid w:val="002E0BD6"/>
    <w:rsid w:val="002E1029"/>
    <w:rsid w:val="002E1777"/>
    <w:rsid w:val="002E23FD"/>
    <w:rsid w:val="002E39EF"/>
    <w:rsid w:val="002E4760"/>
    <w:rsid w:val="002E4B2B"/>
    <w:rsid w:val="002E5480"/>
    <w:rsid w:val="002E6C3C"/>
    <w:rsid w:val="002E74A4"/>
    <w:rsid w:val="002E7769"/>
    <w:rsid w:val="002E7FF5"/>
    <w:rsid w:val="002F11A9"/>
    <w:rsid w:val="002F28B6"/>
    <w:rsid w:val="002F4075"/>
    <w:rsid w:val="002F4126"/>
    <w:rsid w:val="002F4834"/>
    <w:rsid w:val="002F5444"/>
    <w:rsid w:val="002F7055"/>
    <w:rsid w:val="003005DE"/>
    <w:rsid w:val="00301DA4"/>
    <w:rsid w:val="00301E3F"/>
    <w:rsid w:val="00302AB4"/>
    <w:rsid w:val="003042CC"/>
    <w:rsid w:val="0030579B"/>
    <w:rsid w:val="00305E03"/>
    <w:rsid w:val="003069EB"/>
    <w:rsid w:val="00306CDA"/>
    <w:rsid w:val="003071C3"/>
    <w:rsid w:val="00307A6E"/>
    <w:rsid w:val="00310FAF"/>
    <w:rsid w:val="00312A8E"/>
    <w:rsid w:val="00312DB6"/>
    <w:rsid w:val="00313259"/>
    <w:rsid w:val="00313E73"/>
    <w:rsid w:val="00315937"/>
    <w:rsid w:val="0031650E"/>
    <w:rsid w:val="0032062E"/>
    <w:rsid w:val="00320724"/>
    <w:rsid w:val="00321699"/>
    <w:rsid w:val="0032191B"/>
    <w:rsid w:val="00322182"/>
    <w:rsid w:val="003231A6"/>
    <w:rsid w:val="0032329B"/>
    <w:rsid w:val="00323B2C"/>
    <w:rsid w:val="00324A40"/>
    <w:rsid w:val="00325B16"/>
    <w:rsid w:val="0032661C"/>
    <w:rsid w:val="00330D0C"/>
    <w:rsid w:val="00331074"/>
    <w:rsid w:val="00331508"/>
    <w:rsid w:val="00331FEC"/>
    <w:rsid w:val="00332A5E"/>
    <w:rsid w:val="0033338C"/>
    <w:rsid w:val="0033338E"/>
    <w:rsid w:val="00333815"/>
    <w:rsid w:val="003347FA"/>
    <w:rsid w:val="00334868"/>
    <w:rsid w:val="00334B54"/>
    <w:rsid w:val="00335025"/>
    <w:rsid w:val="003368C8"/>
    <w:rsid w:val="00337DC2"/>
    <w:rsid w:val="00340157"/>
    <w:rsid w:val="003404DE"/>
    <w:rsid w:val="00340DB1"/>
    <w:rsid w:val="00342476"/>
    <w:rsid w:val="00342A29"/>
    <w:rsid w:val="00342F4A"/>
    <w:rsid w:val="0034379F"/>
    <w:rsid w:val="00344995"/>
    <w:rsid w:val="003451EE"/>
    <w:rsid w:val="003457BF"/>
    <w:rsid w:val="003464AA"/>
    <w:rsid w:val="00346A5E"/>
    <w:rsid w:val="0034705D"/>
    <w:rsid w:val="00351865"/>
    <w:rsid w:val="003519FD"/>
    <w:rsid w:val="00351BD5"/>
    <w:rsid w:val="0035244D"/>
    <w:rsid w:val="00352884"/>
    <w:rsid w:val="00352ACB"/>
    <w:rsid w:val="00352BBA"/>
    <w:rsid w:val="00352FDD"/>
    <w:rsid w:val="0035381B"/>
    <w:rsid w:val="0035405C"/>
    <w:rsid w:val="003540C5"/>
    <w:rsid w:val="0035685C"/>
    <w:rsid w:val="00356C04"/>
    <w:rsid w:val="00357B14"/>
    <w:rsid w:val="00357CF5"/>
    <w:rsid w:val="00360B6D"/>
    <w:rsid w:val="00360BC4"/>
    <w:rsid w:val="003611A8"/>
    <w:rsid w:val="003617FF"/>
    <w:rsid w:val="00361F97"/>
    <w:rsid w:val="00363805"/>
    <w:rsid w:val="003648AF"/>
    <w:rsid w:val="00365075"/>
    <w:rsid w:val="003663FC"/>
    <w:rsid w:val="003665DA"/>
    <w:rsid w:val="003667A4"/>
    <w:rsid w:val="00367AEA"/>
    <w:rsid w:val="00367D38"/>
    <w:rsid w:val="0037086B"/>
    <w:rsid w:val="00372616"/>
    <w:rsid w:val="00372659"/>
    <w:rsid w:val="00374195"/>
    <w:rsid w:val="00374963"/>
    <w:rsid w:val="00374E4C"/>
    <w:rsid w:val="00376839"/>
    <w:rsid w:val="00376A9D"/>
    <w:rsid w:val="0037700D"/>
    <w:rsid w:val="00377833"/>
    <w:rsid w:val="00377C88"/>
    <w:rsid w:val="00380C78"/>
    <w:rsid w:val="0038106F"/>
    <w:rsid w:val="00381C81"/>
    <w:rsid w:val="003829C2"/>
    <w:rsid w:val="00382BAA"/>
    <w:rsid w:val="003830B0"/>
    <w:rsid w:val="003830E3"/>
    <w:rsid w:val="0038404F"/>
    <w:rsid w:val="0038459E"/>
    <w:rsid w:val="003846E0"/>
    <w:rsid w:val="0038538A"/>
    <w:rsid w:val="00385960"/>
    <w:rsid w:val="0039026A"/>
    <w:rsid w:val="0039067E"/>
    <w:rsid w:val="00390C51"/>
    <w:rsid w:val="00391130"/>
    <w:rsid w:val="00391793"/>
    <w:rsid w:val="00392FEE"/>
    <w:rsid w:val="00393A76"/>
    <w:rsid w:val="0039408E"/>
    <w:rsid w:val="00394385"/>
    <w:rsid w:val="003947EE"/>
    <w:rsid w:val="00394E44"/>
    <w:rsid w:val="00395CD9"/>
    <w:rsid w:val="00395F1A"/>
    <w:rsid w:val="003978A0"/>
    <w:rsid w:val="00397AF8"/>
    <w:rsid w:val="00397E41"/>
    <w:rsid w:val="003A03C0"/>
    <w:rsid w:val="003A04C4"/>
    <w:rsid w:val="003A0B5E"/>
    <w:rsid w:val="003A146B"/>
    <w:rsid w:val="003A149E"/>
    <w:rsid w:val="003A1959"/>
    <w:rsid w:val="003A2245"/>
    <w:rsid w:val="003A31D7"/>
    <w:rsid w:val="003A3A54"/>
    <w:rsid w:val="003A3DFC"/>
    <w:rsid w:val="003A632D"/>
    <w:rsid w:val="003A6503"/>
    <w:rsid w:val="003A73D1"/>
    <w:rsid w:val="003A764D"/>
    <w:rsid w:val="003A7A40"/>
    <w:rsid w:val="003B014C"/>
    <w:rsid w:val="003B16D4"/>
    <w:rsid w:val="003B1D19"/>
    <w:rsid w:val="003B29CF"/>
    <w:rsid w:val="003B36C1"/>
    <w:rsid w:val="003B4428"/>
    <w:rsid w:val="003B52C2"/>
    <w:rsid w:val="003B6A38"/>
    <w:rsid w:val="003B6DB5"/>
    <w:rsid w:val="003B73DC"/>
    <w:rsid w:val="003C0B08"/>
    <w:rsid w:val="003C0B5F"/>
    <w:rsid w:val="003C0E64"/>
    <w:rsid w:val="003C14F1"/>
    <w:rsid w:val="003C196F"/>
    <w:rsid w:val="003C28E9"/>
    <w:rsid w:val="003C3590"/>
    <w:rsid w:val="003C3662"/>
    <w:rsid w:val="003C4FC7"/>
    <w:rsid w:val="003C5025"/>
    <w:rsid w:val="003C57E3"/>
    <w:rsid w:val="003C594E"/>
    <w:rsid w:val="003D0E34"/>
    <w:rsid w:val="003D1033"/>
    <w:rsid w:val="003D104E"/>
    <w:rsid w:val="003D15E9"/>
    <w:rsid w:val="003D1D09"/>
    <w:rsid w:val="003D1DD7"/>
    <w:rsid w:val="003D1ED6"/>
    <w:rsid w:val="003D2133"/>
    <w:rsid w:val="003D2AB8"/>
    <w:rsid w:val="003D3D7B"/>
    <w:rsid w:val="003D4239"/>
    <w:rsid w:val="003D7BC7"/>
    <w:rsid w:val="003E242D"/>
    <w:rsid w:val="003E2A0D"/>
    <w:rsid w:val="003E3DE7"/>
    <w:rsid w:val="003E45B4"/>
    <w:rsid w:val="003E47B2"/>
    <w:rsid w:val="003E5187"/>
    <w:rsid w:val="003E51DD"/>
    <w:rsid w:val="003E6CCF"/>
    <w:rsid w:val="003E7252"/>
    <w:rsid w:val="003E7548"/>
    <w:rsid w:val="003E7EDD"/>
    <w:rsid w:val="003E7EFE"/>
    <w:rsid w:val="003F03CB"/>
    <w:rsid w:val="003F0571"/>
    <w:rsid w:val="003F0BF0"/>
    <w:rsid w:val="003F0FF0"/>
    <w:rsid w:val="003F1F94"/>
    <w:rsid w:val="003F272F"/>
    <w:rsid w:val="003F2853"/>
    <w:rsid w:val="003F2D88"/>
    <w:rsid w:val="003F356C"/>
    <w:rsid w:val="003F5818"/>
    <w:rsid w:val="004000C0"/>
    <w:rsid w:val="00400229"/>
    <w:rsid w:val="004008AC"/>
    <w:rsid w:val="00400A33"/>
    <w:rsid w:val="004010E9"/>
    <w:rsid w:val="004019C5"/>
    <w:rsid w:val="00402817"/>
    <w:rsid w:val="00402BC9"/>
    <w:rsid w:val="00404009"/>
    <w:rsid w:val="00404BB1"/>
    <w:rsid w:val="00406724"/>
    <w:rsid w:val="0040747F"/>
    <w:rsid w:val="00407548"/>
    <w:rsid w:val="00410040"/>
    <w:rsid w:val="00410AFF"/>
    <w:rsid w:val="00411B89"/>
    <w:rsid w:val="00412311"/>
    <w:rsid w:val="0041232B"/>
    <w:rsid w:val="00412445"/>
    <w:rsid w:val="004135A9"/>
    <w:rsid w:val="0041369F"/>
    <w:rsid w:val="00414AD3"/>
    <w:rsid w:val="004151D8"/>
    <w:rsid w:val="00415FA9"/>
    <w:rsid w:val="004167B0"/>
    <w:rsid w:val="0041697D"/>
    <w:rsid w:val="00416C65"/>
    <w:rsid w:val="0041739B"/>
    <w:rsid w:val="004174FA"/>
    <w:rsid w:val="004179FB"/>
    <w:rsid w:val="00417A8E"/>
    <w:rsid w:val="0042019F"/>
    <w:rsid w:val="0042037D"/>
    <w:rsid w:val="00421010"/>
    <w:rsid w:val="004215A0"/>
    <w:rsid w:val="00421C77"/>
    <w:rsid w:val="00421CD9"/>
    <w:rsid w:val="004230C6"/>
    <w:rsid w:val="00423858"/>
    <w:rsid w:val="00423A58"/>
    <w:rsid w:val="00425018"/>
    <w:rsid w:val="004255BF"/>
    <w:rsid w:val="00425E4C"/>
    <w:rsid w:val="004268EA"/>
    <w:rsid w:val="004269C6"/>
    <w:rsid w:val="00426AB5"/>
    <w:rsid w:val="00427CF5"/>
    <w:rsid w:val="004308EF"/>
    <w:rsid w:val="00431150"/>
    <w:rsid w:val="004319E0"/>
    <w:rsid w:val="00431E38"/>
    <w:rsid w:val="00433ADF"/>
    <w:rsid w:val="00433EA3"/>
    <w:rsid w:val="0043418F"/>
    <w:rsid w:val="004350BA"/>
    <w:rsid w:val="004359D0"/>
    <w:rsid w:val="00436688"/>
    <w:rsid w:val="004367BE"/>
    <w:rsid w:val="00436C4B"/>
    <w:rsid w:val="00437782"/>
    <w:rsid w:val="00437871"/>
    <w:rsid w:val="00440B07"/>
    <w:rsid w:val="00440D22"/>
    <w:rsid w:val="0044167C"/>
    <w:rsid w:val="00441A29"/>
    <w:rsid w:val="00443B16"/>
    <w:rsid w:val="00443C4B"/>
    <w:rsid w:val="004444FE"/>
    <w:rsid w:val="004452F1"/>
    <w:rsid w:val="004455AE"/>
    <w:rsid w:val="004455DD"/>
    <w:rsid w:val="004458FD"/>
    <w:rsid w:val="004462B9"/>
    <w:rsid w:val="00446C75"/>
    <w:rsid w:val="00446E19"/>
    <w:rsid w:val="0045005A"/>
    <w:rsid w:val="0045117C"/>
    <w:rsid w:val="00451780"/>
    <w:rsid w:val="00452379"/>
    <w:rsid w:val="0045419C"/>
    <w:rsid w:val="00454961"/>
    <w:rsid w:val="00454F08"/>
    <w:rsid w:val="0045519B"/>
    <w:rsid w:val="004553CF"/>
    <w:rsid w:val="00456D58"/>
    <w:rsid w:val="004571F5"/>
    <w:rsid w:val="004579DA"/>
    <w:rsid w:val="00460D69"/>
    <w:rsid w:val="00461A65"/>
    <w:rsid w:val="004622AE"/>
    <w:rsid w:val="00462B2D"/>
    <w:rsid w:val="004636A7"/>
    <w:rsid w:val="00463998"/>
    <w:rsid w:val="004639C8"/>
    <w:rsid w:val="00463C26"/>
    <w:rsid w:val="00464749"/>
    <w:rsid w:val="004647B8"/>
    <w:rsid w:val="004652BF"/>
    <w:rsid w:val="0046584E"/>
    <w:rsid w:val="00466AFF"/>
    <w:rsid w:val="00466F88"/>
    <w:rsid w:val="004671D9"/>
    <w:rsid w:val="004708F8"/>
    <w:rsid w:val="00470D29"/>
    <w:rsid w:val="0047182C"/>
    <w:rsid w:val="00471B80"/>
    <w:rsid w:val="00471B88"/>
    <w:rsid w:val="004720F1"/>
    <w:rsid w:val="00472B5C"/>
    <w:rsid w:val="0047359D"/>
    <w:rsid w:val="00473987"/>
    <w:rsid w:val="0047447E"/>
    <w:rsid w:val="00474FA1"/>
    <w:rsid w:val="0047571E"/>
    <w:rsid w:val="00475D8F"/>
    <w:rsid w:val="004760D2"/>
    <w:rsid w:val="00480283"/>
    <w:rsid w:val="004818AD"/>
    <w:rsid w:val="00481E07"/>
    <w:rsid w:val="00482EB1"/>
    <w:rsid w:val="0048376B"/>
    <w:rsid w:val="004845C0"/>
    <w:rsid w:val="00484800"/>
    <w:rsid w:val="004849A0"/>
    <w:rsid w:val="00484CD1"/>
    <w:rsid w:val="00485482"/>
    <w:rsid w:val="00486993"/>
    <w:rsid w:val="00490D00"/>
    <w:rsid w:val="00491C06"/>
    <w:rsid w:val="0049262B"/>
    <w:rsid w:val="004930B1"/>
    <w:rsid w:val="004936DC"/>
    <w:rsid w:val="00494B5B"/>
    <w:rsid w:val="00494FC2"/>
    <w:rsid w:val="00495046"/>
    <w:rsid w:val="00495064"/>
    <w:rsid w:val="00496B6B"/>
    <w:rsid w:val="004971A9"/>
    <w:rsid w:val="004A07E2"/>
    <w:rsid w:val="004A0C49"/>
    <w:rsid w:val="004A18EA"/>
    <w:rsid w:val="004A19AE"/>
    <w:rsid w:val="004A1F70"/>
    <w:rsid w:val="004A36DB"/>
    <w:rsid w:val="004A3F46"/>
    <w:rsid w:val="004A44F2"/>
    <w:rsid w:val="004A62ED"/>
    <w:rsid w:val="004A6E0F"/>
    <w:rsid w:val="004A7CE7"/>
    <w:rsid w:val="004B0B9A"/>
    <w:rsid w:val="004B162D"/>
    <w:rsid w:val="004B29F5"/>
    <w:rsid w:val="004B2A28"/>
    <w:rsid w:val="004B2AC0"/>
    <w:rsid w:val="004B2B3E"/>
    <w:rsid w:val="004B3EE2"/>
    <w:rsid w:val="004B43DF"/>
    <w:rsid w:val="004B4988"/>
    <w:rsid w:val="004B615B"/>
    <w:rsid w:val="004B6539"/>
    <w:rsid w:val="004B73BB"/>
    <w:rsid w:val="004B768B"/>
    <w:rsid w:val="004B7814"/>
    <w:rsid w:val="004C134B"/>
    <w:rsid w:val="004C1F58"/>
    <w:rsid w:val="004C249C"/>
    <w:rsid w:val="004C282D"/>
    <w:rsid w:val="004C3156"/>
    <w:rsid w:val="004C451E"/>
    <w:rsid w:val="004C4A11"/>
    <w:rsid w:val="004C5455"/>
    <w:rsid w:val="004C5BA4"/>
    <w:rsid w:val="004D0707"/>
    <w:rsid w:val="004D08F2"/>
    <w:rsid w:val="004D0E4F"/>
    <w:rsid w:val="004D18C6"/>
    <w:rsid w:val="004D2A00"/>
    <w:rsid w:val="004D490F"/>
    <w:rsid w:val="004D4E07"/>
    <w:rsid w:val="004D5689"/>
    <w:rsid w:val="004D598F"/>
    <w:rsid w:val="004D5AC0"/>
    <w:rsid w:val="004D5B41"/>
    <w:rsid w:val="004D6568"/>
    <w:rsid w:val="004D67CF"/>
    <w:rsid w:val="004D68FF"/>
    <w:rsid w:val="004E04B7"/>
    <w:rsid w:val="004E0DEF"/>
    <w:rsid w:val="004E2AB6"/>
    <w:rsid w:val="004E3483"/>
    <w:rsid w:val="004E3E6D"/>
    <w:rsid w:val="004F0242"/>
    <w:rsid w:val="004F0A45"/>
    <w:rsid w:val="004F0DCB"/>
    <w:rsid w:val="004F1B61"/>
    <w:rsid w:val="004F21CA"/>
    <w:rsid w:val="004F26C6"/>
    <w:rsid w:val="004F3AC3"/>
    <w:rsid w:val="004F64DE"/>
    <w:rsid w:val="004F6AC2"/>
    <w:rsid w:val="004F742A"/>
    <w:rsid w:val="004F78A4"/>
    <w:rsid w:val="00500FE8"/>
    <w:rsid w:val="00502DCA"/>
    <w:rsid w:val="00503EA4"/>
    <w:rsid w:val="0050401F"/>
    <w:rsid w:val="0050409D"/>
    <w:rsid w:val="00504E1F"/>
    <w:rsid w:val="00506462"/>
    <w:rsid w:val="005066EA"/>
    <w:rsid w:val="00511265"/>
    <w:rsid w:val="005122DA"/>
    <w:rsid w:val="005128EB"/>
    <w:rsid w:val="00512CBB"/>
    <w:rsid w:val="005134EB"/>
    <w:rsid w:val="0051350F"/>
    <w:rsid w:val="00515DE1"/>
    <w:rsid w:val="00516DA3"/>
    <w:rsid w:val="00517A05"/>
    <w:rsid w:val="00520101"/>
    <w:rsid w:val="00520D41"/>
    <w:rsid w:val="005213F3"/>
    <w:rsid w:val="00521DB5"/>
    <w:rsid w:val="00523294"/>
    <w:rsid w:val="0052492C"/>
    <w:rsid w:val="005258AA"/>
    <w:rsid w:val="00525A80"/>
    <w:rsid w:val="00525BE0"/>
    <w:rsid w:val="00526542"/>
    <w:rsid w:val="0052685A"/>
    <w:rsid w:val="00526901"/>
    <w:rsid w:val="00526AEB"/>
    <w:rsid w:val="00527CE9"/>
    <w:rsid w:val="0053113D"/>
    <w:rsid w:val="0053238A"/>
    <w:rsid w:val="00533BB6"/>
    <w:rsid w:val="00534196"/>
    <w:rsid w:val="005347B6"/>
    <w:rsid w:val="0053491F"/>
    <w:rsid w:val="00534A61"/>
    <w:rsid w:val="00536066"/>
    <w:rsid w:val="00536DF9"/>
    <w:rsid w:val="00536FA4"/>
    <w:rsid w:val="00536FAE"/>
    <w:rsid w:val="005370B5"/>
    <w:rsid w:val="005377BB"/>
    <w:rsid w:val="00537D23"/>
    <w:rsid w:val="00537D52"/>
    <w:rsid w:val="005405FF"/>
    <w:rsid w:val="00540BBD"/>
    <w:rsid w:val="00540C76"/>
    <w:rsid w:val="00540C7B"/>
    <w:rsid w:val="0054226F"/>
    <w:rsid w:val="0054590D"/>
    <w:rsid w:val="00545AF0"/>
    <w:rsid w:val="00545E38"/>
    <w:rsid w:val="00547E90"/>
    <w:rsid w:val="00547E9B"/>
    <w:rsid w:val="005501FE"/>
    <w:rsid w:val="005514BE"/>
    <w:rsid w:val="00551633"/>
    <w:rsid w:val="00551D05"/>
    <w:rsid w:val="005529A6"/>
    <w:rsid w:val="00552A8A"/>
    <w:rsid w:val="005538B3"/>
    <w:rsid w:val="00554317"/>
    <w:rsid w:val="00557088"/>
    <w:rsid w:val="005601B0"/>
    <w:rsid w:val="00560568"/>
    <w:rsid w:val="00560B45"/>
    <w:rsid w:val="00560F6E"/>
    <w:rsid w:val="005617AD"/>
    <w:rsid w:val="005617E7"/>
    <w:rsid w:val="00561EDB"/>
    <w:rsid w:val="0056214C"/>
    <w:rsid w:val="005627E7"/>
    <w:rsid w:val="00562AE7"/>
    <w:rsid w:val="00563974"/>
    <w:rsid w:val="005639EE"/>
    <w:rsid w:val="005647FE"/>
    <w:rsid w:val="005648A2"/>
    <w:rsid w:val="005648AA"/>
    <w:rsid w:val="00564CC3"/>
    <w:rsid w:val="00567CBE"/>
    <w:rsid w:val="00570C91"/>
    <w:rsid w:val="00570F8A"/>
    <w:rsid w:val="00571472"/>
    <w:rsid w:val="005716BD"/>
    <w:rsid w:val="005729BA"/>
    <w:rsid w:val="00572C4A"/>
    <w:rsid w:val="005739D0"/>
    <w:rsid w:val="00573B2C"/>
    <w:rsid w:val="0057406A"/>
    <w:rsid w:val="00574C03"/>
    <w:rsid w:val="0057569F"/>
    <w:rsid w:val="00575C4D"/>
    <w:rsid w:val="005768D9"/>
    <w:rsid w:val="00576A86"/>
    <w:rsid w:val="00577707"/>
    <w:rsid w:val="00577F9B"/>
    <w:rsid w:val="00581ED1"/>
    <w:rsid w:val="00582395"/>
    <w:rsid w:val="005823D6"/>
    <w:rsid w:val="00582817"/>
    <w:rsid w:val="005832E7"/>
    <w:rsid w:val="00583B5B"/>
    <w:rsid w:val="00583E01"/>
    <w:rsid w:val="00585891"/>
    <w:rsid w:val="00585A14"/>
    <w:rsid w:val="00585ABC"/>
    <w:rsid w:val="00585BD6"/>
    <w:rsid w:val="00586992"/>
    <w:rsid w:val="00586B08"/>
    <w:rsid w:val="00586E44"/>
    <w:rsid w:val="00586F65"/>
    <w:rsid w:val="00587E7A"/>
    <w:rsid w:val="00592432"/>
    <w:rsid w:val="005931DD"/>
    <w:rsid w:val="0059367D"/>
    <w:rsid w:val="0059385D"/>
    <w:rsid w:val="00593C37"/>
    <w:rsid w:val="00593DB6"/>
    <w:rsid w:val="00594CD4"/>
    <w:rsid w:val="005959C4"/>
    <w:rsid w:val="00596A04"/>
    <w:rsid w:val="005970CC"/>
    <w:rsid w:val="00597702"/>
    <w:rsid w:val="005A0295"/>
    <w:rsid w:val="005A14F8"/>
    <w:rsid w:val="005A25E3"/>
    <w:rsid w:val="005A2DFC"/>
    <w:rsid w:val="005A3D2D"/>
    <w:rsid w:val="005A3F95"/>
    <w:rsid w:val="005A4A7F"/>
    <w:rsid w:val="005A4BF4"/>
    <w:rsid w:val="005A5C53"/>
    <w:rsid w:val="005A667B"/>
    <w:rsid w:val="005A7FDC"/>
    <w:rsid w:val="005B0798"/>
    <w:rsid w:val="005B24C6"/>
    <w:rsid w:val="005B35BF"/>
    <w:rsid w:val="005B38E0"/>
    <w:rsid w:val="005B4B2A"/>
    <w:rsid w:val="005B5826"/>
    <w:rsid w:val="005B62DE"/>
    <w:rsid w:val="005B655B"/>
    <w:rsid w:val="005B6EB6"/>
    <w:rsid w:val="005B76D1"/>
    <w:rsid w:val="005B7AC8"/>
    <w:rsid w:val="005C0CC3"/>
    <w:rsid w:val="005C0DC9"/>
    <w:rsid w:val="005C182B"/>
    <w:rsid w:val="005C249B"/>
    <w:rsid w:val="005C2954"/>
    <w:rsid w:val="005C29AC"/>
    <w:rsid w:val="005C3216"/>
    <w:rsid w:val="005C39BC"/>
    <w:rsid w:val="005C3A24"/>
    <w:rsid w:val="005C56BB"/>
    <w:rsid w:val="005C5A8D"/>
    <w:rsid w:val="005C5D56"/>
    <w:rsid w:val="005C5DE9"/>
    <w:rsid w:val="005D0DE7"/>
    <w:rsid w:val="005D3044"/>
    <w:rsid w:val="005D3618"/>
    <w:rsid w:val="005D3848"/>
    <w:rsid w:val="005D42E1"/>
    <w:rsid w:val="005D49A7"/>
    <w:rsid w:val="005D6131"/>
    <w:rsid w:val="005D767C"/>
    <w:rsid w:val="005D7710"/>
    <w:rsid w:val="005E0257"/>
    <w:rsid w:val="005E0430"/>
    <w:rsid w:val="005E0D7E"/>
    <w:rsid w:val="005E2778"/>
    <w:rsid w:val="005E37E7"/>
    <w:rsid w:val="005E64E9"/>
    <w:rsid w:val="005E6846"/>
    <w:rsid w:val="005E74C9"/>
    <w:rsid w:val="005F1279"/>
    <w:rsid w:val="005F1703"/>
    <w:rsid w:val="005F25D1"/>
    <w:rsid w:val="005F311B"/>
    <w:rsid w:val="005F3B75"/>
    <w:rsid w:val="005F4524"/>
    <w:rsid w:val="005F4A1B"/>
    <w:rsid w:val="005F504E"/>
    <w:rsid w:val="005F52EE"/>
    <w:rsid w:val="005F65A4"/>
    <w:rsid w:val="006006CD"/>
    <w:rsid w:val="0060110C"/>
    <w:rsid w:val="006024AD"/>
    <w:rsid w:val="00602705"/>
    <w:rsid w:val="00602C76"/>
    <w:rsid w:val="00602EE5"/>
    <w:rsid w:val="00603D28"/>
    <w:rsid w:val="00603FDE"/>
    <w:rsid w:val="00604E79"/>
    <w:rsid w:val="00605C40"/>
    <w:rsid w:val="00605D7B"/>
    <w:rsid w:val="00605FCA"/>
    <w:rsid w:val="00606496"/>
    <w:rsid w:val="00610E89"/>
    <w:rsid w:val="0061226B"/>
    <w:rsid w:val="00612865"/>
    <w:rsid w:val="00612D05"/>
    <w:rsid w:val="00612EE1"/>
    <w:rsid w:val="00614A85"/>
    <w:rsid w:val="00614D41"/>
    <w:rsid w:val="00615689"/>
    <w:rsid w:val="006156F4"/>
    <w:rsid w:val="00615E97"/>
    <w:rsid w:val="00616449"/>
    <w:rsid w:val="00616D4A"/>
    <w:rsid w:val="00617982"/>
    <w:rsid w:val="006179AF"/>
    <w:rsid w:val="0062224E"/>
    <w:rsid w:val="006228CB"/>
    <w:rsid w:val="00625055"/>
    <w:rsid w:val="00625A7D"/>
    <w:rsid w:val="00627F14"/>
    <w:rsid w:val="006302CF"/>
    <w:rsid w:val="006321A5"/>
    <w:rsid w:val="006337C1"/>
    <w:rsid w:val="00633EC8"/>
    <w:rsid w:val="00634905"/>
    <w:rsid w:val="006349F4"/>
    <w:rsid w:val="00634B2C"/>
    <w:rsid w:val="00635071"/>
    <w:rsid w:val="00637165"/>
    <w:rsid w:val="00637C73"/>
    <w:rsid w:val="00637F7D"/>
    <w:rsid w:val="0064091D"/>
    <w:rsid w:val="00641D7F"/>
    <w:rsid w:val="00642FFC"/>
    <w:rsid w:val="0064338A"/>
    <w:rsid w:val="00644393"/>
    <w:rsid w:val="00644E5E"/>
    <w:rsid w:val="00646475"/>
    <w:rsid w:val="00646EA8"/>
    <w:rsid w:val="006522C2"/>
    <w:rsid w:val="006522D1"/>
    <w:rsid w:val="006525B4"/>
    <w:rsid w:val="0065276F"/>
    <w:rsid w:val="00652E36"/>
    <w:rsid w:val="00653DB8"/>
    <w:rsid w:val="00654275"/>
    <w:rsid w:val="0065585C"/>
    <w:rsid w:val="006570E9"/>
    <w:rsid w:val="00657787"/>
    <w:rsid w:val="00657BEA"/>
    <w:rsid w:val="00657CA5"/>
    <w:rsid w:val="00661345"/>
    <w:rsid w:val="0066162A"/>
    <w:rsid w:val="00661F62"/>
    <w:rsid w:val="00663792"/>
    <w:rsid w:val="00663C0A"/>
    <w:rsid w:val="00664138"/>
    <w:rsid w:val="00665BCD"/>
    <w:rsid w:val="00665C85"/>
    <w:rsid w:val="00665F08"/>
    <w:rsid w:val="0066638F"/>
    <w:rsid w:val="00666FDE"/>
    <w:rsid w:val="00667C3A"/>
    <w:rsid w:val="00671C19"/>
    <w:rsid w:val="00672DC2"/>
    <w:rsid w:val="00673292"/>
    <w:rsid w:val="006744F1"/>
    <w:rsid w:val="00675A46"/>
    <w:rsid w:val="00675FD6"/>
    <w:rsid w:val="00676965"/>
    <w:rsid w:val="00676A84"/>
    <w:rsid w:val="006814B2"/>
    <w:rsid w:val="00682269"/>
    <w:rsid w:val="00682BD2"/>
    <w:rsid w:val="00683265"/>
    <w:rsid w:val="00683EEC"/>
    <w:rsid w:val="00684318"/>
    <w:rsid w:val="0068543A"/>
    <w:rsid w:val="0068649B"/>
    <w:rsid w:val="00686D9A"/>
    <w:rsid w:val="00686E7B"/>
    <w:rsid w:val="0068754C"/>
    <w:rsid w:val="00692636"/>
    <w:rsid w:val="00692FF6"/>
    <w:rsid w:val="006938D1"/>
    <w:rsid w:val="00693D4F"/>
    <w:rsid w:val="00694090"/>
    <w:rsid w:val="00694B65"/>
    <w:rsid w:val="00694D7B"/>
    <w:rsid w:val="00694E59"/>
    <w:rsid w:val="00695A5E"/>
    <w:rsid w:val="00696A2D"/>
    <w:rsid w:val="00697B5D"/>
    <w:rsid w:val="006A0B77"/>
    <w:rsid w:val="006A0D34"/>
    <w:rsid w:val="006A1FD0"/>
    <w:rsid w:val="006A314F"/>
    <w:rsid w:val="006A36DC"/>
    <w:rsid w:val="006A3A14"/>
    <w:rsid w:val="006A3CAF"/>
    <w:rsid w:val="006A4CCA"/>
    <w:rsid w:val="006A5139"/>
    <w:rsid w:val="006A5594"/>
    <w:rsid w:val="006A5DAE"/>
    <w:rsid w:val="006A664B"/>
    <w:rsid w:val="006A7409"/>
    <w:rsid w:val="006A74EC"/>
    <w:rsid w:val="006A774C"/>
    <w:rsid w:val="006A7936"/>
    <w:rsid w:val="006A79D5"/>
    <w:rsid w:val="006A7FCE"/>
    <w:rsid w:val="006B028A"/>
    <w:rsid w:val="006B0AE8"/>
    <w:rsid w:val="006B0EB0"/>
    <w:rsid w:val="006B1153"/>
    <w:rsid w:val="006B3A0B"/>
    <w:rsid w:val="006B3C2F"/>
    <w:rsid w:val="006B4E1B"/>
    <w:rsid w:val="006B5760"/>
    <w:rsid w:val="006B5E9A"/>
    <w:rsid w:val="006B62BB"/>
    <w:rsid w:val="006C078A"/>
    <w:rsid w:val="006C15FF"/>
    <w:rsid w:val="006C191E"/>
    <w:rsid w:val="006C2EBB"/>
    <w:rsid w:val="006C3E1C"/>
    <w:rsid w:val="006C4902"/>
    <w:rsid w:val="006C5347"/>
    <w:rsid w:val="006C7165"/>
    <w:rsid w:val="006C722E"/>
    <w:rsid w:val="006C7BF2"/>
    <w:rsid w:val="006D064C"/>
    <w:rsid w:val="006D1813"/>
    <w:rsid w:val="006D1B02"/>
    <w:rsid w:val="006D1EBE"/>
    <w:rsid w:val="006D2008"/>
    <w:rsid w:val="006D22DC"/>
    <w:rsid w:val="006D306E"/>
    <w:rsid w:val="006D3A22"/>
    <w:rsid w:val="006D4B05"/>
    <w:rsid w:val="006D4D88"/>
    <w:rsid w:val="006D4F04"/>
    <w:rsid w:val="006D56C4"/>
    <w:rsid w:val="006D6BD4"/>
    <w:rsid w:val="006D7D57"/>
    <w:rsid w:val="006E05A5"/>
    <w:rsid w:val="006E1955"/>
    <w:rsid w:val="006E19E3"/>
    <w:rsid w:val="006E2EE3"/>
    <w:rsid w:val="006E2EE9"/>
    <w:rsid w:val="006E2F41"/>
    <w:rsid w:val="006E6E25"/>
    <w:rsid w:val="006E6E48"/>
    <w:rsid w:val="006F018E"/>
    <w:rsid w:val="006F149B"/>
    <w:rsid w:val="006F18E7"/>
    <w:rsid w:val="006F1F1B"/>
    <w:rsid w:val="006F2D26"/>
    <w:rsid w:val="006F2F8A"/>
    <w:rsid w:val="006F361D"/>
    <w:rsid w:val="006F365E"/>
    <w:rsid w:val="006F4572"/>
    <w:rsid w:val="006F46D0"/>
    <w:rsid w:val="006F4761"/>
    <w:rsid w:val="006F4F4B"/>
    <w:rsid w:val="006F6366"/>
    <w:rsid w:val="006F6451"/>
    <w:rsid w:val="006F6E1C"/>
    <w:rsid w:val="006F7046"/>
    <w:rsid w:val="006F79C3"/>
    <w:rsid w:val="0070167B"/>
    <w:rsid w:val="0070182F"/>
    <w:rsid w:val="00701F0F"/>
    <w:rsid w:val="00703835"/>
    <w:rsid w:val="00703CF2"/>
    <w:rsid w:val="0070591D"/>
    <w:rsid w:val="00705D84"/>
    <w:rsid w:val="007071D0"/>
    <w:rsid w:val="0070736D"/>
    <w:rsid w:val="00710957"/>
    <w:rsid w:val="00711CA8"/>
    <w:rsid w:val="00712963"/>
    <w:rsid w:val="00714499"/>
    <w:rsid w:val="007144E9"/>
    <w:rsid w:val="00714910"/>
    <w:rsid w:val="00714B7F"/>
    <w:rsid w:val="00714BE9"/>
    <w:rsid w:val="00715686"/>
    <w:rsid w:val="007167D2"/>
    <w:rsid w:val="007210FD"/>
    <w:rsid w:val="007211C8"/>
    <w:rsid w:val="007214D3"/>
    <w:rsid w:val="00721A02"/>
    <w:rsid w:val="00723A9C"/>
    <w:rsid w:val="00724C03"/>
    <w:rsid w:val="00725108"/>
    <w:rsid w:val="0072639F"/>
    <w:rsid w:val="00726C3B"/>
    <w:rsid w:val="00731556"/>
    <w:rsid w:val="007317EC"/>
    <w:rsid w:val="00731871"/>
    <w:rsid w:val="00731FD8"/>
    <w:rsid w:val="00732782"/>
    <w:rsid w:val="007329A3"/>
    <w:rsid w:val="00732E02"/>
    <w:rsid w:val="007334E6"/>
    <w:rsid w:val="00733710"/>
    <w:rsid w:val="007344D6"/>
    <w:rsid w:val="0073454C"/>
    <w:rsid w:val="00734B95"/>
    <w:rsid w:val="00734C61"/>
    <w:rsid w:val="007352C2"/>
    <w:rsid w:val="00736749"/>
    <w:rsid w:val="007368E1"/>
    <w:rsid w:val="00736ED0"/>
    <w:rsid w:val="00737B59"/>
    <w:rsid w:val="0074015B"/>
    <w:rsid w:val="00740584"/>
    <w:rsid w:val="007409AA"/>
    <w:rsid w:val="00740C21"/>
    <w:rsid w:val="00740DE5"/>
    <w:rsid w:val="007425BA"/>
    <w:rsid w:val="0074278D"/>
    <w:rsid w:val="00742F09"/>
    <w:rsid w:val="007467C5"/>
    <w:rsid w:val="0074730A"/>
    <w:rsid w:val="00747C49"/>
    <w:rsid w:val="00750A66"/>
    <w:rsid w:val="00750FD0"/>
    <w:rsid w:val="00751122"/>
    <w:rsid w:val="00752573"/>
    <w:rsid w:val="00752F5C"/>
    <w:rsid w:val="007531DC"/>
    <w:rsid w:val="007533BE"/>
    <w:rsid w:val="00753EB9"/>
    <w:rsid w:val="00753F2B"/>
    <w:rsid w:val="00755248"/>
    <w:rsid w:val="0075568C"/>
    <w:rsid w:val="00755C2E"/>
    <w:rsid w:val="00755F28"/>
    <w:rsid w:val="00756760"/>
    <w:rsid w:val="00756A10"/>
    <w:rsid w:val="00757572"/>
    <w:rsid w:val="00762C97"/>
    <w:rsid w:val="00763B42"/>
    <w:rsid w:val="00763E47"/>
    <w:rsid w:val="00764A6A"/>
    <w:rsid w:val="00764EB6"/>
    <w:rsid w:val="00764F90"/>
    <w:rsid w:val="00765652"/>
    <w:rsid w:val="0076577F"/>
    <w:rsid w:val="00765B4B"/>
    <w:rsid w:val="007662D6"/>
    <w:rsid w:val="00767404"/>
    <w:rsid w:val="00770300"/>
    <w:rsid w:val="00770CB2"/>
    <w:rsid w:val="00770E4E"/>
    <w:rsid w:val="007713AD"/>
    <w:rsid w:val="00773BBE"/>
    <w:rsid w:val="00773BE2"/>
    <w:rsid w:val="00774DFD"/>
    <w:rsid w:val="007751B7"/>
    <w:rsid w:val="00775816"/>
    <w:rsid w:val="00776F0F"/>
    <w:rsid w:val="007819B8"/>
    <w:rsid w:val="0078275D"/>
    <w:rsid w:val="00782C5C"/>
    <w:rsid w:val="00782D2D"/>
    <w:rsid w:val="00783A46"/>
    <w:rsid w:val="00784037"/>
    <w:rsid w:val="00784100"/>
    <w:rsid w:val="007845D9"/>
    <w:rsid w:val="007858E4"/>
    <w:rsid w:val="00785E5C"/>
    <w:rsid w:val="0078601D"/>
    <w:rsid w:val="00786B96"/>
    <w:rsid w:val="00786D8E"/>
    <w:rsid w:val="00786EBB"/>
    <w:rsid w:val="00786F33"/>
    <w:rsid w:val="00787C75"/>
    <w:rsid w:val="00790560"/>
    <w:rsid w:val="0079056E"/>
    <w:rsid w:val="007906D7"/>
    <w:rsid w:val="00790E48"/>
    <w:rsid w:val="0079148C"/>
    <w:rsid w:val="00791784"/>
    <w:rsid w:val="00791F06"/>
    <w:rsid w:val="00793035"/>
    <w:rsid w:val="00794287"/>
    <w:rsid w:val="00794B03"/>
    <w:rsid w:val="00796445"/>
    <w:rsid w:val="00797336"/>
    <w:rsid w:val="007973DD"/>
    <w:rsid w:val="00797616"/>
    <w:rsid w:val="007A1EEB"/>
    <w:rsid w:val="007A247E"/>
    <w:rsid w:val="007A2D19"/>
    <w:rsid w:val="007A3235"/>
    <w:rsid w:val="007A400C"/>
    <w:rsid w:val="007A4949"/>
    <w:rsid w:val="007A5781"/>
    <w:rsid w:val="007A5A76"/>
    <w:rsid w:val="007A5C6D"/>
    <w:rsid w:val="007A6194"/>
    <w:rsid w:val="007A65BB"/>
    <w:rsid w:val="007A6779"/>
    <w:rsid w:val="007A6F20"/>
    <w:rsid w:val="007B158A"/>
    <w:rsid w:val="007B1725"/>
    <w:rsid w:val="007B1A39"/>
    <w:rsid w:val="007B1BE7"/>
    <w:rsid w:val="007B2082"/>
    <w:rsid w:val="007B248C"/>
    <w:rsid w:val="007B37A8"/>
    <w:rsid w:val="007B401D"/>
    <w:rsid w:val="007B42B9"/>
    <w:rsid w:val="007B439D"/>
    <w:rsid w:val="007B4A49"/>
    <w:rsid w:val="007B625F"/>
    <w:rsid w:val="007B638B"/>
    <w:rsid w:val="007B6469"/>
    <w:rsid w:val="007B6A5D"/>
    <w:rsid w:val="007B7C37"/>
    <w:rsid w:val="007C09F3"/>
    <w:rsid w:val="007C1B2A"/>
    <w:rsid w:val="007C1EF2"/>
    <w:rsid w:val="007C2016"/>
    <w:rsid w:val="007C27AF"/>
    <w:rsid w:val="007C2D23"/>
    <w:rsid w:val="007C35D5"/>
    <w:rsid w:val="007C41B6"/>
    <w:rsid w:val="007C48B5"/>
    <w:rsid w:val="007C4957"/>
    <w:rsid w:val="007C6E19"/>
    <w:rsid w:val="007D150D"/>
    <w:rsid w:val="007D2721"/>
    <w:rsid w:val="007D2E79"/>
    <w:rsid w:val="007D2EC4"/>
    <w:rsid w:val="007D3934"/>
    <w:rsid w:val="007D393B"/>
    <w:rsid w:val="007D4E00"/>
    <w:rsid w:val="007E048B"/>
    <w:rsid w:val="007E12E1"/>
    <w:rsid w:val="007E192E"/>
    <w:rsid w:val="007E1987"/>
    <w:rsid w:val="007E1B5E"/>
    <w:rsid w:val="007E1F52"/>
    <w:rsid w:val="007E3327"/>
    <w:rsid w:val="007E424E"/>
    <w:rsid w:val="007E475A"/>
    <w:rsid w:val="007E76E1"/>
    <w:rsid w:val="007E7862"/>
    <w:rsid w:val="007E7C2C"/>
    <w:rsid w:val="007F0990"/>
    <w:rsid w:val="007F1ACD"/>
    <w:rsid w:val="007F5963"/>
    <w:rsid w:val="007F5DE8"/>
    <w:rsid w:val="007F6DC7"/>
    <w:rsid w:val="007F771C"/>
    <w:rsid w:val="007F7A86"/>
    <w:rsid w:val="007F7D0C"/>
    <w:rsid w:val="007F7D4E"/>
    <w:rsid w:val="00800B1F"/>
    <w:rsid w:val="0080221C"/>
    <w:rsid w:val="008022F4"/>
    <w:rsid w:val="00802DEF"/>
    <w:rsid w:val="00802FF2"/>
    <w:rsid w:val="008056BE"/>
    <w:rsid w:val="00806633"/>
    <w:rsid w:val="00807DF6"/>
    <w:rsid w:val="00811661"/>
    <w:rsid w:val="0081354C"/>
    <w:rsid w:val="00813999"/>
    <w:rsid w:val="008139D2"/>
    <w:rsid w:val="00813A64"/>
    <w:rsid w:val="00813BA9"/>
    <w:rsid w:val="00814677"/>
    <w:rsid w:val="0081562A"/>
    <w:rsid w:val="00815DCB"/>
    <w:rsid w:val="00817265"/>
    <w:rsid w:val="0082002A"/>
    <w:rsid w:val="00820335"/>
    <w:rsid w:val="00820C09"/>
    <w:rsid w:val="00820C13"/>
    <w:rsid w:val="00820FE9"/>
    <w:rsid w:val="0082143B"/>
    <w:rsid w:val="008216C5"/>
    <w:rsid w:val="00822124"/>
    <w:rsid w:val="00822363"/>
    <w:rsid w:val="008246F5"/>
    <w:rsid w:val="00824C6D"/>
    <w:rsid w:val="00824D90"/>
    <w:rsid w:val="008258FD"/>
    <w:rsid w:val="00825F82"/>
    <w:rsid w:val="0082647D"/>
    <w:rsid w:val="008265AD"/>
    <w:rsid w:val="00827669"/>
    <w:rsid w:val="00832818"/>
    <w:rsid w:val="00835D7F"/>
    <w:rsid w:val="00836CE6"/>
    <w:rsid w:val="00837988"/>
    <w:rsid w:val="0084195F"/>
    <w:rsid w:val="00841C87"/>
    <w:rsid w:val="00841C9D"/>
    <w:rsid w:val="00844374"/>
    <w:rsid w:val="00844425"/>
    <w:rsid w:val="008451A9"/>
    <w:rsid w:val="0084653C"/>
    <w:rsid w:val="0084750E"/>
    <w:rsid w:val="00850224"/>
    <w:rsid w:val="0085022F"/>
    <w:rsid w:val="00852900"/>
    <w:rsid w:val="00852E3D"/>
    <w:rsid w:val="008531FE"/>
    <w:rsid w:val="00853B2F"/>
    <w:rsid w:val="00853D64"/>
    <w:rsid w:val="00855767"/>
    <w:rsid w:val="00855DF9"/>
    <w:rsid w:val="00855ECE"/>
    <w:rsid w:val="00856C63"/>
    <w:rsid w:val="008579F6"/>
    <w:rsid w:val="00860658"/>
    <w:rsid w:val="00860967"/>
    <w:rsid w:val="00860E66"/>
    <w:rsid w:val="008614A9"/>
    <w:rsid w:val="008614E5"/>
    <w:rsid w:val="00861A41"/>
    <w:rsid w:val="008622A1"/>
    <w:rsid w:val="0086295E"/>
    <w:rsid w:val="00863402"/>
    <w:rsid w:val="0086341C"/>
    <w:rsid w:val="0086555D"/>
    <w:rsid w:val="00866950"/>
    <w:rsid w:val="008671C5"/>
    <w:rsid w:val="0087049D"/>
    <w:rsid w:val="00870F89"/>
    <w:rsid w:val="0087149F"/>
    <w:rsid w:val="00871D28"/>
    <w:rsid w:val="00872DD3"/>
    <w:rsid w:val="00873516"/>
    <w:rsid w:val="00874C92"/>
    <w:rsid w:val="008754DF"/>
    <w:rsid w:val="00875A8A"/>
    <w:rsid w:val="00875F62"/>
    <w:rsid w:val="008774FB"/>
    <w:rsid w:val="00877CB8"/>
    <w:rsid w:val="00880E97"/>
    <w:rsid w:val="0088172D"/>
    <w:rsid w:val="00882468"/>
    <w:rsid w:val="008829D1"/>
    <w:rsid w:val="00882AFE"/>
    <w:rsid w:val="008837C4"/>
    <w:rsid w:val="008845BE"/>
    <w:rsid w:val="00885192"/>
    <w:rsid w:val="008859C6"/>
    <w:rsid w:val="00885DA7"/>
    <w:rsid w:val="00885E38"/>
    <w:rsid w:val="008868F5"/>
    <w:rsid w:val="0088743E"/>
    <w:rsid w:val="00887525"/>
    <w:rsid w:val="00887AC7"/>
    <w:rsid w:val="008902F0"/>
    <w:rsid w:val="00890AA2"/>
    <w:rsid w:val="00890BDD"/>
    <w:rsid w:val="0089144E"/>
    <w:rsid w:val="008918FA"/>
    <w:rsid w:val="008924EA"/>
    <w:rsid w:val="0089276F"/>
    <w:rsid w:val="0089333A"/>
    <w:rsid w:val="008933F1"/>
    <w:rsid w:val="00893827"/>
    <w:rsid w:val="00894455"/>
    <w:rsid w:val="008947BF"/>
    <w:rsid w:val="00894A1A"/>
    <w:rsid w:val="00895B85"/>
    <w:rsid w:val="00897C34"/>
    <w:rsid w:val="00897C9F"/>
    <w:rsid w:val="008A06B5"/>
    <w:rsid w:val="008A0A68"/>
    <w:rsid w:val="008A122E"/>
    <w:rsid w:val="008A15FE"/>
    <w:rsid w:val="008A160E"/>
    <w:rsid w:val="008A1C18"/>
    <w:rsid w:val="008A49A0"/>
    <w:rsid w:val="008A56C2"/>
    <w:rsid w:val="008B0223"/>
    <w:rsid w:val="008B26F1"/>
    <w:rsid w:val="008B369C"/>
    <w:rsid w:val="008B5E97"/>
    <w:rsid w:val="008B7ADD"/>
    <w:rsid w:val="008B7C99"/>
    <w:rsid w:val="008C1111"/>
    <w:rsid w:val="008C142D"/>
    <w:rsid w:val="008C14FA"/>
    <w:rsid w:val="008C20E1"/>
    <w:rsid w:val="008C2BF4"/>
    <w:rsid w:val="008C2D32"/>
    <w:rsid w:val="008C369E"/>
    <w:rsid w:val="008C404F"/>
    <w:rsid w:val="008C428C"/>
    <w:rsid w:val="008C458F"/>
    <w:rsid w:val="008C51DC"/>
    <w:rsid w:val="008C62B3"/>
    <w:rsid w:val="008C6889"/>
    <w:rsid w:val="008C6EAC"/>
    <w:rsid w:val="008C73EE"/>
    <w:rsid w:val="008C7552"/>
    <w:rsid w:val="008D010B"/>
    <w:rsid w:val="008D0D1F"/>
    <w:rsid w:val="008D2178"/>
    <w:rsid w:val="008D2AE8"/>
    <w:rsid w:val="008D356B"/>
    <w:rsid w:val="008D387C"/>
    <w:rsid w:val="008D552E"/>
    <w:rsid w:val="008D601A"/>
    <w:rsid w:val="008D606D"/>
    <w:rsid w:val="008D6BD5"/>
    <w:rsid w:val="008D70C9"/>
    <w:rsid w:val="008D7AA5"/>
    <w:rsid w:val="008E0213"/>
    <w:rsid w:val="008E1657"/>
    <w:rsid w:val="008E22BC"/>
    <w:rsid w:val="008E3A9D"/>
    <w:rsid w:val="008E3AA8"/>
    <w:rsid w:val="008E3B87"/>
    <w:rsid w:val="008E3CF3"/>
    <w:rsid w:val="008E45A8"/>
    <w:rsid w:val="008E4A75"/>
    <w:rsid w:val="008E564F"/>
    <w:rsid w:val="008E5A7C"/>
    <w:rsid w:val="008E72DC"/>
    <w:rsid w:val="008E7CA6"/>
    <w:rsid w:val="008F0C8B"/>
    <w:rsid w:val="008F2391"/>
    <w:rsid w:val="008F4476"/>
    <w:rsid w:val="008F5224"/>
    <w:rsid w:val="008F6603"/>
    <w:rsid w:val="008F67E2"/>
    <w:rsid w:val="008F7325"/>
    <w:rsid w:val="008F77D6"/>
    <w:rsid w:val="008F79C0"/>
    <w:rsid w:val="00900EBB"/>
    <w:rsid w:val="00901D5E"/>
    <w:rsid w:val="00901F7E"/>
    <w:rsid w:val="00902D8B"/>
    <w:rsid w:val="009067AB"/>
    <w:rsid w:val="009068B5"/>
    <w:rsid w:val="00907318"/>
    <w:rsid w:val="00907359"/>
    <w:rsid w:val="0091059F"/>
    <w:rsid w:val="0091080E"/>
    <w:rsid w:val="00911115"/>
    <w:rsid w:val="00911A04"/>
    <w:rsid w:val="00911AB6"/>
    <w:rsid w:val="00912C37"/>
    <w:rsid w:val="00915A29"/>
    <w:rsid w:val="0092049D"/>
    <w:rsid w:val="00920514"/>
    <w:rsid w:val="00920B69"/>
    <w:rsid w:val="009214CD"/>
    <w:rsid w:val="00921E2D"/>
    <w:rsid w:val="00922276"/>
    <w:rsid w:val="00922FFA"/>
    <w:rsid w:val="00923420"/>
    <w:rsid w:val="00924B07"/>
    <w:rsid w:val="0092511D"/>
    <w:rsid w:val="0092511F"/>
    <w:rsid w:val="009253C8"/>
    <w:rsid w:val="00925652"/>
    <w:rsid w:val="00925A1D"/>
    <w:rsid w:val="009266FC"/>
    <w:rsid w:val="00926AEB"/>
    <w:rsid w:val="00926B34"/>
    <w:rsid w:val="00927FE8"/>
    <w:rsid w:val="009302D7"/>
    <w:rsid w:val="00930CD3"/>
    <w:rsid w:val="00930F2F"/>
    <w:rsid w:val="00930F50"/>
    <w:rsid w:val="00931368"/>
    <w:rsid w:val="0093161A"/>
    <w:rsid w:val="009316C0"/>
    <w:rsid w:val="00931B3A"/>
    <w:rsid w:val="00932586"/>
    <w:rsid w:val="00932975"/>
    <w:rsid w:val="0093354B"/>
    <w:rsid w:val="00933D55"/>
    <w:rsid w:val="00933E06"/>
    <w:rsid w:val="00936044"/>
    <w:rsid w:val="00936116"/>
    <w:rsid w:val="009362C4"/>
    <w:rsid w:val="00936368"/>
    <w:rsid w:val="00936CF9"/>
    <w:rsid w:val="00937024"/>
    <w:rsid w:val="00937025"/>
    <w:rsid w:val="009370D4"/>
    <w:rsid w:val="00940543"/>
    <w:rsid w:val="00940D54"/>
    <w:rsid w:val="0094189F"/>
    <w:rsid w:val="009418C3"/>
    <w:rsid w:val="00941FB9"/>
    <w:rsid w:val="00943675"/>
    <w:rsid w:val="00943D82"/>
    <w:rsid w:val="00943E98"/>
    <w:rsid w:val="00943FF0"/>
    <w:rsid w:val="00945A80"/>
    <w:rsid w:val="00946755"/>
    <w:rsid w:val="00947B4D"/>
    <w:rsid w:val="0095059B"/>
    <w:rsid w:val="00950732"/>
    <w:rsid w:val="00950AD4"/>
    <w:rsid w:val="00950C63"/>
    <w:rsid w:val="009510A5"/>
    <w:rsid w:val="00951443"/>
    <w:rsid w:val="009527CE"/>
    <w:rsid w:val="0095309A"/>
    <w:rsid w:val="00955026"/>
    <w:rsid w:val="00955267"/>
    <w:rsid w:val="00957A35"/>
    <w:rsid w:val="00961172"/>
    <w:rsid w:val="00961BD7"/>
    <w:rsid w:val="0096297C"/>
    <w:rsid w:val="00962B56"/>
    <w:rsid w:val="009635F8"/>
    <w:rsid w:val="00963B75"/>
    <w:rsid w:val="009654E0"/>
    <w:rsid w:val="00966468"/>
    <w:rsid w:val="009668CB"/>
    <w:rsid w:val="00967811"/>
    <w:rsid w:val="00967C24"/>
    <w:rsid w:val="00970FCE"/>
    <w:rsid w:val="00971343"/>
    <w:rsid w:val="0097143D"/>
    <w:rsid w:val="0097144F"/>
    <w:rsid w:val="00971971"/>
    <w:rsid w:val="00972AA9"/>
    <w:rsid w:val="009730FA"/>
    <w:rsid w:val="009738F5"/>
    <w:rsid w:val="00973D56"/>
    <w:rsid w:val="00974036"/>
    <w:rsid w:val="009742F7"/>
    <w:rsid w:val="00974473"/>
    <w:rsid w:val="00974FB5"/>
    <w:rsid w:val="00975B85"/>
    <w:rsid w:val="00976909"/>
    <w:rsid w:val="00976ACE"/>
    <w:rsid w:val="00976E99"/>
    <w:rsid w:val="00976FF3"/>
    <w:rsid w:val="009773A2"/>
    <w:rsid w:val="00981946"/>
    <w:rsid w:val="0098258A"/>
    <w:rsid w:val="009828AA"/>
    <w:rsid w:val="00982B27"/>
    <w:rsid w:val="009831A4"/>
    <w:rsid w:val="009833B3"/>
    <w:rsid w:val="00983ED7"/>
    <w:rsid w:val="00984066"/>
    <w:rsid w:val="00984CCE"/>
    <w:rsid w:val="00984D7B"/>
    <w:rsid w:val="00985002"/>
    <w:rsid w:val="00986175"/>
    <w:rsid w:val="00987F55"/>
    <w:rsid w:val="00991B6E"/>
    <w:rsid w:val="00994ADA"/>
    <w:rsid w:val="00994C74"/>
    <w:rsid w:val="00995E1F"/>
    <w:rsid w:val="00996851"/>
    <w:rsid w:val="0099783E"/>
    <w:rsid w:val="009A2177"/>
    <w:rsid w:val="009A265E"/>
    <w:rsid w:val="009A2FE4"/>
    <w:rsid w:val="009A319A"/>
    <w:rsid w:val="009A3B5C"/>
    <w:rsid w:val="009A3C53"/>
    <w:rsid w:val="009A4CE6"/>
    <w:rsid w:val="009A5DF0"/>
    <w:rsid w:val="009A6AB3"/>
    <w:rsid w:val="009A7469"/>
    <w:rsid w:val="009A7B1A"/>
    <w:rsid w:val="009A7C25"/>
    <w:rsid w:val="009A7F45"/>
    <w:rsid w:val="009B107F"/>
    <w:rsid w:val="009B1110"/>
    <w:rsid w:val="009B148F"/>
    <w:rsid w:val="009B2920"/>
    <w:rsid w:val="009B2BCD"/>
    <w:rsid w:val="009B3319"/>
    <w:rsid w:val="009B3401"/>
    <w:rsid w:val="009B38B6"/>
    <w:rsid w:val="009B45B4"/>
    <w:rsid w:val="009B57C0"/>
    <w:rsid w:val="009B5822"/>
    <w:rsid w:val="009B5FA2"/>
    <w:rsid w:val="009B5FD7"/>
    <w:rsid w:val="009B64AF"/>
    <w:rsid w:val="009B6E12"/>
    <w:rsid w:val="009B74F2"/>
    <w:rsid w:val="009C0CF7"/>
    <w:rsid w:val="009C0D78"/>
    <w:rsid w:val="009C1468"/>
    <w:rsid w:val="009C189B"/>
    <w:rsid w:val="009C2FB6"/>
    <w:rsid w:val="009C43D0"/>
    <w:rsid w:val="009C4A62"/>
    <w:rsid w:val="009C4E74"/>
    <w:rsid w:val="009C52D1"/>
    <w:rsid w:val="009C5862"/>
    <w:rsid w:val="009C610C"/>
    <w:rsid w:val="009C6B84"/>
    <w:rsid w:val="009D011B"/>
    <w:rsid w:val="009D0876"/>
    <w:rsid w:val="009D0D5B"/>
    <w:rsid w:val="009D1192"/>
    <w:rsid w:val="009D152D"/>
    <w:rsid w:val="009D2E43"/>
    <w:rsid w:val="009D2E62"/>
    <w:rsid w:val="009D337B"/>
    <w:rsid w:val="009D3B37"/>
    <w:rsid w:val="009D5375"/>
    <w:rsid w:val="009D593D"/>
    <w:rsid w:val="009D66CC"/>
    <w:rsid w:val="009D6FC9"/>
    <w:rsid w:val="009E03C8"/>
    <w:rsid w:val="009E06DA"/>
    <w:rsid w:val="009E1072"/>
    <w:rsid w:val="009E3C01"/>
    <w:rsid w:val="009E40F8"/>
    <w:rsid w:val="009E4673"/>
    <w:rsid w:val="009E4917"/>
    <w:rsid w:val="009E5462"/>
    <w:rsid w:val="009E7C55"/>
    <w:rsid w:val="009F18EB"/>
    <w:rsid w:val="009F1EC1"/>
    <w:rsid w:val="009F23E3"/>
    <w:rsid w:val="009F2EEB"/>
    <w:rsid w:val="009F2F40"/>
    <w:rsid w:val="009F325E"/>
    <w:rsid w:val="009F36B6"/>
    <w:rsid w:val="009F621F"/>
    <w:rsid w:val="009F64B9"/>
    <w:rsid w:val="009F7B24"/>
    <w:rsid w:val="00A0163A"/>
    <w:rsid w:val="00A01B77"/>
    <w:rsid w:val="00A01E4D"/>
    <w:rsid w:val="00A032AC"/>
    <w:rsid w:val="00A03E93"/>
    <w:rsid w:val="00A040E1"/>
    <w:rsid w:val="00A04722"/>
    <w:rsid w:val="00A04870"/>
    <w:rsid w:val="00A05435"/>
    <w:rsid w:val="00A058F3"/>
    <w:rsid w:val="00A06033"/>
    <w:rsid w:val="00A06A90"/>
    <w:rsid w:val="00A06B9D"/>
    <w:rsid w:val="00A071B9"/>
    <w:rsid w:val="00A078EA"/>
    <w:rsid w:val="00A103AE"/>
    <w:rsid w:val="00A12DC0"/>
    <w:rsid w:val="00A14DA0"/>
    <w:rsid w:val="00A15625"/>
    <w:rsid w:val="00A15AEF"/>
    <w:rsid w:val="00A15CA6"/>
    <w:rsid w:val="00A162BD"/>
    <w:rsid w:val="00A17751"/>
    <w:rsid w:val="00A219AC"/>
    <w:rsid w:val="00A21B7F"/>
    <w:rsid w:val="00A21CAF"/>
    <w:rsid w:val="00A233F0"/>
    <w:rsid w:val="00A24128"/>
    <w:rsid w:val="00A260EA"/>
    <w:rsid w:val="00A308ED"/>
    <w:rsid w:val="00A30B60"/>
    <w:rsid w:val="00A314F5"/>
    <w:rsid w:val="00A31677"/>
    <w:rsid w:val="00A31C3D"/>
    <w:rsid w:val="00A322E8"/>
    <w:rsid w:val="00A326C7"/>
    <w:rsid w:val="00A32F80"/>
    <w:rsid w:val="00A334B4"/>
    <w:rsid w:val="00A334E8"/>
    <w:rsid w:val="00A33816"/>
    <w:rsid w:val="00A37E43"/>
    <w:rsid w:val="00A4081C"/>
    <w:rsid w:val="00A40F93"/>
    <w:rsid w:val="00A41295"/>
    <w:rsid w:val="00A415D9"/>
    <w:rsid w:val="00A41B44"/>
    <w:rsid w:val="00A42A4B"/>
    <w:rsid w:val="00A42AD3"/>
    <w:rsid w:val="00A42B80"/>
    <w:rsid w:val="00A43F9F"/>
    <w:rsid w:val="00A44399"/>
    <w:rsid w:val="00A450D1"/>
    <w:rsid w:val="00A464A0"/>
    <w:rsid w:val="00A51004"/>
    <w:rsid w:val="00A5134C"/>
    <w:rsid w:val="00A51E7B"/>
    <w:rsid w:val="00A51F96"/>
    <w:rsid w:val="00A522C5"/>
    <w:rsid w:val="00A53424"/>
    <w:rsid w:val="00A537C9"/>
    <w:rsid w:val="00A53A10"/>
    <w:rsid w:val="00A54148"/>
    <w:rsid w:val="00A54A86"/>
    <w:rsid w:val="00A54DFD"/>
    <w:rsid w:val="00A562CD"/>
    <w:rsid w:val="00A5664A"/>
    <w:rsid w:val="00A56921"/>
    <w:rsid w:val="00A573CA"/>
    <w:rsid w:val="00A57ABC"/>
    <w:rsid w:val="00A60329"/>
    <w:rsid w:val="00A61375"/>
    <w:rsid w:val="00A6166D"/>
    <w:rsid w:val="00A627D6"/>
    <w:rsid w:val="00A629D9"/>
    <w:rsid w:val="00A6503A"/>
    <w:rsid w:val="00A65835"/>
    <w:rsid w:val="00A666DB"/>
    <w:rsid w:val="00A66904"/>
    <w:rsid w:val="00A67B1E"/>
    <w:rsid w:val="00A7042A"/>
    <w:rsid w:val="00A704AC"/>
    <w:rsid w:val="00A70A4D"/>
    <w:rsid w:val="00A71628"/>
    <w:rsid w:val="00A71B2F"/>
    <w:rsid w:val="00A71C8E"/>
    <w:rsid w:val="00A721DD"/>
    <w:rsid w:val="00A72724"/>
    <w:rsid w:val="00A73276"/>
    <w:rsid w:val="00A74A3D"/>
    <w:rsid w:val="00A75574"/>
    <w:rsid w:val="00A75F6C"/>
    <w:rsid w:val="00A763A6"/>
    <w:rsid w:val="00A774B1"/>
    <w:rsid w:val="00A807AB"/>
    <w:rsid w:val="00A81F29"/>
    <w:rsid w:val="00A824A2"/>
    <w:rsid w:val="00A82759"/>
    <w:rsid w:val="00A82D76"/>
    <w:rsid w:val="00A834A4"/>
    <w:rsid w:val="00A8368A"/>
    <w:rsid w:val="00A8399C"/>
    <w:rsid w:val="00A8481B"/>
    <w:rsid w:val="00A848BA"/>
    <w:rsid w:val="00A84D70"/>
    <w:rsid w:val="00A84F37"/>
    <w:rsid w:val="00A856A0"/>
    <w:rsid w:val="00A86253"/>
    <w:rsid w:val="00A868AD"/>
    <w:rsid w:val="00A86C31"/>
    <w:rsid w:val="00A87937"/>
    <w:rsid w:val="00A90723"/>
    <w:rsid w:val="00A910E9"/>
    <w:rsid w:val="00A91564"/>
    <w:rsid w:val="00A916EE"/>
    <w:rsid w:val="00A91AE6"/>
    <w:rsid w:val="00A92454"/>
    <w:rsid w:val="00A9247D"/>
    <w:rsid w:val="00A92923"/>
    <w:rsid w:val="00A92E87"/>
    <w:rsid w:val="00A934AB"/>
    <w:rsid w:val="00A94772"/>
    <w:rsid w:val="00A94A10"/>
    <w:rsid w:val="00A94ED3"/>
    <w:rsid w:val="00A963EB"/>
    <w:rsid w:val="00A9700F"/>
    <w:rsid w:val="00AA0015"/>
    <w:rsid w:val="00AA0582"/>
    <w:rsid w:val="00AA0D7B"/>
    <w:rsid w:val="00AA459D"/>
    <w:rsid w:val="00AA46D0"/>
    <w:rsid w:val="00AB092A"/>
    <w:rsid w:val="00AB1B77"/>
    <w:rsid w:val="00AB2C02"/>
    <w:rsid w:val="00AB2D20"/>
    <w:rsid w:val="00AB3169"/>
    <w:rsid w:val="00AB32B1"/>
    <w:rsid w:val="00AB3A5E"/>
    <w:rsid w:val="00AB4DF8"/>
    <w:rsid w:val="00AB5241"/>
    <w:rsid w:val="00AB53B8"/>
    <w:rsid w:val="00AB6BEA"/>
    <w:rsid w:val="00AB6C96"/>
    <w:rsid w:val="00AB6D37"/>
    <w:rsid w:val="00AB72AF"/>
    <w:rsid w:val="00AB7347"/>
    <w:rsid w:val="00AB76DA"/>
    <w:rsid w:val="00AB7AA8"/>
    <w:rsid w:val="00AC0665"/>
    <w:rsid w:val="00AC1018"/>
    <w:rsid w:val="00AC111E"/>
    <w:rsid w:val="00AC1A1F"/>
    <w:rsid w:val="00AC2166"/>
    <w:rsid w:val="00AC3093"/>
    <w:rsid w:val="00AC3EBB"/>
    <w:rsid w:val="00AC40D6"/>
    <w:rsid w:val="00AC468C"/>
    <w:rsid w:val="00AC4DCF"/>
    <w:rsid w:val="00AC5638"/>
    <w:rsid w:val="00AC5A79"/>
    <w:rsid w:val="00AC66A4"/>
    <w:rsid w:val="00AC6FD4"/>
    <w:rsid w:val="00AC7DD1"/>
    <w:rsid w:val="00AD05C4"/>
    <w:rsid w:val="00AD0CB6"/>
    <w:rsid w:val="00AD15B0"/>
    <w:rsid w:val="00AD1EAC"/>
    <w:rsid w:val="00AD249E"/>
    <w:rsid w:val="00AD2733"/>
    <w:rsid w:val="00AD362A"/>
    <w:rsid w:val="00AD3E89"/>
    <w:rsid w:val="00AD50F7"/>
    <w:rsid w:val="00AD51C4"/>
    <w:rsid w:val="00AD6EDB"/>
    <w:rsid w:val="00AD6FDE"/>
    <w:rsid w:val="00AD79C6"/>
    <w:rsid w:val="00AE12E6"/>
    <w:rsid w:val="00AE1954"/>
    <w:rsid w:val="00AE1F34"/>
    <w:rsid w:val="00AE36F2"/>
    <w:rsid w:val="00AE49BE"/>
    <w:rsid w:val="00AE4EB4"/>
    <w:rsid w:val="00AE4F00"/>
    <w:rsid w:val="00AE51DB"/>
    <w:rsid w:val="00AE5D8C"/>
    <w:rsid w:val="00AE5E96"/>
    <w:rsid w:val="00AE6070"/>
    <w:rsid w:val="00AE7665"/>
    <w:rsid w:val="00AE7A29"/>
    <w:rsid w:val="00AF0834"/>
    <w:rsid w:val="00AF1D5B"/>
    <w:rsid w:val="00AF2CC1"/>
    <w:rsid w:val="00AF2E0A"/>
    <w:rsid w:val="00AF2E3A"/>
    <w:rsid w:val="00AF3F0C"/>
    <w:rsid w:val="00AF4216"/>
    <w:rsid w:val="00AF4A3F"/>
    <w:rsid w:val="00AF5CDF"/>
    <w:rsid w:val="00AF6751"/>
    <w:rsid w:val="00AF6946"/>
    <w:rsid w:val="00AF69D7"/>
    <w:rsid w:val="00AF73A2"/>
    <w:rsid w:val="00AF7611"/>
    <w:rsid w:val="00AF7DF4"/>
    <w:rsid w:val="00B00084"/>
    <w:rsid w:val="00B0171A"/>
    <w:rsid w:val="00B01A97"/>
    <w:rsid w:val="00B025BB"/>
    <w:rsid w:val="00B02D4F"/>
    <w:rsid w:val="00B02E30"/>
    <w:rsid w:val="00B04B47"/>
    <w:rsid w:val="00B0643F"/>
    <w:rsid w:val="00B10190"/>
    <w:rsid w:val="00B10C74"/>
    <w:rsid w:val="00B10D0E"/>
    <w:rsid w:val="00B11577"/>
    <w:rsid w:val="00B12F44"/>
    <w:rsid w:val="00B1320A"/>
    <w:rsid w:val="00B13AB3"/>
    <w:rsid w:val="00B1494F"/>
    <w:rsid w:val="00B1555A"/>
    <w:rsid w:val="00B15836"/>
    <w:rsid w:val="00B15995"/>
    <w:rsid w:val="00B16219"/>
    <w:rsid w:val="00B16B3D"/>
    <w:rsid w:val="00B173DF"/>
    <w:rsid w:val="00B17DDE"/>
    <w:rsid w:val="00B2015E"/>
    <w:rsid w:val="00B2282B"/>
    <w:rsid w:val="00B233D1"/>
    <w:rsid w:val="00B2341A"/>
    <w:rsid w:val="00B23E32"/>
    <w:rsid w:val="00B24AA4"/>
    <w:rsid w:val="00B251DB"/>
    <w:rsid w:val="00B27683"/>
    <w:rsid w:val="00B27C23"/>
    <w:rsid w:val="00B30A4B"/>
    <w:rsid w:val="00B31257"/>
    <w:rsid w:val="00B31693"/>
    <w:rsid w:val="00B31F63"/>
    <w:rsid w:val="00B330ED"/>
    <w:rsid w:val="00B33C96"/>
    <w:rsid w:val="00B34D46"/>
    <w:rsid w:val="00B351B8"/>
    <w:rsid w:val="00B35D4E"/>
    <w:rsid w:val="00B36464"/>
    <w:rsid w:val="00B366A7"/>
    <w:rsid w:val="00B36E07"/>
    <w:rsid w:val="00B377BA"/>
    <w:rsid w:val="00B40506"/>
    <w:rsid w:val="00B4078D"/>
    <w:rsid w:val="00B40CE1"/>
    <w:rsid w:val="00B40E4A"/>
    <w:rsid w:val="00B4230F"/>
    <w:rsid w:val="00B425D5"/>
    <w:rsid w:val="00B42F3E"/>
    <w:rsid w:val="00B43160"/>
    <w:rsid w:val="00B432D5"/>
    <w:rsid w:val="00B4355A"/>
    <w:rsid w:val="00B44C51"/>
    <w:rsid w:val="00B44E7D"/>
    <w:rsid w:val="00B464BB"/>
    <w:rsid w:val="00B46D13"/>
    <w:rsid w:val="00B47710"/>
    <w:rsid w:val="00B47C9F"/>
    <w:rsid w:val="00B50F43"/>
    <w:rsid w:val="00B51120"/>
    <w:rsid w:val="00B5294A"/>
    <w:rsid w:val="00B531F3"/>
    <w:rsid w:val="00B53C6D"/>
    <w:rsid w:val="00B546E3"/>
    <w:rsid w:val="00B54DA8"/>
    <w:rsid w:val="00B5510A"/>
    <w:rsid w:val="00B556D8"/>
    <w:rsid w:val="00B56112"/>
    <w:rsid w:val="00B56CE2"/>
    <w:rsid w:val="00B60399"/>
    <w:rsid w:val="00B60E28"/>
    <w:rsid w:val="00B61D25"/>
    <w:rsid w:val="00B62B97"/>
    <w:rsid w:val="00B62BB9"/>
    <w:rsid w:val="00B6348F"/>
    <w:rsid w:val="00B64B35"/>
    <w:rsid w:val="00B64CD2"/>
    <w:rsid w:val="00B64FD1"/>
    <w:rsid w:val="00B6527A"/>
    <w:rsid w:val="00B65BF4"/>
    <w:rsid w:val="00B65E4D"/>
    <w:rsid w:val="00B66813"/>
    <w:rsid w:val="00B7006D"/>
    <w:rsid w:val="00B71013"/>
    <w:rsid w:val="00B73C53"/>
    <w:rsid w:val="00B742FF"/>
    <w:rsid w:val="00B74426"/>
    <w:rsid w:val="00B74448"/>
    <w:rsid w:val="00B75A70"/>
    <w:rsid w:val="00B75D3B"/>
    <w:rsid w:val="00B76184"/>
    <w:rsid w:val="00B76611"/>
    <w:rsid w:val="00B76DCA"/>
    <w:rsid w:val="00B7727B"/>
    <w:rsid w:val="00B77477"/>
    <w:rsid w:val="00B7756A"/>
    <w:rsid w:val="00B8054A"/>
    <w:rsid w:val="00B807BF"/>
    <w:rsid w:val="00B82385"/>
    <w:rsid w:val="00B82777"/>
    <w:rsid w:val="00B83259"/>
    <w:rsid w:val="00B8429C"/>
    <w:rsid w:val="00B85302"/>
    <w:rsid w:val="00B85741"/>
    <w:rsid w:val="00B85D6C"/>
    <w:rsid w:val="00B86295"/>
    <w:rsid w:val="00B8681D"/>
    <w:rsid w:val="00B90790"/>
    <w:rsid w:val="00B90D38"/>
    <w:rsid w:val="00B91775"/>
    <w:rsid w:val="00B91A1C"/>
    <w:rsid w:val="00B921D0"/>
    <w:rsid w:val="00B934AE"/>
    <w:rsid w:val="00B940AE"/>
    <w:rsid w:val="00B94146"/>
    <w:rsid w:val="00B9421F"/>
    <w:rsid w:val="00B94EF8"/>
    <w:rsid w:val="00B95A14"/>
    <w:rsid w:val="00B95BE4"/>
    <w:rsid w:val="00B96A5A"/>
    <w:rsid w:val="00B9709C"/>
    <w:rsid w:val="00B97670"/>
    <w:rsid w:val="00BA25B3"/>
    <w:rsid w:val="00BA27CA"/>
    <w:rsid w:val="00BA3873"/>
    <w:rsid w:val="00BA47CD"/>
    <w:rsid w:val="00BA5CCA"/>
    <w:rsid w:val="00BA5EAF"/>
    <w:rsid w:val="00BA61F5"/>
    <w:rsid w:val="00BA74F0"/>
    <w:rsid w:val="00BA785D"/>
    <w:rsid w:val="00BB036A"/>
    <w:rsid w:val="00BB0F76"/>
    <w:rsid w:val="00BB20D9"/>
    <w:rsid w:val="00BB219B"/>
    <w:rsid w:val="00BB2F3B"/>
    <w:rsid w:val="00BB55B9"/>
    <w:rsid w:val="00BB568F"/>
    <w:rsid w:val="00BB70D3"/>
    <w:rsid w:val="00BB716C"/>
    <w:rsid w:val="00BB7407"/>
    <w:rsid w:val="00BB7866"/>
    <w:rsid w:val="00BB7D6D"/>
    <w:rsid w:val="00BC0277"/>
    <w:rsid w:val="00BC19DE"/>
    <w:rsid w:val="00BC229F"/>
    <w:rsid w:val="00BC25EB"/>
    <w:rsid w:val="00BC3437"/>
    <w:rsid w:val="00BC35CD"/>
    <w:rsid w:val="00BC3E37"/>
    <w:rsid w:val="00BC4379"/>
    <w:rsid w:val="00BC4ABE"/>
    <w:rsid w:val="00BC6CB6"/>
    <w:rsid w:val="00BC7543"/>
    <w:rsid w:val="00BC79EF"/>
    <w:rsid w:val="00BD1677"/>
    <w:rsid w:val="00BD1D4D"/>
    <w:rsid w:val="00BD2001"/>
    <w:rsid w:val="00BD25FA"/>
    <w:rsid w:val="00BD342C"/>
    <w:rsid w:val="00BD37A9"/>
    <w:rsid w:val="00BD4227"/>
    <w:rsid w:val="00BD57B8"/>
    <w:rsid w:val="00BD6FB4"/>
    <w:rsid w:val="00BD74E0"/>
    <w:rsid w:val="00BD7596"/>
    <w:rsid w:val="00BE1210"/>
    <w:rsid w:val="00BE1771"/>
    <w:rsid w:val="00BE20B0"/>
    <w:rsid w:val="00BE2435"/>
    <w:rsid w:val="00BE3AF0"/>
    <w:rsid w:val="00BE3C61"/>
    <w:rsid w:val="00BE5220"/>
    <w:rsid w:val="00BE643B"/>
    <w:rsid w:val="00BE6637"/>
    <w:rsid w:val="00BE6FEB"/>
    <w:rsid w:val="00BE723B"/>
    <w:rsid w:val="00BE78D8"/>
    <w:rsid w:val="00BF09FA"/>
    <w:rsid w:val="00BF0E35"/>
    <w:rsid w:val="00BF1768"/>
    <w:rsid w:val="00BF1DFC"/>
    <w:rsid w:val="00BF1F8E"/>
    <w:rsid w:val="00BF26B4"/>
    <w:rsid w:val="00BF409D"/>
    <w:rsid w:val="00BF504F"/>
    <w:rsid w:val="00BF6109"/>
    <w:rsid w:val="00BF6393"/>
    <w:rsid w:val="00BF6633"/>
    <w:rsid w:val="00BF7176"/>
    <w:rsid w:val="00BF718F"/>
    <w:rsid w:val="00BF76DE"/>
    <w:rsid w:val="00BF7AA8"/>
    <w:rsid w:val="00C00176"/>
    <w:rsid w:val="00C00225"/>
    <w:rsid w:val="00C00901"/>
    <w:rsid w:val="00C00975"/>
    <w:rsid w:val="00C017D6"/>
    <w:rsid w:val="00C03083"/>
    <w:rsid w:val="00C03405"/>
    <w:rsid w:val="00C03731"/>
    <w:rsid w:val="00C038E3"/>
    <w:rsid w:val="00C0720F"/>
    <w:rsid w:val="00C10B5C"/>
    <w:rsid w:val="00C11746"/>
    <w:rsid w:val="00C117B7"/>
    <w:rsid w:val="00C13EC6"/>
    <w:rsid w:val="00C140FC"/>
    <w:rsid w:val="00C142A5"/>
    <w:rsid w:val="00C145B7"/>
    <w:rsid w:val="00C147D4"/>
    <w:rsid w:val="00C14B53"/>
    <w:rsid w:val="00C16E33"/>
    <w:rsid w:val="00C171B8"/>
    <w:rsid w:val="00C17215"/>
    <w:rsid w:val="00C17376"/>
    <w:rsid w:val="00C17484"/>
    <w:rsid w:val="00C17B4C"/>
    <w:rsid w:val="00C17C61"/>
    <w:rsid w:val="00C17D93"/>
    <w:rsid w:val="00C207E7"/>
    <w:rsid w:val="00C2099D"/>
    <w:rsid w:val="00C20C5F"/>
    <w:rsid w:val="00C21847"/>
    <w:rsid w:val="00C22076"/>
    <w:rsid w:val="00C246E3"/>
    <w:rsid w:val="00C25143"/>
    <w:rsid w:val="00C25589"/>
    <w:rsid w:val="00C25A0F"/>
    <w:rsid w:val="00C25C48"/>
    <w:rsid w:val="00C267AF"/>
    <w:rsid w:val="00C26CD0"/>
    <w:rsid w:val="00C27013"/>
    <w:rsid w:val="00C2719F"/>
    <w:rsid w:val="00C275E7"/>
    <w:rsid w:val="00C27A6D"/>
    <w:rsid w:val="00C27BFC"/>
    <w:rsid w:val="00C307EA"/>
    <w:rsid w:val="00C33A36"/>
    <w:rsid w:val="00C3619B"/>
    <w:rsid w:val="00C37A86"/>
    <w:rsid w:val="00C419CA"/>
    <w:rsid w:val="00C42378"/>
    <w:rsid w:val="00C425BD"/>
    <w:rsid w:val="00C42F11"/>
    <w:rsid w:val="00C433A3"/>
    <w:rsid w:val="00C435E5"/>
    <w:rsid w:val="00C43851"/>
    <w:rsid w:val="00C44157"/>
    <w:rsid w:val="00C45341"/>
    <w:rsid w:val="00C4541B"/>
    <w:rsid w:val="00C45DA7"/>
    <w:rsid w:val="00C461E3"/>
    <w:rsid w:val="00C462F8"/>
    <w:rsid w:val="00C46A74"/>
    <w:rsid w:val="00C46AA8"/>
    <w:rsid w:val="00C502B9"/>
    <w:rsid w:val="00C50A0B"/>
    <w:rsid w:val="00C50D70"/>
    <w:rsid w:val="00C51900"/>
    <w:rsid w:val="00C52BA1"/>
    <w:rsid w:val="00C5307C"/>
    <w:rsid w:val="00C531B3"/>
    <w:rsid w:val="00C5333D"/>
    <w:rsid w:val="00C5369A"/>
    <w:rsid w:val="00C55911"/>
    <w:rsid w:val="00C56001"/>
    <w:rsid w:val="00C57062"/>
    <w:rsid w:val="00C60136"/>
    <w:rsid w:val="00C60210"/>
    <w:rsid w:val="00C60E05"/>
    <w:rsid w:val="00C616C4"/>
    <w:rsid w:val="00C619DC"/>
    <w:rsid w:val="00C62024"/>
    <w:rsid w:val="00C62650"/>
    <w:rsid w:val="00C6393A"/>
    <w:rsid w:val="00C63F70"/>
    <w:rsid w:val="00C650DC"/>
    <w:rsid w:val="00C65345"/>
    <w:rsid w:val="00C65A60"/>
    <w:rsid w:val="00C664AD"/>
    <w:rsid w:val="00C67961"/>
    <w:rsid w:val="00C67D27"/>
    <w:rsid w:val="00C7149E"/>
    <w:rsid w:val="00C72E23"/>
    <w:rsid w:val="00C73D22"/>
    <w:rsid w:val="00C7558E"/>
    <w:rsid w:val="00C75738"/>
    <w:rsid w:val="00C757A3"/>
    <w:rsid w:val="00C77724"/>
    <w:rsid w:val="00C77E9E"/>
    <w:rsid w:val="00C80CCE"/>
    <w:rsid w:val="00C818F4"/>
    <w:rsid w:val="00C81B02"/>
    <w:rsid w:val="00C81E9B"/>
    <w:rsid w:val="00C8203B"/>
    <w:rsid w:val="00C82501"/>
    <w:rsid w:val="00C82EF8"/>
    <w:rsid w:val="00C83F35"/>
    <w:rsid w:val="00C85FDC"/>
    <w:rsid w:val="00C8612C"/>
    <w:rsid w:val="00C86AAC"/>
    <w:rsid w:val="00C86ABC"/>
    <w:rsid w:val="00C87188"/>
    <w:rsid w:val="00C87622"/>
    <w:rsid w:val="00C87A2A"/>
    <w:rsid w:val="00C902EE"/>
    <w:rsid w:val="00C907BA"/>
    <w:rsid w:val="00C911CA"/>
    <w:rsid w:val="00C92C82"/>
    <w:rsid w:val="00C93BC5"/>
    <w:rsid w:val="00C94D20"/>
    <w:rsid w:val="00C9566D"/>
    <w:rsid w:val="00C964EB"/>
    <w:rsid w:val="00C96EA6"/>
    <w:rsid w:val="00C97772"/>
    <w:rsid w:val="00CA0332"/>
    <w:rsid w:val="00CA0D68"/>
    <w:rsid w:val="00CA0FDB"/>
    <w:rsid w:val="00CA2110"/>
    <w:rsid w:val="00CA27B6"/>
    <w:rsid w:val="00CA3671"/>
    <w:rsid w:val="00CA4074"/>
    <w:rsid w:val="00CA4141"/>
    <w:rsid w:val="00CA4646"/>
    <w:rsid w:val="00CA6790"/>
    <w:rsid w:val="00CA69DC"/>
    <w:rsid w:val="00CA6A2F"/>
    <w:rsid w:val="00CA704A"/>
    <w:rsid w:val="00CA7302"/>
    <w:rsid w:val="00CA7781"/>
    <w:rsid w:val="00CA7BF5"/>
    <w:rsid w:val="00CB05E4"/>
    <w:rsid w:val="00CB264A"/>
    <w:rsid w:val="00CB26D5"/>
    <w:rsid w:val="00CB30B5"/>
    <w:rsid w:val="00CB42A6"/>
    <w:rsid w:val="00CB50AE"/>
    <w:rsid w:val="00CB68C0"/>
    <w:rsid w:val="00CB698C"/>
    <w:rsid w:val="00CB6FA8"/>
    <w:rsid w:val="00CC250A"/>
    <w:rsid w:val="00CC3474"/>
    <w:rsid w:val="00CC4B7A"/>
    <w:rsid w:val="00CC68D7"/>
    <w:rsid w:val="00CC6CCD"/>
    <w:rsid w:val="00CC710F"/>
    <w:rsid w:val="00CC77CD"/>
    <w:rsid w:val="00CD06C6"/>
    <w:rsid w:val="00CD09AA"/>
    <w:rsid w:val="00CD0A01"/>
    <w:rsid w:val="00CD0C07"/>
    <w:rsid w:val="00CD167F"/>
    <w:rsid w:val="00CD2503"/>
    <w:rsid w:val="00CD33DD"/>
    <w:rsid w:val="00CD3651"/>
    <w:rsid w:val="00CD45D9"/>
    <w:rsid w:val="00CD4CD8"/>
    <w:rsid w:val="00CD5A71"/>
    <w:rsid w:val="00CD5D52"/>
    <w:rsid w:val="00CD6184"/>
    <w:rsid w:val="00CD772E"/>
    <w:rsid w:val="00CD7A22"/>
    <w:rsid w:val="00CE05CC"/>
    <w:rsid w:val="00CE1C98"/>
    <w:rsid w:val="00CE1D25"/>
    <w:rsid w:val="00CE33DD"/>
    <w:rsid w:val="00CE38B1"/>
    <w:rsid w:val="00CE3EC2"/>
    <w:rsid w:val="00CE43C8"/>
    <w:rsid w:val="00CE6E20"/>
    <w:rsid w:val="00CE779F"/>
    <w:rsid w:val="00CF10BA"/>
    <w:rsid w:val="00CF1999"/>
    <w:rsid w:val="00CF2DA3"/>
    <w:rsid w:val="00CF33D8"/>
    <w:rsid w:val="00CF3794"/>
    <w:rsid w:val="00CF4564"/>
    <w:rsid w:val="00CF4740"/>
    <w:rsid w:val="00CF4790"/>
    <w:rsid w:val="00CF47D7"/>
    <w:rsid w:val="00CF50A6"/>
    <w:rsid w:val="00CF518A"/>
    <w:rsid w:val="00CF5829"/>
    <w:rsid w:val="00CF5CC8"/>
    <w:rsid w:val="00CF5E1F"/>
    <w:rsid w:val="00D01EBF"/>
    <w:rsid w:val="00D02306"/>
    <w:rsid w:val="00D02748"/>
    <w:rsid w:val="00D027A2"/>
    <w:rsid w:val="00D0292D"/>
    <w:rsid w:val="00D031CC"/>
    <w:rsid w:val="00D04B63"/>
    <w:rsid w:val="00D050CE"/>
    <w:rsid w:val="00D05FAE"/>
    <w:rsid w:val="00D06150"/>
    <w:rsid w:val="00D105C1"/>
    <w:rsid w:val="00D10C4A"/>
    <w:rsid w:val="00D11355"/>
    <w:rsid w:val="00D1156B"/>
    <w:rsid w:val="00D11F78"/>
    <w:rsid w:val="00D12083"/>
    <w:rsid w:val="00D136D6"/>
    <w:rsid w:val="00D138B1"/>
    <w:rsid w:val="00D13985"/>
    <w:rsid w:val="00D14066"/>
    <w:rsid w:val="00D14363"/>
    <w:rsid w:val="00D14662"/>
    <w:rsid w:val="00D14993"/>
    <w:rsid w:val="00D15555"/>
    <w:rsid w:val="00D16782"/>
    <w:rsid w:val="00D17BE3"/>
    <w:rsid w:val="00D17F1C"/>
    <w:rsid w:val="00D17FB3"/>
    <w:rsid w:val="00D209FC"/>
    <w:rsid w:val="00D21797"/>
    <w:rsid w:val="00D22093"/>
    <w:rsid w:val="00D23172"/>
    <w:rsid w:val="00D23A74"/>
    <w:rsid w:val="00D2476B"/>
    <w:rsid w:val="00D24A82"/>
    <w:rsid w:val="00D24B52"/>
    <w:rsid w:val="00D2581B"/>
    <w:rsid w:val="00D2647C"/>
    <w:rsid w:val="00D2699A"/>
    <w:rsid w:val="00D26B76"/>
    <w:rsid w:val="00D30FFA"/>
    <w:rsid w:val="00D3199B"/>
    <w:rsid w:val="00D31C15"/>
    <w:rsid w:val="00D31CDB"/>
    <w:rsid w:val="00D321FE"/>
    <w:rsid w:val="00D33D35"/>
    <w:rsid w:val="00D340FA"/>
    <w:rsid w:val="00D34E65"/>
    <w:rsid w:val="00D35098"/>
    <w:rsid w:val="00D353A5"/>
    <w:rsid w:val="00D36AE8"/>
    <w:rsid w:val="00D37E01"/>
    <w:rsid w:val="00D40D3F"/>
    <w:rsid w:val="00D41455"/>
    <w:rsid w:val="00D41869"/>
    <w:rsid w:val="00D41E6B"/>
    <w:rsid w:val="00D43910"/>
    <w:rsid w:val="00D43EC1"/>
    <w:rsid w:val="00D441E1"/>
    <w:rsid w:val="00D452D7"/>
    <w:rsid w:val="00D457CF"/>
    <w:rsid w:val="00D462ED"/>
    <w:rsid w:val="00D464E6"/>
    <w:rsid w:val="00D46B21"/>
    <w:rsid w:val="00D47361"/>
    <w:rsid w:val="00D47845"/>
    <w:rsid w:val="00D47F03"/>
    <w:rsid w:val="00D5029B"/>
    <w:rsid w:val="00D5088F"/>
    <w:rsid w:val="00D50DF8"/>
    <w:rsid w:val="00D51F38"/>
    <w:rsid w:val="00D52495"/>
    <w:rsid w:val="00D52F67"/>
    <w:rsid w:val="00D530A2"/>
    <w:rsid w:val="00D53BF9"/>
    <w:rsid w:val="00D54005"/>
    <w:rsid w:val="00D54334"/>
    <w:rsid w:val="00D54402"/>
    <w:rsid w:val="00D54C75"/>
    <w:rsid w:val="00D54EAA"/>
    <w:rsid w:val="00D558C7"/>
    <w:rsid w:val="00D5657C"/>
    <w:rsid w:val="00D5760E"/>
    <w:rsid w:val="00D57E5A"/>
    <w:rsid w:val="00D60CF5"/>
    <w:rsid w:val="00D6394F"/>
    <w:rsid w:val="00D64D8D"/>
    <w:rsid w:val="00D64D8E"/>
    <w:rsid w:val="00D64DC1"/>
    <w:rsid w:val="00D64EA7"/>
    <w:rsid w:val="00D65836"/>
    <w:rsid w:val="00D65928"/>
    <w:rsid w:val="00D65B76"/>
    <w:rsid w:val="00D66739"/>
    <w:rsid w:val="00D667A4"/>
    <w:rsid w:val="00D66FAD"/>
    <w:rsid w:val="00D70390"/>
    <w:rsid w:val="00D709FF"/>
    <w:rsid w:val="00D730C4"/>
    <w:rsid w:val="00D73304"/>
    <w:rsid w:val="00D73D7D"/>
    <w:rsid w:val="00D75EB1"/>
    <w:rsid w:val="00D76C77"/>
    <w:rsid w:val="00D77BC1"/>
    <w:rsid w:val="00D77C60"/>
    <w:rsid w:val="00D80121"/>
    <w:rsid w:val="00D80196"/>
    <w:rsid w:val="00D81C4E"/>
    <w:rsid w:val="00D81DC4"/>
    <w:rsid w:val="00D83502"/>
    <w:rsid w:val="00D83C49"/>
    <w:rsid w:val="00D87125"/>
    <w:rsid w:val="00D8718D"/>
    <w:rsid w:val="00D90DD9"/>
    <w:rsid w:val="00D90EC0"/>
    <w:rsid w:val="00D91616"/>
    <w:rsid w:val="00D91A30"/>
    <w:rsid w:val="00D92471"/>
    <w:rsid w:val="00D93619"/>
    <w:rsid w:val="00D9429E"/>
    <w:rsid w:val="00D94884"/>
    <w:rsid w:val="00D94ED7"/>
    <w:rsid w:val="00D9539E"/>
    <w:rsid w:val="00D9576E"/>
    <w:rsid w:val="00D9668D"/>
    <w:rsid w:val="00D967D5"/>
    <w:rsid w:val="00D96E15"/>
    <w:rsid w:val="00D971CC"/>
    <w:rsid w:val="00D972A8"/>
    <w:rsid w:val="00D97817"/>
    <w:rsid w:val="00DA04B1"/>
    <w:rsid w:val="00DA250F"/>
    <w:rsid w:val="00DA266A"/>
    <w:rsid w:val="00DA296C"/>
    <w:rsid w:val="00DA311E"/>
    <w:rsid w:val="00DA3FFE"/>
    <w:rsid w:val="00DA4395"/>
    <w:rsid w:val="00DA492D"/>
    <w:rsid w:val="00DA5DBB"/>
    <w:rsid w:val="00DA6727"/>
    <w:rsid w:val="00DB087C"/>
    <w:rsid w:val="00DB0B31"/>
    <w:rsid w:val="00DB3674"/>
    <w:rsid w:val="00DB3F2B"/>
    <w:rsid w:val="00DB5E34"/>
    <w:rsid w:val="00DB6C07"/>
    <w:rsid w:val="00DB79F0"/>
    <w:rsid w:val="00DB7B5C"/>
    <w:rsid w:val="00DB7F17"/>
    <w:rsid w:val="00DC09AF"/>
    <w:rsid w:val="00DC41FB"/>
    <w:rsid w:val="00DC44C3"/>
    <w:rsid w:val="00DC45D2"/>
    <w:rsid w:val="00DC46AE"/>
    <w:rsid w:val="00DC4B90"/>
    <w:rsid w:val="00DC5FA6"/>
    <w:rsid w:val="00DC695B"/>
    <w:rsid w:val="00DC7C9C"/>
    <w:rsid w:val="00DD06F6"/>
    <w:rsid w:val="00DD0DE9"/>
    <w:rsid w:val="00DD100D"/>
    <w:rsid w:val="00DD26F0"/>
    <w:rsid w:val="00DD30CD"/>
    <w:rsid w:val="00DD315B"/>
    <w:rsid w:val="00DD415D"/>
    <w:rsid w:val="00DD5546"/>
    <w:rsid w:val="00DD582F"/>
    <w:rsid w:val="00DD6A07"/>
    <w:rsid w:val="00DD6C07"/>
    <w:rsid w:val="00DE03DE"/>
    <w:rsid w:val="00DE079E"/>
    <w:rsid w:val="00DE1143"/>
    <w:rsid w:val="00DE1D2F"/>
    <w:rsid w:val="00DE1F1B"/>
    <w:rsid w:val="00DE331B"/>
    <w:rsid w:val="00DE61FC"/>
    <w:rsid w:val="00DE691E"/>
    <w:rsid w:val="00DE69C9"/>
    <w:rsid w:val="00DE6E5D"/>
    <w:rsid w:val="00DE7B04"/>
    <w:rsid w:val="00DF1E64"/>
    <w:rsid w:val="00DF2E63"/>
    <w:rsid w:val="00DF2F21"/>
    <w:rsid w:val="00DF3F27"/>
    <w:rsid w:val="00DF4701"/>
    <w:rsid w:val="00DF477E"/>
    <w:rsid w:val="00DF47AB"/>
    <w:rsid w:val="00DF5B97"/>
    <w:rsid w:val="00DF7103"/>
    <w:rsid w:val="00DF796D"/>
    <w:rsid w:val="00DF7C5D"/>
    <w:rsid w:val="00E00022"/>
    <w:rsid w:val="00E00A46"/>
    <w:rsid w:val="00E01852"/>
    <w:rsid w:val="00E02560"/>
    <w:rsid w:val="00E030A3"/>
    <w:rsid w:val="00E036C7"/>
    <w:rsid w:val="00E048D7"/>
    <w:rsid w:val="00E05F18"/>
    <w:rsid w:val="00E05F49"/>
    <w:rsid w:val="00E0793B"/>
    <w:rsid w:val="00E11211"/>
    <w:rsid w:val="00E11A1C"/>
    <w:rsid w:val="00E11DBB"/>
    <w:rsid w:val="00E144A0"/>
    <w:rsid w:val="00E14CCE"/>
    <w:rsid w:val="00E1525F"/>
    <w:rsid w:val="00E154B1"/>
    <w:rsid w:val="00E15833"/>
    <w:rsid w:val="00E15EC5"/>
    <w:rsid w:val="00E1725D"/>
    <w:rsid w:val="00E177EE"/>
    <w:rsid w:val="00E209A1"/>
    <w:rsid w:val="00E218A3"/>
    <w:rsid w:val="00E2241E"/>
    <w:rsid w:val="00E23D69"/>
    <w:rsid w:val="00E246DF"/>
    <w:rsid w:val="00E2561B"/>
    <w:rsid w:val="00E26C5A"/>
    <w:rsid w:val="00E26DC7"/>
    <w:rsid w:val="00E30A9E"/>
    <w:rsid w:val="00E30B79"/>
    <w:rsid w:val="00E30CF7"/>
    <w:rsid w:val="00E30EED"/>
    <w:rsid w:val="00E31A7B"/>
    <w:rsid w:val="00E335C3"/>
    <w:rsid w:val="00E33FF8"/>
    <w:rsid w:val="00E340CD"/>
    <w:rsid w:val="00E3451D"/>
    <w:rsid w:val="00E346F3"/>
    <w:rsid w:val="00E35D7A"/>
    <w:rsid w:val="00E35E65"/>
    <w:rsid w:val="00E35F7D"/>
    <w:rsid w:val="00E3670D"/>
    <w:rsid w:val="00E368BD"/>
    <w:rsid w:val="00E36ACF"/>
    <w:rsid w:val="00E36CC4"/>
    <w:rsid w:val="00E37CE2"/>
    <w:rsid w:val="00E37DED"/>
    <w:rsid w:val="00E40500"/>
    <w:rsid w:val="00E40787"/>
    <w:rsid w:val="00E40891"/>
    <w:rsid w:val="00E41649"/>
    <w:rsid w:val="00E4188E"/>
    <w:rsid w:val="00E423D1"/>
    <w:rsid w:val="00E425C2"/>
    <w:rsid w:val="00E429A4"/>
    <w:rsid w:val="00E42FD9"/>
    <w:rsid w:val="00E437B9"/>
    <w:rsid w:val="00E43947"/>
    <w:rsid w:val="00E43A80"/>
    <w:rsid w:val="00E44412"/>
    <w:rsid w:val="00E44BBA"/>
    <w:rsid w:val="00E45B19"/>
    <w:rsid w:val="00E46478"/>
    <w:rsid w:val="00E4712C"/>
    <w:rsid w:val="00E4761F"/>
    <w:rsid w:val="00E50C12"/>
    <w:rsid w:val="00E5297D"/>
    <w:rsid w:val="00E52DC2"/>
    <w:rsid w:val="00E52E28"/>
    <w:rsid w:val="00E53044"/>
    <w:rsid w:val="00E53751"/>
    <w:rsid w:val="00E537C4"/>
    <w:rsid w:val="00E54119"/>
    <w:rsid w:val="00E5415C"/>
    <w:rsid w:val="00E544E2"/>
    <w:rsid w:val="00E55152"/>
    <w:rsid w:val="00E55509"/>
    <w:rsid w:val="00E55C0C"/>
    <w:rsid w:val="00E56D8F"/>
    <w:rsid w:val="00E5767D"/>
    <w:rsid w:val="00E57D09"/>
    <w:rsid w:val="00E6034C"/>
    <w:rsid w:val="00E60B7B"/>
    <w:rsid w:val="00E62DA9"/>
    <w:rsid w:val="00E633DB"/>
    <w:rsid w:val="00E643A7"/>
    <w:rsid w:val="00E64732"/>
    <w:rsid w:val="00E64E51"/>
    <w:rsid w:val="00E65032"/>
    <w:rsid w:val="00E659C6"/>
    <w:rsid w:val="00E66DA7"/>
    <w:rsid w:val="00E66FDA"/>
    <w:rsid w:val="00E67A06"/>
    <w:rsid w:val="00E7048A"/>
    <w:rsid w:val="00E70E4B"/>
    <w:rsid w:val="00E7137F"/>
    <w:rsid w:val="00E72972"/>
    <w:rsid w:val="00E74132"/>
    <w:rsid w:val="00E74610"/>
    <w:rsid w:val="00E765F5"/>
    <w:rsid w:val="00E766AE"/>
    <w:rsid w:val="00E768A4"/>
    <w:rsid w:val="00E77182"/>
    <w:rsid w:val="00E77910"/>
    <w:rsid w:val="00E80E09"/>
    <w:rsid w:val="00E821A9"/>
    <w:rsid w:val="00E827B4"/>
    <w:rsid w:val="00E82CD6"/>
    <w:rsid w:val="00E82CDD"/>
    <w:rsid w:val="00E8426C"/>
    <w:rsid w:val="00E84808"/>
    <w:rsid w:val="00E8544A"/>
    <w:rsid w:val="00E85CF9"/>
    <w:rsid w:val="00E87C54"/>
    <w:rsid w:val="00E90540"/>
    <w:rsid w:val="00E90E49"/>
    <w:rsid w:val="00E91228"/>
    <w:rsid w:val="00E91E66"/>
    <w:rsid w:val="00E92065"/>
    <w:rsid w:val="00E93214"/>
    <w:rsid w:val="00E93570"/>
    <w:rsid w:val="00E94918"/>
    <w:rsid w:val="00E95073"/>
    <w:rsid w:val="00E96AE0"/>
    <w:rsid w:val="00E97690"/>
    <w:rsid w:val="00E9780A"/>
    <w:rsid w:val="00E97D79"/>
    <w:rsid w:val="00EA1046"/>
    <w:rsid w:val="00EA15F1"/>
    <w:rsid w:val="00EA21CE"/>
    <w:rsid w:val="00EA2B7F"/>
    <w:rsid w:val="00EA2EBB"/>
    <w:rsid w:val="00EA33AD"/>
    <w:rsid w:val="00EA3BB0"/>
    <w:rsid w:val="00EA3D31"/>
    <w:rsid w:val="00EA4A60"/>
    <w:rsid w:val="00EA5034"/>
    <w:rsid w:val="00EA6055"/>
    <w:rsid w:val="00EA6974"/>
    <w:rsid w:val="00EA6D0C"/>
    <w:rsid w:val="00EA7B05"/>
    <w:rsid w:val="00EA7B66"/>
    <w:rsid w:val="00EB1049"/>
    <w:rsid w:val="00EB316B"/>
    <w:rsid w:val="00EB3B63"/>
    <w:rsid w:val="00EB3BDC"/>
    <w:rsid w:val="00EB404A"/>
    <w:rsid w:val="00EB4E91"/>
    <w:rsid w:val="00EB6A65"/>
    <w:rsid w:val="00EB6F22"/>
    <w:rsid w:val="00EB7121"/>
    <w:rsid w:val="00EB7CE6"/>
    <w:rsid w:val="00EB7D84"/>
    <w:rsid w:val="00EC0E68"/>
    <w:rsid w:val="00EC132B"/>
    <w:rsid w:val="00EC165D"/>
    <w:rsid w:val="00EC1C93"/>
    <w:rsid w:val="00EC1F6C"/>
    <w:rsid w:val="00EC3174"/>
    <w:rsid w:val="00EC43E0"/>
    <w:rsid w:val="00EC462F"/>
    <w:rsid w:val="00EC48DB"/>
    <w:rsid w:val="00EC49FC"/>
    <w:rsid w:val="00EC5813"/>
    <w:rsid w:val="00EC5970"/>
    <w:rsid w:val="00EC5C44"/>
    <w:rsid w:val="00EC5FBB"/>
    <w:rsid w:val="00ED043E"/>
    <w:rsid w:val="00ED1AB8"/>
    <w:rsid w:val="00ED2B92"/>
    <w:rsid w:val="00ED36BA"/>
    <w:rsid w:val="00ED3ACF"/>
    <w:rsid w:val="00ED3FB7"/>
    <w:rsid w:val="00ED4ACD"/>
    <w:rsid w:val="00ED4E1D"/>
    <w:rsid w:val="00ED6DCF"/>
    <w:rsid w:val="00ED7564"/>
    <w:rsid w:val="00EE0809"/>
    <w:rsid w:val="00EE19C0"/>
    <w:rsid w:val="00EE2A1D"/>
    <w:rsid w:val="00EE3CD7"/>
    <w:rsid w:val="00EE5584"/>
    <w:rsid w:val="00EE5643"/>
    <w:rsid w:val="00EE5F96"/>
    <w:rsid w:val="00EE6510"/>
    <w:rsid w:val="00EF1BB4"/>
    <w:rsid w:val="00EF312C"/>
    <w:rsid w:val="00EF3AD1"/>
    <w:rsid w:val="00EF467D"/>
    <w:rsid w:val="00EF5B96"/>
    <w:rsid w:val="00EF5FBE"/>
    <w:rsid w:val="00EF729D"/>
    <w:rsid w:val="00EF7C57"/>
    <w:rsid w:val="00F00AC6"/>
    <w:rsid w:val="00F00ED4"/>
    <w:rsid w:val="00F010AA"/>
    <w:rsid w:val="00F0170F"/>
    <w:rsid w:val="00F0239F"/>
    <w:rsid w:val="00F03433"/>
    <w:rsid w:val="00F03539"/>
    <w:rsid w:val="00F05108"/>
    <w:rsid w:val="00F05FBF"/>
    <w:rsid w:val="00F06F10"/>
    <w:rsid w:val="00F07070"/>
    <w:rsid w:val="00F1016D"/>
    <w:rsid w:val="00F10816"/>
    <w:rsid w:val="00F10CD6"/>
    <w:rsid w:val="00F11874"/>
    <w:rsid w:val="00F12B04"/>
    <w:rsid w:val="00F12CB6"/>
    <w:rsid w:val="00F130D1"/>
    <w:rsid w:val="00F14637"/>
    <w:rsid w:val="00F15004"/>
    <w:rsid w:val="00F15E73"/>
    <w:rsid w:val="00F16218"/>
    <w:rsid w:val="00F1783F"/>
    <w:rsid w:val="00F17BF6"/>
    <w:rsid w:val="00F20E65"/>
    <w:rsid w:val="00F210A5"/>
    <w:rsid w:val="00F218E6"/>
    <w:rsid w:val="00F21CD0"/>
    <w:rsid w:val="00F22802"/>
    <w:rsid w:val="00F23660"/>
    <w:rsid w:val="00F2368F"/>
    <w:rsid w:val="00F24160"/>
    <w:rsid w:val="00F27979"/>
    <w:rsid w:val="00F313E5"/>
    <w:rsid w:val="00F3148E"/>
    <w:rsid w:val="00F32E71"/>
    <w:rsid w:val="00F33754"/>
    <w:rsid w:val="00F3394D"/>
    <w:rsid w:val="00F33E1C"/>
    <w:rsid w:val="00F34D1F"/>
    <w:rsid w:val="00F35895"/>
    <w:rsid w:val="00F36535"/>
    <w:rsid w:val="00F36E75"/>
    <w:rsid w:val="00F3731F"/>
    <w:rsid w:val="00F3763D"/>
    <w:rsid w:val="00F4011C"/>
    <w:rsid w:val="00F41594"/>
    <w:rsid w:val="00F41BD6"/>
    <w:rsid w:val="00F421EA"/>
    <w:rsid w:val="00F42AD3"/>
    <w:rsid w:val="00F43CEB"/>
    <w:rsid w:val="00F44476"/>
    <w:rsid w:val="00F44614"/>
    <w:rsid w:val="00F51656"/>
    <w:rsid w:val="00F51860"/>
    <w:rsid w:val="00F520D4"/>
    <w:rsid w:val="00F5234F"/>
    <w:rsid w:val="00F530D4"/>
    <w:rsid w:val="00F54746"/>
    <w:rsid w:val="00F549DE"/>
    <w:rsid w:val="00F54BDC"/>
    <w:rsid w:val="00F550AB"/>
    <w:rsid w:val="00F57021"/>
    <w:rsid w:val="00F570EE"/>
    <w:rsid w:val="00F57387"/>
    <w:rsid w:val="00F579DB"/>
    <w:rsid w:val="00F60484"/>
    <w:rsid w:val="00F61E40"/>
    <w:rsid w:val="00F61FD0"/>
    <w:rsid w:val="00F656A2"/>
    <w:rsid w:val="00F65715"/>
    <w:rsid w:val="00F65BA3"/>
    <w:rsid w:val="00F65EB3"/>
    <w:rsid w:val="00F6627C"/>
    <w:rsid w:val="00F666FA"/>
    <w:rsid w:val="00F668FE"/>
    <w:rsid w:val="00F6769E"/>
    <w:rsid w:val="00F67AA2"/>
    <w:rsid w:val="00F70553"/>
    <w:rsid w:val="00F712E5"/>
    <w:rsid w:val="00F71D22"/>
    <w:rsid w:val="00F72E8B"/>
    <w:rsid w:val="00F760C2"/>
    <w:rsid w:val="00F77EEB"/>
    <w:rsid w:val="00F808AD"/>
    <w:rsid w:val="00F83AD8"/>
    <w:rsid w:val="00F83C27"/>
    <w:rsid w:val="00F83E99"/>
    <w:rsid w:val="00F8419B"/>
    <w:rsid w:val="00F842F9"/>
    <w:rsid w:val="00F855EC"/>
    <w:rsid w:val="00F8657D"/>
    <w:rsid w:val="00F91A4C"/>
    <w:rsid w:val="00F92AF1"/>
    <w:rsid w:val="00F93036"/>
    <w:rsid w:val="00F939AB"/>
    <w:rsid w:val="00F93A73"/>
    <w:rsid w:val="00F93F5B"/>
    <w:rsid w:val="00F94FBA"/>
    <w:rsid w:val="00F952DD"/>
    <w:rsid w:val="00F9548B"/>
    <w:rsid w:val="00F9613E"/>
    <w:rsid w:val="00F968DF"/>
    <w:rsid w:val="00FA1F4B"/>
    <w:rsid w:val="00FA2A37"/>
    <w:rsid w:val="00FA4660"/>
    <w:rsid w:val="00FA4ED2"/>
    <w:rsid w:val="00FA579B"/>
    <w:rsid w:val="00FA69FB"/>
    <w:rsid w:val="00FA6B0E"/>
    <w:rsid w:val="00FA71BD"/>
    <w:rsid w:val="00FA74A6"/>
    <w:rsid w:val="00FB163C"/>
    <w:rsid w:val="00FB1CAF"/>
    <w:rsid w:val="00FB218B"/>
    <w:rsid w:val="00FB3650"/>
    <w:rsid w:val="00FB39AC"/>
    <w:rsid w:val="00FB428E"/>
    <w:rsid w:val="00FB46FC"/>
    <w:rsid w:val="00FB4828"/>
    <w:rsid w:val="00FB4B36"/>
    <w:rsid w:val="00FB4CAA"/>
    <w:rsid w:val="00FB523B"/>
    <w:rsid w:val="00FB5B6A"/>
    <w:rsid w:val="00FB5C71"/>
    <w:rsid w:val="00FB7110"/>
    <w:rsid w:val="00FB729C"/>
    <w:rsid w:val="00FB7941"/>
    <w:rsid w:val="00FC04F7"/>
    <w:rsid w:val="00FC119B"/>
    <w:rsid w:val="00FC1CD1"/>
    <w:rsid w:val="00FC2576"/>
    <w:rsid w:val="00FC32E9"/>
    <w:rsid w:val="00FC3AEF"/>
    <w:rsid w:val="00FC40B0"/>
    <w:rsid w:val="00FC4E55"/>
    <w:rsid w:val="00FC5135"/>
    <w:rsid w:val="00FC603F"/>
    <w:rsid w:val="00FC6964"/>
    <w:rsid w:val="00FC6D1A"/>
    <w:rsid w:val="00FD03CF"/>
    <w:rsid w:val="00FD04CD"/>
    <w:rsid w:val="00FD0F22"/>
    <w:rsid w:val="00FD0F83"/>
    <w:rsid w:val="00FD1758"/>
    <w:rsid w:val="00FD1BE6"/>
    <w:rsid w:val="00FD1D47"/>
    <w:rsid w:val="00FD1FD5"/>
    <w:rsid w:val="00FD29B2"/>
    <w:rsid w:val="00FD39AA"/>
    <w:rsid w:val="00FD4129"/>
    <w:rsid w:val="00FD4321"/>
    <w:rsid w:val="00FD5410"/>
    <w:rsid w:val="00FD5F61"/>
    <w:rsid w:val="00FD613D"/>
    <w:rsid w:val="00FD6F8B"/>
    <w:rsid w:val="00FD6FF1"/>
    <w:rsid w:val="00FD782B"/>
    <w:rsid w:val="00FD7EDA"/>
    <w:rsid w:val="00FE075C"/>
    <w:rsid w:val="00FE1D2F"/>
    <w:rsid w:val="00FE22D2"/>
    <w:rsid w:val="00FE2397"/>
    <w:rsid w:val="00FE26E8"/>
    <w:rsid w:val="00FE37B0"/>
    <w:rsid w:val="00FE4496"/>
    <w:rsid w:val="00FE4652"/>
    <w:rsid w:val="00FE763C"/>
    <w:rsid w:val="00FE7725"/>
    <w:rsid w:val="00FF0661"/>
    <w:rsid w:val="00FF1624"/>
    <w:rsid w:val="00FF2598"/>
    <w:rsid w:val="00FF394A"/>
    <w:rsid w:val="00FF551A"/>
    <w:rsid w:val="00FF5DB8"/>
    <w:rsid w:val="00FF64C8"/>
    <w:rsid w:val="00FF66FF"/>
    <w:rsid w:val="00FF6964"/>
    <w:rsid w:val="00FF6E97"/>
    <w:rsid w:val="00FF7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F6B89"/>
  <w15:docId w15:val="{CA925068-9643-45C8-AC98-F204079E5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340157"/>
    <w:pPr>
      <w:keepNext/>
      <w:keepLines/>
      <w:spacing w:after="425" w:line="265" w:lineRule="auto"/>
      <w:ind w:left="724" w:hanging="10"/>
      <w:jc w:val="center"/>
      <w:outlineLvl w:val="0"/>
    </w:pPr>
    <w:rPr>
      <w:rFonts w:ascii="Arial" w:eastAsia="Arial" w:hAnsi="Arial" w:cs="Arial"/>
      <w:b/>
      <w:color w:val="000000"/>
    </w:rPr>
  </w:style>
  <w:style w:type="paragraph" w:styleId="Heading2">
    <w:name w:val="heading 2"/>
    <w:next w:val="Normal"/>
    <w:link w:val="Heading2Char"/>
    <w:uiPriority w:val="9"/>
    <w:unhideWhenUsed/>
    <w:qFormat/>
    <w:rsid w:val="007F7D4E"/>
    <w:pPr>
      <w:keepNext/>
      <w:keepLines/>
      <w:spacing w:after="111" w:line="265" w:lineRule="auto"/>
      <w:ind w:left="724" w:hanging="10"/>
      <w:outlineLvl w:val="1"/>
    </w:pPr>
    <w:rPr>
      <w:rFonts w:ascii="Arial" w:eastAsia="Arial" w:hAnsi="Arial" w:cs="Arial"/>
      <w:b/>
      <w:color w:val="000000"/>
    </w:rPr>
  </w:style>
  <w:style w:type="paragraph" w:styleId="Heading3">
    <w:name w:val="heading 3"/>
    <w:next w:val="Normal"/>
    <w:link w:val="Heading3Char"/>
    <w:uiPriority w:val="9"/>
    <w:unhideWhenUsed/>
    <w:qFormat/>
    <w:rsid w:val="00A33816"/>
    <w:pPr>
      <w:keepNext/>
      <w:keepLines/>
      <w:spacing w:after="425" w:line="265" w:lineRule="auto"/>
      <w:ind w:left="724" w:hanging="10"/>
      <w:jc w:val="center"/>
      <w:outlineLvl w:val="2"/>
    </w:pPr>
    <w:rPr>
      <w:rFonts w:ascii="Arial" w:eastAsia="Arial" w:hAnsi="Arial" w:cs="Arial"/>
      <w:b/>
      <w:color w:val="000000"/>
    </w:rPr>
  </w:style>
  <w:style w:type="paragraph" w:styleId="Heading4">
    <w:name w:val="heading 4"/>
    <w:next w:val="Normal"/>
    <w:link w:val="Heading4Char"/>
    <w:uiPriority w:val="9"/>
    <w:unhideWhenUsed/>
    <w:qFormat/>
    <w:rsid w:val="00A33816"/>
    <w:pPr>
      <w:keepNext/>
      <w:keepLines/>
      <w:spacing w:after="177"/>
      <w:ind w:right="1059"/>
      <w:outlineLvl w:val="3"/>
    </w:pPr>
    <w:rPr>
      <w:rFonts w:ascii="Arial" w:eastAsia="Arial" w:hAnsi="Arial" w:cs="Arial"/>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157"/>
    <w:rPr>
      <w:rFonts w:ascii="Arial" w:eastAsia="Arial" w:hAnsi="Arial" w:cs="Arial"/>
      <w:b/>
      <w:color w:val="000000"/>
    </w:rPr>
  </w:style>
  <w:style w:type="character" w:customStyle="1" w:styleId="Heading2Char">
    <w:name w:val="Heading 2 Char"/>
    <w:basedOn w:val="DefaultParagraphFont"/>
    <w:link w:val="Heading2"/>
    <w:uiPriority w:val="9"/>
    <w:rsid w:val="007F7D4E"/>
    <w:rPr>
      <w:rFonts w:ascii="Arial" w:eastAsia="Arial" w:hAnsi="Arial" w:cs="Arial"/>
      <w:b/>
      <w:color w:val="000000"/>
    </w:rPr>
  </w:style>
  <w:style w:type="character" w:customStyle="1" w:styleId="Heading3Char">
    <w:name w:val="Heading 3 Char"/>
    <w:basedOn w:val="DefaultParagraphFont"/>
    <w:link w:val="Heading3"/>
    <w:uiPriority w:val="9"/>
    <w:rsid w:val="00A33816"/>
    <w:rPr>
      <w:rFonts w:ascii="Arial" w:eastAsia="Arial" w:hAnsi="Arial" w:cs="Arial"/>
      <w:b/>
      <w:color w:val="000000"/>
    </w:rPr>
  </w:style>
  <w:style w:type="character" w:customStyle="1" w:styleId="Heading4Char">
    <w:name w:val="Heading 4 Char"/>
    <w:basedOn w:val="DefaultParagraphFont"/>
    <w:link w:val="Heading4"/>
    <w:uiPriority w:val="9"/>
    <w:rsid w:val="00A33816"/>
    <w:rPr>
      <w:rFonts w:ascii="Arial" w:eastAsia="Arial" w:hAnsi="Arial" w:cs="Arial"/>
      <w:color w:val="000000"/>
      <w:u w:val="single" w:color="000000"/>
    </w:rPr>
  </w:style>
  <w:style w:type="paragraph" w:styleId="TOC1">
    <w:name w:val="toc 1"/>
    <w:hidden/>
    <w:uiPriority w:val="39"/>
    <w:rsid w:val="00A33816"/>
    <w:pPr>
      <w:spacing w:after="111" w:line="265" w:lineRule="auto"/>
      <w:ind w:left="25" w:right="25" w:hanging="10"/>
    </w:pPr>
    <w:rPr>
      <w:rFonts w:ascii="Arial" w:eastAsia="Arial" w:hAnsi="Arial" w:cs="Arial"/>
      <w:b/>
      <w:color w:val="000000"/>
    </w:rPr>
  </w:style>
  <w:style w:type="paragraph" w:styleId="TOC2">
    <w:name w:val="toc 2"/>
    <w:hidden/>
    <w:uiPriority w:val="39"/>
    <w:rsid w:val="00A33816"/>
    <w:pPr>
      <w:spacing w:after="111" w:line="265" w:lineRule="auto"/>
      <w:ind w:left="246" w:right="25" w:hanging="10"/>
    </w:pPr>
    <w:rPr>
      <w:rFonts w:ascii="Arial" w:eastAsia="Arial" w:hAnsi="Arial" w:cs="Arial"/>
      <w:b/>
      <w:color w:val="000000"/>
    </w:rPr>
  </w:style>
  <w:style w:type="table" w:customStyle="1" w:styleId="TableGrid">
    <w:name w:val="TableGrid"/>
    <w:rsid w:val="00A33816"/>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uiPriority w:val="1"/>
    <w:qFormat/>
    <w:rsid w:val="00A33816"/>
    <w:pPr>
      <w:spacing w:after="0" w:line="240" w:lineRule="auto"/>
    </w:pPr>
  </w:style>
  <w:style w:type="paragraph" w:styleId="NormalWeb">
    <w:name w:val="Normal (Web)"/>
    <w:basedOn w:val="Normal"/>
    <w:uiPriority w:val="99"/>
    <w:semiHidden/>
    <w:unhideWhenUsed/>
    <w:rsid w:val="00BD4227"/>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ListParagraph">
    <w:name w:val="List Paragraph"/>
    <w:basedOn w:val="Normal"/>
    <w:uiPriority w:val="1"/>
    <w:qFormat/>
    <w:rsid w:val="00FF2598"/>
    <w:pPr>
      <w:ind w:left="720"/>
      <w:contextualSpacing/>
    </w:pPr>
  </w:style>
  <w:style w:type="character" w:styleId="Strong">
    <w:name w:val="Strong"/>
    <w:basedOn w:val="DefaultParagraphFont"/>
    <w:uiPriority w:val="22"/>
    <w:qFormat/>
    <w:rsid w:val="00FF2598"/>
    <w:rPr>
      <w:b/>
      <w:bCs/>
    </w:rPr>
  </w:style>
  <w:style w:type="table" w:styleId="TableGrid0">
    <w:name w:val="Table Grid"/>
    <w:basedOn w:val="TableNormal"/>
    <w:uiPriority w:val="59"/>
    <w:rsid w:val="00825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45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58F"/>
  </w:style>
  <w:style w:type="paragraph" w:styleId="Footer">
    <w:name w:val="footer"/>
    <w:basedOn w:val="Normal"/>
    <w:link w:val="FooterChar"/>
    <w:uiPriority w:val="99"/>
    <w:unhideWhenUsed/>
    <w:rsid w:val="003947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7EE"/>
  </w:style>
  <w:style w:type="character" w:styleId="Hyperlink">
    <w:name w:val="Hyperlink"/>
    <w:basedOn w:val="DefaultParagraphFont"/>
    <w:uiPriority w:val="99"/>
    <w:unhideWhenUsed/>
    <w:rsid w:val="007B7C37"/>
    <w:rPr>
      <w:color w:val="0563C1" w:themeColor="hyperlink"/>
      <w:u w:val="single"/>
    </w:rPr>
  </w:style>
  <w:style w:type="paragraph" w:styleId="TOCHeading">
    <w:name w:val="TOC Heading"/>
    <w:basedOn w:val="Heading1"/>
    <w:next w:val="Normal"/>
    <w:uiPriority w:val="39"/>
    <w:unhideWhenUsed/>
    <w:qFormat/>
    <w:rsid w:val="00152C25"/>
    <w:pPr>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TOC3">
    <w:name w:val="toc 3"/>
    <w:basedOn w:val="Normal"/>
    <w:next w:val="Normal"/>
    <w:autoRedefine/>
    <w:uiPriority w:val="39"/>
    <w:unhideWhenUsed/>
    <w:rsid w:val="00C20C5F"/>
    <w:pPr>
      <w:spacing w:after="100"/>
      <w:ind w:left="440"/>
    </w:pPr>
    <w:rPr>
      <w:rFonts w:eastAsiaTheme="minorEastAsia" w:cs="Times New Roman"/>
    </w:rPr>
  </w:style>
  <w:style w:type="character" w:customStyle="1" w:styleId="UnresolvedMention1">
    <w:name w:val="Unresolved Mention1"/>
    <w:basedOn w:val="DefaultParagraphFont"/>
    <w:uiPriority w:val="99"/>
    <w:semiHidden/>
    <w:unhideWhenUsed/>
    <w:rsid w:val="00606496"/>
    <w:rPr>
      <w:color w:val="605E5C"/>
      <w:shd w:val="clear" w:color="auto" w:fill="E1DFDD"/>
    </w:rPr>
  </w:style>
  <w:style w:type="paragraph" w:styleId="BalloonText">
    <w:name w:val="Balloon Text"/>
    <w:basedOn w:val="Normal"/>
    <w:link w:val="BalloonTextChar"/>
    <w:uiPriority w:val="99"/>
    <w:semiHidden/>
    <w:unhideWhenUsed/>
    <w:rsid w:val="00FD78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82B"/>
    <w:rPr>
      <w:rFonts w:ascii="Tahoma" w:hAnsi="Tahoma" w:cs="Tahoma"/>
      <w:sz w:val="16"/>
      <w:szCs w:val="16"/>
    </w:rPr>
  </w:style>
  <w:style w:type="character" w:styleId="UnresolvedMention">
    <w:name w:val="Unresolved Mention"/>
    <w:basedOn w:val="DefaultParagraphFont"/>
    <w:uiPriority w:val="99"/>
    <w:semiHidden/>
    <w:unhideWhenUsed/>
    <w:rsid w:val="00597702"/>
    <w:rPr>
      <w:color w:val="605E5C"/>
      <w:shd w:val="clear" w:color="auto" w:fill="E1DFDD"/>
    </w:rPr>
  </w:style>
  <w:style w:type="paragraph" w:styleId="HTMLPreformatted">
    <w:name w:val="HTML Preformatted"/>
    <w:basedOn w:val="Normal"/>
    <w:link w:val="HTMLPreformattedChar"/>
    <w:uiPriority w:val="99"/>
    <w:unhideWhenUsed/>
    <w:rsid w:val="00057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057A85"/>
    <w:rPr>
      <w:rFonts w:ascii="Courier New" w:eastAsia="Times New Roman" w:hAnsi="Courier New" w:cs="Courier New"/>
      <w:sz w:val="20"/>
      <w:szCs w:val="20"/>
      <w:lang w:val="en-ID" w:eastAsia="en-ID"/>
    </w:rPr>
  </w:style>
  <w:style w:type="character" w:customStyle="1" w:styleId="y2iqfc">
    <w:name w:val="y2iqfc"/>
    <w:basedOn w:val="DefaultParagraphFont"/>
    <w:rsid w:val="00057A85"/>
  </w:style>
  <w:style w:type="character" w:styleId="PlaceholderText">
    <w:name w:val="Placeholder Text"/>
    <w:basedOn w:val="DefaultParagraphFont"/>
    <w:uiPriority w:val="99"/>
    <w:semiHidden/>
    <w:rsid w:val="00BF6393"/>
    <w:rPr>
      <w:color w:val="666666"/>
    </w:rPr>
  </w:style>
  <w:style w:type="paragraph" w:styleId="BodyText">
    <w:name w:val="Body Text"/>
    <w:basedOn w:val="Normal"/>
    <w:link w:val="BodyTextChar"/>
    <w:uiPriority w:val="1"/>
    <w:qFormat/>
    <w:rsid w:val="00344995"/>
    <w:pPr>
      <w:widowControl w:val="0"/>
      <w:autoSpaceDE w:val="0"/>
      <w:autoSpaceDN w:val="0"/>
      <w:spacing w:after="0" w:line="240" w:lineRule="auto"/>
    </w:pPr>
    <w:rPr>
      <w:rFonts w:ascii="Times New Roman" w:eastAsia="Times New Roman" w:hAnsi="Times New Roman" w:cs="Times New Roman"/>
      <w:sz w:val="17"/>
      <w:szCs w:val="17"/>
      <w:lang w:val="id"/>
    </w:rPr>
  </w:style>
  <w:style w:type="character" w:customStyle="1" w:styleId="BodyTextChar">
    <w:name w:val="Body Text Char"/>
    <w:basedOn w:val="DefaultParagraphFont"/>
    <w:link w:val="BodyText"/>
    <w:uiPriority w:val="1"/>
    <w:rsid w:val="00344995"/>
    <w:rPr>
      <w:rFonts w:ascii="Times New Roman" w:eastAsia="Times New Roman" w:hAnsi="Times New Roman" w:cs="Times New Roman"/>
      <w:sz w:val="17"/>
      <w:szCs w:val="17"/>
      <w:lang w:val="id"/>
    </w:rPr>
  </w:style>
  <w:style w:type="paragraph" w:customStyle="1" w:styleId="TableParagraph">
    <w:name w:val="Table Paragraph"/>
    <w:basedOn w:val="Normal"/>
    <w:uiPriority w:val="1"/>
    <w:qFormat/>
    <w:rsid w:val="00344995"/>
    <w:pPr>
      <w:widowControl w:val="0"/>
      <w:autoSpaceDE w:val="0"/>
      <w:autoSpaceDN w:val="0"/>
      <w:spacing w:after="0" w:line="240" w:lineRule="auto"/>
    </w:pPr>
    <w:rPr>
      <w:rFonts w:ascii="Arial Black" w:eastAsia="Arial Black" w:hAnsi="Arial Black" w:cs="Arial Black"/>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920">
      <w:bodyDiv w:val="1"/>
      <w:marLeft w:val="0"/>
      <w:marRight w:val="0"/>
      <w:marTop w:val="0"/>
      <w:marBottom w:val="0"/>
      <w:divBdr>
        <w:top w:val="none" w:sz="0" w:space="0" w:color="auto"/>
        <w:left w:val="none" w:sz="0" w:space="0" w:color="auto"/>
        <w:bottom w:val="none" w:sz="0" w:space="0" w:color="auto"/>
        <w:right w:val="none" w:sz="0" w:space="0" w:color="auto"/>
      </w:divBdr>
    </w:div>
    <w:div w:id="13046214">
      <w:bodyDiv w:val="1"/>
      <w:marLeft w:val="0"/>
      <w:marRight w:val="0"/>
      <w:marTop w:val="0"/>
      <w:marBottom w:val="0"/>
      <w:divBdr>
        <w:top w:val="none" w:sz="0" w:space="0" w:color="auto"/>
        <w:left w:val="none" w:sz="0" w:space="0" w:color="auto"/>
        <w:bottom w:val="none" w:sz="0" w:space="0" w:color="auto"/>
        <w:right w:val="none" w:sz="0" w:space="0" w:color="auto"/>
      </w:divBdr>
    </w:div>
    <w:div w:id="35662146">
      <w:bodyDiv w:val="1"/>
      <w:marLeft w:val="0"/>
      <w:marRight w:val="0"/>
      <w:marTop w:val="0"/>
      <w:marBottom w:val="0"/>
      <w:divBdr>
        <w:top w:val="none" w:sz="0" w:space="0" w:color="auto"/>
        <w:left w:val="none" w:sz="0" w:space="0" w:color="auto"/>
        <w:bottom w:val="none" w:sz="0" w:space="0" w:color="auto"/>
        <w:right w:val="none" w:sz="0" w:space="0" w:color="auto"/>
      </w:divBdr>
    </w:div>
    <w:div w:id="49118496">
      <w:bodyDiv w:val="1"/>
      <w:marLeft w:val="0"/>
      <w:marRight w:val="0"/>
      <w:marTop w:val="0"/>
      <w:marBottom w:val="0"/>
      <w:divBdr>
        <w:top w:val="none" w:sz="0" w:space="0" w:color="auto"/>
        <w:left w:val="none" w:sz="0" w:space="0" w:color="auto"/>
        <w:bottom w:val="none" w:sz="0" w:space="0" w:color="auto"/>
        <w:right w:val="none" w:sz="0" w:space="0" w:color="auto"/>
      </w:divBdr>
    </w:div>
    <w:div w:id="60914171">
      <w:bodyDiv w:val="1"/>
      <w:marLeft w:val="0"/>
      <w:marRight w:val="0"/>
      <w:marTop w:val="0"/>
      <w:marBottom w:val="0"/>
      <w:divBdr>
        <w:top w:val="none" w:sz="0" w:space="0" w:color="auto"/>
        <w:left w:val="none" w:sz="0" w:space="0" w:color="auto"/>
        <w:bottom w:val="none" w:sz="0" w:space="0" w:color="auto"/>
        <w:right w:val="none" w:sz="0" w:space="0" w:color="auto"/>
      </w:divBdr>
    </w:div>
    <w:div w:id="132522268">
      <w:bodyDiv w:val="1"/>
      <w:marLeft w:val="0"/>
      <w:marRight w:val="0"/>
      <w:marTop w:val="0"/>
      <w:marBottom w:val="0"/>
      <w:divBdr>
        <w:top w:val="none" w:sz="0" w:space="0" w:color="auto"/>
        <w:left w:val="none" w:sz="0" w:space="0" w:color="auto"/>
        <w:bottom w:val="none" w:sz="0" w:space="0" w:color="auto"/>
        <w:right w:val="none" w:sz="0" w:space="0" w:color="auto"/>
      </w:divBdr>
    </w:div>
    <w:div w:id="164515237">
      <w:bodyDiv w:val="1"/>
      <w:marLeft w:val="0"/>
      <w:marRight w:val="0"/>
      <w:marTop w:val="0"/>
      <w:marBottom w:val="0"/>
      <w:divBdr>
        <w:top w:val="none" w:sz="0" w:space="0" w:color="auto"/>
        <w:left w:val="none" w:sz="0" w:space="0" w:color="auto"/>
        <w:bottom w:val="none" w:sz="0" w:space="0" w:color="auto"/>
        <w:right w:val="none" w:sz="0" w:space="0" w:color="auto"/>
      </w:divBdr>
    </w:div>
    <w:div w:id="177504223">
      <w:bodyDiv w:val="1"/>
      <w:marLeft w:val="0"/>
      <w:marRight w:val="0"/>
      <w:marTop w:val="0"/>
      <w:marBottom w:val="0"/>
      <w:divBdr>
        <w:top w:val="none" w:sz="0" w:space="0" w:color="auto"/>
        <w:left w:val="none" w:sz="0" w:space="0" w:color="auto"/>
        <w:bottom w:val="none" w:sz="0" w:space="0" w:color="auto"/>
        <w:right w:val="none" w:sz="0" w:space="0" w:color="auto"/>
      </w:divBdr>
    </w:div>
    <w:div w:id="187524681">
      <w:bodyDiv w:val="1"/>
      <w:marLeft w:val="0"/>
      <w:marRight w:val="0"/>
      <w:marTop w:val="0"/>
      <w:marBottom w:val="0"/>
      <w:divBdr>
        <w:top w:val="none" w:sz="0" w:space="0" w:color="auto"/>
        <w:left w:val="none" w:sz="0" w:space="0" w:color="auto"/>
        <w:bottom w:val="none" w:sz="0" w:space="0" w:color="auto"/>
        <w:right w:val="none" w:sz="0" w:space="0" w:color="auto"/>
      </w:divBdr>
    </w:div>
    <w:div w:id="235749817">
      <w:bodyDiv w:val="1"/>
      <w:marLeft w:val="0"/>
      <w:marRight w:val="0"/>
      <w:marTop w:val="0"/>
      <w:marBottom w:val="0"/>
      <w:divBdr>
        <w:top w:val="none" w:sz="0" w:space="0" w:color="auto"/>
        <w:left w:val="none" w:sz="0" w:space="0" w:color="auto"/>
        <w:bottom w:val="none" w:sz="0" w:space="0" w:color="auto"/>
        <w:right w:val="none" w:sz="0" w:space="0" w:color="auto"/>
      </w:divBdr>
    </w:div>
    <w:div w:id="243730600">
      <w:bodyDiv w:val="1"/>
      <w:marLeft w:val="0"/>
      <w:marRight w:val="0"/>
      <w:marTop w:val="0"/>
      <w:marBottom w:val="0"/>
      <w:divBdr>
        <w:top w:val="none" w:sz="0" w:space="0" w:color="auto"/>
        <w:left w:val="none" w:sz="0" w:space="0" w:color="auto"/>
        <w:bottom w:val="none" w:sz="0" w:space="0" w:color="auto"/>
        <w:right w:val="none" w:sz="0" w:space="0" w:color="auto"/>
      </w:divBdr>
      <w:divsChild>
        <w:div w:id="1825779552">
          <w:marLeft w:val="0"/>
          <w:marRight w:val="0"/>
          <w:marTop w:val="0"/>
          <w:marBottom w:val="0"/>
          <w:divBdr>
            <w:top w:val="none" w:sz="0" w:space="0" w:color="auto"/>
            <w:left w:val="none" w:sz="0" w:space="0" w:color="auto"/>
            <w:bottom w:val="none" w:sz="0" w:space="0" w:color="auto"/>
            <w:right w:val="none" w:sz="0" w:space="0" w:color="auto"/>
          </w:divBdr>
          <w:divsChild>
            <w:div w:id="2030135536">
              <w:marLeft w:val="0"/>
              <w:marRight w:val="0"/>
              <w:marTop w:val="0"/>
              <w:marBottom w:val="0"/>
              <w:divBdr>
                <w:top w:val="none" w:sz="0" w:space="0" w:color="auto"/>
                <w:left w:val="none" w:sz="0" w:space="0" w:color="auto"/>
                <w:bottom w:val="none" w:sz="0" w:space="0" w:color="auto"/>
                <w:right w:val="none" w:sz="0" w:space="0" w:color="auto"/>
              </w:divBdr>
              <w:divsChild>
                <w:div w:id="151794578">
                  <w:marLeft w:val="-225"/>
                  <w:marRight w:val="-225"/>
                  <w:marTop w:val="0"/>
                  <w:marBottom w:val="0"/>
                  <w:divBdr>
                    <w:top w:val="none" w:sz="0" w:space="0" w:color="auto"/>
                    <w:left w:val="none" w:sz="0" w:space="0" w:color="auto"/>
                    <w:bottom w:val="none" w:sz="0" w:space="0" w:color="auto"/>
                    <w:right w:val="none" w:sz="0" w:space="0" w:color="auto"/>
                  </w:divBdr>
                  <w:divsChild>
                    <w:div w:id="99611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747430">
          <w:marLeft w:val="0"/>
          <w:marRight w:val="0"/>
          <w:marTop w:val="0"/>
          <w:marBottom w:val="0"/>
          <w:divBdr>
            <w:top w:val="none" w:sz="0" w:space="0" w:color="auto"/>
            <w:left w:val="none" w:sz="0" w:space="0" w:color="auto"/>
            <w:bottom w:val="none" w:sz="0" w:space="0" w:color="auto"/>
            <w:right w:val="none" w:sz="0" w:space="0" w:color="auto"/>
          </w:divBdr>
          <w:divsChild>
            <w:div w:id="1959799536">
              <w:marLeft w:val="-225"/>
              <w:marRight w:val="-225"/>
              <w:marTop w:val="0"/>
              <w:marBottom w:val="0"/>
              <w:divBdr>
                <w:top w:val="none" w:sz="0" w:space="0" w:color="auto"/>
                <w:left w:val="none" w:sz="0" w:space="0" w:color="auto"/>
                <w:bottom w:val="none" w:sz="0" w:space="0" w:color="auto"/>
                <w:right w:val="none" w:sz="0" w:space="0" w:color="auto"/>
              </w:divBdr>
              <w:divsChild>
                <w:div w:id="2093160249">
                  <w:marLeft w:val="0"/>
                  <w:marRight w:val="0"/>
                  <w:marTop w:val="0"/>
                  <w:marBottom w:val="0"/>
                  <w:divBdr>
                    <w:top w:val="none" w:sz="0" w:space="0" w:color="auto"/>
                    <w:left w:val="none" w:sz="0" w:space="0" w:color="auto"/>
                    <w:bottom w:val="none" w:sz="0" w:space="0" w:color="auto"/>
                    <w:right w:val="none" w:sz="0" w:space="0" w:color="auto"/>
                  </w:divBdr>
                  <w:divsChild>
                    <w:div w:id="135686571">
                      <w:marLeft w:val="0"/>
                      <w:marRight w:val="0"/>
                      <w:marTop w:val="0"/>
                      <w:marBottom w:val="0"/>
                      <w:divBdr>
                        <w:top w:val="none" w:sz="0" w:space="0" w:color="auto"/>
                        <w:left w:val="none" w:sz="0" w:space="0" w:color="auto"/>
                        <w:bottom w:val="none" w:sz="0" w:space="0" w:color="auto"/>
                        <w:right w:val="none" w:sz="0" w:space="0" w:color="auto"/>
                      </w:divBdr>
                      <w:divsChild>
                        <w:div w:id="387415736">
                          <w:marLeft w:val="0"/>
                          <w:marRight w:val="0"/>
                          <w:marTop w:val="0"/>
                          <w:marBottom w:val="0"/>
                          <w:divBdr>
                            <w:top w:val="none" w:sz="0" w:space="0" w:color="auto"/>
                            <w:left w:val="none" w:sz="0" w:space="0" w:color="auto"/>
                            <w:bottom w:val="none" w:sz="0" w:space="0" w:color="auto"/>
                            <w:right w:val="none" w:sz="0" w:space="0" w:color="auto"/>
                          </w:divBdr>
                          <w:divsChild>
                            <w:div w:id="12301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433219">
      <w:bodyDiv w:val="1"/>
      <w:marLeft w:val="0"/>
      <w:marRight w:val="0"/>
      <w:marTop w:val="0"/>
      <w:marBottom w:val="0"/>
      <w:divBdr>
        <w:top w:val="none" w:sz="0" w:space="0" w:color="auto"/>
        <w:left w:val="none" w:sz="0" w:space="0" w:color="auto"/>
        <w:bottom w:val="none" w:sz="0" w:space="0" w:color="auto"/>
        <w:right w:val="none" w:sz="0" w:space="0" w:color="auto"/>
      </w:divBdr>
    </w:div>
    <w:div w:id="313684142">
      <w:bodyDiv w:val="1"/>
      <w:marLeft w:val="0"/>
      <w:marRight w:val="0"/>
      <w:marTop w:val="0"/>
      <w:marBottom w:val="0"/>
      <w:divBdr>
        <w:top w:val="none" w:sz="0" w:space="0" w:color="auto"/>
        <w:left w:val="none" w:sz="0" w:space="0" w:color="auto"/>
        <w:bottom w:val="none" w:sz="0" w:space="0" w:color="auto"/>
        <w:right w:val="none" w:sz="0" w:space="0" w:color="auto"/>
      </w:divBdr>
    </w:div>
    <w:div w:id="325867586">
      <w:bodyDiv w:val="1"/>
      <w:marLeft w:val="0"/>
      <w:marRight w:val="0"/>
      <w:marTop w:val="0"/>
      <w:marBottom w:val="0"/>
      <w:divBdr>
        <w:top w:val="none" w:sz="0" w:space="0" w:color="auto"/>
        <w:left w:val="none" w:sz="0" w:space="0" w:color="auto"/>
        <w:bottom w:val="none" w:sz="0" w:space="0" w:color="auto"/>
        <w:right w:val="none" w:sz="0" w:space="0" w:color="auto"/>
      </w:divBdr>
      <w:divsChild>
        <w:div w:id="1993679685">
          <w:marLeft w:val="0"/>
          <w:marRight w:val="0"/>
          <w:marTop w:val="0"/>
          <w:marBottom w:val="0"/>
          <w:divBdr>
            <w:top w:val="none" w:sz="0" w:space="0" w:color="auto"/>
            <w:left w:val="none" w:sz="0" w:space="0" w:color="auto"/>
            <w:bottom w:val="none" w:sz="0" w:space="0" w:color="auto"/>
            <w:right w:val="none" w:sz="0" w:space="0" w:color="auto"/>
          </w:divBdr>
          <w:divsChild>
            <w:div w:id="1158692484">
              <w:marLeft w:val="0"/>
              <w:marRight w:val="0"/>
              <w:marTop w:val="0"/>
              <w:marBottom w:val="0"/>
              <w:divBdr>
                <w:top w:val="none" w:sz="0" w:space="0" w:color="auto"/>
                <w:left w:val="none" w:sz="0" w:space="0" w:color="auto"/>
                <w:bottom w:val="none" w:sz="0" w:space="0" w:color="auto"/>
                <w:right w:val="none" w:sz="0" w:space="0" w:color="auto"/>
              </w:divBdr>
              <w:divsChild>
                <w:div w:id="1940483405">
                  <w:marLeft w:val="0"/>
                  <w:marRight w:val="0"/>
                  <w:marTop w:val="0"/>
                  <w:marBottom w:val="0"/>
                  <w:divBdr>
                    <w:top w:val="none" w:sz="0" w:space="0" w:color="auto"/>
                    <w:left w:val="none" w:sz="0" w:space="0" w:color="auto"/>
                    <w:bottom w:val="none" w:sz="0" w:space="0" w:color="auto"/>
                    <w:right w:val="none" w:sz="0" w:space="0" w:color="auto"/>
                  </w:divBdr>
                  <w:divsChild>
                    <w:div w:id="1371416148">
                      <w:marLeft w:val="0"/>
                      <w:marRight w:val="0"/>
                      <w:marTop w:val="0"/>
                      <w:marBottom w:val="0"/>
                      <w:divBdr>
                        <w:top w:val="none" w:sz="0" w:space="0" w:color="auto"/>
                        <w:left w:val="none" w:sz="0" w:space="0" w:color="auto"/>
                        <w:bottom w:val="none" w:sz="0" w:space="0" w:color="auto"/>
                        <w:right w:val="none" w:sz="0" w:space="0" w:color="auto"/>
                      </w:divBdr>
                      <w:divsChild>
                        <w:div w:id="639576829">
                          <w:marLeft w:val="0"/>
                          <w:marRight w:val="0"/>
                          <w:marTop w:val="0"/>
                          <w:marBottom w:val="0"/>
                          <w:divBdr>
                            <w:top w:val="none" w:sz="0" w:space="0" w:color="auto"/>
                            <w:left w:val="none" w:sz="0" w:space="0" w:color="auto"/>
                            <w:bottom w:val="none" w:sz="0" w:space="0" w:color="auto"/>
                            <w:right w:val="none" w:sz="0" w:space="0" w:color="auto"/>
                          </w:divBdr>
                          <w:divsChild>
                            <w:div w:id="1890726313">
                              <w:marLeft w:val="0"/>
                              <w:marRight w:val="0"/>
                              <w:marTop w:val="0"/>
                              <w:marBottom w:val="0"/>
                              <w:divBdr>
                                <w:top w:val="none" w:sz="0" w:space="0" w:color="auto"/>
                                <w:left w:val="none" w:sz="0" w:space="0" w:color="auto"/>
                                <w:bottom w:val="none" w:sz="0" w:space="0" w:color="auto"/>
                                <w:right w:val="none" w:sz="0" w:space="0" w:color="auto"/>
                              </w:divBdr>
                              <w:divsChild>
                                <w:div w:id="236520091">
                                  <w:marLeft w:val="0"/>
                                  <w:marRight w:val="0"/>
                                  <w:marTop w:val="0"/>
                                  <w:marBottom w:val="0"/>
                                  <w:divBdr>
                                    <w:top w:val="none" w:sz="0" w:space="0" w:color="auto"/>
                                    <w:left w:val="none" w:sz="0" w:space="0" w:color="auto"/>
                                    <w:bottom w:val="none" w:sz="0" w:space="0" w:color="auto"/>
                                    <w:right w:val="none" w:sz="0" w:space="0" w:color="auto"/>
                                  </w:divBdr>
                                  <w:divsChild>
                                    <w:div w:id="1588419109">
                                      <w:marLeft w:val="0"/>
                                      <w:marRight w:val="0"/>
                                      <w:marTop w:val="0"/>
                                      <w:marBottom w:val="0"/>
                                      <w:divBdr>
                                        <w:top w:val="none" w:sz="0" w:space="0" w:color="auto"/>
                                        <w:left w:val="none" w:sz="0" w:space="0" w:color="auto"/>
                                        <w:bottom w:val="none" w:sz="0" w:space="0" w:color="auto"/>
                                        <w:right w:val="none" w:sz="0" w:space="0" w:color="auto"/>
                                      </w:divBdr>
                                    </w:div>
                                    <w:div w:id="1387221975">
                                      <w:marLeft w:val="0"/>
                                      <w:marRight w:val="0"/>
                                      <w:marTop w:val="0"/>
                                      <w:marBottom w:val="0"/>
                                      <w:divBdr>
                                        <w:top w:val="none" w:sz="0" w:space="0" w:color="auto"/>
                                        <w:left w:val="none" w:sz="0" w:space="0" w:color="auto"/>
                                        <w:bottom w:val="none" w:sz="0" w:space="0" w:color="auto"/>
                                        <w:right w:val="none" w:sz="0" w:space="0" w:color="auto"/>
                                      </w:divBdr>
                                      <w:divsChild>
                                        <w:div w:id="987586285">
                                          <w:marLeft w:val="0"/>
                                          <w:marRight w:val="165"/>
                                          <w:marTop w:val="150"/>
                                          <w:marBottom w:val="0"/>
                                          <w:divBdr>
                                            <w:top w:val="none" w:sz="0" w:space="0" w:color="auto"/>
                                            <w:left w:val="none" w:sz="0" w:space="0" w:color="auto"/>
                                            <w:bottom w:val="none" w:sz="0" w:space="0" w:color="auto"/>
                                            <w:right w:val="none" w:sz="0" w:space="0" w:color="auto"/>
                                          </w:divBdr>
                                          <w:divsChild>
                                            <w:div w:id="480006391">
                                              <w:marLeft w:val="0"/>
                                              <w:marRight w:val="0"/>
                                              <w:marTop w:val="0"/>
                                              <w:marBottom w:val="0"/>
                                              <w:divBdr>
                                                <w:top w:val="none" w:sz="0" w:space="0" w:color="auto"/>
                                                <w:left w:val="none" w:sz="0" w:space="0" w:color="auto"/>
                                                <w:bottom w:val="none" w:sz="0" w:space="0" w:color="auto"/>
                                                <w:right w:val="none" w:sz="0" w:space="0" w:color="auto"/>
                                              </w:divBdr>
                                              <w:divsChild>
                                                <w:div w:id="166736837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9330561">
      <w:bodyDiv w:val="1"/>
      <w:marLeft w:val="0"/>
      <w:marRight w:val="0"/>
      <w:marTop w:val="0"/>
      <w:marBottom w:val="0"/>
      <w:divBdr>
        <w:top w:val="none" w:sz="0" w:space="0" w:color="auto"/>
        <w:left w:val="none" w:sz="0" w:space="0" w:color="auto"/>
        <w:bottom w:val="none" w:sz="0" w:space="0" w:color="auto"/>
        <w:right w:val="none" w:sz="0" w:space="0" w:color="auto"/>
      </w:divBdr>
    </w:div>
    <w:div w:id="351617516">
      <w:bodyDiv w:val="1"/>
      <w:marLeft w:val="0"/>
      <w:marRight w:val="0"/>
      <w:marTop w:val="0"/>
      <w:marBottom w:val="0"/>
      <w:divBdr>
        <w:top w:val="none" w:sz="0" w:space="0" w:color="auto"/>
        <w:left w:val="none" w:sz="0" w:space="0" w:color="auto"/>
        <w:bottom w:val="none" w:sz="0" w:space="0" w:color="auto"/>
        <w:right w:val="none" w:sz="0" w:space="0" w:color="auto"/>
      </w:divBdr>
      <w:divsChild>
        <w:div w:id="645164176">
          <w:marLeft w:val="0"/>
          <w:marRight w:val="0"/>
          <w:marTop w:val="0"/>
          <w:marBottom w:val="0"/>
          <w:divBdr>
            <w:top w:val="none" w:sz="0" w:space="0" w:color="auto"/>
            <w:left w:val="none" w:sz="0" w:space="0" w:color="auto"/>
            <w:bottom w:val="none" w:sz="0" w:space="0" w:color="auto"/>
            <w:right w:val="none" w:sz="0" w:space="0" w:color="auto"/>
          </w:divBdr>
          <w:divsChild>
            <w:div w:id="97334964">
              <w:marLeft w:val="0"/>
              <w:marRight w:val="0"/>
              <w:marTop w:val="0"/>
              <w:marBottom w:val="0"/>
              <w:divBdr>
                <w:top w:val="none" w:sz="0" w:space="0" w:color="auto"/>
                <w:left w:val="none" w:sz="0" w:space="0" w:color="auto"/>
                <w:bottom w:val="none" w:sz="0" w:space="0" w:color="auto"/>
                <w:right w:val="none" w:sz="0" w:space="0" w:color="auto"/>
              </w:divBdr>
              <w:divsChild>
                <w:div w:id="228276295">
                  <w:marLeft w:val="0"/>
                  <w:marRight w:val="0"/>
                  <w:marTop w:val="0"/>
                  <w:marBottom w:val="0"/>
                  <w:divBdr>
                    <w:top w:val="none" w:sz="0" w:space="0" w:color="auto"/>
                    <w:left w:val="none" w:sz="0" w:space="0" w:color="auto"/>
                    <w:bottom w:val="none" w:sz="0" w:space="0" w:color="auto"/>
                    <w:right w:val="none" w:sz="0" w:space="0" w:color="auto"/>
                  </w:divBdr>
                  <w:divsChild>
                    <w:div w:id="497312415">
                      <w:marLeft w:val="0"/>
                      <w:marRight w:val="0"/>
                      <w:marTop w:val="0"/>
                      <w:marBottom w:val="0"/>
                      <w:divBdr>
                        <w:top w:val="none" w:sz="0" w:space="0" w:color="auto"/>
                        <w:left w:val="none" w:sz="0" w:space="0" w:color="auto"/>
                        <w:bottom w:val="none" w:sz="0" w:space="0" w:color="auto"/>
                        <w:right w:val="none" w:sz="0" w:space="0" w:color="auto"/>
                      </w:divBdr>
                      <w:divsChild>
                        <w:div w:id="39743737">
                          <w:marLeft w:val="0"/>
                          <w:marRight w:val="0"/>
                          <w:marTop w:val="0"/>
                          <w:marBottom w:val="0"/>
                          <w:divBdr>
                            <w:top w:val="none" w:sz="0" w:space="0" w:color="auto"/>
                            <w:left w:val="none" w:sz="0" w:space="0" w:color="auto"/>
                            <w:bottom w:val="none" w:sz="0" w:space="0" w:color="auto"/>
                            <w:right w:val="none" w:sz="0" w:space="0" w:color="auto"/>
                          </w:divBdr>
                          <w:divsChild>
                            <w:div w:id="2042627946">
                              <w:marLeft w:val="0"/>
                              <w:marRight w:val="0"/>
                              <w:marTop w:val="0"/>
                              <w:marBottom w:val="0"/>
                              <w:divBdr>
                                <w:top w:val="none" w:sz="0" w:space="0" w:color="auto"/>
                                <w:left w:val="none" w:sz="0" w:space="0" w:color="auto"/>
                                <w:bottom w:val="none" w:sz="0" w:space="0" w:color="auto"/>
                                <w:right w:val="none" w:sz="0" w:space="0" w:color="auto"/>
                              </w:divBdr>
                              <w:divsChild>
                                <w:div w:id="1831093476">
                                  <w:marLeft w:val="0"/>
                                  <w:marRight w:val="0"/>
                                  <w:marTop w:val="0"/>
                                  <w:marBottom w:val="0"/>
                                  <w:divBdr>
                                    <w:top w:val="none" w:sz="0" w:space="0" w:color="auto"/>
                                    <w:left w:val="none" w:sz="0" w:space="0" w:color="auto"/>
                                    <w:bottom w:val="none" w:sz="0" w:space="0" w:color="auto"/>
                                    <w:right w:val="none" w:sz="0" w:space="0" w:color="auto"/>
                                  </w:divBdr>
                                  <w:divsChild>
                                    <w:div w:id="404424287">
                                      <w:marLeft w:val="0"/>
                                      <w:marRight w:val="0"/>
                                      <w:marTop w:val="0"/>
                                      <w:marBottom w:val="0"/>
                                      <w:divBdr>
                                        <w:top w:val="none" w:sz="0" w:space="0" w:color="auto"/>
                                        <w:left w:val="none" w:sz="0" w:space="0" w:color="auto"/>
                                        <w:bottom w:val="none" w:sz="0" w:space="0" w:color="auto"/>
                                        <w:right w:val="none" w:sz="0" w:space="0" w:color="auto"/>
                                      </w:divBdr>
                                    </w:div>
                                    <w:div w:id="1907715496">
                                      <w:marLeft w:val="0"/>
                                      <w:marRight w:val="0"/>
                                      <w:marTop w:val="0"/>
                                      <w:marBottom w:val="0"/>
                                      <w:divBdr>
                                        <w:top w:val="none" w:sz="0" w:space="0" w:color="auto"/>
                                        <w:left w:val="none" w:sz="0" w:space="0" w:color="auto"/>
                                        <w:bottom w:val="none" w:sz="0" w:space="0" w:color="auto"/>
                                        <w:right w:val="none" w:sz="0" w:space="0" w:color="auto"/>
                                      </w:divBdr>
                                      <w:divsChild>
                                        <w:div w:id="896664282">
                                          <w:marLeft w:val="0"/>
                                          <w:marRight w:val="165"/>
                                          <w:marTop w:val="150"/>
                                          <w:marBottom w:val="0"/>
                                          <w:divBdr>
                                            <w:top w:val="none" w:sz="0" w:space="0" w:color="auto"/>
                                            <w:left w:val="none" w:sz="0" w:space="0" w:color="auto"/>
                                            <w:bottom w:val="none" w:sz="0" w:space="0" w:color="auto"/>
                                            <w:right w:val="none" w:sz="0" w:space="0" w:color="auto"/>
                                          </w:divBdr>
                                          <w:divsChild>
                                            <w:div w:id="2117939358">
                                              <w:marLeft w:val="0"/>
                                              <w:marRight w:val="0"/>
                                              <w:marTop w:val="0"/>
                                              <w:marBottom w:val="0"/>
                                              <w:divBdr>
                                                <w:top w:val="none" w:sz="0" w:space="0" w:color="auto"/>
                                                <w:left w:val="none" w:sz="0" w:space="0" w:color="auto"/>
                                                <w:bottom w:val="none" w:sz="0" w:space="0" w:color="auto"/>
                                                <w:right w:val="none" w:sz="0" w:space="0" w:color="auto"/>
                                              </w:divBdr>
                                              <w:divsChild>
                                                <w:div w:id="167090648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9017929">
      <w:bodyDiv w:val="1"/>
      <w:marLeft w:val="0"/>
      <w:marRight w:val="0"/>
      <w:marTop w:val="0"/>
      <w:marBottom w:val="0"/>
      <w:divBdr>
        <w:top w:val="none" w:sz="0" w:space="0" w:color="auto"/>
        <w:left w:val="none" w:sz="0" w:space="0" w:color="auto"/>
        <w:bottom w:val="none" w:sz="0" w:space="0" w:color="auto"/>
        <w:right w:val="none" w:sz="0" w:space="0" w:color="auto"/>
      </w:divBdr>
    </w:div>
    <w:div w:id="364912935">
      <w:bodyDiv w:val="1"/>
      <w:marLeft w:val="0"/>
      <w:marRight w:val="0"/>
      <w:marTop w:val="0"/>
      <w:marBottom w:val="0"/>
      <w:divBdr>
        <w:top w:val="none" w:sz="0" w:space="0" w:color="auto"/>
        <w:left w:val="none" w:sz="0" w:space="0" w:color="auto"/>
        <w:bottom w:val="none" w:sz="0" w:space="0" w:color="auto"/>
        <w:right w:val="none" w:sz="0" w:space="0" w:color="auto"/>
      </w:divBdr>
    </w:div>
    <w:div w:id="367607514">
      <w:bodyDiv w:val="1"/>
      <w:marLeft w:val="0"/>
      <w:marRight w:val="0"/>
      <w:marTop w:val="0"/>
      <w:marBottom w:val="0"/>
      <w:divBdr>
        <w:top w:val="none" w:sz="0" w:space="0" w:color="auto"/>
        <w:left w:val="none" w:sz="0" w:space="0" w:color="auto"/>
        <w:bottom w:val="none" w:sz="0" w:space="0" w:color="auto"/>
        <w:right w:val="none" w:sz="0" w:space="0" w:color="auto"/>
      </w:divBdr>
    </w:div>
    <w:div w:id="367798106">
      <w:bodyDiv w:val="1"/>
      <w:marLeft w:val="0"/>
      <w:marRight w:val="0"/>
      <w:marTop w:val="0"/>
      <w:marBottom w:val="0"/>
      <w:divBdr>
        <w:top w:val="none" w:sz="0" w:space="0" w:color="auto"/>
        <w:left w:val="none" w:sz="0" w:space="0" w:color="auto"/>
        <w:bottom w:val="none" w:sz="0" w:space="0" w:color="auto"/>
        <w:right w:val="none" w:sz="0" w:space="0" w:color="auto"/>
      </w:divBdr>
    </w:div>
    <w:div w:id="397944966">
      <w:bodyDiv w:val="1"/>
      <w:marLeft w:val="0"/>
      <w:marRight w:val="0"/>
      <w:marTop w:val="0"/>
      <w:marBottom w:val="0"/>
      <w:divBdr>
        <w:top w:val="none" w:sz="0" w:space="0" w:color="auto"/>
        <w:left w:val="none" w:sz="0" w:space="0" w:color="auto"/>
        <w:bottom w:val="none" w:sz="0" w:space="0" w:color="auto"/>
        <w:right w:val="none" w:sz="0" w:space="0" w:color="auto"/>
      </w:divBdr>
    </w:div>
    <w:div w:id="441849335">
      <w:bodyDiv w:val="1"/>
      <w:marLeft w:val="0"/>
      <w:marRight w:val="0"/>
      <w:marTop w:val="0"/>
      <w:marBottom w:val="0"/>
      <w:divBdr>
        <w:top w:val="none" w:sz="0" w:space="0" w:color="auto"/>
        <w:left w:val="none" w:sz="0" w:space="0" w:color="auto"/>
        <w:bottom w:val="none" w:sz="0" w:space="0" w:color="auto"/>
        <w:right w:val="none" w:sz="0" w:space="0" w:color="auto"/>
      </w:divBdr>
    </w:div>
    <w:div w:id="464469557">
      <w:bodyDiv w:val="1"/>
      <w:marLeft w:val="0"/>
      <w:marRight w:val="0"/>
      <w:marTop w:val="0"/>
      <w:marBottom w:val="0"/>
      <w:divBdr>
        <w:top w:val="none" w:sz="0" w:space="0" w:color="auto"/>
        <w:left w:val="none" w:sz="0" w:space="0" w:color="auto"/>
        <w:bottom w:val="none" w:sz="0" w:space="0" w:color="auto"/>
        <w:right w:val="none" w:sz="0" w:space="0" w:color="auto"/>
      </w:divBdr>
    </w:div>
    <w:div w:id="487720158">
      <w:bodyDiv w:val="1"/>
      <w:marLeft w:val="0"/>
      <w:marRight w:val="0"/>
      <w:marTop w:val="0"/>
      <w:marBottom w:val="0"/>
      <w:divBdr>
        <w:top w:val="none" w:sz="0" w:space="0" w:color="auto"/>
        <w:left w:val="none" w:sz="0" w:space="0" w:color="auto"/>
        <w:bottom w:val="none" w:sz="0" w:space="0" w:color="auto"/>
        <w:right w:val="none" w:sz="0" w:space="0" w:color="auto"/>
      </w:divBdr>
    </w:div>
    <w:div w:id="529531040">
      <w:bodyDiv w:val="1"/>
      <w:marLeft w:val="0"/>
      <w:marRight w:val="0"/>
      <w:marTop w:val="0"/>
      <w:marBottom w:val="0"/>
      <w:divBdr>
        <w:top w:val="none" w:sz="0" w:space="0" w:color="auto"/>
        <w:left w:val="none" w:sz="0" w:space="0" w:color="auto"/>
        <w:bottom w:val="none" w:sz="0" w:space="0" w:color="auto"/>
        <w:right w:val="none" w:sz="0" w:space="0" w:color="auto"/>
      </w:divBdr>
    </w:div>
    <w:div w:id="533814670">
      <w:bodyDiv w:val="1"/>
      <w:marLeft w:val="0"/>
      <w:marRight w:val="0"/>
      <w:marTop w:val="0"/>
      <w:marBottom w:val="0"/>
      <w:divBdr>
        <w:top w:val="none" w:sz="0" w:space="0" w:color="auto"/>
        <w:left w:val="none" w:sz="0" w:space="0" w:color="auto"/>
        <w:bottom w:val="none" w:sz="0" w:space="0" w:color="auto"/>
        <w:right w:val="none" w:sz="0" w:space="0" w:color="auto"/>
      </w:divBdr>
    </w:div>
    <w:div w:id="558399290">
      <w:bodyDiv w:val="1"/>
      <w:marLeft w:val="0"/>
      <w:marRight w:val="0"/>
      <w:marTop w:val="0"/>
      <w:marBottom w:val="0"/>
      <w:divBdr>
        <w:top w:val="none" w:sz="0" w:space="0" w:color="auto"/>
        <w:left w:val="none" w:sz="0" w:space="0" w:color="auto"/>
        <w:bottom w:val="none" w:sz="0" w:space="0" w:color="auto"/>
        <w:right w:val="none" w:sz="0" w:space="0" w:color="auto"/>
      </w:divBdr>
    </w:div>
    <w:div w:id="653341653">
      <w:bodyDiv w:val="1"/>
      <w:marLeft w:val="0"/>
      <w:marRight w:val="0"/>
      <w:marTop w:val="0"/>
      <w:marBottom w:val="0"/>
      <w:divBdr>
        <w:top w:val="none" w:sz="0" w:space="0" w:color="auto"/>
        <w:left w:val="none" w:sz="0" w:space="0" w:color="auto"/>
        <w:bottom w:val="none" w:sz="0" w:space="0" w:color="auto"/>
        <w:right w:val="none" w:sz="0" w:space="0" w:color="auto"/>
      </w:divBdr>
    </w:div>
    <w:div w:id="664019170">
      <w:bodyDiv w:val="1"/>
      <w:marLeft w:val="0"/>
      <w:marRight w:val="0"/>
      <w:marTop w:val="0"/>
      <w:marBottom w:val="0"/>
      <w:divBdr>
        <w:top w:val="none" w:sz="0" w:space="0" w:color="auto"/>
        <w:left w:val="none" w:sz="0" w:space="0" w:color="auto"/>
        <w:bottom w:val="none" w:sz="0" w:space="0" w:color="auto"/>
        <w:right w:val="none" w:sz="0" w:space="0" w:color="auto"/>
      </w:divBdr>
    </w:div>
    <w:div w:id="705300701">
      <w:bodyDiv w:val="1"/>
      <w:marLeft w:val="0"/>
      <w:marRight w:val="0"/>
      <w:marTop w:val="0"/>
      <w:marBottom w:val="0"/>
      <w:divBdr>
        <w:top w:val="none" w:sz="0" w:space="0" w:color="auto"/>
        <w:left w:val="none" w:sz="0" w:space="0" w:color="auto"/>
        <w:bottom w:val="none" w:sz="0" w:space="0" w:color="auto"/>
        <w:right w:val="none" w:sz="0" w:space="0" w:color="auto"/>
      </w:divBdr>
    </w:div>
    <w:div w:id="746197038">
      <w:bodyDiv w:val="1"/>
      <w:marLeft w:val="0"/>
      <w:marRight w:val="0"/>
      <w:marTop w:val="0"/>
      <w:marBottom w:val="0"/>
      <w:divBdr>
        <w:top w:val="none" w:sz="0" w:space="0" w:color="auto"/>
        <w:left w:val="none" w:sz="0" w:space="0" w:color="auto"/>
        <w:bottom w:val="none" w:sz="0" w:space="0" w:color="auto"/>
        <w:right w:val="none" w:sz="0" w:space="0" w:color="auto"/>
      </w:divBdr>
    </w:div>
    <w:div w:id="761923570">
      <w:bodyDiv w:val="1"/>
      <w:marLeft w:val="0"/>
      <w:marRight w:val="0"/>
      <w:marTop w:val="0"/>
      <w:marBottom w:val="0"/>
      <w:divBdr>
        <w:top w:val="none" w:sz="0" w:space="0" w:color="auto"/>
        <w:left w:val="none" w:sz="0" w:space="0" w:color="auto"/>
        <w:bottom w:val="none" w:sz="0" w:space="0" w:color="auto"/>
        <w:right w:val="none" w:sz="0" w:space="0" w:color="auto"/>
      </w:divBdr>
    </w:div>
    <w:div w:id="770777818">
      <w:bodyDiv w:val="1"/>
      <w:marLeft w:val="0"/>
      <w:marRight w:val="0"/>
      <w:marTop w:val="0"/>
      <w:marBottom w:val="0"/>
      <w:divBdr>
        <w:top w:val="none" w:sz="0" w:space="0" w:color="auto"/>
        <w:left w:val="none" w:sz="0" w:space="0" w:color="auto"/>
        <w:bottom w:val="none" w:sz="0" w:space="0" w:color="auto"/>
        <w:right w:val="none" w:sz="0" w:space="0" w:color="auto"/>
      </w:divBdr>
    </w:div>
    <w:div w:id="807165740">
      <w:bodyDiv w:val="1"/>
      <w:marLeft w:val="0"/>
      <w:marRight w:val="0"/>
      <w:marTop w:val="0"/>
      <w:marBottom w:val="0"/>
      <w:divBdr>
        <w:top w:val="none" w:sz="0" w:space="0" w:color="auto"/>
        <w:left w:val="none" w:sz="0" w:space="0" w:color="auto"/>
        <w:bottom w:val="none" w:sz="0" w:space="0" w:color="auto"/>
        <w:right w:val="none" w:sz="0" w:space="0" w:color="auto"/>
      </w:divBdr>
    </w:div>
    <w:div w:id="849489034">
      <w:bodyDiv w:val="1"/>
      <w:marLeft w:val="0"/>
      <w:marRight w:val="0"/>
      <w:marTop w:val="0"/>
      <w:marBottom w:val="0"/>
      <w:divBdr>
        <w:top w:val="none" w:sz="0" w:space="0" w:color="auto"/>
        <w:left w:val="none" w:sz="0" w:space="0" w:color="auto"/>
        <w:bottom w:val="none" w:sz="0" w:space="0" w:color="auto"/>
        <w:right w:val="none" w:sz="0" w:space="0" w:color="auto"/>
      </w:divBdr>
    </w:div>
    <w:div w:id="869342773">
      <w:bodyDiv w:val="1"/>
      <w:marLeft w:val="0"/>
      <w:marRight w:val="0"/>
      <w:marTop w:val="0"/>
      <w:marBottom w:val="0"/>
      <w:divBdr>
        <w:top w:val="none" w:sz="0" w:space="0" w:color="auto"/>
        <w:left w:val="none" w:sz="0" w:space="0" w:color="auto"/>
        <w:bottom w:val="none" w:sz="0" w:space="0" w:color="auto"/>
        <w:right w:val="none" w:sz="0" w:space="0" w:color="auto"/>
      </w:divBdr>
    </w:div>
    <w:div w:id="874847395">
      <w:bodyDiv w:val="1"/>
      <w:marLeft w:val="0"/>
      <w:marRight w:val="0"/>
      <w:marTop w:val="0"/>
      <w:marBottom w:val="0"/>
      <w:divBdr>
        <w:top w:val="none" w:sz="0" w:space="0" w:color="auto"/>
        <w:left w:val="none" w:sz="0" w:space="0" w:color="auto"/>
        <w:bottom w:val="none" w:sz="0" w:space="0" w:color="auto"/>
        <w:right w:val="none" w:sz="0" w:space="0" w:color="auto"/>
      </w:divBdr>
    </w:div>
    <w:div w:id="877350950">
      <w:bodyDiv w:val="1"/>
      <w:marLeft w:val="0"/>
      <w:marRight w:val="0"/>
      <w:marTop w:val="0"/>
      <w:marBottom w:val="0"/>
      <w:divBdr>
        <w:top w:val="none" w:sz="0" w:space="0" w:color="auto"/>
        <w:left w:val="none" w:sz="0" w:space="0" w:color="auto"/>
        <w:bottom w:val="none" w:sz="0" w:space="0" w:color="auto"/>
        <w:right w:val="none" w:sz="0" w:space="0" w:color="auto"/>
      </w:divBdr>
    </w:div>
    <w:div w:id="899630503">
      <w:bodyDiv w:val="1"/>
      <w:marLeft w:val="0"/>
      <w:marRight w:val="0"/>
      <w:marTop w:val="0"/>
      <w:marBottom w:val="0"/>
      <w:divBdr>
        <w:top w:val="none" w:sz="0" w:space="0" w:color="auto"/>
        <w:left w:val="none" w:sz="0" w:space="0" w:color="auto"/>
        <w:bottom w:val="none" w:sz="0" w:space="0" w:color="auto"/>
        <w:right w:val="none" w:sz="0" w:space="0" w:color="auto"/>
      </w:divBdr>
    </w:div>
    <w:div w:id="1004630373">
      <w:bodyDiv w:val="1"/>
      <w:marLeft w:val="0"/>
      <w:marRight w:val="0"/>
      <w:marTop w:val="0"/>
      <w:marBottom w:val="0"/>
      <w:divBdr>
        <w:top w:val="none" w:sz="0" w:space="0" w:color="auto"/>
        <w:left w:val="none" w:sz="0" w:space="0" w:color="auto"/>
        <w:bottom w:val="none" w:sz="0" w:space="0" w:color="auto"/>
        <w:right w:val="none" w:sz="0" w:space="0" w:color="auto"/>
      </w:divBdr>
    </w:div>
    <w:div w:id="1009991995">
      <w:bodyDiv w:val="1"/>
      <w:marLeft w:val="0"/>
      <w:marRight w:val="0"/>
      <w:marTop w:val="0"/>
      <w:marBottom w:val="0"/>
      <w:divBdr>
        <w:top w:val="none" w:sz="0" w:space="0" w:color="auto"/>
        <w:left w:val="none" w:sz="0" w:space="0" w:color="auto"/>
        <w:bottom w:val="none" w:sz="0" w:space="0" w:color="auto"/>
        <w:right w:val="none" w:sz="0" w:space="0" w:color="auto"/>
      </w:divBdr>
    </w:div>
    <w:div w:id="1012608581">
      <w:bodyDiv w:val="1"/>
      <w:marLeft w:val="0"/>
      <w:marRight w:val="0"/>
      <w:marTop w:val="0"/>
      <w:marBottom w:val="0"/>
      <w:divBdr>
        <w:top w:val="none" w:sz="0" w:space="0" w:color="auto"/>
        <w:left w:val="none" w:sz="0" w:space="0" w:color="auto"/>
        <w:bottom w:val="none" w:sz="0" w:space="0" w:color="auto"/>
        <w:right w:val="none" w:sz="0" w:space="0" w:color="auto"/>
      </w:divBdr>
    </w:div>
    <w:div w:id="1030187752">
      <w:bodyDiv w:val="1"/>
      <w:marLeft w:val="0"/>
      <w:marRight w:val="0"/>
      <w:marTop w:val="0"/>
      <w:marBottom w:val="0"/>
      <w:divBdr>
        <w:top w:val="none" w:sz="0" w:space="0" w:color="auto"/>
        <w:left w:val="none" w:sz="0" w:space="0" w:color="auto"/>
        <w:bottom w:val="none" w:sz="0" w:space="0" w:color="auto"/>
        <w:right w:val="none" w:sz="0" w:space="0" w:color="auto"/>
      </w:divBdr>
    </w:div>
    <w:div w:id="1040324080">
      <w:bodyDiv w:val="1"/>
      <w:marLeft w:val="0"/>
      <w:marRight w:val="0"/>
      <w:marTop w:val="0"/>
      <w:marBottom w:val="0"/>
      <w:divBdr>
        <w:top w:val="none" w:sz="0" w:space="0" w:color="auto"/>
        <w:left w:val="none" w:sz="0" w:space="0" w:color="auto"/>
        <w:bottom w:val="none" w:sz="0" w:space="0" w:color="auto"/>
        <w:right w:val="none" w:sz="0" w:space="0" w:color="auto"/>
      </w:divBdr>
    </w:div>
    <w:div w:id="1081948920">
      <w:bodyDiv w:val="1"/>
      <w:marLeft w:val="0"/>
      <w:marRight w:val="0"/>
      <w:marTop w:val="0"/>
      <w:marBottom w:val="0"/>
      <w:divBdr>
        <w:top w:val="none" w:sz="0" w:space="0" w:color="auto"/>
        <w:left w:val="none" w:sz="0" w:space="0" w:color="auto"/>
        <w:bottom w:val="none" w:sz="0" w:space="0" w:color="auto"/>
        <w:right w:val="none" w:sz="0" w:space="0" w:color="auto"/>
      </w:divBdr>
    </w:div>
    <w:div w:id="1157452746">
      <w:bodyDiv w:val="1"/>
      <w:marLeft w:val="0"/>
      <w:marRight w:val="0"/>
      <w:marTop w:val="0"/>
      <w:marBottom w:val="0"/>
      <w:divBdr>
        <w:top w:val="none" w:sz="0" w:space="0" w:color="auto"/>
        <w:left w:val="none" w:sz="0" w:space="0" w:color="auto"/>
        <w:bottom w:val="none" w:sz="0" w:space="0" w:color="auto"/>
        <w:right w:val="none" w:sz="0" w:space="0" w:color="auto"/>
      </w:divBdr>
    </w:div>
    <w:div w:id="1162967908">
      <w:bodyDiv w:val="1"/>
      <w:marLeft w:val="0"/>
      <w:marRight w:val="0"/>
      <w:marTop w:val="0"/>
      <w:marBottom w:val="0"/>
      <w:divBdr>
        <w:top w:val="none" w:sz="0" w:space="0" w:color="auto"/>
        <w:left w:val="none" w:sz="0" w:space="0" w:color="auto"/>
        <w:bottom w:val="none" w:sz="0" w:space="0" w:color="auto"/>
        <w:right w:val="none" w:sz="0" w:space="0" w:color="auto"/>
      </w:divBdr>
    </w:div>
    <w:div w:id="1178228505">
      <w:bodyDiv w:val="1"/>
      <w:marLeft w:val="0"/>
      <w:marRight w:val="0"/>
      <w:marTop w:val="0"/>
      <w:marBottom w:val="0"/>
      <w:divBdr>
        <w:top w:val="none" w:sz="0" w:space="0" w:color="auto"/>
        <w:left w:val="none" w:sz="0" w:space="0" w:color="auto"/>
        <w:bottom w:val="none" w:sz="0" w:space="0" w:color="auto"/>
        <w:right w:val="none" w:sz="0" w:space="0" w:color="auto"/>
      </w:divBdr>
    </w:div>
    <w:div w:id="1194072375">
      <w:bodyDiv w:val="1"/>
      <w:marLeft w:val="0"/>
      <w:marRight w:val="0"/>
      <w:marTop w:val="0"/>
      <w:marBottom w:val="0"/>
      <w:divBdr>
        <w:top w:val="none" w:sz="0" w:space="0" w:color="auto"/>
        <w:left w:val="none" w:sz="0" w:space="0" w:color="auto"/>
        <w:bottom w:val="none" w:sz="0" w:space="0" w:color="auto"/>
        <w:right w:val="none" w:sz="0" w:space="0" w:color="auto"/>
      </w:divBdr>
    </w:div>
    <w:div w:id="1211041170">
      <w:bodyDiv w:val="1"/>
      <w:marLeft w:val="0"/>
      <w:marRight w:val="0"/>
      <w:marTop w:val="0"/>
      <w:marBottom w:val="0"/>
      <w:divBdr>
        <w:top w:val="none" w:sz="0" w:space="0" w:color="auto"/>
        <w:left w:val="none" w:sz="0" w:space="0" w:color="auto"/>
        <w:bottom w:val="none" w:sz="0" w:space="0" w:color="auto"/>
        <w:right w:val="none" w:sz="0" w:space="0" w:color="auto"/>
      </w:divBdr>
    </w:div>
    <w:div w:id="1268661406">
      <w:bodyDiv w:val="1"/>
      <w:marLeft w:val="0"/>
      <w:marRight w:val="0"/>
      <w:marTop w:val="0"/>
      <w:marBottom w:val="0"/>
      <w:divBdr>
        <w:top w:val="none" w:sz="0" w:space="0" w:color="auto"/>
        <w:left w:val="none" w:sz="0" w:space="0" w:color="auto"/>
        <w:bottom w:val="none" w:sz="0" w:space="0" w:color="auto"/>
        <w:right w:val="none" w:sz="0" w:space="0" w:color="auto"/>
      </w:divBdr>
    </w:div>
    <w:div w:id="1301184350">
      <w:bodyDiv w:val="1"/>
      <w:marLeft w:val="0"/>
      <w:marRight w:val="0"/>
      <w:marTop w:val="0"/>
      <w:marBottom w:val="0"/>
      <w:divBdr>
        <w:top w:val="none" w:sz="0" w:space="0" w:color="auto"/>
        <w:left w:val="none" w:sz="0" w:space="0" w:color="auto"/>
        <w:bottom w:val="none" w:sz="0" w:space="0" w:color="auto"/>
        <w:right w:val="none" w:sz="0" w:space="0" w:color="auto"/>
      </w:divBdr>
    </w:div>
    <w:div w:id="1330213047">
      <w:bodyDiv w:val="1"/>
      <w:marLeft w:val="0"/>
      <w:marRight w:val="0"/>
      <w:marTop w:val="0"/>
      <w:marBottom w:val="0"/>
      <w:divBdr>
        <w:top w:val="none" w:sz="0" w:space="0" w:color="auto"/>
        <w:left w:val="none" w:sz="0" w:space="0" w:color="auto"/>
        <w:bottom w:val="none" w:sz="0" w:space="0" w:color="auto"/>
        <w:right w:val="none" w:sz="0" w:space="0" w:color="auto"/>
      </w:divBdr>
    </w:div>
    <w:div w:id="1337270084">
      <w:bodyDiv w:val="1"/>
      <w:marLeft w:val="0"/>
      <w:marRight w:val="0"/>
      <w:marTop w:val="0"/>
      <w:marBottom w:val="0"/>
      <w:divBdr>
        <w:top w:val="none" w:sz="0" w:space="0" w:color="auto"/>
        <w:left w:val="none" w:sz="0" w:space="0" w:color="auto"/>
        <w:bottom w:val="none" w:sz="0" w:space="0" w:color="auto"/>
        <w:right w:val="none" w:sz="0" w:space="0" w:color="auto"/>
      </w:divBdr>
      <w:divsChild>
        <w:div w:id="20983743">
          <w:marLeft w:val="0"/>
          <w:marRight w:val="0"/>
          <w:marTop w:val="0"/>
          <w:marBottom w:val="0"/>
          <w:divBdr>
            <w:top w:val="none" w:sz="0" w:space="0" w:color="auto"/>
            <w:left w:val="none" w:sz="0" w:space="0" w:color="auto"/>
            <w:bottom w:val="none" w:sz="0" w:space="0" w:color="auto"/>
            <w:right w:val="none" w:sz="0" w:space="0" w:color="auto"/>
          </w:divBdr>
          <w:divsChild>
            <w:div w:id="1815100847">
              <w:marLeft w:val="0"/>
              <w:marRight w:val="0"/>
              <w:marTop w:val="0"/>
              <w:marBottom w:val="0"/>
              <w:divBdr>
                <w:top w:val="none" w:sz="0" w:space="0" w:color="auto"/>
                <w:left w:val="none" w:sz="0" w:space="0" w:color="auto"/>
                <w:bottom w:val="none" w:sz="0" w:space="0" w:color="auto"/>
                <w:right w:val="none" w:sz="0" w:space="0" w:color="auto"/>
              </w:divBdr>
              <w:divsChild>
                <w:div w:id="1843620971">
                  <w:marLeft w:val="0"/>
                  <w:marRight w:val="0"/>
                  <w:marTop w:val="0"/>
                  <w:marBottom w:val="0"/>
                  <w:divBdr>
                    <w:top w:val="none" w:sz="0" w:space="0" w:color="auto"/>
                    <w:left w:val="none" w:sz="0" w:space="0" w:color="auto"/>
                    <w:bottom w:val="none" w:sz="0" w:space="0" w:color="auto"/>
                    <w:right w:val="none" w:sz="0" w:space="0" w:color="auto"/>
                  </w:divBdr>
                  <w:divsChild>
                    <w:div w:id="776220818">
                      <w:marLeft w:val="0"/>
                      <w:marRight w:val="0"/>
                      <w:marTop w:val="0"/>
                      <w:marBottom w:val="0"/>
                      <w:divBdr>
                        <w:top w:val="none" w:sz="0" w:space="0" w:color="auto"/>
                        <w:left w:val="none" w:sz="0" w:space="0" w:color="auto"/>
                        <w:bottom w:val="none" w:sz="0" w:space="0" w:color="auto"/>
                        <w:right w:val="none" w:sz="0" w:space="0" w:color="auto"/>
                      </w:divBdr>
                      <w:divsChild>
                        <w:div w:id="243535991">
                          <w:marLeft w:val="0"/>
                          <w:marRight w:val="0"/>
                          <w:marTop w:val="0"/>
                          <w:marBottom w:val="0"/>
                          <w:divBdr>
                            <w:top w:val="none" w:sz="0" w:space="0" w:color="auto"/>
                            <w:left w:val="none" w:sz="0" w:space="0" w:color="auto"/>
                            <w:bottom w:val="none" w:sz="0" w:space="0" w:color="auto"/>
                            <w:right w:val="none" w:sz="0" w:space="0" w:color="auto"/>
                          </w:divBdr>
                          <w:divsChild>
                            <w:div w:id="1879390773">
                              <w:marLeft w:val="0"/>
                              <w:marRight w:val="0"/>
                              <w:marTop w:val="0"/>
                              <w:marBottom w:val="0"/>
                              <w:divBdr>
                                <w:top w:val="none" w:sz="0" w:space="0" w:color="auto"/>
                                <w:left w:val="none" w:sz="0" w:space="0" w:color="auto"/>
                                <w:bottom w:val="none" w:sz="0" w:space="0" w:color="auto"/>
                                <w:right w:val="none" w:sz="0" w:space="0" w:color="auto"/>
                              </w:divBdr>
                              <w:divsChild>
                                <w:div w:id="1394351899">
                                  <w:marLeft w:val="0"/>
                                  <w:marRight w:val="0"/>
                                  <w:marTop w:val="0"/>
                                  <w:marBottom w:val="0"/>
                                  <w:divBdr>
                                    <w:top w:val="none" w:sz="0" w:space="0" w:color="auto"/>
                                    <w:left w:val="none" w:sz="0" w:space="0" w:color="auto"/>
                                    <w:bottom w:val="none" w:sz="0" w:space="0" w:color="auto"/>
                                    <w:right w:val="none" w:sz="0" w:space="0" w:color="auto"/>
                                  </w:divBdr>
                                  <w:divsChild>
                                    <w:div w:id="140394071">
                                      <w:marLeft w:val="0"/>
                                      <w:marRight w:val="0"/>
                                      <w:marTop w:val="0"/>
                                      <w:marBottom w:val="0"/>
                                      <w:divBdr>
                                        <w:top w:val="none" w:sz="0" w:space="0" w:color="auto"/>
                                        <w:left w:val="none" w:sz="0" w:space="0" w:color="auto"/>
                                        <w:bottom w:val="none" w:sz="0" w:space="0" w:color="auto"/>
                                        <w:right w:val="none" w:sz="0" w:space="0" w:color="auto"/>
                                      </w:divBdr>
                                    </w:div>
                                    <w:div w:id="1559705102">
                                      <w:marLeft w:val="0"/>
                                      <w:marRight w:val="0"/>
                                      <w:marTop w:val="0"/>
                                      <w:marBottom w:val="0"/>
                                      <w:divBdr>
                                        <w:top w:val="none" w:sz="0" w:space="0" w:color="auto"/>
                                        <w:left w:val="none" w:sz="0" w:space="0" w:color="auto"/>
                                        <w:bottom w:val="none" w:sz="0" w:space="0" w:color="auto"/>
                                        <w:right w:val="none" w:sz="0" w:space="0" w:color="auto"/>
                                      </w:divBdr>
                                      <w:divsChild>
                                        <w:div w:id="94517504">
                                          <w:marLeft w:val="0"/>
                                          <w:marRight w:val="165"/>
                                          <w:marTop w:val="150"/>
                                          <w:marBottom w:val="0"/>
                                          <w:divBdr>
                                            <w:top w:val="none" w:sz="0" w:space="0" w:color="auto"/>
                                            <w:left w:val="none" w:sz="0" w:space="0" w:color="auto"/>
                                            <w:bottom w:val="none" w:sz="0" w:space="0" w:color="auto"/>
                                            <w:right w:val="none" w:sz="0" w:space="0" w:color="auto"/>
                                          </w:divBdr>
                                          <w:divsChild>
                                            <w:div w:id="630596120">
                                              <w:marLeft w:val="0"/>
                                              <w:marRight w:val="0"/>
                                              <w:marTop w:val="0"/>
                                              <w:marBottom w:val="0"/>
                                              <w:divBdr>
                                                <w:top w:val="none" w:sz="0" w:space="0" w:color="auto"/>
                                                <w:left w:val="none" w:sz="0" w:space="0" w:color="auto"/>
                                                <w:bottom w:val="none" w:sz="0" w:space="0" w:color="auto"/>
                                                <w:right w:val="none" w:sz="0" w:space="0" w:color="auto"/>
                                              </w:divBdr>
                                              <w:divsChild>
                                                <w:div w:id="40469077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1972928">
      <w:bodyDiv w:val="1"/>
      <w:marLeft w:val="0"/>
      <w:marRight w:val="0"/>
      <w:marTop w:val="0"/>
      <w:marBottom w:val="0"/>
      <w:divBdr>
        <w:top w:val="none" w:sz="0" w:space="0" w:color="auto"/>
        <w:left w:val="none" w:sz="0" w:space="0" w:color="auto"/>
        <w:bottom w:val="none" w:sz="0" w:space="0" w:color="auto"/>
        <w:right w:val="none" w:sz="0" w:space="0" w:color="auto"/>
      </w:divBdr>
      <w:divsChild>
        <w:div w:id="826366035">
          <w:marLeft w:val="0"/>
          <w:marRight w:val="0"/>
          <w:marTop w:val="0"/>
          <w:marBottom w:val="0"/>
          <w:divBdr>
            <w:top w:val="none" w:sz="0" w:space="0" w:color="auto"/>
            <w:left w:val="none" w:sz="0" w:space="0" w:color="auto"/>
            <w:bottom w:val="none" w:sz="0" w:space="0" w:color="auto"/>
            <w:right w:val="none" w:sz="0" w:space="0" w:color="auto"/>
          </w:divBdr>
          <w:divsChild>
            <w:div w:id="1278639494">
              <w:marLeft w:val="0"/>
              <w:marRight w:val="0"/>
              <w:marTop w:val="0"/>
              <w:marBottom w:val="0"/>
              <w:divBdr>
                <w:top w:val="none" w:sz="0" w:space="0" w:color="auto"/>
                <w:left w:val="none" w:sz="0" w:space="0" w:color="auto"/>
                <w:bottom w:val="none" w:sz="0" w:space="0" w:color="auto"/>
                <w:right w:val="none" w:sz="0" w:space="0" w:color="auto"/>
              </w:divBdr>
              <w:divsChild>
                <w:div w:id="392046123">
                  <w:marLeft w:val="-225"/>
                  <w:marRight w:val="-225"/>
                  <w:marTop w:val="0"/>
                  <w:marBottom w:val="0"/>
                  <w:divBdr>
                    <w:top w:val="none" w:sz="0" w:space="0" w:color="auto"/>
                    <w:left w:val="none" w:sz="0" w:space="0" w:color="auto"/>
                    <w:bottom w:val="none" w:sz="0" w:space="0" w:color="auto"/>
                    <w:right w:val="none" w:sz="0" w:space="0" w:color="auto"/>
                  </w:divBdr>
                  <w:divsChild>
                    <w:div w:id="57497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808047">
          <w:marLeft w:val="0"/>
          <w:marRight w:val="0"/>
          <w:marTop w:val="0"/>
          <w:marBottom w:val="0"/>
          <w:divBdr>
            <w:top w:val="none" w:sz="0" w:space="0" w:color="auto"/>
            <w:left w:val="none" w:sz="0" w:space="0" w:color="auto"/>
            <w:bottom w:val="none" w:sz="0" w:space="0" w:color="auto"/>
            <w:right w:val="none" w:sz="0" w:space="0" w:color="auto"/>
          </w:divBdr>
          <w:divsChild>
            <w:div w:id="970398708">
              <w:marLeft w:val="-225"/>
              <w:marRight w:val="-225"/>
              <w:marTop w:val="0"/>
              <w:marBottom w:val="0"/>
              <w:divBdr>
                <w:top w:val="none" w:sz="0" w:space="0" w:color="auto"/>
                <w:left w:val="none" w:sz="0" w:space="0" w:color="auto"/>
                <w:bottom w:val="none" w:sz="0" w:space="0" w:color="auto"/>
                <w:right w:val="none" w:sz="0" w:space="0" w:color="auto"/>
              </w:divBdr>
              <w:divsChild>
                <w:div w:id="1245841647">
                  <w:marLeft w:val="0"/>
                  <w:marRight w:val="0"/>
                  <w:marTop w:val="0"/>
                  <w:marBottom w:val="0"/>
                  <w:divBdr>
                    <w:top w:val="none" w:sz="0" w:space="0" w:color="auto"/>
                    <w:left w:val="none" w:sz="0" w:space="0" w:color="auto"/>
                    <w:bottom w:val="none" w:sz="0" w:space="0" w:color="auto"/>
                    <w:right w:val="none" w:sz="0" w:space="0" w:color="auto"/>
                  </w:divBdr>
                  <w:divsChild>
                    <w:div w:id="1550920889">
                      <w:marLeft w:val="0"/>
                      <w:marRight w:val="0"/>
                      <w:marTop w:val="0"/>
                      <w:marBottom w:val="0"/>
                      <w:divBdr>
                        <w:top w:val="none" w:sz="0" w:space="0" w:color="auto"/>
                        <w:left w:val="none" w:sz="0" w:space="0" w:color="auto"/>
                        <w:bottom w:val="none" w:sz="0" w:space="0" w:color="auto"/>
                        <w:right w:val="none" w:sz="0" w:space="0" w:color="auto"/>
                      </w:divBdr>
                      <w:divsChild>
                        <w:div w:id="1123766607">
                          <w:marLeft w:val="0"/>
                          <w:marRight w:val="0"/>
                          <w:marTop w:val="0"/>
                          <w:marBottom w:val="0"/>
                          <w:divBdr>
                            <w:top w:val="none" w:sz="0" w:space="0" w:color="auto"/>
                            <w:left w:val="none" w:sz="0" w:space="0" w:color="auto"/>
                            <w:bottom w:val="none" w:sz="0" w:space="0" w:color="auto"/>
                            <w:right w:val="none" w:sz="0" w:space="0" w:color="auto"/>
                          </w:divBdr>
                          <w:divsChild>
                            <w:div w:id="9831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090621">
      <w:bodyDiv w:val="1"/>
      <w:marLeft w:val="0"/>
      <w:marRight w:val="0"/>
      <w:marTop w:val="0"/>
      <w:marBottom w:val="0"/>
      <w:divBdr>
        <w:top w:val="none" w:sz="0" w:space="0" w:color="auto"/>
        <w:left w:val="none" w:sz="0" w:space="0" w:color="auto"/>
        <w:bottom w:val="none" w:sz="0" w:space="0" w:color="auto"/>
        <w:right w:val="none" w:sz="0" w:space="0" w:color="auto"/>
      </w:divBdr>
    </w:div>
    <w:div w:id="1404327220">
      <w:bodyDiv w:val="1"/>
      <w:marLeft w:val="0"/>
      <w:marRight w:val="0"/>
      <w:marTop w:val="0"/>
      <w:marBottom w:val="0"/>
      <w:divBdr>
        <w:top w:val="none" w:sz="0" w:space="0" w:color="auto"/>
        <w:left w:val="none" w:sz="0" w:space="0" w:color="auto"/>
        <w:bottom w:val="none" w:sz="0" w:space="0" w:color="auto"/>
        <w:right w:val="none" w:sz="0" w:space="0" w:color="auto"/>
      </w:divBdr>
    </w:div>
    <w:div w:id="1426070238">
      <w:bodyDiv w:val="1"/>
      <w:marLeft w:val="0"/>
      <w:marRight w:val="0"/>
      <w:marTop w:val="0"/>
      <w:marBottom w:val="0"/>
      <w:divBdr>
        <w:top w:val="none" w:sz="0" w:space="0" w:color="auto"/>
        <w:left w:val="none" w:sz="0" w:space="0" w:color="auto"/>
        <w:bottom w:val="none" w:sz="0" w:space="0" w:color="auto"/>
        <w:right w:val="none" w:sz="0" w:space="0" w:color="auto"/>
      </w:divBdr>
    </w:div>
    <w:div w:id="1428504774">
      <w:bodyDiv w:val="1"/>
      <w:marLeft w:val="0"/>
      <w:marRight w:val="0"/>
      <w:marTop w:val="0"/>
      <w:marBottom w:val="0"/>
      <w:divBdr>
        <w:top w:val="none" w:sz="0" w:space="0" w:color="auto"/>
        <w:left w:val="none" w:sz="0" w:space="0" w:color="auto"/>
        <w:bottom w:val="none" w:sz="0" w:space="0" w:color="auto"/>
        <w:right w:val="none" w:sz="0" w:space="0" w:color="auto"/>
      </w:divBdr>
    </w:div>
    <w:div w:id="1439838739">
      <w:bodyDiv w:val="1"/>
      <w:marLeft w:val="0"/>
      <w:marRight w:val="0"/>
      <w:marTop w:val="0"/>
      <w:marBottom w:val="0"/>
      <w:divBdr>
        <w:top w:val="none" w:sz="0" w:space="0" w:color="auto"/>
        <w:left w:val="none" w:sz="0" w:space="0" w:color="auto"/>
        <w:bottom w:val="none" w:sz="0" w:space="0" w:color="auto"/>
        <w:right w:val="none" w:sz="0" w:space="0" w:color="auto"/>
      </w:divBdr>
    </w:div>
    <w:div w:id="1469010835">
      <w:bodyDiv w:val="1"/>
      <w:marLeft w:val="0"/>
      <w:marRight w:val="0"/>
      <w:marTop w:val="0"/>
      <w:marBottom w:val="0"/>
      <w:divBdr>
        <w:top w:val="none" w:sz="0" w:space="0" w:color="auto"/>
        <w:left w:val="none" w:sz="0" w:space="0" w:color="auto"/>
        <w:bottom w:val="none" w:sz="0" w:space="0" w:color="auto"/>
        <w:right w:val="none" w:sz="0" w:space="0" w:color="auto"/>
      </w:divBdr>
    </w:div>
    <w:div w:id="1473135871">
      <w:bodyDiv w:val="1"/>
      <w:marLeft w:val="0"/>
      <w:marRight w:val="0"/>
      <w:marTop w:val="0"/>
      <w:marBottom w:val="0"/>
      <w:divBdr>
        <w:top w:val="none" w:sz="0" w:space="0" w:color="auto"/>
        <w:left w:val="none" w:sz="0" w:space="0" w:color="auto"/>
        <w:bottom w:val="none" w:sz="0" w:space="0" w:color="auto"/>
        <w:right w:val="none" w:sz="0" w:space="0" w:color="auto"/>
      </w:divBdr>
    </w:div>
    <w:div w:id="1496342754">
      <w:bodyDiv w:val="1"/>
      <w:marLeft w:val="0"/>
      <w:marRight w:val="0"/>
      <w:marTop w:val="0"/>
      <w:marBottom w:val="0"/>
      <w:divBdr>
        <w:top w:val="none" w:sz="0" w:space="0" w:color="auto"/>
        <w:left w:val="none" w:sz="0" w:space="0" w:color="auto"/>
        <w:bottom w:val="none" w:sz="0" w:space="0" w:color="auto"/>
        <w:right w:val="none" w:sz="0" w:space="0" w:color="auto"/>
      </w:divBdr>
    </w:div>
    <w:div w:id="1553272995">
      <w:bodyDiv w:val="1"/>
      <w:marLeft w:val="0"/>
      <w:marRight w:val="0"/>
      <w:marTop w:val="0"/>
      <w:marBottom w:val="0"/>
      <w:divBdr>
        <w:top w:val="none" w:sz="0" w:space="0" w:color="auto"/>
        <w:left w:val="none" w:sz="0" w:space="0" w:color="auto"/>
        <w:bottom w:val="none" w:sz="0" w:space="0" w:color="auto"/>
        <w:right w:val="none" w:sz="0" w:space="0" w:color="auto"/>
      </w:divBdr>
    </w:div>
    <w:div w:id="1579051171">
      <w:bodyDiv w:val="1"/>
      <w:marLeft w:val="0"/>
      <w:marRight w:val="0"/>
      <w:marTop w:val="0"/>
      <w:marBottom w:val="0"/>
      <w:divBdr>
        <w:top w:val="none" w:sz="0" w:space="0" w:color="auto"/>
        <w:left w:val="none" w:sz="0" w:space="0" w:color="auto"/>
        <w:bottom w:val="none" w:sz="0" w:space="0" w:color="auto"/>
        <w:right w:val="none" w:sz="0" w:space="0" w:color="auto"/>
      </w:divBdr>
    </w:div>
    <w:div w:id="1594052830">
      <w:bodyDiv w:val="1"/>
      <w:marLeft w:val="0"/>
      <w:marRight w:val="0"/>
      <w:marTop w:val="0"/>
      <w:marBottom w:val="0"/>
      <w:divBdr>
        <w:top w:val="none" w:sz="0" w:space="0" w:color="auto"/>
        <w:left w:val="none" w:sz="0" w:space="0" w:color="auto"/>
        <w:bottom w:val="none" w:sz="0" w:space="0" w:color="auto"/>
        <w:right w:val="none" w:sz="0" w:space="0" w:color="auto"/>
      </w:divBdr>
    </w:div>
    <w:div w:id="1602880527">
      <w:bodyDiv w:val="1"/>
      <w:marLeft w:val="0"/>
      <w:marRight w:val="0"/>
      <w:marTop w:val="0"/>
      <w:marBottom w:val="0"/>
      <w:divBdr>
        <w:top w:val="none" w:sz="0" w:space="0" w:color="auto"/>
        <w:left w:val="none" w:sz="0" w:space="0" w:color="auto"/>
        <w:bottom w:val="none" w:sz="0" w:space="0" w:color="auto"/>
        <w:right w:val="none" w:sz="0" w:space="0" w:color="auto"/>
      </w:divBdr>
    </w:div>
    <w:div w:id="1693533666">
      <w:bodyDiv w:val="1"/>
      <w:marLeft w:val="0"/>
      <w:marRight w:val="0"/>
      <w:marTop w:val="0"/>
      <w:marBottom w:val="0"/>
      <w:divBdr>
        <w:top w:val="none" w:sz="0" w:space="0" w:color="auto"/>
        <w:left w:val="none" w:sz="0" w:space="0" w:color="auto"/>
        <w:bottom w:val="none" w:sz="0" w:space="0" w:color="auto"/>
        <w:right w:val="none" w:sz="0" w:space="0" w:color="auto"/>
      </w:divBdr>
    </w:div>
    <w:div w:id="1702316879">
      <w:bodyDiv w:val="1"/>
      <w:marLeft w:val="0"/>
      <w:marRight w:val="0"/>
      <w:marTop w:val="0"/>
      <w:marBottom w:val="0"/>
      <w:divBdr>
        <w:top w:val="none" w:sz="0" w:space="0" w:color="auto"/>
        <w:left w:val="none" w:sz="0" w:space="0" w:color="auto"/>
        <w:bottom w:val="none" w:sz="0" w:space="0" w:color="auto"/>
        <w:right w:val="none" w:sz="0" w:space="0" w:color="auto"/>
      </w:divBdr>
    </w:div>
    <w:div w:id="1726945733">
      <w:bodyDiv w:val="1"/>
      <w:marLeft w:val="0"/>
      <w:marRight w:val="0"/>
      <w:marTop w:val="0"/>
      <w:marBottom w:val="0"/>
      <w:divBdr>
        <w:top w:val="none" w:sz="0" w:space="0" w:color="auto"/>
        <w:left w:val="none" w:sz="0" w:space="0" w:color="auto"/>
        <w:bottom w:val="none" w:sz="0" w:space="0" w:color="auto"/>
        <w:right w:val="none" w:sz="0" w:space="0" w:color="auto"/>
      </w:divBdr>
    </w:div>
    <w:div w:id="1771660488">
      <w:bodyDiv w:val="1"/>
      <w:marLeft w:val="0"/>
      <w:marRight w:val="0"/>
      <w:marTop w:val="0"/>
      <w:marBottom w:val="0"/>
      <w:divBdr>
        <w:top w:val="none" w:sz="0" w:space="0" w:color="auto"/>
        <w:left w:val="none" w:sz="0" w:space="0" w:color="auto"/>
        <w:bottom w:val="none" w:sz="0" w:space="0" w:color="auto"/>
        <w:right w:val="none" w:sz="0" w:space="0" w:color="auto"/>
      </w:divBdr>
    </w:div>
    <w:div w:id="1777408244">
      <w:bodyDiv w:val="1"/>
      <w:marLeft w:val="0"/>
      <w:marRight w:val="0"/>
      <w:marTop w:val="0"/>
      <w:marBottom w:val="0"/>
      <w:divBdr>
        <w:top w:val="none" w:sz="0" w:space="0" w:color="auto"/>
        <w:left w:val="none" w:sz="0" w:space="0" w:color="auto"/>
        <w:bottom w:val="none" w:sz="0" w:space="0" w:color="auto"/>
        <w:right w:val="none" w:sz="0" w:space="0" w:color="auto"/>
      </w:divBdr>
    </w:div>
    <w:div w:id="1778021985">
      <w:bodyDiv w:val="1"/>
      <w:marLeft w:val="0"/>
      <w:marRight w:val="0"/>
      <w:marTop w:val="0"/>
      <w:marBottom w:val="0"/>
      <w:divBdr>
        <w:top w:val="none" w:sz="0" w:space="0" w:color="auto"/>
        <w:left w:val="none" w:sz="0" w:space="0" w:color="auto"/>
        <w:bottom w:val="none" w:sz="0" w:space="0" w:color="auto"/>
        <w:right w:val="none" w:sz="0" w:space="0" w:color="auto"/>
      </w:divBdr>
    </w:div>
    <w:div w:id="1791968085">
      <w:bodyDiv w:val="1"/>
      <w:marLeft w:val="0"/>
      <w:marRight w:val="0"/>
      <w:marTop w:val="0"/>
      <w:marBottom w:val="0"/>
      <w:divBdr>
        <w:top w:val="none" w:sz="0" w:space="0" w:color="auto"/>
        <w:left w:val="none" w:sz="0" w:space="0" w:color="auto"/>
        <w:bottom w:val="none" w:sz="0" w:space="0" w:color="auto"/>
        <w:right w:val="none" w:sz="0" w:space="0" w:color="auto"/>
      </w:divBdr>
    </w:div>
    <w:div w:id="1801532121">
      <w:bodyDiv w:val="1"/>
      <w:marLeft w:val="0"/>
      <w:marRight w:val="0"/>
      <w:marTop w:val="0"/>
      <w:marBottom w:val="0"/>
      <w:divBdr>
        <w:top w:val="none" w:sz="0" w:space="0" w:color="auto"/>
        <w:left w:val="none" w:sz="0" w:space="0" w:color="auto"/>
        <w:bottom w:val="none" w:sz="0" w:space="0" w:color="auto"/>
        <w:right w:val="none" w:sz="0" w:space="0" w:color="auto"/>
      </w:divBdr>
    </w:div>
    <w:div w:id="1879507998">
      <w:bodyDiv w:val="1"/>
      <w:marLeft w:val="0"/>
      <w:marRight w:val="0"/>
      <w:marTop w:val="0"/>
      <w:marBottom w:val="0"/>
      <w:divBdr>
        <w:top w:val="none" w:sz="0" w:space="0" w:color="auto"/>
        <w:left w:val="none" w:sz="0" w:space="0" w:color="auto"/>
        <w:bottom w:val="none" w:sz="0" w:space="0" w:color="auto"/>
        <w:right w:val="none" w:sz="0" w:space="0" w:color="auto"/>
      </w:divBdr>
      <w:divsChild>
        <w:div w:id="427699219">
          <w:marLeft w:val="0"/>
          <w:marRight w:val="0"/>
          <w:marTop w:val="0"/>
          <w:marBottom w:val="0"/>
          <w:divBdr>
            <w:top w:val="none" w:sz="0" w:space="0" w:color="auto"/>
            <w:left w:val="none" w:sz="0" w:space="0" w:color="auto"/>
            <w:bottom w:val="none" w:sz="0" w:space="0" w:color="auto"/>
            <w:right w:val="none" w:sz="0" w:space="0" w:color="auto"/>
          </w:divBdr>
          <w:divsChild>
            <w:div w:id="1715345544">
              <w:marLeft w:val="0"/>
              <w:marRight w:val="0"/>
              <w:marTop w:val="0"/>
              <w:marBottom w:val="0"/>
              <w:divBdr>
                <w:top w:val="none" w:sz="0" w:space="0" w:color="auto"/>
                <w:left w:val="none" w:sz="0" w:space="0" w:color="auto"/>
                <w:bottom w:val="none" w:sz="0" w:space="0" w:color="auto"/>
                <w:right w:val="none" w:sz="0" w:space="0" w:color="auto"/>
              </w:divBdr>
              <w:divsChild>
                <w:div w:id="599030108">
                  <w:marLeft w:val="-225"/>
                  <w:marRight w:val="-225"/>
                  <w:marTop w:val="0"/>
                  <w:marBottom w:val="0"/>
                  <w:divBdr>
                    <w:top w:val="none" w:sz="0" w:space="0" w:color="auto"/>
                    <w:left w:val="none" w:sz="0" w:space="0" w:color="auto"/>
                    <w:bottom w:val="none" w:sz="0" w:space="0" w:color="auto"/>
                    <w:right w:val="none" w:sz="0" w:space="0" w:color="auto"/>
                  </w:divBdr>
                  <w:divsChild>
                    <w:div w:id="11008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90867">
          <w:marLeft w:val="0"/>
          <w:marRight w:val="0"/>
          <w:marTop w:val="0"/>
          <w:marBottom w:val="0"/>
          <w:divBdr>
            <w:top w:val="none" w:sz="0" w:space="0" w:color="auto"/>
            <w:left w:val="none" w:sz="0" w:space="0" w:color="auto"/>
            <w:bottom w:val="none" w:sz="0" w:space="0" w:color="auto"/>
            <w:right w:val="none" w:sz="0" w:space="0" w:color="auto"/>
          </w:divBdr>
          <w:divsChild>
            <w:div w:id="120392611">
              <w:marLeft w:val="-225"/>
              <w:marRight w:val="-225"/>
              <w:marTop w:val="0"/>
              <w:marBottom w:val="0"/>
              <w:divBdr>
                <w:top w:val="none" w:sz="0" w:space="0" w:color="auto"/>
                <w:left w:val="none" w:sz="0" w:space="0" w:color="auto"/>
                <w:bottom w:val="none" w:sz="0" w:space="0" w:color="auto"/>
                <w:right w:val="none" w:sz="0" w:space="0" w:color="auto"/>
              </w:divBdr>
              <w:divsChild>
                <w:div w:id="311450741">
                  <w:marLeft w:val="0"/>
                  <w:marRight w:val="0"/>
                  <w:marTop w:val="0"/>
                  <w:marBottom w:val="0"/>
                  <w:divBdr>
                    <w:top w:val="none" w:sz="0" w:space="0" w:color="auto"/>
                    <w:left w:val="none" w:sz="0" w:space="0" w:color="auto"/>
                    <w:bottom w:val="none" w:sz="0" w:space="0" w:color="auto"/>
                    <w:right w:val="none" w:sz="0" w:space="0" w:color="auto"/>
                  </w:divBdr>
                  <w:divsChild>
                    <w:div w:id="1518619997">
                      <w:marLeft w:val="0"/>
                      <w:marRight w:val="0"/>
                      <w:marTop w:val="0"/>
                      <w:marBottom w:val="0"/>
                      <w:divBdr>
                        <w:top w:val="none" w:sz="0" w:space="0" w:color="auto"/>
                        <w:left w:val="none" w:sz="0" w:space="0" w:color="auto"/>
                        <w:bottom w:val="none" w:sz="0" w:space="0" w:color="auto"/>
                        <w:right w:val="none" w:sz="0" w:space="0" w:color="auto"/>
                      </w:divBdr>
                      <w:divsChild>
                        <w:div w:id="1822579427">
                          <w:marLeft w:val="0"/>
                          <w:marRight w:val="0"/>
                          <w:marTop w:val="0"/>
                          <w:marBottom w:val="0"/>
                          <w:divBdr>
                            <w:top w:val="none" w:sz="0" w:space="0" w:color="auto"/>
                            <w:left w:val="none" w:sz="0" w:space="0" w:color="auto"/>
                            <w:bottom w:val="none" w:sz="0" w:space="0" w:color="auto"/>
                            <w:right w:val="none" w:sz="0" w:space="0" w:color="auto"/>
                          </w:divBdr>
                          <w:divsChild>
                            <w:div w:id="12991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850346">
      <w:bodyDiv w:val="1"/>
      <w:marLeft w:val="0"/>
      <w:marRight w:val="0"/>
      <w:marTop w:val="0"/>
      <w:marBottom w:val="0"/>
      <w:divBdr>
        <w:top w:val="none" w:sz="0" w:space="0" w:color="auto"/>
        <w:left w:val="none" w:sz="0" w:space="0" w:color="auto"/>
        <w:bottom w:val="none" w:sz="0" w:space="0" w:color="auto"/>
        <w:right w:val="none" w:sz="0" w:space="0" w:color="auto"/>
      </w:divBdr>
    </w:div>
    <w:div w:id="1890653736">
      <w:bodyDiv w:val="1"/>
      <w:marLeft w:val="0"/>
      <w:marRight w:val="0"/>
      <w:marTop w:val="0"/>
      <w:marBottom w:val="0"/>
      <w:divBdr>
        <w:top w:val="none" w:sz="0" w:space="0" w:color="auto"/>
        <w:left w:val="none" w:sz="0" w:space="0" w:color="auto"/>
        <w:bottom w:val="none" w:sz="0" w:space="0" w:color="auto"/>
        <w:right w:val="none" w:sz="0" w:space="0" w:color="auto"/>
      </w:divBdr>
    </w:div>
    <w:div w:id="1903060033">
      <w:bodyDiv w:val="1"/>
      <w:marLeft w:val="0"/>
      <w:marRight w:val="0"/>
      <w:marTop w:val="0"/>
      <w:marBottom w:val="0"/>
      <w:divBdr>
        <w:top w:val="none" w:sz="0" w:space="0" w:color="auto"/>
        <w:left w:val="none" w:sz="0" w:space="0" w:color="auto"/>
        <w:bottom w:val="none" w:sz="0" w:space="0" w:color="auto"/>
        <w:right w:val="none" w:sz="0" w:space="0" w:color="auto"/>
      </w:divBdr>
    </w:div>
    <w:div w:id="1958489855">
      <w:bodyDiv w:val="1"/>
      <w:marLeft w:val="0"/>
      <w:marRight w:val="0"/>
      <w:marTop w:val="0"/>
      <w:marBottom w:val="0"/>
      <w:divBdr>
        <w:top w:val="none" w:sz="0" w:space="0" w:color="auto"/>
        <w:left w:val="none" w:sz="0" w:space="0" w:color="auto"/>
        <w:bottom w:val="none" w:sz="0" w:space="0" w:color="auto"/>
        <w:right w:val="none" w:sz="0" w:space="0" w:color="auto"/>
      </w:divBdr>
    </w:div>
    <w:div w:id="1985040994">
      <w:bodyDiv w:val="1"/>
      <w:marLeft w:val="0"/>
      <w:marRight w:val="0"/>
      <w:marTop w:val="0"/>
      <w:marBottom w:val="0"/>
      <w:divBdr>
        <w:top w:val="none" w:sz="0" w:space="0" w:color="auto"/>
        <w:left w:val="none" w:sz="0" w:space="0" w:color="auto"/>
        <w:bottom w:val="none" w:sz="0" w:space="0" w:color="auto"/>
        <w:right w:val="none" w:sz="0" w:space="0" w:color="auto"/>
      </w:divBdr>
    </w:div>
    <w:div w:id="2003577784">
      <w:bodyDiv w:val="1"/>
      <w:marLeft w:val="0"/>
      <w:marRight w:val="0"/>
      <w:marTop w:val="0"/>
      <w:marBottom w:val="0"/>
      <w:divBdr>
        <w:top w:val="none" w:sz="0" w:space="0" w:color="auto"/>
        <w:left w:val="none" w:sz="0" w:space="0" w:color="auto"/>
        <w:bottom w:val="none" w:sz="0" w:space="0" w:color="auto"/>
        <w:right w:val="none" w:sz="0" w:space="0" w:color="auto"/>
      </w:divBdr>
    </w:div>
    <w:div w:id="2008941165">
      <w:bodyDiv w:val="1"/>
      <w:marLeft w:val="0"/>
      <w:marRight w:val="0"/>
      <w:marTop w:val="0"/>
      <w:marBottom w:val="0"/>
      <w:divBdr>
        <w:top w:val="none" w:sz="0" w:space="0" w:color="auto"/>
        <w:left w:val="none" w:sz="0" w:space="0" w:color="auto"/>
        <w:bottom w:val="none" w:sz="0" w:space="0" w:color="auto"/>
        <w:right w:val="none" w:sz="0" w:space="0" w:color="auto"/>
      </w:divBdr>
    </w:div>
    <w:div w:id="2057504473">
      <w:bodyDiv w:val="1"/>
      <w:marLeft w:val="0"/>
      <w:marRight w:val="0"/>
      <w:marTop w:val="0"/>
      <w:marBottom w:val="0"/>
      <w:divBdr>
        <w:top w:val="none" w:sz="0" w:space="0" w:color="auto"/>
        <w:left w:val="none" w:sz="0" w:space="0" w:color="auto"/>
        <w:bottom w:val="none" w:sz="0" w:space="0" w:color="auto"/>
        <w:right w:val="none" w:sz="0" w:space="0" w:color="auto"/>
      </w:divBdr>
    </w:div>
    <w:div w:id="2061395445">
      <w:bodyDiv w:val="1"/>
      <w:marLeft w:val="0"/>
      <w:marRight w:val="0"/>
      <w:marTop w:val="0"/>
      <w:marBottom w:val="0"/>
      <w:divBdr>
        <w:top w:val="none" w:sz="0" w:space="0" w:color="auto"/>
        <w:left w:val="none" w:sz="0" w:space="0" w:color="auto"/>
        <w:bottom w:val="none" w:sz="0" w:space="0" w:color="auto"/>
        <w:right w:val="none" w:sz="0" w:space="0" w:color="auto"/>
      </w:divBdr>
    </w:div>
    <w:div w:id="2109807884">
      <w:bodyDiv w:val="1"/>
      <w:marLeft w:val="0"/>
      <w:marRight w:val="0"/>
      <w:marTop w:val="0"/>
      <w:marBottom w:val="0"/>
      <w:divBdr>
        <w:top w:val="none" w:sz="0" w:space="0" w:color="auto"/>
        <w:left w:val="none" w:sz="0" w:space="0" w:color="auto"/>
        <w:bottom w:val="none" w:sz="0" w:space="0" w:color="auto"/>
        <w:right w:val="none" w:sz="0" w:space="0" w:color="auto"/>
      </w:divBdr>
    </w:div>
    <w:div w:id="2111928211">
      <w:bodyDiv w:val="1"/>
      <w:marLeft w:val="0"/>
      <w:marRight w:val="0"/>
      <w:marTop w:val="0"/>
      <w:marBottom w:val="0"/>
      <w:divBdr>
        <w:top w:val="none" w:sz="0" w:space="0" w:color="auto"/>
        <w:left w:val="none" w:sz="0" w:space="0" w:color="auto"/>
        <w:bottom w:val="none" w:sz="0" w:space="0" w:color="auto"/>
        <w:right w:val="none" w:sz="0" w:space="0" w:color="auto"/>
      </w:divBdr>
    </w:div>
    <w:div w:id="211539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footer" Target="footer4.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microsoft.com/office/2007/relationships/hdphoto" Target="media/hdphoto4.wdp"/><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5FA779F-1E66-41DB-9291-1B93B698522E}">
  <we:reference id="wa104382081" version="1.46.0.0" store="id-ID" storeType="OMEX"/>
  <we:alternateReferences>
    <we:reference id="WA104382081" version="1.46.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8D7D7-6C89-4925-8D3B-06ABE2013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82</Pages>
  <Words>25310</Words>
  <Characters>144273</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Rizki Maulana</cp:lastModifiedBy>
  <cp:revision>7</cp:revision>
  <dcterms:created xsi:type="dcterms:W3CDTF">2024-08-19T15:08:00Z</dcterms:created>
  <dcterms:modified xsi:type="dcterms:W3CDTF">2024-08-20T09:39:00Z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b278ff48-4fe4-3cee-a45c-2d96d0860d2f</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