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FD2C7" w14:textId="72BEBB41" w:rsidR="00901994" w:rsidRDefault="001C4FD7" w:rsidP="00F15EE5">
      <w:pPr>
        <w:jc w:val="center"/>
      </w:pPr>
      <w:r>
        <w:t xml:space="preserve">   </w:t>
      </w:r>
      <w:r w:rsidR="00DE59AD">
        <w:t xml:space="preserve">   </w:t>
      </w:r>
      <w:r w:rsidR="00CF2379">
        <w:t xml:space="preserve">   </w:t>
      </w:r>
      <w:r w:rsidR="00F15EE5">
        <w:rPr>
          <w:noProof/>
        </w:rPr>
        <w:drawing>
          <wp:inline distT="0" distB="0" distL="0" distR="0" wp14:anchorId="26D94F0F" wp14:editId="4F3519F2">
            <wp:extent cx="1962150" cy="1910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164" cy="1916114"/>
                    </a:xfrm>
                    <a:prstGeom prst="rect">
                      <a:avLst/>
                    </a:prstGeom>
                    <a:noFill/>
                  </pic:spPr>
                </pic:pic>
              </a:graphicData>
            </a:graphic>
          </wp:inline>
        </w:drawing>
      </w:r>
    </w:p>
    <w:p w14:paraId="18F61741" w14:textId="77777777" w:rsidR="00F15EE5" w:rsidRDefault="00F15EE5" w:rsidP="00F15EE5">
      <w:pPr>
        <w:jc w:val="center"/>
      </w:pPr>
    </w:p>
    <w:p w14:paraId="052374A7" w14:textId="173AE4EE" w:rsidR="00224D20" w:rsidRPr="0020337B" w:rsidRDefault="00DB1F9C" w:rsidP="00224D20">
      <w:pPr>
        <w:spacing w:line="240" w:lineRule="auto"/>
        <w:jc w:val="center"/>
        <w:rPr>
          <w:rFonts w:ascii="Times New Roman" w:hAnsi="Times New Roman" w:cs="Times New Roman"/>
          <w:b/>
          <w:sz w:val="24"/>
        </w:rPr>
      </w:pPr>
      <w:r>
        <w:rPr>
          <w:rFonts w:ascii="Times New Roman" w:hAnsi="Times New Roman" w:cs="Times New Roman"/>
          <w:b/>
          <w:sz w:val="24"/>
        </w:rPr>
        <w:t xml:space="preserve">ANALISIS </w:t>
      </w:r>
      <w:r w:rsidR="00F15EE5" w:rsidRPr="0020337B">
        <w:rPr>
          <w:rFonts w:ascii="Times New Roman" w:hAnsi="Times New Roman" w:cs="Times New Roman"/>
          <w:b/>
          <w:sz w:val="24"/>
        </w:rPr>
        <w:t>FAKTOR-FAKTOR</w:t>
      </w:r>
      <w:r>
        <w:rPr>
          <w:rFonts w:ascii="Times New Roman" w:hAnsi="Times New Roman" w:cs="Times New Roman"/>
          <w:b/>
          <w:sz w:val="24"/>
        </w:rPr>
        <w:t xml:space="preserve"> YANG MEMPENGARUHI MANAJEMEN LABA PADA </w:t>
      </w:r>
      <w:r w:rsidR="00F15EE5" w:rsidRPr="0020337B">
        <w:rPr>
          <w:rFonts w:ascii="Times New Roman" w:hAnsi="Times New Roman" w:cs="Times New Roman"/>
          <w:b/>
          <w:sz w:val="24"/>
        </w:rPr>
        <w:t xml:space="preserve">SEKTOR </w:t>
      </w:r>
      <w:r>
        <w:rPr>
          <w:rFonts w:ascii="Times New Roman" w:hAnsi="Times New Roman" w:cs="Times New Roman"/>
          <w:b/>
          <w:sz w:val="24"/>
        </w:rPr>
        <w:t xml:space="preserve">PERUSAHAAN </w:t>
      </w:r>
      <w:r w:rsidR="00F15EE5" w:rsidRPr="0020337B">
        <w:rPr>
          <w:rFonts w:ascii="Times New Roman" w:hAnsi="Times New Roman" w:cs="Times New Roman"/>
          <w:b/>
          <w:sz w:val="24"/>
        </w:rPr>
        <w:t xml:space="preserve">CONSUMER NON-CYCLICALS </w:t>
      </w:r>
      <w:r w:rsidR="00224D20">
        <w:rPr>
          <w:rFonts w:ascii="Times New Roman" w:hAnsi="Times New Roman" w:cs="Times New Roman"/>
          <w:b/>
          <w:sz w:val="24"/>
        </w:rPr>
        <w:t>YANG TERDAFTAR DI BURSA EFEK INDONESIA PERIODE TAHUN 2019-2023</w:t>
      </w:r>
    </w:p>
    <w:p w14:paraId="389D9B1D" w14:textId="77777777" w:rsidR="00F15EE5" w:rsidRPr="0020337B" w:rsidRDefault="00F15EE5" w:rsidP="00F15EE5">
      <w:pPr>
        <w:jc w:val="center"/>
        <w:rPr>
          <w:rFonts w:ascii="Times New Roman" w:hAnsi="Times New Roman" w:cs="Times New Roman"/>
          <w:b/>
          <w:sz w:val="24"/>
        </w:rPr>
      </w:pPr>
    </w:p>
    <w:p w14:paraId="11547DC8" w14:textId="78746C10" w:rsidR="00F15EE5" w:rsidRPr="0020337B" w:rsidRDefault="00F15EE5" w:rsidP="003831D9">
      <w:pPr>
        <w:pStyle w:val="Heading1"/>
      </w:pPr>
      <w:proofErr w:type="spellStart"/>
      <w:r w:rsidRPr="0020337B">
        <w:t>Skripsi</w:t>
      </w:r>
      <w:proofErr w:type="spellEnd"/>
      <w:r w:rsidRPr="0020337B">
        <w:t xml:space="preserve"> </w:t>
      </w:r>
    </w:p>
    <w:p w14:paraId="716A17C0" w14:textId="77777777" w:rsidR="00F15EE5" w:rsidRDefault="00F15EE5" w:rsidP="00F15EE5">
      <w:pPr>
        <w:jc w:val="center"/>
        <w:rPr>
          <w:rFonts w:ascii="Times New Roman" w:hAnsi="Times New Roman" w:cs="Times New Roman"/>
          <w:sz w:val="24"/>
        </w:rPr>
      </w:pPr>
    </w:p>
    <w:p w14:paraId="0E1E2680" w14:textId="77777777" w:rsidR="00F15EE5" w:rsidRDefault="00F15EE5" w:rsidP="00F15EE5">
      <w:pPr>
        <w:jc w:val="center"/>
        <w:rPr>
          <w:rFonts w:ascii="Times New Roman" w:hAnsi="Times New Roman" w:cs="Times New Roman"/>
          <w:sz w:val="24"/>
        </w:rPr>
      </w:pPr>
      <w:r>
        <w:rPr>
          <w:rFonts w:ascii="Times New Roman" w:hAnsi="Times New Roman" w:cs="Times New Roman"/>
          <w:sz w:val="24"/>
        </w:rPr>
        <w:t>Oleh:</w:t>
      </w:r>
    </w:p>
    <w:p w14:paraId="35B7B8D1" w14:textId="77777777" w:rsidR="00F15EE5" w:rsidRPr="0020337B" w:rsidRDefault="00F15EE5" w:rsidP="00F15EE5">
      <w:pPr>
        <w:jc w:val="center"/>
        <w:rPr>
          <w:rFonts w:ascii="Times New Roman" w:hAnsi="Times New Roman" w:cs="Times New Roman"/>
          <w:b/>
          <w:sz w:val="24"/>
        </w:rPr>
      </w:pPr>
      <w:proofErr w:type="spellStart"/>
      <w:r w:rsidRPr="0020337B">
        <w:rPr>
          <w:rFonts w:ascii="Times New Roman" w:hAnsi="Times New Roman" w:cs="Times New Roman"/>
          <w:b/>
          <w:sz w:val="24"/>
        </w:rPr>
        <w:t>Anissa’atun</w:t>
      </w:r>
      <w:proofErr w:type="spellEnd"/>
      <w:r w:rsidRPr="0020337B">
        <w:rPr>
          <w:rFonts w:ascii="Times New Roman" w:hAnsi="Times New Roman" w:cs="Times New Roman"/>
          <w:b/>
          <w:sz w:val="24"/>
        </w:rPr>
        <w:t xml:space="preserve"> </w:t>
      </w:r>
      <w:proofErr w:type="spellStart"/>
      <w:r w:rsidRPr="0020337B">
        <w:rPr>
          <w:rFonts w:ascii="Times New Roman" w:hAnsi="Times New Roman" w:cs="Times New Roman"/>
          <w:b/>
          <w:sz w:val="24"/>
        </w:rPr>
        <w:t>Solikhah</w:t>
      </w:r>
      <w:proofErr w:type="spellEnd"/>
      <w:r w:rsidRPr="0020337B">
        <w:rPr>
          <w:rFonts w:ascii="Times New Roman" w:hAnsi="Times New Roman" w:cs="Times New Roman"/>
          <w:b/>
          <w:sz w:val="24"/>
        </w:rPr>
        <w:t xml:space="preserve"> </w:t>
      </w:r>
    </w:p>
    <w:p w14:paraId="643A0C3B" w14:textId="40558913" w:rsidR="00F15EE5" w:rsidRPr="0020337B" w:rsidRDefault="00F15EE5" w:rsidP="00F15EE5">
      <w:pPr>
        <w:jc w:val="center"/>
        <w:rPr>
          <w:rFonts w:ascii="Times New Roman" w:hAnsi="Times New Roman" w:cs="Times New Roman"/>
          <w:b/>
          <w:sz w:val="24"/>
        </w:rPr>
      </w:pPr>
      <w:r w:rsidRPr="0020337B">
        <w:rPr>
          <w:rFonts w:ascii="Times New Roman" w:hAnsi="Times New Roman" w:cs="Times New Roman"/>
          <w:b/>
          <w:sz w:val="24"/>
        </w:rPr>
        <w:t>NPM</w:t>
      </w:r>
      <w:r w:rsidR="003831D9">
        <w:rPr>
          <w:rFonts w:ascii="Times New Roman" w:hAnsi="Times New Roman" w:cs="Times New Roman"/>
          <w:b/>
          <w:sz w:val="24"/>
        </w:rPr>
        <w:t xml:space="preserve"> </w:t>
      </w:r>
      <w:r w:rsidRPr="0020337B">
        <w:rPr>
          <w:rFonts w:ascii="Times New Roman" w:hAnsi="Times New Roman" w:cs="Times New Roman"/>
          <w:b/>
          <w:sz w:val="24"/>
        </w:rPr>
        <w:t>: 4120600275</w:t>
      </w:r>
    </w:p>
    <w:p w14:paraId="21F41943" w14:textId="77777777" w:rsidR="00F15EE5" w:rsidRPr="0020337B" w:rsidRDefault="00F15EE5" w:rsidP="00F15EE5">
      <w:pPr>
        <w:jc w:val="center"/>
        <w:rPr>
          <w:rFonts w:ascii="Times New Roman" w:hAnsi="Times New Roman" w:cs="Times New Roman"/>
          <w:b/>
          <w:sz w:val="24"/>
        </w:rPr>
      </w:pPr>
    </w:p>
    <w:p w14:paraId="2C79F369" w14:textId="77777777" w:rsidR="00F15EE5" w:rsidRDefault="00F15EE5" w:rsidP="00F15EE5">
      <w:pPr>
        <w:jc w:val="center"/>
        <w:rPr>
          <w:rFonts w:ascii="Times New Roman" w:hAnsi="Times New Roman" w:cs="Times New Roman"/>
          <w:sz w:val="24"/>
        </w:rPr>
      </w:pPr>
    </w:p>
    <w:p w14:paraId="5D7BD557" w14:textId="2EFEDC0B" w:rsidR="00F15EE5" w:rsidRDefault="00F15EE5" w:rsidP="00F15EE5">
      <w:pPr>
        <w:jc w:val="center"/>
        <w:rPr>
          <w:rFonts w:ascii="Times New Roman" w:hAnsi="Times New Roman" w:cs="Times New Roman"/>
          <w:sz w:val="24"/>
        </w:rPr>
      </w:pPr>
      <w:proofErr w:type="spellStart"/>
      <w:r>
        <w:rPr>
          <w:rFonts w:ascii="Times New Roman" w:hAnsi="Times New Roman" w:cs="Times New Roman"/>
          <w:sz w:val="24"/>
        </w:rPr>
        <w:t>Diajukan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sidR="003831D9">
        <w:rPr>
          <w:rFonts w:ascii="Times New Roman" w:hAnsi="Times New Roman" w:cs="Times New Roman"/>
          <w:sz w:val="24"/>
        </w:rPr>
        <w:t>:</w:t>
      </w:r>
    </w:p>
    <w:p w14:paraId="72B44E68" w14:textId="77777777" w:rsidR="00F15EE5" w:rsidRDefault="00F15EE5" w:rsidP="00F15EE5">
      <w:pPr>
        <w:jc w:val="center"/>
        <w:rPr>
          <w:rFonts w:ascii="Times New Roman" w:hAnsi="Times New Roman" w:cs="Times New Roman"/>
          <w:sz w:val="24"/>
        </w:rPr>
      </w:pPr>
    </w:p>
    <w:p w14:paraId="0A30E9E4" w14:textId="77777777" w:rsidR="00F15EE5" w:rsidRPr="0020337B" w:rsidRDefault="0020337B" w:rsidP="00F15EE5">
      <w:pPr>
        <w:jc w:val="center"/>
        <w:rPr>
          <w:rFonts w:ascii="Times New Roman" w:hAnsi="Times New Roman" w:cs="Times New Roman"/>
          <w:b/>
          <w:sz w:val="24"/>
        </w:rPr>
      </w:pPr>
      <w:r w:rsidRPr="0020337B">
        <w:rPr>
          <w:rFonts w:ascii="Times New Roman" w:hAnsi="Times New Roman" w:cs="Times New Roman"/>
          <w:b/>
          <w:sz w:val="24"/>
        </w:rPr>
        <w:t>P</w:t>
      </w:r>
      <w:r w:rsidR="00F15EE5" w:rsidRPr="0020337B">
        <w:rPr>
          <w:rFonts w:ascii="Times New Roman" w:hAnsi="Times New Roman" w:cs="Times New Roman"/>
          <w:b/>
          <w:sz w:val="24"/>
        </w:rPr>
        <w:t xml:space="preserve">rogram </w:t>
      </w:r>
      <w:r w:rsidRPr="0020337B">
        <w:rPr>
          <w:rFonts w:ascii="Times New Roman" w:hAnsi="Times New Roman" w:cs="Times New Roman"/>
          <w:b/>
          <w:sz w:val="24"/>
        </w:rPr>
        <w:t xml:space="preserve">Studi </w:t>
      </w:r>
      <w:proofErr w:type="spellStart"/>
      <w:r w:rsidRPr="0020337B">
        <w:rPr>
          <w:rFonts w:ascii="Times New Roman" w:hAnsi="Times New Roman" w:cs="Times New Roman"/>
          <w:b/>
          <w:sz w:val="24"/>
        </w:rPr>
        <w:t>Manajemen</w:t>
      </w:r>
      <w:proofErr w:type="spellEnd"/>
      <w:r w:rsidRPr="0020337B">
        <w:rPr>
          <w:rFonts w:ascii="Times New Roman" w:hAnsi="Times New Roman" w:cs="Times New Roman"/>
          <w:b/>
          <w:sz w:val="24"/>
        </w:rPr>
        <w:t xml:space="preserve"> </w:t>
      </w:r>
    </w:p>
    <w:p w14:paraId="118977EB" w14:textId="77777777" w:rsidR="00F15EE5" w:rsidRPr="0020337B" w:rsidRDefault="00F15EE5" w:rsidP="00F15EE5">
      <w:pPr>
        <w:jc w:val="center"/>
        <w:rPr>
          <w:rFonts w:ascii="Times New Roman" w:hAnsi="Times New Roman" w:cs="Times New Roman"/>
          <w:b/>
          <w:sz w:val="24"/>
        </w:rPr>
      </w:pPr>
      <w:proofErr w:type="spellStart"/>
      <w:r w:rsidRPr="0020337B">
        <w:rPr>
          <w:rFonts w:ascii="Times New Roman" w:hAnsi="Times New Roman" w:cs="Times New Roman"/>
          <w:b/>
          <w:sz w:val="24"/>
        </w:rPr>
        <w:t>Fakultas</w:t>
      </w:r>
      <w:proofErr w:type="spellEnd"/>
      <w:r w:rsidRPr="0020337B">
        <w:rPr>
          <w:rFonts w:ascii="Times New Roman" w:hAnsi="Times New Roman" w:cs="Times New Roman"/>
          <w:b/>
          <w:sz w:val="24"/>
        </w:rPr>
        <w:t xml:space="preserve"> </w:t>
      </w:r>
      <w:r w:rsidR="0020337B" w:rsidRPr="0020337B">
        <w:rPr>
          <w:rFonts w:ascii="Times New Roman" w:hAnsi="Times New Roman" w:cs="Times New Roman"/>
          <w:b/>
          <w:sz w:val="24"/>
        </w:rPr>
        <w:t xml:space="preserve">Ekonomi Dan </w:t>
      </w:r>
      <w:proofErr w:type="spellStart"/>
      <w:r w:rsidR="0020337B" w:rsidRPr="0020337B">
        <w:rPr>
          <w:rFonts w:ascii="Times New Roman" w:hAnsi="Times New Roman" w:cs="Times New Roman"/>
          <w:b/>
          <w:sz w:val="24"/>
        </w:rPr>
        <w:t>Bisnis</w:t>
      </w:r>
      <w:proofErr w:type="spellEnd"/>
    </w:p>
    <w:p w14:paraId="61CA2CAA" w14:textId="77777777" w:rsidR="00F15EE5" w:rsidRPr="0020337B" w:rsidRDefault="00F15EE5" w:rsidP="00F15EE5">
      <w:pPr>
        <w:jc w:val="center"/>
        <w:rPr>
          <w:rFonts w:ascii="Times New Roman" w:hAnsi="Times New Roman" w:cs="Times New Roman"/>
          <w:b/>
          <w:sz w:val="24"/>
        </w:rPr>
      </w:pPr>
      <w:r w:rsidRPr="0020337B">
        <w:rPr>
          <w:rFonts w:ascii="Times New Roman" w:hAnsi="Times New Roman" w:cs="Times New Roman"/>
          <w:b/>
          <w:sz w:val="24"/>
        </w:rPr>
        <w:t xml:space="preserve">Universitas </w:t>
      </w:r>
      <w:proofErr w:type="spellStart"/>
      <w:r w:rsidR="0020337B" w:rsidRPr="0020337B">
        <w:rPr>
          <w:rFonts w:ascii="Times New Roman" w:hAnsi="Times New Roman" w:cs="Times New Roman"/>
          <w:b/>
          <w:sz w:val="24"/>
        </w:rPr>
        <w:t>Pancasakti</w:t>
      </w:r>
      <w:proofErr w:type="spellEnd"/>
      <w:r w:rsidR="0020337B" w:rsidRPr="0020337B">
        <w:rPr>
          <w:rFonts w:ascii="Times New Roman" w:hAnsi="Times New Roman" w:cs="Times New Roman"/>
          <w:b/>
          <w:sz w:val="24"/>
        </w:rPr>
        <w:t xml:space="preserve"> Tegal </w:t>
      </w:r>
    </w:p>
    <w:p w14:paraId="24205BBD" w14:textId="77777777" w:rsidR="00F15EE5" w:rsidRPr="0020337B" w:rsidRDefault="00F15EE5" w:rsidP="00F15EE5">
      <w:pPr>
        <w:jc w:val="center"/>
        <w:rPr>
          <w:rFonts w:ascii="Times New Roman" w:hAnsi="Times New Roman" w:cs="Times New Roman"/>
          <w:b/>
          <w:sz w:val="24"/>
        </w:rPr>
      </w:pPr>
      <w:r w:rsidRPr="0020337B">
        <w:rPr>
          <w:rFonts w:ascii="Times New Roman" w:hAnsi="Times New Roman" w:cs="Times New Roman"/>
          <w:b/>
          <w:sz w:val="24"/>
        </w:rPr>
        <w:t>2024</w:t>
      </w:r>
    </w:p>
    <w:p w14:paraId="086C1D4F" w14:textId="77777777" w:rsidR="0020337B" w:rsidRPr="0020337B" w:rsidRDefault="0020337B">
      <w:pPr>
        <w:rPr>
          <w:rFonts w:ascii="Times New Roman" w:hAnsi="Times New Roman" w:cs="Times New Roman"/>
          <w:b/>
          <w:sz w:val="24"/>
        </w:rPr>
      </w:pPr>
      <w:r w:rsidRPr="0020337B">
        <w:rPr>
          <w:rFonts w:ascii="Times New Roman" w:hAnsi="Times New Roman" w:cs="Times New Roman"/>
          <w:b/>
          <w:sz w:val="24"/>
        </w:rPr>
        <w:br w:type="page"/>
      </w:r>
    </w:p>
    <w:p w14:paraId="64653CCF" w14:textId="77777777" w:rsidR="003A34D4" w:rsidRDefault="003A34D4" w:rsidP="00F15EE5">
      <w:pPr>
        <w:jc w:val="center"/>
        <w:rPr>
          <w:rFonts w:ascii="Times New Roman" w:hAnsi="Times New Roman" w:cs="Times New Roman"/>
          <w:sz w:val="24"/>
        </w:rPr>
        <w:sectPr w:rsidR="003A34D4" w:rsidSect="003A34D4">
          <w:footerReference w:type="default" r:id="rId9"/>
          <w:footerReference w:type="first" r:id="rId10"/>
          <w:pgSz w:w="12240" w:h="15840"/>
          <w:pgMar w:top="2268" w:right="1701" w:bottom="1701" w:left="2268" w:header="709" w:footer="709" w:gutter="0"/>
          <w:pgNumType w:fmt="lowerRoman" w:start="1"/>
          <w:cols w:space="708"/>
          <w:docGrid w:linePitch="360"/>
        </w:sectPr>
      </w:pPr>
    </w:p>
    <w:p w14:paraId="36AD034B" w14:textId="77777777" w:rsidR="0020337B" w:rsidRDefault="0020337B" w:rsidP="00F15EE5">
      <w:pPr>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0D86ECB5" wp14:editId="6E294554">
            <wp:extent cx="1981200" cy="1870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041" cy="1874629"/>
                    </a:xfrm>
                    <a:prstGeom prst="rect">
                      <a:avLst/>
                    </a:prstGeom>
                    <a:noFill/>
                  </pic:spPr>
                </pic:pic>
              </a:graphicData>
            </a:graphic>
          </wp:inline>
        </w:drawing>
      </w:r>
    </w:p>
    <w:p w14:paraId="26641270" w14:textId="77777777" w:rsidR="0020337B" w:rsidRDefault="0020337B" w:rsidP="00F15EE5">
      <w:pPr>
        <w:jc w:val="center"/>
        <w:rPr>
          <w:rFonts w:ascii="Times New Roman" w:hAnsi="Times New Roman" w:cs="Times New Roman"/>
          <w:sz w:val="24"/>
        </w:rPr>
      </w:pPr>
    </w:p>
    <w:p w14:paraId="68242362" w14:textId="6D318CAD" w:rsidR="0020337B" w:rsidRPr="0020337B" w:rsidRDefault="00DB1F9C" w:rsidP="00F15EE5">
      <w:pPr>
        <w:jc w:val="center"/>
        <w:rPr>
          <w:rFonts w:ascii="Times New Roman" w:hAnsi="Times New Roman" w:cs="Times New Roman"/>
          <w:b/>
          <w:sz w:val="24"/>
        </w:rPr>
      </w:pPr>
      <w:r>
        <w:rPr>
          <w:rFonts w:ascii="Times New Roman" w:hAnsi="Times New Roman" w:cs="Times New Roman"/>
          <w:b/>
          <w:sz w:val="24"/>
        </w:rPr>
        <w:t xml:space="preserve">ANALISIS </w:t>
      </w:r>
      <w:r w:rsidR="0020337B" w:rsidRPr="0020337B">
        <w:rPr>
          <w:rFonts w:ascii="Times New Roman" w:hAnsi="Times New Roman" w:cs="Times New Roman"/>
          <w:b/>
          <w:sz w:val="24"/>
        </w:rPr>
        <w:t>FAKTOR-FAKTOR</w:t>
      </w:r>
      <w:r>
        <w:rPr>
          <w:rFonts w:ascii="Times New Roman" w:hAnsi="Times New Roman" w:cs="Times New Roman"/>
          <w:b/>
          <w:sz w:val="24"/>
        </w:rPr>
        <w:t xml:space="preserve"> YANG MEMPENGARUHI</w:t>
      </w:r>
      <w:r w:rsidR="00705222">
        <w:rPr>
          <w:rFonts w:ascii="Times New Roman" w:hAnsi="Times New Roman" w:cs="Times New Roman"/>
          <w:b/>
          <w:sz w:val="24"/>
        </w:rPr>
        <w:t xml:space="preserve"> MANAJEMEN LABA PADA </w:t>
      </w:r>
      <w:r w:rsidR="0020337B" w:rsidRPr="0020337B">
        <w:rPr>
          <w:rFonts w:ascii="Times New Roman" w:hAnsi="Times New Roman" w:cs="Times New Roman"/>
          <w:b/>
          <w:sz w:val="24"/>
        </w:rPr>
        <w:t>SEKTOR</w:t>
      </w:r>
      <w:r w:rsidR="00705222">
        <w:rPr>
          <w:rFonts w:ascii="Times New Roman" w:hAnsi="Times New Roman" w:cs="Times New Roman"/>
          <w:b/>
          <w:sz w:val="24"/>
        </w:rPr>
        <w:t xml:space="preserve"> PERUSAHAAN</w:t>
      </w:r>
      <w:r w:rsidR="0020337B" w:rsidRPr="0020337B">
        <w:rPr>
          <w:rFonts w:ascii="Times New Roman" w:hAnsi="Times New Roman" w:cs="Times New Roman"/>
          <w:b/>
          <w:sz w:val="24"/>
        </w:rPr>
        <w:t xml:space="preserve"> CONSUMER NON-CYCLICLAS</w:t>
      </w:r>
      <w:r w:rsidR="00224D20">
        <w:rPr>
          <w:rFonts w:ascii="Times New Roman" w:hAnsi="Times New Roman" w:cs="Times New Roman"/>
          <w:b/>
          <w:sz w:val="24"/>
        </w:rPr>
        <w:t xml:space="preserve"> YANG TERDAFTAR DI BURSA EFEK INDONESIA PERIODE</w:t>
      </w:r>
      <w:r w:rsidR="0020337B" w:rsidRPr="0020337B">
        <w:rPr>
          <w:rFonts w:ascii="Times New Roman" w:hAnsi="Times New Roman" w:cs="Times New Roman"/>
          <w:b/>
          <w:sz w:val="24"/>
        </w:rPr>
        <w:t xml:space="preserve"> TAHUN 2019-2023</w:t>
      </w:r>
    </w:p>
    <w:p w14:paraId="4D6E587E" w14:textId="77777777" w:rsidR="0020337B" w:rsidRDefault="0020337B" w:rsidP="00F15EE5">
      <w:pPr>
        <w:jc w:val="center"/>
        <w:rPr>
          <w:rFonts w:ascii="Times New Roman" w:hAnsi="Times New Roman" w:cs="Times New Roman"/>
          <w:sz w:val="24"/>
        </w:rPr>
      </w:pPr>
    </w:p>
    <w:p w14:paraId="1D45B736" w14:textId="31AF71CA" w:rsidR="0020337B" w:rsidRPr="0020337B" w:rsidRDefault="0020337B" w:rsidP="00F15EE5">
      <w:pPr>
        <w:jc w:val="center"/>
        <w:rPr>
          <w:rFonts w:ascii="Times New Roman" w:hAnsi="Times New Roman" w:cs="Times New Roman"/>
          <w:b/>
          <w:sz w:val="24"/>
        </w:rPr>
      </w:pPr>
      <w:proofErr w:type="spellStart"/>
      <w:r w:rsidRPr="0020337B">
        <w:rPr>
          <w:rFonts w:ascii="Times New Roman" w:hAnsi="Times New Roman" w:cs="Times New Roman"/>
          <w:b/>
          <w:sz w:val="24"/>
        </w:rPr>
        <w:t>Skripsi</w:t>
      </w:r>
      <w:proofErr w:type="spellEnd"/>
      <w:r w:rsidRPr="0020337B">
        <w:rPr>
          <w:rFonts w:ascii="Times New Roman" w:hAnsi="Times New Roman" w:cs="Times New Roman"/>
          <w:b/>
          <w:sz w:val="24"/>
        </w:rPr>
        <w:t xml:space="preserve"> </w:t>
      </w:r>
    </w:p>
    <w:p w14:paraId="16925981" w14:textId="359BE839" w:rsidR="0020337B" w:rsidRDefault="0020337B" w:rsidP="00F15EE5">
      <w:pPr>
        <w:jc w:val="center"/>
        <w:rPr>
          <w:rFonts w:ascii="Times New Roman" w:hAnsi="Times New Roman" w:cs="Times New Roman"/>
          <w:sz w:val="24"/>
        </w:rPr>
      </w:pPr>
      <w:proofErr w:type="spellStart"/>
      <w:r>
        <w:rPr>
          <w:rFonts w:ascii="Times New Roman" w:hAnsi="Times New Roman" w:cs="Times New Roman"/>
          <w:sz w:val="24"/>
        </w:rPr>
        <w:t>Di</w:t>
      </w:r>
      <w:r w:rsidR="003831D9">
        <w:rPr>
          <w:rFonts w:ascii="Times New Roman" w:hAnsi="Times New Roman" w:cs="Times New Roman"/>
          <w:sz w:val="24"/>
        </w:rPr>
        <w:t>susun</w:t>
      </w:r>
      <w:proofErr w:type="spellEnd"/>
      <w:r w:rsidR="003831D9">
        <w:rPr>
          <w:rFonts w:ascii="Times New Roman" w:hAnsi="Times New Roman" w:cs="Times New Roman"/>
          <w:sz w:val="24"/>
        </w:rPr>
        <w:t xml:space="preserve"> </w:t>
      </w:r>
      <w:proofErr w:type="spellStart"/>
      <w:r w:rsidR="003831D9">
        <w:rPr>
          <w:rFonts w:ascii="Times New Roman" w:hAnsi="Times New Roman" w:cs="Times New Roman"/>
          <w:sz w:val="24"/>
        </w:rPr>
        <w:t>Untuk</w:t>
      </w:r>
      <w:proofErr w:type="spellEnd"/>
      <w:r w:rsidR="003831D9">
        <w:rPr>
          <w:rFonts w:ascii="Times New Roman" w:hAnsi="Times New Roman" w:cs="Times New Roman"/>
          <w:sz w:val="24"/>
        </w:rPr>
        <w:t xml:space="preserve"> </w:t>
      </w:r>
      <w:proofErr w:type="spellStart"/>
      <w:r w:rsidR="003831D9">
        <w:rPr>
          <w:rFonts w:ascii="Times New Roman" w:hAnsi="Times New Roman" w:cs="Times New Roman"/>
          <w:sz w:val="24"/>
        </w:rPr>
        <w:t>Memenuhi</w:t>
      </w:r>
      <w:proofErr w:type="spellEnd"/>
      <w:r w:rsidR="003831D9">
        <w:rPr>
          <w:rFonts w:ascii="Times New Roman" w:hAnsi="Times New Roman" w:cs="Times New Roman"/>
          <w:sz w:val="24"/>
        </w:rPr>
        <w:t xml:space="preserve"> </w:t>
      </w:r>
      <w:proofErr w:type="spellStart"/>
      <w:r w:rsidR="003831D9">
        <w:rPr>
          <w:rFonts w:ascii="Times New Roman" w:hAnsi="Times New Roman" w:cs="Times New Roman"/>
          <w:sz w:val="24"/>
        </w:rPr>
        <w:t>Persyaratan</w:t>
      </w:r>
      <w:proofErr w:type="spellEnd"/>
      <w:r w:rsidR="003831D9">
        <w:rPr>
          <w:rFonts w:ascii="Times New Roman" w:hAnsi="Times New Roman" w:cs="Times New Roman"/>
          <w:sz w:val="24"/>
        </w:rPr>
        <w:t xml:space="preserve"> </w:t>
      </w:r>
      <w:proofErr w:type="spellStart"/>
      <w:r w:rsidR="003831D9">
        <w:rPr>
          <w:rFonts w:ascii="Times New Roman" w:hAnsi="Times New Roman" w:cs="Times New Roman"/>
          <w:sz w:val="24"/>
        </w:rPr>
        <w:t>Memperoleh</w:t>
      </w:r>
      <w:proofErr w:type="spellEnd"/>
      <w:r w:rsidR="003831D9">
        <w:rPr>
          <w:rFonts w:ascii="Times New Roman" w:hAnsi="Times New Roman" w:cs="Times New Roman"/>
          <w:sz w:val="24"/>
        </w:rPr>
        <w:t xml:space="preserve"> Gelar Sarjana </w:t>
      </w:r>
      <w:proofErr w:type="spellStart"/>
      <w:r w:rsidR="003831D9">
        <w:rPr>
          <w:rFonts w:ascii="Times New Roman" w:hAnsi="Times New Roman" w:cs="Times New Roman"/>
          <w:sz w:val="24"/>
        </w:rPr>
        <w:t>Manajemen</w:t>
      </w:r>
      <w:proofErr w:type="spellEnd"/>
      <w:r w:rsidR="003831D9">
        <w:rPr>
          <w:rFonts w:ascii="Times New Roman" w:hAnsi="Times New Roman" w:cs="Times New Roman"/>
          <w:sz w:val="24"/>
        </w:rPr>
        <w:t xml:space="preserve"> </w:t>
      </w:r>
      <w:r>
        <w:rPr>
          <w:rFonts w:ascii="Times New Roman" w:hAnsi="Times New Roman" w:cs="Times New Roman"/>
          <w:sz w:val="24"/>
        </w:rPr>
        <w:t xml:space="preserve">Pada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 </w:t>
      </w:r>
    </w:p>
    <w:p w14:paraId="078056E6" w14:textId="77777777" w:rsidR="0020337B" w:rsidRDefault="0020337B" w:rsidP="00F15EE5">
      <w:pPr>
        <w:jc w:val="center"/>
        <w:rPr>
          <w:rFonts w:ascii="Times New Roman" w:hAnsi="Times New Roman" w:cs="Times New Roman"/>
          <w:sz w:val="24"/>
        </w:rPr>
      </w:pPr>
    </w:p>
    <w:p w14:paraId="61926F66" w14:textId="77777777" w:rsidR="0020337B" w:rsidRDefault="0020337B" w:rsidP="00F15EE5">
      <w:pPr>
        <w:jc w:val="center"/>
        <w:rPr>
          <w:rFonts w:ascii="Times New Roman" w:hAnsi="Times New Roman" w:cs="Times New Roman"/>
          <w:sz w:val="24"/>
        </w:rPr>
      </w:pPr>
      <w:r>
        <w:rPr>
          <w:rFonts w:ascii="Times New Roman" w:hAnsi="Times New Roman" w:cs="Times New Roman"/>
          <w:sz w:val="24"/>
        </w:rPr>
        <w:t>Oleh:</w:t>
      </w:r>
    </w:p>
    <w:p w14:paraId="49C87E96" w14:textId="77777777" w:rsidR="0020337B" w:rsidRPr="0020337B" w:rsidRDefault="0020337B" w:rsidP="00F15EE5">
      <w:pPr>
        <w:jc w:val="center"/>
        <w:rPr>
          <w:rFonts w:ascii="Times New Roman" w:hAnsi="Times New Roman" w:cs="Times New Roman"/>
          <w:b/>
          <w:sz w:val="24"/>
        </w:rPr>
      </w:pPr>
      <w:proofErr w:type="spellStart"/>
      <w:r w:rsidRPr="0020337B">
        <w:rPr>
          <w:rFonts w:ascii="Times New Roman" w:hAnsi="Times New Roman" w:cs="Times New Roman"/>
          <w:b/>
          <w:sz w:val="24"/>
        </w:rPr>
        <w:t>Anissa’atun</w:t>
      </w:r>
      <w:proofErr w:type="spellEnd"/>
      <w:r w:rsidRPr="0020337B">
        <w:rPr>
          <w:rFonts w:ascii="Times New Roman" w:hAnsi="Times New Roman" w:cs="Times New Roman"/>
          <w:b/>
          <w:sz w:val="24"/>
        </w:rPr>
        <w:t xml:space="preserve"> </w:t>
      </w:r>
      <w:proofErr w:type="spellStart"/>
      <w:r w:rsidRPr="0020337B">
        <w:rPr>
          <w:rFonts w:ascii="Times New Roman" w:hAnsi="Times New Roman" w:cs="Times New Roman"/>
          <w:b/>
          <w:sz w:val="24"/>
        </w:rPr>
        <w:t>Solikhah</w:t>
      </w:r>
      <w:proofErr w:type="spellEnd"/>
    </w:p>
    <w:p w14:paraId="2BAD14DD" w14:textId="7F16AE44" w:rsidR="0020337B" w:rsidRPr="0020337B" w:rsidRDefault="0020337B" w:rsidP="00F15EE5">
      <w:pPr>
        <w:jc w:val="center"/>
        <w:rPr>
          <w:rFonts w:ascii="Times New Roman" w:hAnsi="Times New Roman" w:cs="Times New Roman"/>
          <w:b/>
          <w:sz w:val="24"/>
        </w:rPr>
      </w:pPr>
      <w:r w:rsidRPr="0020337B">
        <w:rPr>
          <w:rFonts w:ascii="Times New Roman" w:hAnsi="Times New Roman" w:cs="Times New Roman"/>
          <w:b/>
          <w:sz w:val="24"/>
        </w:rPr>
        <w:t>NPM</w:t>
      </w:r>
      <w:r w:rsidR="003831D9">
        <w:rPr>
          <w:rFonts w:ascii="Times New Roman" w:hAnsi="Times New Roman" w:cs="Times New Roman"/>
          <w:b/>
          <w:sz w:val="24"/>
        </w:rPr>
        <w:t xml:space="preserve"> :</w:t>
      </w:r>
      <w:r w:rsidRPr="0020337B">
        <w:rPr>
          <w:rFonts w:ascii="Times New Roman" w:hAnsi="Times New Roman" w:cs="Times New Roman"/>
          <w:b/>
          <w:sz w:val="24"/>
        </w:rPr>
        <w:t xml:space="preserve"> 4120600275</w:t>
      </w:r>
    </w:p>
    <w:p w14:paraId="4985C898" w14:textId="77777777" w:rsidR="0020337B" w:rsidRDefault="0020337B" w:rsidP="00F64662">
      <w:pPr>
        <w:rPr>
          <w:rFonts w:ascii="Times New Roman" w:hAnsi="Times New Roman" w:cs="Times New Roman"/>
          <w:sz w:val="24"/>
        </w:rPr>
      </w:pPr>
    </w:p>
    <w:p w14:paraId="2C6D4876" w14:textId="77777777" w:rsidR="0020337B" w:rsidRDefault="0020337B" w:rsidP="00F15EE5">
      <w:pPr>
        <w:jc w:val="center"/>
        <w:rPr>
          <w:rFonts w:ascii="Times New Roman" w:hAnsi="Times New Roman" w:cs="Times New Roman"/>
          <w:sz w:val="24"/>
        </w:rPr>
      </w:pPr>
      <w:proofErr w:type="spellStart"/>
      <w:r>
        <w:rPr>
          <w:rFonts w:ascii="Times New Roman" w:hAnsi="Times New Roman" w:cs="Times New Roman"/>
          <w:sz w:val="24"/>
        </w:rPr>
        <w:t>Diajukan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w:t>
      </w:r>
    </w:p>
    <w:p w14:paraId="77819727" w14:textId="77777777" w:rsidR="0020337B" w:rsidRDefault="0020337B" w:rsidP="00F15EE5">
      <w:pPr>
        <w:jc w:val="center"/>
        <w:rPr>
          <w:rFonts w:ascii="Times New Roman" w:hAnsi="Times New Roman" w:cs="Times New Roman"/>
          <w:sz w:val="24"/>
        </w:rPr>
      </w:pPr>
    </w:p>
    <w:p w14:paraId="4190AD87" w14:textId="77777777" w:rsidR="0020337B" w:rsidRPr="0020337B" w:rsidRDefault="0020337B" w:rsidP="00F15EE5">
      <w:pPr>
        <w:jc w:val="center"/>
        <w:rPr>
          <w:rFonts w:ascii="Times New Roman" w:hAnsi="Times New Roman" w:cs="Times New Roman"/>
          <w:b/>
          <w:sz w:val="24"/>
        </w:rPr>
      </w:pPr>
      <w:r w:rsidRPr="0020337B">
        <w:rPr>
          <w:rFonts w:ascii="Times New Roman" w:hAnsi="Times New Roman" w:cs="Times New Roman"/>
          <w:b/>
          <w:sz w:val="24"/>
        </w:rPr>
        <w:t xml:space="preserve">Program Studi </w:t>
      </w:r>
      <w:proofErr w:type="spellStart"/>
      <w:r w:rsidRPr="0020337B">
        <w:rPr>
          <w:rFonts w:ascii="Times New Roman" w:hAnsi="Times New Roman" w:cs="Times New Roman"/>
          <w:b/>
          <w:sz w:val="24"/>
        </w:rPr>
        <w:t>Manajemen</w:t>
      </w:r>
      <w:proofErr w:type="spellEnd"/>
    </w:p>
    <w:p w14:paraId="665DDF58" w14:textId="77777777" w:rsidR="0020337B" w:rsidRPr="0020337B" w:rsidRDefault="0020337B" w:rsidP="00F15EE5">
      <w:pPr>
        <w:jc w:val="center"/>
        <w:rPr>
          <w:rFonts w:ascii="Times New Roman" w:hAnsi="Times New Roman" w:cs="Times New Roman"/>
          <w:b/>
          <w:sz w:val="24"/>
        </w:rPr>
      </w:pPr>
      <w:proofErr w:type="spellStart"/>
      <w:r w:rsidRPr="0020337B">
        <w:rPr>
          <w:rFonts w:ascii="Times New Roman" w:hAnsi="Times New Roman" w:cs="Times New Roman"/>
          <w:b/>
          <w:sz w:val="24"/>
        </w:rPr>
        <w:t>Fakultas</w:t>
      </w:r>
      <w:proofErr w:type="spellEnd"/>
      <w:r w:rsidRPr="0020337B">
        <w:rPr>
          <w:rFonts w:ascii="Times New Roman" w:hAnsi="Times New Roman" w:cs="Times New Roman"/>
          <w:b/>
          <w:sz w:val="24"/>
        </w:rPr>
        <w:t xml:space="preserve"> Ekonomi Dan </w:t>
      </w:r>
      <w:proofErr w:type="spellStart"/>
      <w:r w:rsidRPr="0020337B">
        <w:rPr>
          <w:rFonts w:ascii="Times New Roman" w:hAnsi="Times New Roman" w:cs="Times New Roman"/>
          <w:b/>
          <w:sz w:val="24"/>
        </w:rPr>
        <w:t>Bisnis</w:t>
      </w:r>
      <w:proofErr w:type="spellEnd"/>
      <w:r w:rsidRPr="0020337B">
        <w:rPr>
          <w:rFonts w:ascii="Times New Roman" w:hAnsi="Times New Roman" w:cs="Times New Roman"/>
          <w:b/>
          <w:sz w:val="24"/>
        </w:rPr>
        <w:t xml:space="preserve"> </w:t>
      </w:r>
    </w:p>
    <w:p w14:paraId="3A4E21DD" w14:textId="77777777" w:rsidR="0020337B" w:rsidRPr="0020337B" w:rsidRDefault="0020337B" w:rsidP="00F15EE5">
      <w:pPr>
        <w:jc w:val="center"/>
        <w:rPr>
          <w:rFonts w:ascii="Times New Roman" w:hAnsi="Times New Roman" w:cs="Times New Roman"/>
          <w:b/>
          <w:sz w:val="24"/>
        </w:rPr>
      </w:pPr>
      <w:r w:rsidRPr="0020337B">
        <w:rPr>
          <w:rFonts w:ascii="Times New Roman" w:hAnsi="Times New Roman" w:cs="Times New Roman"/>
          <w:b/>
          <w:sz w:val="24"/>
        </w:rPr>
        <w:t xml:space="preserve">Universitas </w:t>
      </w:r>
      <w:proofErr w:type="spellStart"/>
      <w:r w:rsidRPr="0020337B">
        <w:rPr>
          <w:rFonts w:ascii="Times New Roman" w:hAnsi="Times New Roman" w:cs="Times New Roman"/>
          <w:b/>
          <w:sz w:val="24"/>
        </w:rPr>
        <w:t>Pancasakti</w:t>
      </w:r>
      <w:proofErr w:type="spellEnd"/>
      <w:r w:rsidRPr="0020337B">
        <w:rPr>
          <w:rFonts w:ascii="Times New Roman" w:hAnsi="Times New Roman" w:cs="Times New Roman"/>
          <w:b/>
          <w:sz w:val="24"/>
        </w:rPr>
        <w:t xml:space="preserve"> Tegal</w:t>
      </w:r>
    </w:p>
    <w:p w14:paraId="6275EE87" w14:textId="77777777" w:rsidR="00DB1F9C" w:rsidRDefault="0020337B" w:rsidP="00DB1F9C">
      <w:pPr>
        <w:jc w:val="center"/>
        <w:rPr>
          <w:rFonts w:ascii="Times New Roman" w:hAnsi="Times New Roman" w:cs="Times New Roman"/>
          <w:b/>
          <w:sz w:val="24"/>
        </w:rPr>
      </w:pPr>
      <w:r w:rsidRPr="0020337B">
        <w:rPr>
          <w:rFonts w:ascii="Times New Roman" w:hAnsi="Times New Roman" w:cs="Times New Roman"/>
          <w:b/>
          <w:sz w:val="24"/>
        </w:rPr>
        <w:t>2024</w:t>
      </w:r>
    </w:p>
    <w:p w14:paraId="214A356E" w14:textId="78CC02BB" w:rsidR="003138E0" w:rsidRPr="00142268" w:rsidRDefault="00142268" w:rsidP="00142268">
      <w:pPr>
        <w:jc w:val="center"/>
        <w:rPr>
          <w:rFonts w:ascii="Times New Roman" w:hAnsi="Times New Roman" w:cs="Times New Roman"/>
          <w:b/>
          <w:sz w:val="24"/>
        </w:rPr>
      </w:pPr>
      <w:r>
        <w:rPr>
          <w:noProof/>
        </w:rPr>
        <w:lastRenderedPageBreak/>
        <w:drawing>
          <wp:inline distT="0" distB="0" distL="0" distR="0" wp14:anchorId="7CA1CF9A" wp14:editId="72D1274C">
            <wp:extent cx="5375275" cy="8371490"/>
            <wp:effectExtent l="0" t="0" r="0" b="0"/>
            <wp:docPr id="61705128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6059" t="10530" r="6978" b="6863"/>
                    <a:stretch/>
                  </pic:blipFill>
                  <pic:spPr bwMode="auto">
                    <a:xfrm>
                      <a:off x="0" y="0"/>
                      <a:ext cx="5421263" cy="8443111"/>
                    </a:xfrm>
                    <a:prstGeom prst="rect">
                      <a:avLst/>
                    </a:prstGeom>
                    <a:noFill/>
                    <a:ln>
                      <a:noFill/>
                    </a:ln>
                    <a:extLst>
                      <a:ext uri="{53640926-AAD7-44D8-BBD7-CCE9431645EC}">
                        <a14:shadowObscured xmlns:a14="http://schemas.microsoft.com/office/drawing/2010/main"/>
                      </a:ext>
                    </a:extLst>
                  </pic:spPr>
                </pic:pic>
              </a:graphicData>
            </a:graphic>
          </wp:inline>
        </w:drawing>
      </w:r>
    </w:p>
    <w:p w14:paraId="05BA5315" w14:textId="77777777" w:rsidR="00CB42E3" w:rsidRDefault="00CB42E3" w:rsidP="00BE25F5">
      <w:pPr>
        <w:jc w:val="center"/>
        <w:rPr>
          <w:rFonts w:ascii="Times New Roman" w:hAnsi="Times New Roman" w:cs="Times New Roman"/>
          <w:b/>
          <w:sz w:val="24"/>
        </w:rPr>
        <w:sectPr w:rsidR="00CB42E3" w:rsidSect="00E74F29">
          <w:footerReference w:type="default" r:id="rId12"/>
          <w:headerReference w:type="first" r:id="rId13"/>
          <w:footerReference w:type="first" r:id="rId14"/>
          <w:pgSz w:w="12240" w:h="15840"/>
          <w:pgMar w:top="2268" w:right="1701" w:bottom="1701" w:left="2268" w:header="709" w:footer="709" w:gutter="0"/>
          <w:pgNumType w:fmt="lowerRoman" w:start="1"/>
          <w:cols w:space="708"/>
          <w:titlePg/>
          <w:docGrid w:linePitch="360"/>
        </w:sectPr>
      </w:pPr>
    </w:p>
    <w:p w14:paraId="0E1B8397" w14:textId="5BEC9999" w:rsidR="000144F6" w:rsidRPr="000144F6" w:rsidRDefault="000144F6" w:rsidP="000144F6">
      <w:pPr>
        <w:jc w:val="both"/>
        <w:rPr>
          <w:noProof/>
        </w:rPr>
      </w:pPr>
      <w:r>
        <w:rPr>
          <w:noProof/>
        </w:rPr>
        <w:lastRenderedPageBreak/>
        <w:drawing>
          <wp:inline distT="0" distB="0" distL="0" distR="0" wp14:anchorId="4F39A3EC" wp14:editId="407057CC">
            <wp:extent cx="5628290" cy="8149074"/>
            <wp:effectExtent l="0" t="0" r="0" b="4445"/>
            <wp:docPr id="46484103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41031" name="Picture 464841031"/>
                    <pic:cNvPicPr/>
                  </pic:nvPicPr>
                  <pic:blipFill rotWithShape="1">
                    <a:blip r:embed="rId15">
                      <a:extLst>
                        <a:ext uri="{28A0092B-C50C-407E-A947-70E740481C1C}">
                          <a14:useLocalDpi xmlns:a14="http://schemas.microsoft.com/office/drawing/2010/main" val="0"/>
                        </a:ext>
                      </a:extLst>
                    </a:blip>
                    <a:srcRect l="6197" t="11899" b="10939"/>
                    <a:stretch/>
                  </pic:blipFill>
                  <pic:spPr bwMode="auto">
                    <a:xfrm>
                      <a:off x="0" y="0"/>
                      <a:ext cx="5676371" cy="8218690"/>
                    </a:xfrm>
                    <a:prstGeom prst="rect">
                      <a:avLst/>
                    </a:prstGeom>
                    <a:ln>
                      <a:noFill/>
                    </a:ln>
                    <a:extLst>
                      <a:ext uri="{53640926-AAD7-44D8-BBD7-CCE9431645EC}">
                        <a14:shadowObscured xmlns:a14="http://schemas.microsoft.com/office/drawing/2010/main"/>
                      </a:ext>
                    </a:extLst>
                  </pic:spPr>
                </pic:pic>
              </a:graphicData>
            </a:graphic>
          </wp:inline>
        </w:drawing>
      </w:r>
    </w:p>
    <w:p w14:paraId="5B1C948F" w14:textId="75FB3404" w:rsidR="0038684D" w:rsidRPr="0038684D" w:rsidRDefault="0038684D" w:rsidP="0038684D">
      <w:pPr>
        <w:pStyle w:val="Heading1"/>
        <w:rPr>
          <w:bCs/>
        </w:rPr>
      </w:pPr>
      <w:r w:rsidRPr="0038684D">
        <w:rPr>
          <w:bCs/>
        </w:rPr>
        <w:lastRenderedPageBreak/>
        <w:t>MOTTO DAN PERSEMBAHAN</w:t>
      </w:r>
    </w:p>
    <w:p w14:paraId="1E443A62" w14:textId="77777777" w:rsidR="0038684D" w:rsidRDefault="0038684D" w:rsidP="007D5FC7">
      <w:pPr>
        <w:jc w:val="both"/>
        <w:rPr>
          <w:rFonts w:ascii="Times New Roman" w:hAnsi="Times New Roman" w:cs="Times New Roman"/>
          <w:sz w:val="24"/>
        </w:rPr>
      </w:pPr>
    </w:p>
    <w:p w14:paraId="64BD2B6D" w14:textId="7F223C17" w:rsidR="007D5FC7" w:rsidRPr="00324677" w:rsidRDefault="00D0735D" w:rsidP="00324677">
      <w:pPr>
        <w:pStyle w:val="BodyText"/>
      </w:pPr>
      <w:r w:rsidRPr="00324677">
        <w:t>Motto:</w:t>
      </w:r>
    </w:p>
    <w:p w14:paraId="67E1CFE2" w14:textId="1FACA9CE" w:rsidR="00D2224B" w:rsidRDefault="00D2224B" w:rsidP="00D2224B">
      <w:pPr>
        <w:jc w:val="center"/>
        <w:rPr>
          <w:rFonts w:ascii="Times New Roman" w:hAnsi="Times New Roman" w:cs="Times New Roman"/>
          <w:sz w:val="24"/>
        </w:rPr>
      </w:pPr>
      <w:r>
        <w:rPr>
          <w:rFonts w:ascii="Times New Roman" w:hAnsi="Times New Roman" w:cs="Times New Roman"/>
          <w:sz w:val="24"/>
        </w:rPr>
        <w:t>“</w:t>
      </w:r>
      <w:proofErr w:type="spellStart"/>
      <w:r>
        <w:rPr>
          <w:rFonts w:ascii="Times New Roman" w:hAnsi="Times New Roman" w:cs="Times New Roman"/>
          <w:sz w:val="24"/>
        </w:rPr>
        <w:t>Jangan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pernah</w:t>
      </w:r>
      <w:proofErr w:type="spellEnd"/>
      <w:r>
        <w:rPr>
          <w:rFonts w:ascii="Times New Roman" w:hAnsi="Times New Roman" w:cs="Times New Roman"/>
          <w:sz w:val="24"/>
        </w:rPr>
        <w:t xml:space="preserve"> </w:t>
      </w:r>
      <w:proofErr w:type="spellStart"/>
      <w:r>
        <w:rPr>
          <w:rFonts w:ascii="Times New Roman" w:hAnsi="Times New Roman" w:cs="Times New Roman"/>
          <w:sz w:val="24"/>
        </w:rPr>
        <w:t>berharap</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siapapun</w:t>
      </w:r>
      <w:proofErr w:type="spellEnd"/>
      <w:r>
        <w:rPr>
          <w:rFonts w:ascii="Times New Roman" w:hAnsi="Times New Roman" w:cs="Times New Roman"/>
          <w:sz w:val="24"/>
        </w:rPr>
        <w:t xml:space="preserve"> dan pada </w:t>
      </w:r>
      <w:proofErr w:type="spellStart"/>
      <w:r>
        <w:rPr>
          <w:rFonts w:ascii="Times New Roman" w:hAnsi="Times New Roman" w:cs="Times New Roman"/>
          <w:sz w:val="24"/>
        </w:rPr>
        <w:t>segala</w:t>
      </w:r>
      <w:proofErr w:type="spellEnd"/>
      <w:r>
        <w:rPr>
          <w:rFonts w:ascii="Times New Roman" w:hAnsi="Times New Roman" w:cs="Times New Roman"/>
          <w:sz w:val="24"/>
        </w:rPr>
        <w:t xml:space="preserve"> </w:t>
      </w:r>
      <w:proofErr w:type="spellStart"/>
      <w:r>
        <w:rPr>
          <w:rFonts w:ascii="Times New Roman" w:hAnsi="Times New Roman" w:cs="Times New Roman"/>
          <w:sz w:val="24"/>
        </w:rPr>
        <w:t>bentuk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pengharapan</w:t>
      </w:r>
      <w:proofErr w:type="spellEnd"/>
      <w:r>
        <w:rPr>
          <w:rFonts w:ascii="Times New Roman" w:hAnsi="Times New Roman" w:cs="Times New Roman"/>
          <w:sz w:val="24"/>
        </w:rPr>
        <w:t xml:space="preserve">. Akan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w:t>
      </w:r>
      <w:proofErr w:type="spellStart"/>
      <w:r>
        <w:rPr>
          <w:rFonts w:ascii="Times New Roman" w:hAnsi="Times New Roman" w:cs="Times New Roman"/>
          <w:sz w:val="24"/>
        </w:rPr>
        <w:t>selalu</w:t>
      </w:r>
      <w:proofErr w:type="spellEnd"/>
      <w:r>
        <w:rPr>
          <w:rFonts w:ascii="Times New Roman" w:hAnsi="Times New Roman" w:cs="Times New Roman"/>
          <w:sz w:val="24"/>
        </w:rPr>
        <w:t xml:space="preserve"> </w:t>
      </w:r>
      <w:proofErr w:type="spellStart"/>
      <w:r>
        <w:rPr>
          <w:rFonts w:ascii="Times New Roman" w:hAnsi="Times New Roman" w:cs="Times New Roman"/>
          <w:sz w:val="24"/>
        </w:rPr>
        <w:t>tetapkan</w:t>
      </w:r>
      <w:proofErr w:type="spellEnd"/>
      <w:r>
        <w:rPr>
          <w:rFonts w:ascii="Times New Roman" w:hAnsi="Times New Roman" w:cs="Times New Roman"/>
          <w:sz w:val="24"/>
        </w:rPr>
        <w:t xml:space="preserve"> rasa </w:t>
      </w:r>
      <w:proofErr w:type="spellStart"/>
      <w:r>
        <w:rPr>
          <w:rFonts w:ascii="Times New Roman" w:hAnsi="Times New Roman" w:cs="Times New Roman"/>
          <w:sz w:val="24"/>
        </w:rPr>
        <w:t>ikhlas</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hati</w:t>
      </w:r>
      <w:proofErr w:type="spellEnd"/>
      <w:r>
        <w:rPr>
          <w:rFonts w:ascii="Times New Roman" w:hAnsi="Times New Roman" w:cs="Times New Roman"/>
          <w:sz w:val="24"/>
        </w:rPr>
        <w:t>.”</w:t>
      </w:r>
    </w:p>
    <w:p w14:paraId="20425F3D" w14:textId="0B425E5C" w:rsidR="00D2224B" w:rsidRDefault="00D2224B" w:rsidP="0038684D">
      <w:pPr>
        <w:jc w:val="center"/>
        <w:rPr>
          <w:rFonts w:ascii="Times New Roman" w:hAnsi="Times New Roman" w:cs="Times New Roman"/>
          <w:sz w:val="24"/>
        </w:rPr>
      </w:pPr>
      <w:r>
        <w:rPr>
          <w:rFonts w:ascii="Times New Roman" w:hAnsi="Times New Roman" w:cs="Times New Roman"/>
          <w:sz w:val="24"/>
        </w:rPr>
        <w:t xml:space="preserve">(Endang </w:t>
      </w:r>
      <w:proofErr w:type="spellStart"/>
      <w:r>
        <w:rPr>
          <w:rFonts w:ascii="Times New Roman" w:hAnsi="Times New Roman" w:cs="Times New Roman"/>
          <w:sz w:val="24"/>
        </w:rPr>
        <w:t>Riyanti</w:t>
      </w:r>
      <w:proofErr w:type="spellEnd"/>
      <w:r>
        <w:rPr>
          <w:rFonts w:ascii="Times New Roman" w:hAnsi="Times New Roman" w:cs="Times New Roman"/>
          <w:sz w:val="24"/>
        </w:rPr>
        <w:t xml:space="preserve"> (mama))</w:t>
      </w:r>
    </w:p>
    <w:p w14:paraId="650F1005" w14:textId="3B4AFCFB" w:rsidR="00D0735D" w:rsidRDefault="00D0735D" w:rsidP="0038684D">
      <w:pPr>
        <w:jc w:val="center"/>
        <w:rPr>
          <w:rFonts w:ascii="Times New Roman" w:hAnsi="Times New Roman" w:cs="Times New Roman"/>
          <w:sz w:val="24"/>
        </w:rPr>
      </w:pPr>
      <w:proofErr w:type="spellStart"/>
      <w:r>
        <w:rPr>
          <w:rFonts w:ascii="Times New Roman" w:hAnsi="Times New Roman" w:cs="Times New Roman"/>
          <w:sz w:val="24"/>
        </w:rPr>
        <w:t>Ridho</w:t>
      </w:r>
      <w:proofErr w:type="spellEnd"/>
      <w:r>
        <w:rPr>
          <w:rFonts w:ascii="Times New Roman" w:hAnsi="Times New Roman" w:cs="Times New Roman"/>
          <w:sz w:val="24"/>
        </w:rPr>
        <w:t xml:space="preserve"> </w:t>
      </w:r>
      <w:proofErr w:type="spellStart"/>
      <w:r>
        <w:rPr>
          <w:rFonts w:ascii="Times New Roman" w:hAnsi="Times New Roman" w:cs="Times New Roman"/>
          <w:sz w:val="24"/>
        </w:rPr>
        <w:t>orang</w:t>
      </w:r>
      <w:r w:rsidR="00FD76C1">
        <w:rPr>
          <w:rFonts w:ascii="Times New Roman" w:hAnsi="Times New Roman" w:cs="Times New Roman"/>
          <w:sz w:val="24"/>
        </w:rPr>
        <w:t>tua</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merupakan</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kunci</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dari</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segala</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kunci</w:t>
      </w:r>
      <w:proofErr w:type="spellEnd"/>
      <w:r w:rsidR="00FD76C1">
        <w:rPr>
          <w:rFonts w:ascii="Times New Roman" w:hAnsi="Times New Roman" w:cs="Times New Roman"/>
          <w:sz w:val="24"/>
        </w:rPr>
        <w:t xml:space="preserve"> </w:t>
      </w:r>
      <w:proofErr w:type="spellStart"/>
      <w:r w:rsidR="00FD76C1">
        <w:rPr>
          <w:rFonts w:ascii="Times New Roman" w:hAnsi="Times New Roman" w:cs="Times New Roman"/>
          <w:sz w:val="24"/>
        </w:rPr>
        <w:t>kebahagiaan</w:t>
      </w:r>
      <w:proofErr w:type="spellEnd"/>
      <w:r w:rsidR="00FD76C1">
        <w:rPr>
          <w:rFonts w:ascii="Times New Roman" w:hAnsi="Times New Roman" w:cs="Times New Roman"/>
          <w:sz w:val="24"/>
        </w:rPr>
        <w:t>.</w:t>
      </w:r>
      <w:r w:rsidR="00D2224B">
        <w:rPr>
          <w:rFonts w:ascii="Times New Roman" w:hAnsi="Times New Roman" w:cs="Times New Roman"/>
          <w:sz w:val="24"/>
        </w:rPr>
        <w:t xml:space="preserve"> </w:t>
      </w:r>
    </w:p>
    <w:p w14:paraId="617B37E3" w14:textId="77777777" w:rsidR="00D2224B" w:rsidRDefault="00D2224B" w:rsidP="0038684D">
      <w:pPr>
        <w:jc w:val="center"/>
        <w:rPr>
          <w:rFonts w:ascii="Times New Roman" w:hAnsi="Times New Roman" w:cs="Times New Roman"/>
          <w:sz w:val="24"/>
        </w:rPr>
      </w:pPr>
    </w:p>
    <w:p w14:paraId="7B5DCC24" w14:textId="71AC1535" w:rsidR="00D2224B" w:rsidRDefault="00D2224B" w:rsidP="00324677">
      <w:pPr>
        <w:pStyle w:val="BodyText"/>
      </w:pPr>
      <w:proofErr w:type="spellStart"/>
      <w:r w:rsidRPr="00324677">
        <w:t>Persembahan</w:t>
      </w:r>
      <w:proofErr w:type="spellEnd"/>
      <w:r w:rsidRPr="00324677">
        <w:t xml:space="preserve">: </w:t>
      </w:r>
    </w:p>
    <w:p w14:paraId="56524486" w14:textId="2963B6AD" w:rsidR="00324677" w:rsidRDefault="00324677" w:rsidP="00324677">
      <w:pPr>
        <w:pStyle w:val="BodyText"/>
        <w:rPr>
          <w:b w:val="0"/>
          <w:bCs w:val="0"/>
        </w:rPr>
      </w:pPr>
      <w:r>
        <w:rPr>
          <w:b w:val="0"/>
          <w:bCs w:val="0"/>
        </w:rPr>
        <w:t xml:space="preserve">Alhamdulillah </w:t>
      </w:r>
      <w:proofErr w:type="spellStart"/>
      <w:r>
        <w:rPr>
          <w:b w:val="0"/>
          <w:bCs w:val="0"/>
        </w:rPr>
        <w:t>puji</w:t>
      </w:r>
      <w:proofErr w:type="spellEnd"/>
      <w:r>
        <w:rPr>
          <w:b w:val="0"/>
          <w:bCs w:val="0"/>
        </w:rPr>
        <w:t xml:space="preserve"> </w:t>
      </w:r>
      <w:proofErr w:type="spellStart"/>
      <w:r>
        <w:rPr>
          <w:b w:val="0"/>
          <w:bCs w:val="0"/>
        </w:rPr>
        <w:t>syukur</w:t>
      </w:r>
      <w:proofErr w:type="spellEnd"/>
      <w:r>
        <w:rPr>
          <w:b w:val="0"/>
          <w:bCs w:val="0"/>
        </w:rPr>
        <w:t xml:space="preserve"> </w:t>
      </w:r>
      <w:proofErr w:type="spellStart"/>
      <w:r>
        <w:rPr>
          <w:b w:val="0"/>
          <w:bCs w:val="0"/>
        </w:rPr>
        <w:t>kepada</w:t>
      </w:r>
      <w:proofErr w:type="spellEnd"/>
      <w:r>
        <w:rPr>
          <w:b w:val="0"/>
          <w:bCs w:val="0"/>
        </w:rPr>
        <w:t xml:space="preserve"> Allah SWT, </w:t>
      </w:r>
      <w:proofErr w:type="spellStart"/>
      <w:r>
        <w:rPr>
          <w:b w:val="0"/>
          <w:bCs w:val="0"/>
        </w:rPr>
        <w:t>berkat</w:t>
      </w:r>
      <w:proofErr w:type="spellEnd"/>
      <w:r>
        <w:rPr>
          <w:b w:val="0"/>
          <w:bCs w:val="0"/>
        </w:rPr>
        <w:t xml:space="preserve"> Rahmat, Hidayah, dan </w:t>
      </w:r>
      <w:proofErr w:type="spellStart"/>
      <w:r>
        <w:rPr>
          <w:b w:val="0"/>
          <w:bCs w:val="0"/>
        </w:rPr>
        <w:t>Karunia</w:t>
      </w:r>
      <w:proofErr w:type="spellEnd"/>
      <w:r>
        <w:rPr>
          <w:b w:val="0"/>
          <w:bCs w:val="0"/>
        </w:rPr>
        <w:t xml:space="preserve">-Nya. </w:t>
      </w:r>
    </w:p>
    <w:p w14:paraId="1E5D7BBA" w14:textId="4CFC8173" w:rsidR="00324677" w:rsidRDefault="00324677" w:rsidP="00324677">
      <w:pPr>
        <w:pStyle w:val="BodyText"/>
        <w:rPr>
          <w:b w:val="0"/>
          <w:bCs w:val="0"/>
        </w:rPr>
      </w:pPr>
      <w:r>
        <w:rPr>
          <w:b w:val="0"/>
          <w:bCs w:val="0"/>
        </w:rPr>
        <w:t xml:space="preserve">Saya </w:t>
      </w:r>
      <w:proofErr w:type="spellStart"/>
      <w:r>
        <w:rPr>
          <w:b w:val="0"/>
          <w:bCs w:val="0"/>
        </w:rPr>
        <w:t>persembahkan</w:t>
      </w:r>
      <w:proofErr w:type="spellEnd"/>
      <w:r>
        <w:rPr>
          <w:b w:val="0"/>
          <w:bCs w:val="0"/>
        </w:rPr>
        <w:t xml:space="preserve"> </w:t>
      </w:r>
      <w:proofErr w:type="spellStart"/>
      <w:r>
        <w:rPr>
          <w:b w:val="0"/>
          <w:bCs w:val="0"/>
        </w:rPr>
        <w:t>skripsi</w:t>
      </w:r>
      <w:proofErr w:type="spellEnd"/>
      <w:r>
        <w:rPr>
          <w:b w:val="0"/>
          <w:bCs w:val="0"/>
        </w:rPr>
        <w:t xml:space="preserve"> </w:t>
      </w:r>
      <w:proofErr w:type="spellStart"/>
      <w:r>
        <w:rPr>
          <w:b w:val="0"/>
          <w:bCs w:val="0"/>
        </w:rPr>
        <w:t>ini</w:t>
      </w:r>
      <w:proofErr w:type="spellEnd"/>
      <w:r>
        <w:rPr>
          <w:b w:val="0"/>
          <w:bCs w:val="0"/>
        </w:rPr>
        <w:t xml:space="preserve"> </w:t>
      </w:r>
      <w:proofErr w:type="spellStart"/>
      <w:r>
        <w:rPr>
          <w:b w:val="0"/>
          <w:bCs w:val="0"/>
        </w:rPr>
        <w:t>kepada</w:t>
      </w:r>
      <w:proofErr w:type="spellEnd"/>
      <w:r>
        <w:rPr>
          <w:b w:val="0"/>
          <w:bCs w:val="0"/>
        </w:rPr>
        <w:t xml:space="preserve">: </w:t>
      </w:r>
    </w:p>
    <w:p w14:paraId="31B2E5DF" w14:textId="0F44E600" w:rsidR="008A427E" w:rsidRDefault="00324677" w:rsidP="005D1F9C">
      <w:pPr>
        <w:pStyle w:val="BodyText"/>
        <w:rPr>
          <w:b w:val="0"/>
          <w:bCs w:val="0"/>
        </w:rPr>
      </w:pPr>
      <w:proofErr w:type="spellStart"/>
      <w:r>
        <w:rPr>
          <w:b w:val="0"/>
          <w:bCs w:val="0"/>
        </w:rPr>
        <w:t>Kedua</w:t>
      </w:r>
      <w:proofErr w:type="spellEnd"/>
      <w:r>
        <w:rPr>
          <w:b w:val="0"/>
          <w:bCs w:val="0"/>
        </w:rPr>
        <w:t xml:space="preserve"> </w:t>
      </w:r>
      <w:proofErr w:type="spellStart"/>
      <w:r>
        <w:rPr>
          <w:b w:val="0"/>
          <w:bCs w:val="0"/>
        </w:rPr>
        <w:t>orangtua</w:t>
      </w:r>
      <w:proofErr w:type="spellEnd"/>
      <w:r>
        <w:rPr>
          <w:b w:val="0"/>
          <w:bCs w:val="0"/>
        </w:rPr>
        <w:t xml:space="preserve"> </w:t>
      </w:r>
      <w:proofErr w:type="spellStart"/>
      <w:r>
        <w:rPr>
          <w:b w:val="0"/>
          <w:bCs w:val="0"/>
        </w:rPr>
        <w:t>saya</w:t>
      </w:r>
      <w:proofErr w:type="spellEnd"/>
      <w:r>
        <w:rPr>
          <w:b w:val="0"/>
          <w:bCs w:val="0"/>
        </w:rPr>
        <w:t xml:space="preserve"> yang </w:t>
      </w:r>
      <w:proofErr w:type="spellStart"/>
      <w:r>
        <w:rPr>
          <w:b w:val="0"/>
          <w:bCs w:val="0"/>
        </w:rPr>
        <w:t>saya</w:t>
      </w:r>
      <w:proofErr w:type="spellEnd"/>
      <w:r>
        <w:rPr>
          <w:b w:val="0"/>
          <w:bCs w:val="0"/>
        </w:rPr>
        <w:t xml:space="preserve"> </w:t>
      </w:r>
      <w:proofErr w:type="spellStart"/>
      <w:r>
        <w:rPr>
          <w:b w:val="0"/>
          <w:bCs w:val="0"/>
        </w:rPr>
        <w:t>cintai</w:t>
      </w:r>
      <w:proofErr w:type="spellEnd"/>
      <w:r>
        <w:rPr>
          <w:b w:val="0"/>
          <w:bCs w:val="0"/>
        </w:rPr>
        <w:t xml:space="preserve"> dan </w:t>
      </w:r>
      <w:proofErr w:type="spellStart"/>
      <w:r>
        <w:rPr>
          <w:b w:val="0"/>
          <w:bCs w:val="0"/>
        </w:rPr>
        <w:t>sayangi</w:t>
      </w:r>
      <w:proofErr w:type="spellEnd"/>
      <w:r>
        <w:rPr>
          <w:b w:val="0"/>
          <w:bCs w:val="0"/>
        </w:rPr>
        <w:t xml:space="preserve"> </w:t>
      </w:r>
      <w:proofErr w:type="spellStart"/>
      <w:r>
        <w:rPr>
          <w:b w:val="0"/>
          <w:bCs w:val="0"/>
        </w:rPr>
        <w:t>bapak</w:t>
      </w:r>
      <w:proofErr w:type="spellEnd"/>
      <w:r>
        <w:rPr>
          <w:b w:val="0"/>
          <w:bCs w:val="0"/>
        </w:rPr>
        <w:t xml:space="preserve"> </w:t>
      </w:r>
      <w:proofErr w:type="spellStart"/>
      <w:r>
        <w:rPr>
          <w:b w:val="0"/>
          <w:bCs w:val="0"/>
        </w:rPr>
        <w:t>Sartono</w:t>
      </w:r>
      <w:proofErr w:type="spellEnd"/>
      <w:r>
        <w:rPr>
          <w:b w:val="0"/>
          <w:bCs w:val="0"/>
        </w:rPr>
        <w:t xml:space="preserve"> dan </w:t>
      </w:r>
      <w:proofErr w:type="spellStart"/>
      <w:r>
        <w:rPr>
          <w:b w:val="0"/>
          <w:bCs w:val="0"/>
        </w:rPr>
        <w:t>ibu</w:t>
      </w:r>
      <w:proofErr w:type="spellEnd"/>
      <w:r>
        <w:rPr>
          <w:b w:val="0"/>
          <w:bCs w:val="0"/>
        </w:rPr>
        <w:t xml:space="preserve"> Endang </w:t>
      </w:r>
      <w:proofErr w:type="spellStart"/>
      <w:r>
        <w:rPr>
          <w:b w:val="0"/>
          <w:bCs w:val="0"/>
        </w:rPr>
        <w:t>Riyanti</w:t>
      </w:r>
      <w:proofErr w:type="spellEnd"/>
      <w:r>
        <w:rPr>
          <w:b w:val="0"/>
          <w:bCs w:val="0"/>
        </w:rPr>
        <w:t xml:space="preserve"> yang </w:t>
      </w:r>
      <w:proofErr w:type="spellStart"/>
      <w:r>
        <w:rPr>
          <w:b w:val="0"/>
          <w:bCs w:val="0"/>
        </w:rPr>
        <w:t>selalu</w:t>
      </w:r>
      <w:proofErr w:type="spellEnd"/>
      <w:r>
        <w:rPr>
          <w:b w:val="0"/>
          <w:bCs w:val="0"/>
        </w:rPr>
        <w:t xml:space="preserve"> </w:t>
      </w:r>
      <w:proofErr w:type="spellStart"/>
      <w:r>
        <w:rPr>
          <w:b w:val="0"/>
          <w:bCs w:val="0"/>
        </w:rPr>
        <w:t>memberikan</w:t>
      </w:r>
      <w:proofErr w:type="spellEnd"/>
      <w:r>
        <w:rPr>
          <w:b w:val="0"/>
          <w:bCs w:val="0"/>
        </w:rPr>
        <w:t xml:space="preserve"> </w:t>
      </w:r>
      <w:proofErr w:type="spellStart"/>
      <w:r>
        <w:rPr>
          <w:b w:val="0"/>
          <w:bCs w:val="0"/>
        </w:rPr>
        <w:t>doa</w:t>
      </w:r>
      <w:proofErr w:type="spellEnd"/>
      <w:r>
        <w:rPr>
          <w:b w:val="0"/>
          <w:bCs w:val="0"/>
        </w:rPr>
        <w:t xml:space="preserve">, </w:t>
      </w:r>
      <w:proofErr w:type="spellStart"/>
      <w:r>
        <w:rPr>
          <w:b w:val="0"/>
          <w:bCs w:val="0"/>
        </w:rPr>
        <w:t>motivasi</w:t>
      </w:r>
      <w:proofErr w:type="spellEnd"/>
      <w:r>
        <w:rPr>
          <w:b w:val="0"/>
          <w:bCs w:val="0"/>
        </w:rPr>
        <w:t xml:space="preserve">, dan </w:t>
      </w:r>
      <w:proofErr w:type="spellStart"/>
      <w:r>
        <w:rPr>
          <w:b w:val="0"/>
          <w:bCs w:val="0"/>
        </w:rPr>
        <w:t>semangat</w:t>
      </w:r>
      <w:proofErr w:type="spellEnd"/>
      <w:r>
        <w:rPr>
          <w:b w:val="0"/>
          <w:bCs w:val="0"/>
        </w:rPr>
        <w:t xml:space="preserve"> yang </w:t>
      </w:r>
      <w:proofErr w:type="spellStart"/>
      <w:r>
        <w:rPr>
          <w:b w:val="0"/>
          <w:bCs w:val="0"/>
        </w:rPr>
        <w:t>tiada</w:t>
      </w:r>
      <w:proofErr w:type="spellEnd"/>
      <w:r>
        <w:rPr>
          <w:b w:val="0"/>
          <w:bCs w:val="0"/>
        </w:rPr>
        <w:t xml:space="preserve"> </w:t>
      </w:r>
      <w:proofErr w:type="spellStart"/>
      <w:r>
        <w:rPr>
          <w:b w:val="0"/>
          <w:bCs w:val="0"/>
        </w:rPr>
        <w:t>henti</w:t>
      </w:r>
      <w:proofErr w:type="spellEnd"/>
      <w:r>
        <w:rPr>
          <w:b w:val="0"/>
          <w:bCs w:val="0"/>
        </w:rPr>
        <w:t xml:space="preserve">. </w:t>
      </w:r>
      <w:proofErr w:type="spellStart"/>
      <w:r>
        <w:rPr>
          <w:b w:val="0"/>
          <w:bCs w:val="0"/>
        </w:rPr>
        <w:t>Terima</w:t>
      </w:r>
      <w:proofErr w:type="spellEnd"/>
      <w:r>
        <w:rPr>
          <w:b w:val="0"/>
          <w:bCs w:val="0"/>
        </w:rPr>
        <w:t xml:space="preserve"> </w:t>
      </w:r>
      <w:proofErr w:type="spellStart"/>
      <w:r>
        <w:rPr>
          <w:b w:val="0"/>
          <w:bCs w:val="0"/>
        </w:rPr>
        <w:t>kasih</w:t>
      </w:r>
      <w:proofErr w:type="spellEnd"/>
      <w:r>
        <w:rPr>
          <w:b w:val="0"/>
          <w:bCs w:val="0"/>
        </w:rPr>
        <w:t xml:space="preserve"> </w:t>
      </w:r>
      <w:proofErr w:type="spellStart"/>
      <w:r>
        <w:rPr>
          <w:b w:val="0"/>
          <w:bCs w:val="0"/>
        </w:rPr>
        <w:t>selalu</w:t>
      </w:r>
      <w:proofErr w:type="spellEnd"/>
      <w:r>
        <w:rPr>
          <w:b w:val="0"/>
          <w:bCs w:val="0"/>
        </w:rPr>
        <w:t xml:space="preserve"> </w:t>
      </w:r>
      <w:proofErr w:type="spellStart"/>
      <w:r>
        <w:rPr>
          <w:b w:val="0"/>
          <w:bCs w:val="0"/>
        </w:rPr>
        <w:t>berusaha</w:t>
      </w:r>
      <w:proofErr w:type="spellEnd"/>
      <w:r>
        <w:rPr>
          <w:b w:val="0"/>
          <w:bCs w:val="0"/>
        </w:rPr>
        <w:t xml:space="preserve"> </w:t>
      </w:r>
      <w:proofErr w:type="spellStart"/>
      <w:r>
        <w:rPr>
          <w:b w:val="0"/>
          <w:bCs w:val="0"/>
        </w:rPr>
        <w:t>untuk</w:t>
      </w:r>
      <w:proofErr w:type="spellEnd"/>
      <w:r>
        <w:rPr>
          <w:b w:val="0"/>
          <w:bCs w:val="0"/>
        </w:rPr>
        <w:t xml:space="preserve"> </w:t>
      </w:r>
      <w:proofErr w:type="spellStart"/>
      <w:r>
        <w:rPr>
          <w:b w:val="0"/>
          <w:bCs w:val="0"/>
        </w:rPr>
        <w:t>memenuhi</w:t>
      </w:r>
      <w:proofErr w:type="spellEnd"/>
      <w:r>
        <w:rPr>
          <w:b w:val="0"/>
          <w:bCs w:val="0"/>
        </w:rPr>
        <w:t xml:space="preserve"> </w:t>
      </w:r>
      <w:proofErr w:type="spellStart"/>
      <w:r>
        <w:rPr>
          <w:b w:val="0"/>
          <w:bCs w:val="0"/>
        </w:rPr>
        <w:t>kebutuhan</w:t>
      </w:r>
      <w:proofErr w:type="spellEnd"/>
      <w:r>
        <w:rPr>
          <w:b w:val="0"/>
          <w:bCs w:val="0"/>
        </w:rPr>
        <w:t xml:space="preserve"> </w:t>
      </w:r>
      <w:proofErr w:type="spellStart"/>
      <w:r>
        <w:rPr>
          <w:b w:val="0"/>
          <w:bCs w:val="0"/>
        </w:rPr>
        <w:t>anak-anaknya</w:t>
      </w:r>
      <w:proofErr w:type="spellEnd"/>
      <w:r>
        <w:rPr>
          <w:b w:val="0"/>
          <w:bCs w:val="0"/>
        </w:rPr>
        <w:t xml:space="preserve"> </w:t>
      </w:r>
      <w:proofErr w:type="spellStart"/>
      <w:r>
        <w:rPr>
          <w:b w:val="0"/>
          <w:bCs w:val="0"/>
        </w:rPr>
        <w:t>baik</w:t>
      </w:r>
      <w:proofErr w:type="spellEnd"/>
      <w:r>
        <w:rPr>
          <w:b w:val="0"/>
          <w:bCs w:val="0"/>
        </w:rPr>
        <w:t xml:space="preserve"> </w:t>
      </w:r>
      <w:proofErr w:type="spellStart"/>
      <w:r>
        <w:rPr>
          <w:b w:val="0"/>
          <w:bCs w:val="0"/>
        </w:rPr>
        <w:t>kebutuhan</w:t>
      </w:r>
      <w:proofErr w:type="spellEnd"/>
      <w:r>
        <w:rPr>
          <w:b w:val="0"/>
          <w:bCs w:val="0"/>
        </w:rPr>
        <w:t xml:space="preserve"> </w:t>
      </w:r>
      <w:proofErr w:type="spellStart"/>
      <w:r>
        <w:rPr>
          <w:b w:val="0"/>
          <w:bCs w:val="0"/>
        </w:rPr>
        <w:t>fisik</w:t>
      </w:r>
      <w:proofErr w:type="spellEnd"/>
      <w:r>
        <w:rPr>
          <w:b w:val="0"/>
          <w:bCs w:val="0"/>
        </w:rPr>
        <w:t xml:space="preserve"> dan </w:t>
      </w:r>
      <w:proofErr w:type="spellStart"/>
      <w:r>
        <w:rPr>
          <w:b w:val="0"/>
          <w:bCs w:val="0"/>
        </w:rPr>
        <w:t>emosionalnya</w:t>
      </w:r>
      <w:proofErr w:type="spellEnd"/>
      <w:r>
        <w:rPr>
          <w:b w:val="0"/>
          <w:bCs w:val="0"/>
        </w:rPr>
        <w:t>.</w:t>
      </w:r>
    </w:p>
    <w:p w14:paraId="6FC444B2" w14:textId="27DD0F3B" w:rsidR="00341B40" w:rsidRDefault="00341B40" w:rsidP="005D1F9C">
      <w:pPr>
        <w:pStyle w:val="BodyText"/>
        <w:rPr>
          <w:b w:val="0"/>
          <w:bCs w:val="0"/>
        </w:rPr>
      </w:pPr>
    </w:p>
    <w:p w14:paraId="42936D94" w14:textId="77777777" w:rsidR="00617A02" w:rsidRDefault="00617A02" w:rsidP="005D1F9C">
      <w:pPr>
        <w:pStyle w:val="BodyText"/>
        <w:rPr>
          <w:b w:val="0"/>
          <w:bCs w:val="0"/>
        </w:rPr>
      </w:pPr>
    </w:p>
    <w:p w14:paraId="19ED6E50" w14:textId="77777777" w:rsidR="00617A02" w:rsidRDefault="00617A02" w:rsidP="005D1F9C">
      <w:pPr>
        <w:pStyle w:val="BodyText"/>
        <w:rPr>
          <w:b w:val="0"/>
          <w:bCs w:val="0"/>
        </w:rPr>
      </w:pPr>
    </w:p>
    <w:p w14:paraId="5467D2FA" w14:textId="77777777" w:rsidR="00617A02" w:rsidRDefault="00617A02" w:rsidP="005D1F9C">
      <w:pPr>
        <w:pStyle w:val="BodyText"/>
        <w:rPr>
          <w:b w:val="0"/>
          <w:bCs w:val="0"/>
        </w:rPr>
      </w:pPr>
    </w:p>
    <w:p w14:paraId="0F7EC430" w14:textId="77777777" w:rsidR="00617A02" w:rsidRDefault="00617A02" w:rsidP="005D1F9C">
      <w:pPr>
        <w:pStyle w:val="BodyText"/>
        <w:rPr>
          <w:b w:val="0"/>
          <w:bCs w:val="0"/>
        </w:rPr>
      </w:pPr>
    </w:p>
    <w:p w14:paraId="643E0681" w14:textId="77777777" w:rsidR="00617A02" w:rsidRDefault="00617A02" w:rsidP="005D1F9C">
      <w:pPr>
        <w:pStyle w:val="BodyText"/>
        <w:rPr>
          <w:b w:val="0"/>
          <w:bCs w:val="0"/>
        </w:rPr>
      </w:pPr>
    </w:p>
    <w:p w14:paraId="372067CE" w14:textId="77777777" w:rsidR="00617A02" w:rsidRPr="005D1F9C" w:rsidRDefault="00617A02" w:rsidP="005D1F9C">
      <w:pPr>
        <w:pStyle w:val="BodyText"/>
        <w:rPr>
          <w:b w:val="0"/>
          <w:bCs w:val="0"/>
        </w:rPr>
      </w:pPr>
    </w:p>
    <w:p w14:paraId="755BB1DB" w14:textId="77777777" w:rsidR="0038684D" w:rsidRDefault="0038684D">
      <w:pPr>
        <w:rPr>
          <w:rFonts w:ascii="Times New Roman" w:hAnsi="Times New Roman" w:cs="Times New Roman"/>
          <w:sz w:val="24"/>
        </w:rPr>
      </w:pPr>
    </w:p>
    <w:p w14:paraId="295E202E" w14:textId="77777777" w:rsidR="0038684D" w:rsidRDefault="0038684D">
      <w:pPr>
        <w:rPr>
          <w:rFonts w:ascii="Times New Roman" w:hAnsi="Times New Roman" w:cs="Times New Roman"/>
          <w:sz w:val="24"/>
        </w:rPr>
      </w:pPr>
    </w:p>
    <w:p w14:paraId="6C116EA8" w14:textId="77777777" w:rsidR="0038684D" w:rsidRDefault="0038684D">
      <w:pPr>
        <w:rPr>
          <w:rFonts w:ascii="Times New Roman" w:hAnsi="Times New Roman" w:cs="Times New Roman"/>
          <w:sz w:val="24"/>
        </w:rPr>
      </w:pPr>
    </w:p>
    <w:p w14:paraId="6C53C8DE" w14:textId="77777777" w:rsidR="0038684D" w:rsidRDefault="0038684D">
      <w:pPr>
        <w:rPr>
          <w:rFonts w:ascii="Times New Roman" w:hAnsi="Times New Roman" w:cs="Times New Roman"/>
          <w:sz w:val="24"/>
        </w:rPr>
      </w:pPr>
    </w:p>
    <w:p w14:paraId="50306B42" w14:textId="2CE1D07B" w:rsidR="00142268" w:rsidRDefault="0080094F" w:rsidP="00390A71">
      <w:pPr>
        <w:pStyle w:val="ListParagraph"/>
        <w:numPr>
          <w:ilvl w:val="0"/>
          <w:numId w:val="89"/>
        </w:numPr>
        <w:jc w:val="both"/>
        <w:rPr>
          <w:rFonts w:ascii="Times New Roman" w:hAnsi="Times New Roman" w:cs="Times New Roman"/>
          <w:sz w:val="24"/>
        </w:rPr>
      </w:pPr>
      <w:r>
        <w:rPr>
          <w:rFonts w:ascii="Times New Roman" w:hAnsi="Times New Roman" w:cs="Times New Roman"/>
          <w:sz w:val="24"/>
        </w:rPr>
        <w:br w:type="page"/>
      </w:r>
    </w:p>
    <w:p w14:paraId="7097994B" w14:textId="09E2F700" w:rsidR="00390A71" w:rsidRPr="00390A71" w:rsidRDefault="00390A71" w:rsidP="00390A71">
      <w:pPr>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62530C1" wp14:editId="7C6D3BFB">
            <wp:extent cx="5334000" cy="8152765"/>
            <wp:effectExtent l="0" t="0" r="0" b="635"/>
            <wp:docPr id="17533882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88213" name="Picture 1753388213"/>
                    <pic:cNvPicPr/>
                  </pic:nvPicPr>
                  <pic:blipFill rotWithShape="1">
                    <a:blip r:embed="rId16">
                      <a:extLst>
                        <a:ext uri="{28A0092B-C50C-407E-A947-70E740481C1C}">
                          <a14:useLocalDpi xmlns:a14="http://schemas.microsoft.com/office/drawing/2010/main" val="0"/>
                        </a:ext>
                      </a:extLst>
                    </a:blip>
                    <a:srcRect l="12103" t="16105" r="7505" b="8186"/>
                    <a:stretch/>
                  </pic:blipFill>
                  <pic:spPr bwMode="auto">
                    <a:xfrm>
                      <a:off x="0" y="0"/>
                      <a:ext cx="5377385" cy="8219077"/>
                    </a:xfrm>
                    <a:prstGeom prst="rect">
                      <a:avLst/>
                    </a:prstGeom>
                    <a:ln>
                      <a:noFill/>
                    </a:ln>
                    <a:extLst>
                      <a:ext uri="{53640926-AAD7-44D8-BBD7-CCE9431645EC}">
                        <a14:shadowObscured xmlns:a14="http://schemas.microsoft.com/office/drawing/2010/main"/>
                      </a:ext>
                    </a:extLst>
                  </pic:spPr>
                </pic:pic>
              </a:graphicData>
            </a:graphic>
          </wp:inline>
        </w:drawing>
      </w:r>
    </w:p>
    <w:p w14:paraId="020E0489" w14:textId="77777777" w:rsidR="00390A71" w:rsidRDefault="00390A71" w:rsidP="00316E23">
      <w:pPr>
        <w:pStyle w:val="ListParagraph"/>
        <w:jc w:val="center"/>
        <w:rPr>
          <w:rFonts w:ascii="Times New Roman" w:hAnsi="Times New Roman" w:cs="Times New Roman"/>
          <w:b/>
          <w:bCs/>
          <w:sz w:val="24"/>
        </w:rPr>
      </w:pPr>
    </w:p>
    <w:p w14:paraId="6F37B445" w14:textId="3AB87CC4" w:rsidR="0080094F" w:rsidRDefault="00316E23" w:rsidP="00316E23">
      <w:pPr>
        <w:pStyle w:val="ListParagraph"/>
        <w:jc w:val="center"/>
        <w:rPr>
          <w:rFonts w:ascii="Times New Roman" w:hAnsi="Times New Roman" w:cs="Times New Roman"/>
          <w:b/>
          <w:bCs/>
          <w:sz w:val="24"/>
        </w:rPr>
      </w:pPr>
      <w:r w:rsidRPr="00316E23">
        <w:rPr>
          <w:rFonts w:ascii="Times New Roman" w:hAnsi="Times New Roman" w:cs="Times New Roman"/>
          <w:b/>
          <w:bCs/>
          <w:sz w:val="24"/>
        </w:rPr>
        <w:t>ABSTR</w:t>
      </w:r>
      <w:r w:rsidR="00355AB0">
        <w:rPr>
          <w:rFonts w:ascii="Times New Roman" w:hAnsi="Times New Roman" w:cs="Times New Roman"/>
          <w:b/>
          <w:bCs/>
          <w:sz w:val="24"/>
        </w:rPr>
        <w:t>AK</w:t>
      </w:r>
    </w:p>
    <w:p w14:paraId="2BC1351E" w14:textId="77777777" w:rsidR="00355AB0" w:rsidRPr="000F595F" w:rsidRDefault="00355AB0" w:rsidP="00355AB0">
      <w:pPr>
        <w:pStyle w:val="ListParagraph"/>
        <w:jc w:val="both"/>
        <w:rPr>
          <w:rFonts w:ascii="Times New Roman" w:hAnsi="Times New Roman" w:cs="Times New Roman"/>
          <w:b/>
          <w:bCs/>
          <w:sz w:val="24"/>
        </w:rPr>
      </w:pPr>
      <w:proofErr w:type="spellStart"/>
      <w:r w:rsidRPr="000F595F">
        <w:rPr>
          <w:rFonts w:ascii="Times New Roman" w:hAnsi="Times New Roman" w:cs="Times New Roman"/>
          <w:b/>
          <w:bCs/>
          <w:sz w:val="24"/>
        </w:rPr>
        <w:t>Anissa’atun</w:t>
      </w:r>
      <w:proofErr w:type="spellEnd"/>
      <w:r w:rsidRPr="000F595F">
        <w:rPr>
          <w:rFonts w:ascii="Times New Roman" w:hAnsi="Times New Roman" w:cs="Times New Roman"/>
          <w:b/>
          <w:bCs/>
          <w:sz w:val="24"/>
        </w:rPr>
        <w:t xml:space="preserve"> </w:t>
      </w:r>
      <w:proofErr w:type="spellStart"/>
      <w:r w:rsidRPr="000F595F">
        <w:rPr>
          <w:rFonts w:ascii="Times New Roman" w:hAnsi="Times New Roman" w:cs="Times New Roman"/>
          <w:b/>
          <w:bCs/>
          <w:sz w:val="24"/>
        </w:rPr>
        <w:t>Solikhah</w:t>
      </w:r>
      <w:proofErr w:type="spellEnd"/>
      <w:r w:rsidRPr="000F595F">
        <w:rPr>
          <w:rFonts w:ascii="Times New Roman" w:hAnsi="Times New Roman" w:cs="Times New Roman"/>
          <w:b/>
          <w:bCs/>
          <w:sz w:val="24"/>
        </w:rPr>
        <w:t xml:space="preserve">, 2024, </w:t>
      </w:r>
      <w:proofErr w:type="spellStart"/>
      <w:r w:rsidRPr="000F595F">
        <w:rPr>
          <w:rFonts w:ascii="Times New Roman" w:hAnsi="Times New Roman" w:cs="Times New Roman"/>
          <w:b/>
          <w:bCs/>
          <w:sz w:val="24"/>
        </w:rPr>
        <w:t>Analisis</w:t>
      </w:r>
      <w:proofErr w:type="spellEnd"/>
      <w:r w:rsidRPr="000F595F">
        <w:rPr>
          <w:rFonts w:ascii="Times New Roman" w:hAnsi="Times New Roman" w:cs="Times New Roman"/>
          <w:b/>
          <w:bCs/>
          <w:sz w:val="24"/>
        </w:rPr>
        <w:t xml:space="preserve"> Faktor-Faktor Yang </w:t>
      </w:r>
      <w:proofErr w:type="spellStart"/>
      <w:r w:rsidRPr="000F595F">
        <w:rPr>
          <w:rFonts w:ascii="Times New Roman" w:hAnsi="Times New Roman" w:cs="Times New Roman"/>
          <w:b/>
          <w:bCs/>
          <w:sz w:val="24"/>
        </w:rPr>
        <w:t>Mempengaruhi</w:t>
      </w:r>
      <w:proofErr w:type="spellEnd"/>
      <w:r w:rsidRPr="000F595F">
        <w:rPr>
          <w:rFonts w:ascii="Times New Roman" w:hAnsi="Times New Roman" w:cs="Times New Roman"/>
          <w:b/>
          <w:bCs/>
          <w:sz w:val="24"/>
        </w:rPr>
        <w:t xml:space="preserve"> </w:t>
      </w:r>
      <w:proofErr w:type="spellStart"/>
      <w:r w:rsidRPr="000F595F">
        <w:rPr>
          <w:rFonts w:ascii="Times New Roman" w:hAnsi="Times New Roman" w:cs="Times New Roman"/>
          <w:b/>
          <w:bCs/>
          <w:sz w:val="24"/>
        </w:rPr>
        <w:t>Manajemen</w:t>
      </w:r>
      <w:proofErr w:type="spellEnd"/>
      <w:r w:rsidRPr="000F595F">
        <w:rPr>
          <w:rFonts w:ascii="Times New Roman" w:hAnsi="Times New Roman" w:cs="Times New Roman"/>
          <w:b/>
          <w:bCs/>
          <w:sz w:val="24"/>
        </w:rPr>
        <w:t xml:space="preserve"> Laba Pada Sektor Perusahaan </w:t>
      </w:r>
      <w:r w:rsidRPr="000F595F">
        <w:rPr>
          <w:rFonts w:ascii="Times New Roman" w:hAnsi="Times New Roman" w:cs="Times New Roman"/>
          <w:b/>
          <w:bCs/>
          <w:i/>
          <w:iCs/>
          <w:sz w:val="24"/>
        </w:rPr>
        <w:t>Consumer Non-Cyclicals</w:t>
      </w:r>
      <w:r w:rsidRPr="000F595F">
        <w:rPr>
          <w:rFonts w:ascii="Times New Roman" w:hAnsi="Times New Roman" w:cs="Times New Roman"/>
          <w:b/>
          <w:bCs/>
          <w:sz w:val="24"/>
        </w:rPr>
        <w:t xml:space="preserve"> Yang </w:t>
      </w:r>
      <w:proofErr w:type="spellStart"/>
      <w:r w:rsidRPr="000F595F">
        <w:rPr>
          <w:rFonts w:ascii="Times New Roman" w:hAnsi="Times New Roman" w:cs="Times New Roman"/>
          <w:b/>
          <w:bCs/>
          <w:sz w:val="24"/>
        </w:rPr>
        <w:t>Terdaftar</w:t>
      </w:r>
      <w:proofErr w:type="spellEnd"/>
      <w:r w:rsidRPr="000F595F">
        <w:rPr>
          <w:rFonts w:ascii="Times New Roman" w:hAnsi="Times New Roman" w:cs="Times New Roman"/>
          <w:b/>
          <w:bCs/>
          <w:sz w:val="24"/>
        </w:rPr>
        <w:t xml:space="preserve"> </w:t>
      </w:r>
      <w:proofErr w:type="spellStart"/>
      <w:r w:rsidRPr="000F595F">
        <w:rPr>
          <w:rFonts w:ascii="Times New Roman" w:hAnsi="Times New Roman" w:cs="Times New Roman"/>
          <w:b/>
          <w:bCs/>
          <w:sz w:val="24"/>
        </w:rPr>
        <w:t>DiBursa</w:t>
      </w:r>
      <w:proofErr w:type="spellEnd"/>
      <w:r w:rsidRPr="000F595F">
        <w:rPr>
          <w:rFonts w:ascii="Times New Roman" w:hAnsi="Times New Roman" w:cs="Times New Roman"/>
          <w:b/>
          <w:bCs/>
          <w:sz w:val="24"/>
        </w:rPr>
        <w:t xml:space="preserve"> </w:t>
      </w:r>
      <w:proofErr w:type="spellStart"/>
      <w:r w:rsidRPr="000F595F">
        <w:rPr>
          <w:rFonts w:ascii="Times New Roman" w:hAnsi="Times New Roman" w:cs="Times New Roman"/>
          <w:b/>
          <w:bCs/>
          <w:sz w:val="24"/>
        </w:rPr>
        <w:t>Efek</w:t>
      </w:r>
      <w:proofErr w:type="spellEnd"/>
      <w:r w:rsidRPr="000F595F">
        <w:rPr>
          <w:rFonts w:ascii="Times New Roman" w:hAnsi="Times New Roman" w:cs="Times New Roman"/>
          <w:b/>
          <w:bCs/>
          <w:sz w:val="24"/>
        </w:rPr>
        <w:t xml:space="preserve"> Indonesia </w:t>
      </w:r>
      <w:proofErr w:type="spellStart"/>
      <w:r w:rsidRPr="000F595F">
        <w:rPr>
          <w:rFonts w:ascii="Times New Roman" w:hAnsi="Times New Roman" w:cs="Times New Roman"/>
          <w:b/>
          <w:bCs/>
          <w:sz w:val="24"/>
        </w:rPr>
        <w:t>Periode</w:t>
      </w:r>
      <w:proofErr w:type="spellEnd"/>
      <w:r w:rsidRPr="000F595F">
        <w:rPr>
          <w:rFonts w:ascii="Times New Roman" w:hAnsi="Times New Roman" w:cs="Times New Roman"/>
          <w:b/>
          <w:bCs/>
          <w:sz w:val="24"/>
        </w:rPr>
        <w:t xml:space="preserve"> </w:t>
      </w:r>
      <w:proofErr w:type="spellStart"/>
      <w:r w:rsidRPr="000F595F">
        <w:rPr>
          <w:rFonts w:ascii="Times New Roman" w:hAnsi="Times New Roman" w:cs="Times New Roman"/>
          <w:b/>
          <w:bCs/>
          <w:sz w:val="24"/>
        </w:rPr>
        <w:t>Tahun</w:t>
      </w:r>
      <w:proofErr w:type="spellEnd"/>
      <w:r w:rsidRPr="000F595F">
        <w:rPr>
          <w:rFonts w:ascii="Times New Roman" w:hAnsi="Times New Roman" w:cs="Times New Roman"/>
          <w:b/>
          <w:bCs/>
          <w:sz w:val="24"/>
        </w:rPr>
        <w:t xml:space="preserve"> 2019-2023.</w:t>
      </w:r>
    </w:p>
    <w:p w14:paraId="2E1F9D30" w14:textId="77777777" w:rsidR="00355AB0" w:rsidRPr="00324677" w:rsidRDefault="00355AB0" w:rsidP="00355AB0">
      <w:pPr>
        <w:pStyle w:val="ListParagraph"/>
        <w:jc w:val="both"/>
        <w:rPr>
          <w:rFonts w:ascii="Times New Roman" w:hAnsi="Times New Roman" w:cs="Times New Roman"/>
          <w:sz w:val="24"/>
        </w:rPr>
      </w:pPr>
      <w:proofErr w:type="spellStart"/>
      <w:r>
        <w:rPr>
          <w:rFonts w:ascii="Times New Roman" w:hAnsi="Times New Roman" w:cs="Times New Roman"/>
          <w:sz w:val="24"/>
        </w:rPr>
        <w:t>Kemajuan</w:t>
      </w:r>
      <w:proofErr w:type="spellEnd"/>
      <w:r>
        <w:rPr>
          <w:rFonts w:ascii="Times New Roman" w:hAnsi="Times New Roman" w:cs="Times New Roman"/>
          <w:sz w:val="24"/>
        </w:rPr>
        <w:t xml:space="preserve">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pesat</w:t>
      </w:r>
      <w:proofErr w:type="spellEnd"/>
      <w:r>
        <w:rPr>
          <w:rFonts w:ascii="Times New Roman" w:hAnsi="Times New Roman" w:cs="Times New Roman"/>
          <w:sz w:val="24"/>
        </w:rPr>
        <w:t xml:space="preserve"> </w:t>
      </w:r>
      <w:proofErr w:type="spellStart"/>
      <w:r>
        <w:rPr>
          <w:rFonts w:ascii="Times New Roman" w:hAnsi="Times New Roman" w:cs="Times New Roman"/>
          <w:sz w:val="24"/>
        </w:rPr>
        <w:t>mendorong</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bersaing</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keunggulan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usahannya</w:t>
      </w:r>
      <w:proofErr w:type="spellEnd"/>
      <w:r>
        <w:rPr>
          <w:rFonts w:ascii="Times New Roman" w:hAnsi="Times New Roman" w:cs="Times New Roman"/>
          <w:sz w:val="24"/>
        </w:rPr>
        <w:t xml:space="preserve">. </w:t>
      </w:r>
      <w:proofErr w:type="spellStart"/>
      <w:r>
        <w:rPr>
          <w:rFonts w:ascii="Times New Roman" w:hAnsi="Times New Roman" w:cs="Times New Roman"/>
          <w:sz w:val="24"/>
        </w:rPr>
        <w:t>Namun</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akhir</w:t>
      </w:r>
      <w:proofErr w:type="spellEnd"/>
      <w:r>
        <w:rPr>
          <w:rFonts w:ascii="Times New Roman" w:hAnsi="Times New Roman" w:cs="Times New Roman"/>
          <w:sz w:val="24"/>
        </w:rPr>
        <w:t xml:space="preserve"> </w:t>
      </w:r>
      <w:proofErr w:type="spellStart"/>
      <w:r>
        <w:rPr>
          <w:rFonts w:ascii="Times New Roman" w:hAnsi="Times New Roman" w:cs="Times New Roman"/>
          <w:sz w:val="24"/>
        </w:rPr>
        <w:t>tepatnya</w:t>
      </w:r>
      <w:proofErr w:type="spellEnd"/>
      <w:r>
        <w:rPr>
          <w:rFonts w:ascii="Times New Roman" w:hAnsi="Times New Roman" w:cs="Times New Roman"/>
          <w:sz w:val="24"/>
        </w:rPr>
        <w:t xml:space="preserve"> </w:t>
      </w:r>
      <w:proofErr w:type="spellStart"/>
      <w:r>
        <w:rPr>
          <w:rFonts w:ascii="Times New Roman" w:hAnsi="Times New Roman" w:cs="Times New Roman"/>
          <w:sz w:val="24"/>
        </w:rPr>
        <w:t>bulan</w:t>
      </w:r>
      <w:proofErr w:type="spellEnd"/>
      <w:r>
        <w:rPr>
          <w:rFonts w:ascii="Times New Roman" w:hAnsi="Times New Roman" w:cs="Times New Roman"/>
          <w:sz w:val="24"/>
        </w:rPr>
        <w:t xml:space="preserve"> </w:t>
      </w:r>
      <w:proofErr w:type="spellStart"/>
      <w:r>
        <w:rPr>
          <w:rFonts w:ascii="Times New Roman" w:hAnsi="Times New Roman" w:cs="Times New Roman"/>
          <w:sz w:val="24"/>
        </w:rPr>
        <w:t>Desember</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pandemi</w:t>
      </w:r>
      <w:proofErr w:type="spellEnd"/>
      <w:r>
        <w:rPr>
          <w:rFonts w:ascii="Times New Roman" w:hAnsi="Times New Roman" w:cs="Times New Roman"/>
          <w:sz w:val="24"/>
        </w:rPr>
        <w:t xml:space="preserve"> covid-19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2021 yang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dampak</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perekonomian</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Penurunan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terus</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kelangsungan</w:t>
      </w:r>
      <w:proofErr w:type="spellEnd"/>
      <w:r>
        <w:rPr>
          <w:rFonts w:ascii="Times New Roman" w:hAnsi="Times New Roman" w:cs="Times New Roman"/>
          <w:sz w:val="24"/>
        </w:rPr>
        <w:t xml:space="preserve"> </w:t>
      </w:r>
      <w:proofErr w:type="spellStart"/>
      <w:r>
        <w:rPr>
          <w:rFonts w:ascii="Times New Roman" w:hAnsi="Times New Roman" w:cs="Times New Roman"/>
          <w:sz w:val="24"/>
        </w:rPr>
        <w:t>usahannya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masa </w:t>
      </w:r>
      <w:proofErr w:type="spellStart"/>
      <w:r>
        <w:rPr>
          <w:rFonts w:ascii="Times New Roman" w:hAnsi="Times New Roman" w:cs="Times New Roman"/>
          <w:sz w:val="24"/>
        </w:rPr>
        <w:t>pandemi</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keberlanjutan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pengahasilan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komprehensif</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wewenangnya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merekayasa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kata lain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mencapai</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diinginkan</w:t>
      </w:r>
      <w:proofErr w:type="spellEnd"/>
      <w:r>
        <w:rPr>
          <w:rFonts w:ascii="Times New Roman" w:hAnsi="Times New Roman" w:cs="Times New Roman"/>
          <w:sz w:val="24"/>
        </w:rPr>
        <w:t xml:space="preserve">. </w:t>
      </w:r>
    </w:p>
    <w:p w14:paraId="0DDDF363" w14:textId="77777777" w:rsidR="00355AB0" w:rsidRDefault="00355AB0" w:rsidP="00355AB0">
      <w:pPr>
        <w:pStyle w:val="ListParagraph"/>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Pr="00A36C9C">
        <w:rPr>
          <w:rFonts w:ascii="Times New Roman" w:hAnsi="Times New Roman" w:cs="Times New Roman"/>
          <w:i/>
          <w:iCs/>
          <w:sz w:val="24"/>
        </w:rPr>
        <w:t>leverage,</w:t>
      </w:r>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dipublikasi</w:t>
      </w:r>
      <w:proofErr w:type="spellEnd"/>
      <w:r>
        <w:rPr>
          <w:rFonts w:ascii="Times New Roman" w:hAnsi="Times New Roman" w:cs="Times New Roman"/>
          <w:sz w:val="24"/>
        </w:rPr>
        <w:t xml:space="preserve"> oleh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dan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ditiliti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Pr="001F297B">
        <w:rPr>
          <w:rFonts w:ascii="Times New Roman" w:hAnsi="Times New Roman" w:cs="Times New Roman"/>
          <w:i/>
          <w:iCs/>
          <w:sz w:val="24"/>
        </w:rPr>
        <w:t>Consumer Non-Cyclicals</w:t>
      </w:r>
      <w:r>
        <w:rPr>
          <w:rFonts w:ascii="Times New Roman" w:hAnsi="Times New Roman" w:cs="Times New Roman"/>
          <w:sz w:val="24"/>
        </w:rPr>
        <w:t xml:space="preserve"> yang </w:t>
      </w:r>
      <w:proofErr w:type="spellStart"/>
      <w:r>
        <w:rPr>
          <w:rFonts w:ascii="Times New Roman" w:hAnsi="Times New Roman" w:cs="Times New Roman"/>
          <w:sz w:val="24"/>
        </w:rPr>
        <w:t>berjumlah</w:t>
      </w:r>
      <w:proofErr w:type="spellEnd"/>
      <w:r>
        <w:rPr>
          <w:rFonts w:ascii="Times New Roman" w:hAnsi="Times New Roman" w:cs="Times New Roman"/>
          <w:sz w:val="24"/>
        </w:rPr>
        <w:t xml:space="preserve"> 125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Sampel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dipilih</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Teknik purposive sampling dan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16 </w:t>
      </w:r>
      <w:proofErr w:type="spellStart"/>
      <w:r>
        <w:rPr>
          <w:rFonts w:ascii="Times New Roman" w:hAnsi="Times New Roman" w:cs="Times New Roman"/>
          <w:sz w:val="24"/>
        </w:rPr>
        <w:t>sempel</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banyaknya</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sejumlah</w:t>
      </w:r>
      <w:proofErr w:type="spellEnd"/>
      <w:r>
        <w:rPr>
          <w:rFonts w:ascii="Times New Roman" w:hAnsi="Times New Roman" w:cs="Times New Roman"/>
          <w:sz w:val="24"/>
        </w:rPr>
        <w:t xml:space="preserve"> 80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Pengujian</w:t>
      </w:r>
      <w:proofErr w:type="spellEnd"/>
      <w:r>
        <w:rPr>
          <w:rFonts w:ascii="Times New Roman" w:hAnsi="Times New Roman" w:cs="Times New Roman"/>
          <w:sz w:val="24"/>
        </w:rPr>
        <w:t xml:space="preserve"> </w:t>
      </w:r>
      <w:proofErr w:type="spellStart"/>
      <w:r>
        <w:rPr>
          <w:rFonts w:ascii="Times New Roman" w:hAnsi="Times New Roman" w:cs="Times New Roman"/>
          <w:sz w:val="24"/>
        </w:rPr>
        <w:t>hipotesis</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menggunaakan</w:t>
      </w:r>
      <w:proofErr w:type="spellEnd"/>
      <w:r>
        <w:rPr>
          <w:rFonts w:ascii="Times New Roman" w:hAnsi="Times New Roman" w:cs="Times New Roman"/>
          <w:sz w:val="24"/>
        </w:rPr>
        <w:t xml:space="preserve"> program SPSS 22. </w:t>
      </w:r>
    </w:p>
    <w:p w14:paraId="16CED23E" w14:textId="77777777" w:rsidR="00355AB0" w:rsidRPr="00324677" w:rsidRDefault="00355AB0" w:rsidP="00355AB0">
      <w:pPr>
        <w:pStyle w:val="ListParagraph"/>
        <w:jc w:val="both"/>
        <w:rPr>
          <w:rFonts w:ascii="Times New Roman" w:hAnsi="Times New Roman" w:cs="Times New Roman"/>
          <w:sz w:val="24"/>
        </w:rPr>
      </w:pPr>
      <w:r w:rsidRPr="00324677">
        <w:rPr>
          <w:rFonts w:ascii="Times New Roman" w:hAnsi="Times New Roman" w:cs="Times New Roman"/>
          <w:sz w:val="24"/>
        </w:rPr>
        <w:t xml:space="preserve">Hasil </w:t>
      </w:r>
      <w:proofErr w:type="spellStart"/>
      <w:r w:rsidRPr="00324677">
        <w:rPr>
          <w:rFonts w:ascii="Times New Roman" w:hAnsi="Times New Roman" w:cs="Times New Roman"/>
          <w:sz w:val="24"/>
        </w:rPr>
        <w:t>penelitian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ini</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menunjukan</w:t>
      </w:r>
      <w:proofErr w:type="spellEnd"/>
      <w:r w:rsidRPr="00324677">
        <w:rPr>
          <w:rFonts w:ascii="Times New Roman" w:hAnsi="Times New Roman" w:cs="Times New Roman"/>
          <w:sz w:val="24"/>
        </w:rPr>
        <w:t xml:space="preserve"> </w:t>
      </w:r>
      <w:r w:rsidRPr="00324677">
        <w:rPr>
          <w:rFonts w:ascii="Times New Roman" w:hAnsi="Times New Roman" w:cs="Times New Roman"/>
          <w:i/>
          <w:iCs/>
          <w:sz w:val="24"/>
        </w:rPr>
        <w:t>leverage</w:t>
      </w:r>
      <w:r w:rsidRPr="00324677">
        <w:rPr>
          <w:rFonts w:ascii="Times New Roman" w:hAnsi="Times New Roman" w:cs="Times New Roman"/>
          <w:sz w:val="24"/>
        </w:rPr>
        <w:t xml:space="preserve"> </w:t>
      </w:r>
      <w:proofErr w:type="spellStart"/>
      <w:r w:rsidRPr="00324677">
        <w:rPr>
          <w:rFonts w:ascii="Times New Roman" w:hAnsi="Times New Roman" w:cs="Times New Roman"/>
          <w:sz w:val="24"/>
        </w:rPr>
        <w:t>tidak</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berpengaruh</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terhadap</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manajemen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laba</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Kepemilikan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manajerial</w:t>
      </w:r>
      <w:proofErr w:type="spellEnd"/>
      <w:r w:rsidRPr="00324677">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terhadap</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manajemen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laba</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Kepemilikan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institusional</w:t>
      </w:r>
      <w:proofErr w:type="spellEnd"/>
      <w:r w:rsidRPr="00324677">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dan</w:t>
      </w:r>
      <w:r w:rsidRPr="00324677">
        <w:rPr>
          <w:rFonts w:ascii="Times New Roman" w:hAnsi="Times New Roman" w:cs="Times New Roman"/>
          <w:sz w:val="24"/>
        </w:rPr>
        <w:t xml:space="preserve"> </w:t>
      </w:r>
      <w:proofErr w:type="spellStart"/>
      <w:r w:rsidRPr="00324677">
        <w:rPr>
          <w:rFonts w:ascii="Times New Roman" w:hAnsi="Times New Roman" w:cs="Times New Roman"/>
          <w:sz w:val="24"/>
        </w:rPr>
        <w:t>ukuran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perusahaan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tidak</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berpengaruh</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terhadap</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manajemen</w:t>
      </w:r>
      <w:proofErr w:type="spellEnd"/>
      <w:r w:rsidRPr="00324677">
        <w:rPr>
          <w:rFonts w:ascii="Times New Roman" w:hAnsi="Times New Roman" w:cs="Times New Roman"/>
          <w:sz w:val="24"/>
        </w:rPr>
        <w:t xml:space="preserve"> </w:t>
      </w:r>
      <w:proofErr w:type="spellStart"/>
      <w:r w:rsidRPr="00324677">
        <w:rPr>
          <w:rFonts w:ascii="Times New Roman" w:hAnsi="Times New Roman" w:cs="Times New Roman"/>
          <w:sz w:val="24"/>
        </w:rPr>
        <w:t>laba</w:t>
      </w:r>
      <w:proofErr w:type="spellEnd"/>
      <w:r w:rsidRPr="00324677">
        <w:rPr>
          <w:rFonts w:ascii="Times New Roman" w:hAnsi="Times New Roman" w:cs="Times New Roman"/>
          <w:sz w:val="24"/>
        </w:rPr>
        <w:t xml:space="preserve">. </w:t>
      </w:r>
    </w:p>
    <w:p w14:paraId="17644D9F" w14:textId="77777777" w:rsidR="00355AB0" w:rsidRDefault="00355AB0" w:rsidP="00355AB0">
      <w:pPr>
        <w:pStyle w:val="ListParagraph"/>
        <w:jc w:val="both"/>
        <w:rPr>
          <w:rFonts w:ascii="Times New Roman" w:hAnsi="Times New Roman" w:cs="Times New Roman"/>
          <w:sz w:val="24"/>
        </w:rPr>
      </w:pPr>
      <w:r>
        <w:rPr>
          <w:rFonts w:ascii="Times New Roman" w:hAnsi="Times New Roman" w:cs="Times New Roman"/>
          <w:sz w:val="24"/>
        </w:rPr>
        <w:t xml:space="preserve">Dari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ditarik</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pengendali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monitoring. </w:t>
      </w:r>
    </w:p>
    <w:p w14:paraId="13C26918" w14:textId="0A44EDFF" w:rsidR="00316E23" w:rsidRPr="00390A71" w:rsidRDefault="00355AB0" w:rsidP="00390A71">
      <w:pPr>
        <w:pStyle w:val="ListParagraph"/>
        <w:jc w:val="both"/>
        <w:rPr>
          <w:rFonts w:ascii="Times New Roman" w:hAnsi="Times New Roman" w:cs="Times New Roman"/>
          <w:b/>
          <w:bCs/>
          <w:sz w:val="24"/>
        </w:rPr>
      </w:pPr>
      <w:r w:rsidRPr="00324677">
        <w:rPr>
          <w:rFonts w:ascii="Times New Roman" w:hAnsi="Times New Roman" w:cs="Times New Roman"/>
          <w:b/>
          <w:bCs/>
          <w:sz w:val="24"/>
        </w:rPr>
        <w:t xml:space="preserve">Kata </w:t>
      </w:r>
      <w:proofErr w:type="spellStart"/>
      <w:r w:rsidRPr="00324677">
        <w:rPr>
          <w:rFonts w:ascii="Times New Roman" w:hAnsi="Times New Roman" w:cs="Times New Roman"/>
          <w:b/>
          <w:bCs/>
          <w:sz w:val="24"/>
        </w:rPr>
        <w:t>kunci</w:t>
      </w:r>
      <w:proofErr w:type="spellEnd"/>
      <w:r w:rsidRPr="00324677">
        <w:rPr>
          <w:rFonts w:ascii="Times New Roman" w:hAnsi="Times New Roman" w:cs="Times New Roman"/>
          <w:b/>
          <w:bCs/>
          <w:sz w:val="24"/>
        </w:rPr>
        <w:t xml:space="preserve">: </w:t>
      </w:r>
      <w:r w:rsidRPr="00324677">
        <w:rPr>
          <w:rFonts w:ascii="Times New Roman" w:hAnsi="Times New Roman" w:cs="Times New Roman"/>
          <w:b/>
          <w:bCs/>
          <w:i/>
          <w:iCs/>
          <w:sz w:val="24"/>
        </w:rPr>
        <w:t>leverage</w:t>
      </w:r>
      <w:r w:rsidRPr="00324677">
        <w:rPr>
          <w:rFonts w:ascii="Times New Roman" w:hAnsi="Times New Roman" w:cs="Times New Roman"/>
          <w:b/>
          <w:bCs/>
          <w:sz w:val="24"/>
        </w:rPr>
        <w:t xml:space="preserve">, </w:t>
      </w:r>
      <w:proofErr w:type="spellStart"/>
      <w:r w:rsidRPr="00324677">
        <w:rPr>
          <w:rFonts w:ascii="Times New Roman" w:hAnsi="Times New Roman" w:cs="Times New Roman"/>
          <w:b/>
          <w:bCs/>
          <w:sz w:val="24"/>
        </w:rPr>
        <w:t>kepemilikan</w:t>
      </w:r>
      <w:proofErr w:type="spellEnd"/>
      <w:r w:rsidRPr="00324677">
        <w:rPr>
          <w:rFonts w:ascii="Times New Roman" w:hAnsi="Times New Roman" w:cs="Times New Roman"/>
          <w:b/>
          <w:bCs/>
          <w:sz w:val="24"/>
        </w:rPr>
        <w:t xml:space="preserve"> </w:t>
      </w:r>
      <w:proofErr w:type="spellStart"/>
      <w:r w:rsidRPr="00324677">
        <w:rPr>
          <w:rFonts w:ascii="Times New Roman" w:hAnsi="Times New Roman" w:cs="Times New Roman"/>
          <w:b/>
          <w:bCs/>
          <w:sz w:val="24"/>
        </w:rPr>
        <w:t>manajerial</w:t>
      </w:r>
      <w:proofErr w:type="spellEnd"/>
      <w:r w:rsidRPr="00324677">
        <w:rPr>
          <w:rFonts w:ascii="Times New Roman" w:hAnsi="Times New Roman" w:cs="Times New Roman"/>
          <w:b/>
          <w:bCs/>
          <w:sz w:val="24"/>
        </w:rPr>
        <w:t xml:space="preserve">, </w:t>
      </w:r>
      <w:proofErr w:type="spellStart"/>
      <w:r w:rsidRPr="00324677">
        <w:rPr>
          <w:rFonts w:ascii="Times New Roman" w:hAnsi="Times New Roman" w:cs="Times New Roman"/>
          <w:b/>
          <w:bCs/>
          <w:sz w:val="24"/>
        </w:rPr>
        <w:t>kepemilikan</w:t>
      </w:r>
      <w:proofErr w:type="spellEnd"/>
      <w:r w:rsidRPr="00324677">
        <w:rPr>
          <w:rFonts w:ascii="Times New Roman" w:hAnsi="Times New Roman" w:cs="Times New Roman"/>
          <w:b/>
          <w:bCs/>
          <w:sz w:val="24"/>
        </w:rPr>
        <w:t xml:space="preserve"> </w:t>
      </w:r>
      <w:proofErr w:type="spellStart"/>
      <w:r w:rsidRPr="00324677">
        <w:rPr>
          <w:rFonts w:ascii="Times New Roman" w:hAnsi="Times New Roman" w:cs="Times New Roman"/>
          <w:b/>
          <w:bCs/>
          <w:sz w:val="24"/>
        </w:rPr>
        <w:t>institusional</w:t>
      </w:r>
      <w:proofErr w:type="spellEnd"/>
      <w:r w:rsidRPr="00324677">
        <w:rPr>
          <w:rFonts w:ascii="Times New Roman" w:hAnsi="Times New Roman" w:cs="Times New Roman"/>
          <w:b/>
          <w:bCs/>
          <w:sz w:val="24"/>
        </w:rPr>
        <w:t xml:space="preserve">, dan </w:t>
      </w:r>
      <w:proofErr w:type="spellStart"/>
      <w:r w:rsidRPr="00324677">
        <w:rPr>
          <w:rFonts w:ascii="Times New Roman" w:hAnsi="Times New Roman" w:cs="Times New Roman"/>
          <w:b/>
          <w:bCs/>
          <w:sz w:val="24"/>
        </w:rPr>
        <w:t>ukuran</w:t>
      </w:r>
      <w:proofErr w:type="spellEnd"/>
      <w:r w:rsidRPr="00324677">
        <w:rPr>
          <w:rFonts w:ascii="Times New Roman" w:hAnsi="Times New Roman" w:cs="Times New Roman"/>
          <w:b/>
          <w:bCs/>
          <w:sz w:val="24"/>
        </w:rPr>
        <w:t xml:space="preserve"> </w:t>
      </w:r>
      <w:proofErr w:type="spellStart"/>
      <w:r w:rsidRPr="00324677">
        <w:rPr>
          <w:rFonts w:ascii="Times New Roman" w:hAnsi="Times New Roman" w:cs="Times New Roman"/>
          <w:b/>
          <w:bCs/>
          <w:sz w:val="24"/>
        </w:rPr>
        <w:t>perusahaan</w:t>
      </w:r>
      <w:proofErr w:type="spellEnd"/>
      <w:r w:rsidRPr="00324677">
        <w:rPr>
          <w:rFonts w:ascii="Times New Roman" w:hAnsi="Times New Roman" w:cs="Times New Roman"/>
          <w:b/>
          <w:bCs/>
          <w:sz w:val="24"/>
        </w:rPr>
        <w:t xml:space="preserve">. </w:t>
      </w:r>
    </w:p>
    <w:p w14:paraId="3C9E4015" w14:textId="36918686" w:rsidR="007119E5" w:rsidRDefault="007119E5" w:rsidP="00355AB0">
      <w:pPr>
        <w:jc w:val="center"/>
        <w:rPr>
          <w:rFonts w:ascii="Times New Roman" w:hAnsi="Times New Roman" w:cs="Times New Roman"/>
          <w:sz w:val="24"/>
        </w:rPr>
      </w:pPr>
    </w:p>
    <w:p w14:paraId="11B244AA" w14:textId="38ACE9B0" w:rsidR="000F595F" w:rsidRPr="00355AB0" w:rsidRDefault="0080094F" w:rsidP="00355AB0">
      <w:pPr>
        <w:pStyle w:val="ListParagraph"/>
        <w:jc w:val="center"/>
        <w:rPr>
          <w:rFonts w:ascii="Times New Roman" w:hAnsi="Times New Roman" w:cs="Times New Roman"/>
          <w:b/>
          <w:bCs/>
          <w:sz w:val="24"/>
        </w:rPr>
      </w:pPr>
      <w:r>
        <w:rPr>
          <w:rFonts w:ascii="Times New Roman" w:hAnsi="Times New Roman" w:cs="Times New Roman"/>
          <w:b/>
          <w:bCs/>
          <w:sz w:val="24"/>
        </w:rPr>
        <w:t>ABSTRA</w:t>
      </w:r>
      <w:r w:rsidR="00355AB0">
        <w:rPr>
          <w:rFonts w:ascii="Times New Roman" w:hAnsi="Times New Roman" w:cs="Times New Roman"/>
          <w:b/>
          <w:bCs/>
          <w:sz w:val="24"/>
        </w:rPr>
        <w:t>CT</w:t>
      </w:r>
    </w:p>
    <w:p w14:paraId="4E065219" w14:textId="77777777" w:rsidR="00355AB0" w:rsidRPr="00D85998" w:rsidRDefault="00355AB0" w:rsidP="00355AB0">
      <w:pPr>
        <w:pStyle w:val="BodyText"/>
        <w:spacing w:line="240" w:lineRule="auto"/>
        <w:jc w:val="both"/>
      </w:pPr>
      <w:proofErr w:type="spellStart"/>
      <w:r w:rsidRPr="00D85998">
        <w:t>Anissa'atun</w:t>
      </w:r>
      <w:proofErr w:type="spellEnd"/>
      <w:r w:rsidRPr="00D85998">
        <w:t xml:space="preserve"> </w:t>
      </w:r>
      <w:proofErr w:type="spellStart"/>
      <w:r w:rsidRPr="00D85998">
        <w:t>Solikhah</w:t>
      </w:r>
      <w:proofErr w:type="spellEnd"/>
      <w:r w:rsidRPr="00D85998">
        <w:t>, 2024, Analysis of Factors That Influence Profit Management in the Non-Cyclical Consumer Company Sector Listed on the Indonesian Stock Exchange for the 2019-2023 Period.</w:t>
      </w:r>
    </w:p>
    <w:p w14:paraId="63887820" w14:textId="77777777" w:rsidR="00355AB0" w:rsidRPr="00D85998"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eastAsia="en-ID"/>
        </w:rPr>
      </w:pPr>
      <w:r w:rsidRPr="00D85998">
        <w:rPr>
          <w:rFonts w:ascii="Times New Roman" w:eastAsia="Times New Roman" w:hAnsi="Times New Roman" w:cs="Times New Roman"/>
          <w:i/>
          <w:iCs/>
          <w:sz w:val="24"/>
          <w:szCs w:val="24"/>
          <w:lang w:val="en" w:eastAsia="en-ID"/>
        </w:rPr>
        <w:t>Today's rapid business progress encourages many companies to compete to produce quality excellence according to their business sector. However, at the end of 2019, precisely in December, the Covid-19 pandemic occurred until 2021 which had a negative impact on the Indonesian economy. Various sectors experienced a decline, including the business sector. This decline causes the company to need investors to continue to maintain its business continuity during the pandemic and the company's sustainability. To attract investors, companies make financial reports as information about the company's financial condition. The elements of financial reports that are the main observation in making decisions are comprehensive income and profit statements. The party who manages the financial reports is the management party who has responsibility and can exercise authority to manipulate financial reports or in other words carry out earnings management practices to achieve the desired goals.</w:t>
      </w:r>
    </w:p>
    <w:p w14:paraId="057544D0" w14:textId="77777777" w:rsidR="00355AB0" w:rsidRDefault="00355AB0" w:rsidP="00355AB0">
      <w:pPr>
        <w:pStyle w:val="HTMLPreformatted"/>
        <w:jc w:val="both"/>
        <w:rPr>
          <w:rStyle w:val="y2iqfc"/>
          <w:rFonts w:ascii="Times New Roman" w:hAnsi="Times New Roman" w:cs="Times New Roman"/>
          <w:i/>
          <w:iCs/>
          <w:sz w:val="24"/>
          <w:szCs w:val="24"/>
          <w:lang w:val="en"/>
        </w:rPr>
      </w:pPr>
    </w:p>
    <w:p w14:paraId="7EDD833A" w14:textId="77777777" w:rsidR="00355AB0"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sz w:val="24"/>
          <w:szCs w:val="24"/>
          <w:lang w:val="en"/>
        </w:rPr>
      </w:pPr>
      <w:r w:rsidRPr="00DC0F9C">
        <w:rPr>
          <w:rFonts w:asciiTheme="majorBidi" w:eastAsia="Times New Roman" w:hAnsiTheme="majorBidi" w:cstheme="majorBidi"/>
          <w:sz w:val="24"/>
          <w:szCs w:val="24"/>
          <w:lang w:val="en" w:eastAsia="en-ID"/>
        </w:rPr>
        <w:t>The research objective is to analyze the influence of leverage, managerial ownership, institutional ownership, and company size on earnings management.</w:t>
      </w:r>
      <w:r>
        <w:rPr>
          <w:rFonts w:asciiTheme="majorBidi" w:eastAsia="Times New Roman" w:hAnsiTheme="majorBidi" w:cstheme="majorBidi"/>
          <w:sz w:val="24"/>
          <w:szCs w:val="24"/>
          <w:lang w:val="en" w:eastAsia="en-ID"/>
        </w:rPr>
        <w:t xml:space="preserve"> </w:t>
      </w:r>
      <w:r w:rsidRPr="00D85998">
        <w:rPr>
          <w:rStyle w:val="y2iqfc"/>
          <w:rFonts w:ascii="Times New Roman" w:hAnsi="Times New Roman" w:cs="Times New Roman"/>
          <w:i/>
          <w:iCs/>
          <w:sz w:val="24"/>
          <w:szCs w:val="24"/>
          <w:lang w:val="en"/>
        </w:rPr>
        <w:t>The data used is secondary data obtained from financial reports published by the Indonesian stock exchange and the companies studied in 2019-2023. The population studied was Consumer Non-Cyclicals companies, totaling 125 companies. The research sample was selected using a purposive sampling technique and 16 samples of companies were obtained with 80 data for analysis. Hypothesis testing uses the SPSS 22 program.</w:t>
      </w:r>
    </w:p>
    <w:p w14:paraId="58599D49" w14:textId="77777777" w:rsidR="00355AB0"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sz w:val="24"/>
          <w:szCs w:val="24"/>
          <w:lang w:val="en"/>
        </w:rPr>
      </w:pPr>
    </w:p>
    <w:p w14:paraId="42078A43" w14:textId="364FF6D2" w:rsidR="00355AB0"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en" w:eastAsia="en-ID"/>
        </w:rPr>
      </w:pPr>
      <w:r w:rsidRPr="00DE5A9F">
        <w:rPr>
          <w:rFonts w:asciiTheme="majorBidi" w:eastAsia="Times New Roman" w:hAnsiTheme="majorBidi" w:cstheme="majorBidi"/>
          <w:i/>
          <w:iCs/>
          <w:sz w:val="24"/>
          <w:szCs w:val="24"/>
          <w:lang w:val="en" w:eastAsia="en-ID"/>
        </w:rPr>
        <w:t>The results of this research show that leverage has no effect on earnings management. Managerial ownership has no effect on earnings management. Institutional ownership has an effect</w:t>
      </w:r>
      <w:r>
        <w:rPr>
          <w:rFonts w:asciiTheme="majorBidi" w:eastAsia="Times New Roman" w:hAnsiTheme="majorBidi" w:cstheme="majorBidi"/>
          <w:i/>
          <w:iCs/>
          <w:sz w:val="24"/>
          <w:szCs w:val="24"/>
          <w:lang w:val="en" w:eastAsia="en-ID"/>
        </w:rPr>
        <w:t xml:space="preserve"> on earnings management</w:t>
      </w:r>
      <w:r w:rsidRPr="00DE5A9F">
        <w:rPr>
          <w:rFonts w:asciiTheme="majorBidi" w:eastAsia="Times New Roman" w:hAnsiTheme="majorBidi" w:cstheme="majorBidi"/>
          <w:i/>
          <w:iCs/>
          <w:sz w:val="24"/>
          <w:szCs w:val="24"/>
          <w:lang w:val="en" w:eastAsia="en-ID"/>
        </w:rPr>
        <w:t xml:space="preserve"> and company size has no effect on earnings management.</w:t>
      </w:r>
    </w:p>
    <w:p w14:paraId="295B8FEB" w14:textId="77777777" w:rsidR="00355AB0"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en-ID"/>
        </w:rPr>
      </w:pPr>
    </w:p>
    <w:p w14:paraId="0CBB8A58" w14:textId="2FE85D69" w:rsidR="00355AB0" w:rsidRPr="0061543D" w:rsidRDefault="00355AB0" w:rsidP="00355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en-ID"/>
        </w:rPr>
      </w:pPr>
      <w:r w:rsidRPr="00DE5A9F">
        <w:rPr>
          <w:rFonts w:asciiTheme="majorBidi" w:eastAsia="Times New Roman" w:hAnsiTheme="majorBidi" w:cstheme="majorBidi"/>
          <w:i/>
          <w:iCs/>
          <w:sz w:val="24"/>
          <w:szCs w:val="24"/>
          <w:lang w:val="en" w:eastAsia="en-ID"/>
        </w:rPr>
        <w:t>From the results of this research, it can be concluded that institutional ownership has an effect on earnings management. This is because institutional ownership is able to control management by monitoring.</w:t>
      </w:r>
    </w:p>
    <w:p w14:paraId="278BB300" w14:textId="77777777" w:rsidR="00355AB0" w:rsidRDefault="00355AB0">
      <w:pPr>
        <w:rPr>
          <w:rFonts w:ascii="Times New Roman" w:hAnsi="Times New Roman" w:cs="Times New Roman"/>
          <w:sz w:val="24"/>
        </w:rPr>
      </w:pPr>
    </w:p>
    <w:p w14:paraId="120A1F1F" w14:textId="54DF1660" w:rsidR="00355AB0" w:rsidRPr="00355AB0" w:rsidRDefault="00355AB0" w:rsidP="00355AB0">
      <w:pPr>
        <w:pStyle w:val="HTMLPreformatted"/>
        <w:rPr>
          <w:rFonts w:ascii="Times New Roman" w:hAnsi="Times New Roman" w:cs="Times New Roman"/>
          <w:b/>
          <w:bCs/>
          <w:i/>
          <w:iCs/>
          <w:sz w:val="24"/>
          <w:szCs w:val="24"/>
        </w:rPr>
      </w:pPr>
      <w:r w:rsidRPr="00FC01C1">
        <w:rPr>
          <w:rStyle w:val="y2iqfc"/>
          <w:rFonts w:ascii="Times New Roman" w:hAnsi="Times New Roman" w:cs="Times New Roman"/>
          <w:b/>
          <w:bCs/>
          <w:i/>
          <w:iCs/>
          <w:sz w:val="24"/>
          <w:szCs w:val="24"/>
          <w:lang w:val="en"/>
        </w:rPr>
        <w:t>Key words: Leverage, Managerial Ownership, Institutional Ownership, And Company Size.</w:t>
      </w:r>
    </w:p>
    <w:p w14:paraId="6A801083" w14:textId="77777777" w:rsidR="00355AB0" w:rsidRDefault="00355AB0">
      <w:pPr>
        <w:rPr>
          <w:rFonts w:ascii="Times New Roman" w:hAnsi="Times New Roman" w:cs="Times New Roman"/>
          <w:sz w:val="24"/>
        </w:rPr>
      </w:pPr>
    </w:p>
    <w:p w14:paraId="5482A53D" w14:textId="77777777" w:rsidR="000F595F" w:rsidRDefault="000F595F" w:rsidP="00C80028">
      <w:pPr>
        <w:pStyle w:val="Heading1"/>
        <w:spacing w:line="480" w:lineRule="auto"/>
      </w:pPr>
      <w:r>
        <w:lastRenderedPageBreak/>
        <w:t>KATA PENGANTAR</w:t>
      </w:r>
    </w:p>
    <w:p w14:paraId="330A04BB" w14:textId="3D7D3E78" w:rsidR="000F595F" w:rsidRDefault="000F595F" w:rsidP="00C80028">
      <w:pPr>
        <w:spacing w:line="480" w:lineRule="auto"/>
        <w:jc w:val="both"/>
        <w:rPr>
          <w:rFonts w:ascii="Times New Roman" w:hAnsi="Times New Roman" w:cs="Times New Roman"/>
          <w:b/>
          <w:sz w:val="24"/>
        </w:rPr>
      </w:pPr>
      <w:r>
        <w:rPr>
          <w:rFonts w:ascii="Times New Roman" w:hAnsi="Times New Roman" w:cs="Times New Roman"/>
          <w:sz w:val="24"/>
        </w:rPr>
        <w:t xml:space="preserve">     Puji </w:t>
      </w:r>
      <w:proofErr w:type="spellStart"/>
      <w:r>
        <w:rPr>
          <w:rFonts w:ascii="Times New Roman" w:hAnsi="Times New Roman" w:cs="Times New Roman"/>
          <w:sz w:val="24"/>
        </w:rPr>
        <w:t>syukur</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Allah SWT, </w:t>
      </w:r>
      <w:proofErr w:type="spellStart"/>
      <w:r>
        <w:rPr>
          <w:rFonts w:ascii="Times New Roman" w:hAnsi="Times New Roman" w:cs="Times New Roman"/>
          <w:sz w:val="24"/>
        </w:rPr>
        <w:t>berkat</w:t>
      </w:r>
      <w:proofErr w:type="spellEnd"/>
      <w:r>
        <w:rPr>
          <w:rFonts w:ascii="Times New Roman" w:hAnsi="Times New Roman" w:cs="Times New Roman"/>
          <w:sz w:val="24"/>
        </w:rPr>
        <w:t xml:space="preserve"> Rahmat, Hidayah dan </w:t>
      </w:r>
      <w:proofErr w:type="spellStart"/>
      <w:r>
        <w:rPr>
          <w:rFonts w:ascii="Times New Roman" w:hAnsi="Times New Roman" w:cs="Times New Roman"/>
          <w:sz w:val="24"/>
        </w:rPr>
        <w:t>Karunia</w:t>
      </w:r>
      <w:proofErr w:type="spellEnd"/>
      <w:r>
        <w:rPr>
          <w:rFonts w:ascii="Times New Roman" w:hAnsi="Times New Roman" w:cs="Times New Roman"/>
          <w:sz w:val="24"/>
        </w:rPr>
        <w:t xml:space="preserve"> – Nya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kita</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menyesalaikan</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00653689">
        <w:rPr>
          <w:rFonts w:ascii="Times New Roman" w:hAnsi="Times New Roman" w:cs="Times New Roman"/>
          <w:sz w:val="24"/>
        </w:rPr>
        <w:t>enelitian</w:t>
      </w:r>
      <w:proofErr w:type="spellEnd"/>
      <w:r w:rsidR="00653689">
        <w:rPr>
          <w:rFonts w:ascii="Times New Roman" w:hAnsi="Times New Roman" w:cs="Times New Roman"/>
          <w:sz w:val="24"/>
        </w:rPr>
        <w:t xml:space="preserve"> </w:t>
      </w:r>
      <w:proofErr w:type="spellStart"/>
      <w:r w:rsidR="00653689">
        <w:rPr>
          <w:rFonts w:ascii="Times New Roman" w:hAnsi="Times New Roman" w:cs="Times New Roman"/>
          <w:sz w:val="24"/>
        </w:rPr>
        <w:t>untuk</w:t>
      </w:r>
      <w:proofErr w:type="spellEnd"/>
      <w:r w:rsidR="00653689">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judul</w:t>
      </w:r>
      <w:proofErr w:type="spellEnd"/>
      <w:r>
        <w:rPr>
          <w:rFonts w:ascii="Times New Roman" w:hAnsi="Times New Roman" w:cs="Times New Roman"/>
          <w:sz w:val="24"/>
        </w:rPr>
        <w:t xml:space="preserve"> </w:t>
      </w:r>
      <w:r w:rsidRPr="00760812">
        <w:rPr>
          <w:rFonts w:ascii="Times New Roman" w:hAnsi="Times New Roman" w:cs="Times New Roman"/>
          <w:b/>
          <w:sz w:val="24"/>
        </w:rPr>
        <w:t>“</w:t>
      </w:r>
      <w:proofErr w:type="spellStart"/>
      <w:r w:rsidRPr="00760812">
        <w:rPr>
          <w:rFonts w:ascii="Times New Roman" w:hAnsi="Times New Roman" w:cs="Times New Roman"/>
          <w:b/>
          <w:sz w:val="24"/>
        </w:rPr>
        <w:t>Analisis</w:t>
      </w:r>
      <w:proofErr w:type="spellEnd"/>
      <w:r w:rsidRPr="00760812">
        <w:rPr>
          <w:rFonts w:ascii="Times New Roman" w:hAnsi="Times New Roman" w:cs="Times New Roman"/>
          <w:b/>
          <w:sz w:val="24"/>
        </w:rPr>
        <w:t xml:space="preserve"> </w:t>
      </w:r>
      <w:proofErr w:type="spellStart"/>
      <w:r w:rsidRPr="00760812">
        <w:rPr>
          <w:rFonts w:ascii="Times New Roman" w:hAnsi="Times New Roman" w:cs="Times New Roman"/>
          <w:b/>
          <w:sz w:val="24"/>
        </w:rPr>
        <w:t>faktor-faktor</w:t>
      </w:r>
      <w:proofErr w:type="spellEnd"/>
      <w:r w:rsidRPr="00760812">
        <w:rPr>
          <w:rFonts w:ascii="Times New Roman" w:hAnsi="Times New Roman" w:cs="Times New Roman"/>
          <w:b/>
          <w:sz w:val="24"/>
        </w:rPr>
        <w:t xml:space="preserve"> yang </w:t>
      </w:r>
      <w:proofErr w:type="spellStart"/>
      <w:r w:rsidRPr="00760812">
        <w:rPr>
          <w:rFonts w:ascii="Times New Roman" w:hAnsi="Times New Roman" w:cs="Times New Roman"/>
          <w:b/>
          <w:sz w:val="24"/>
        </w:rPr>
        <w:t>mempengaruhi</w:t>
      </w:r>
      <w:proofErr w:type="spellEnd"/>
      <w:r w:rsidRPr="00760812">
        <w:rPr>
          <w:rFonts w:ascii="Times New Roman" w:hAnsi="Times New Roman" w:cs="Times New Roman"/>
          <w:b/>
          <w:sz w:val="24"/>
        </w:rPr>
        <w:t xml:space="preserve"> </w:t>
      </w:r>
      <w:proofErr w:type="spellStart"/>
      <w:r w:rsidRPr="00760812">
        <w:rPr>
          <w:rFonts w:ascii="Times New Roman" w:hAnsi="Times New Roman" w:cs="Times New Roman"/>
          <w:b/>
          <w:sz w:val="24"/>
        </w:rPr>
        <w:t>manajemen</w:t>
      </w:r>
      <w:proofErr w:type="spellEnd"/>
      <w:r w:rsidRPr="00760812">
        <w:rPr>
          <w:rFonts w:ascii="Times New Roman" w:hAnsi="Times New Roman" w:cs="Times New Roman"/>
          <w:b/>
          <w:sz w:val="24"/>
        </w:rPr>
        <w:t xml:space="preserve"> </w:t>
      </w:r>
      <w:proofErr w:type="spellStart"/>
      <w:r w:rsidRPr="00760812">
        <w:rPr>
          <w:rFonts w:ascii="Times New Roman" w:hAnsi="Times New Roman" w:cs="Times New Roman"/>
          <w:b/>
          <w:sz w:val="24"/>
        </w:rPr>
        <w:t>laba</w:t>
      </w:r>
      <w:proofErr w:type="spellEnd"/>
      <w:r w:rsidRPr="00760812">
        <w:rPr>
          <w:rFonts w:ascii="Times New Roman" w:hAnsi="Times New Roman" w:cs="Times New Roman"/>
          <w:b/>
          <w:sz w:val="24"/>
        </w:rPr>
        <w:t xml:space="preserve"> pada </w:t>
      </w:r>
      <w:proofErr w:type="spellStart"/>
      <w:r w:rsidRPr="00760812">
        <w:rPr>
          <w:rFonts w:ascii="Times New Roman" w:hAnsi="Times New Roman" w:cs="Times New Roman"/>
          <w:b/>
          <w:sz w:val="24"/>
        </w:rPr>
        <w:t>perusahaan</w:t>
      </w:r>
      <w:proofErr w:type="spellEnd"/>
      <w:r w:rsidRPr="00760812">
        <w:rPr>
          <w:rFonts w:ascii="Times New Roman" w:hAnsi="Times New Roman" w:cs="Times New Roman"/>
          <w:b/>
          <w:sz w:val="24"/>
        </w:rPr>
        <w:t xml:space="preserve"> </w:t>
      </w:r>
      <w:proofErr w:type="spellStart"/>
      <w:r w:rsidRPr="00760812">
        <w:rPr>
          <w:rFonts w:ascii="Times New Roman" w:hAnsi="Times New Roman" w:cs="Times New Roman"/>
          <w:b/>
          <w:sz w:val="24"/>
        </w:rPr>
        <w:t>sektor</w:t>
      </w:r>
      <w:proofErr w:type="spellEnd"/>
      <w:r w:rsidRPr="00760812">
        <w:rPr>
          <w:rFonts w:ascii="Times New Roman" w:hAnsi="Times New Roman" w:cs="Times New Roman"/>
          <w:b/>
          <w:sz w:val="24"/>
        </w:rPr>
        <w:t xml:space="preserve"> consumer non-cyclicals </w:t>
      </w:r>
      <w:proofErr w:type="spellStart"/>
      <w:r w:rsidRPr="00760812">
        <w:rPr>
          <w:rFonts w:ascii="Times New Roman" w:hAnsi="Times New Roman" w:cs="Times New Roman"/>
          <w:b/>
          <w:sz w:val="24"/>
        </w:rPr>
        <w:t>periode</w:t>
      </w:r>
      <w:proofErr w:type="spellEnd"/>
      <w:r w:rsidRPr="00760812">
        <w:rPr>
          <w:rFonts w:ascii="Times New Roman" w:hAnsi="Times New Roman" w:cs="Times New Roman"/>
          <w:b/>
          <w:sz w:val="24"/>
        </w:rPr>
        <w:t xml:space="preserve"> </w:t>
      </w:r>
      <w:proofErr w:type="spellStart"/>
      <w:r w:rsidRPr="00760812">
        <w:rPr>
          <w:rFonts w:ascii="Times New Roman" w:hAnsi="Times New Roman" w:cs="Times New Roman"/>
          <w:b/>
          <w:sz w:val="24"/>
        </w:rPr>
        <w:t>tahun</w:t>
      </w:r>
      <w:proofErr w:type="spellEnd"/>
      <w:r w:rsidRPr="00760812">
        <w:rPr>
          <w:rFonts w:ascii="Times New Roman" w:hAnsi="Times New Roman" w:cs="Times New Roman"/>
          <w:b/>
          <w:sz w:val="24"/>
        </w:rPr>
        <w:t xml:space="preserve"> 2019-2023.”</w:t>
      </w:r>
      <w:r>
        <w:rPr>
          <w:rFonts w:ascii="Times New Roman" w:hAnsi="Times New Roman" w:cs="Times New Roman"/>
          <w:b/>
          <w:sz w:val="24"/>
        </w:rPr>
        <w:t xml:space="preserve"> </w:t>
      </w:r>
    </w:p>
    <w:p w14:paraId="7AD8282A" w14:textId="7CAA788E" w:rsidR="000F595F" w:rsidRDefault="000F595F" w:rsidP="00C80028">
      <w:pPr>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sidR="00C80028">
        <w:rPr>
          <w:rFonts w:ascii="Times New Roman" w:hAnsi="Times New Roman" w:cs="Times New Roman"/>
          <w:sz w:val="24"/>
        </w:rPr>
        <w:t>P</w:t>
      </w:r>
      <w:r>
        <w:rPr>
          <w:rFonts w:ascii="Times New Roman" w:hAnsi="Times New Roman" w:cs="Times New Roman"/>
          <w:sz w:val="24"/>
        </w:rPr>
        <w:t>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disusun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syarat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menyusun</w:t>
      </w:r>
      <w:proofErr w:type="spellEnd"/>
      <w:r>
        <w:rPr>
          <w:rFonts w:ascii="Times New Roman" w:hAnsi="Times New Roman" w:cs="Times New Roman"/>
          <w:sz w:val="24"/>
        </w:rPr>
        <w:t xml:space="preserve"> program Strata (S1) di program Studi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w:t>
      </w:r>
      <w:r w:rsidR="00DF775A">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menyadari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penyusunan</w:t>
      </w:r>
      <w:proofErr w:type="spellEnd"/>
      <w:r w:rsidR="00C80028">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selesai</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bantuan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berbagai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Maka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kesempatan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mengucapkan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terima</w:t>
      </w:r>
      <w:proofErr w:type="spellEnd"/>
      <w:r>
        <w:rPr>
          <w:rFonts w:ascii="Times New Roman" w:hAnsi="Times New Roman" w:cs="Times New Roman"/>
          <w:sz w:val="24"/>
        </w:rPr>
        <w:t xml:space="preserve"> </w:t>
      </w:r>
      <w:proofErr w:type="spellStart"/>
      <w:r>
        <w:rPr>
          <w:rFonts w:ascii="Times New Roman" w:hAnsi="Times New Roman" w:cs="Times New Roman"/>
          <w:sz w:val="24"/>
        </w:rPr>
        <w:t>kasih</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 </w:t>
      </w:r>
    </w:p>
    <w:p w14:paraId="5189C167" w14:textId="77777777" w:rsidR="000F595F" w:rsidRDefault="000F595F">
      <w:pPr>
        <w:pStyle w:val="ListParagraph"/>
        <w:numPr>
          <w:ilvl w:val="0"/>
          <w:numId w:val="90"/>
        </w:numPr>
        <w:spacing w:line="480" w:lineRule="auto"/>
        <w:jc w:val="both"/>
        <w:rPr>
          <w:rFonts w:ascii="Times New Roman" w:hAnsi="Times New Roman" w:cs="Times New Roman"/>
          <w:sz w:val="24"/>
        </w:rPr>
      </w:pPr>
      <w:r>
        <w:rPr>
          <w:rFonts w:ascii="Times New Roman" w:hAnsi="Times New Roman" w:cs="Times New Roman"/>
          <w:sz w:val="24"/>
        </w:rPr>
        <w:t xml:space="preserve">Dr. Dien </w:t>
      </w:r>
      <w:proofErr w:type="spellStart"/>
      <w:r>
        <w:rPr>
          <w:rFonts w:ascii="Times New Roman" w:hAnsi="Times New Roman" w:cs="Times New Roman"/>
          <w:sz w:val="24"/>
        </w:rPr>
        <w:t>Noviany</w:t>
      </w:r>
      <w:proofErr w:type="spellEnd"/>
      <w:r>
        <w:rPr>
          <w:rFonts w:ascii="Times New Roman" w:hAnsi="Times New Roman" w:cs="Times New Roman"/>
          <w:sz w:val="24"/>
        </w:rPr>
        <w:t xml:space="preserve"> </w:t>
      </w:r>
      <w:proofErr w:type="spellStart"/>
      <w:r>
        <w:rPr>
          <w:rFonts w:ascii="Times New Roman" w:hAnsi="Times New Roman" w:cs="Times New Roman"/>
          <w:sz w:val="24"/>
        </w:rPr>
        <w:t>Rahmatika</w:t>
      </w:r>
      <w:proofErr w:type="spellEnd"/>
      <w:r>
        <w:rPr>
          <w:rFonts w:ascii="Times New Roman" w:hAnsi="Times New Roman" w:cs="Times New Roman"/>
          <w:sz w:val="24"/>
        </w:rPr>
        <w:t xml:space="preserve">, S.E, M.M,AK, C.A, </w:t>
      </w:r>
      <w:proofErr w:type="spellStart"/>
      <w:r>
        <w:rPr>
          <w:rFonts w:ascii="Times New Roman" w:hAnsi="Times New Roman" w:cs="Times New Roman"/>
          <w:sz w:val="24"/>
        </w:rPr>
        <w:t>selaku</w:t>
      </w:r>
      <w:proofErr w:type="spellEnd"/>
      <w:r>
        <w:rPr>
          <w:rFonts w:ascii="Times New Roman" w:hAnsi="Times New Roman" w:cs="Times New Roman"/>
          <w:sz w:val="24"/>
        </w:rPr>
        <w:t xml:space="preserve"> Dekan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 </w:t>
      </w:r>
    </w:p>
    <w:p w14:paraId="2CCD66DC" w14:textId="77777777" w:rsidR="000F595F" w:rsidRDefault="000F595F">
      <w:pPr>
        <w:pStyle w:val="ListParagraph"/>
        <w:numPr>
          <w:ilvl w:val="0"/>
          <w:numId w:val="90"/>
        </w:numPr>
        <w:spacing w:line="480" w:lineRule="auto"/>
        <w:jc w:val="both"/>
        <w:rPr>
          <w:rFonts w:ascii="Times New Roman" w:hAnsi="Times New Roman" w:cs="Times New Roman"/>
          <w:sz w:val="24"/>
        </w:rPr>
      </w:pPr>
      <w:r>
        <w:rPr>
          <w:rFonts w:ascii="Times New Roman" w:hAnsi="Times New Roman" w:cs="Times New Roman"/>
          <w:sz w:val="24"/>
        </w:rPr>
        <w:t xml:space="preserve">Ira Maya </w:t>
      </w:r>
      <w:proofErr w:type="spellStart"/>
      <w:r>
        <w:rPr>
          <w:rFonts w:ascii="Times New Roman" w:hAnsi="Times New Roman" w:cs="Times New Roman"/>
          <w:sz w:val="24"/>
        </w:rPr>
        <w:t>Hapsari</w:t>
      </w:r>
      <w:proofErr w:type="spellEnd"/>
      <w:r>
        <w:rPr>
          <w:rFonts w:ascii="Times New Roman" w:hAnsi="Times New Roman" w:cs="Times New Roman"/>
          <w:sz w:val="24"/>
        </w:rPr>
        <w:t xml:space="preserve">, S.E, </w:t>
      </w:r>
      <w:proofErr w:type="spellStart"/>
      <w:r>
        <w:rPr>
          <w:rFonts w:ascii="Times New Roman" w:hAnsi="Times New Roman" w:cs="Times New Roman"/>
          <w:sz w:val="24"/>
        </w:rPr>
        <w:t>M.Si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Ketua</w:t>
      </w:r>
      <w:proofErr w:type="spellEnd"/>
      <w:r>
        <w:rPr>
          <w:rFonts w:ascii="Times New Roman" w:hAnsi="Times New Roman" w:cs="Times New Roman"/>
          <w:sz w:val="24"/>
        </w:rPr>
        <w:t xml:space="preserve"> Program Studi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w:t>
      </w:r>
    </w:p>
    <w:p w14:paraId="5EEFC29D" w14:textId="77777777" w:rsidR="000F595F" w:rsidRDefault="000F595F">
      <w:pPr>
        <w:pStyle w:val="ListParagraph"/>
        <w:numPr>
          <w:ilvl w:val="0"/>
          <w:numId w:val="90"/>
        </w:numPr>
        <w:spacing w:line="480" w:lineRule="auto"/>
        <w:jc w:val="both"/>
        <w:rPr>
          <w:rFonts w:ascii="Times New Roman" w:hAnsi="Times New Roman" w:cs="Times New Roman"/>
          <w:sz w:val="24"/>
        </w:rPr>
      </w:pPr>
      <w:r>
        <w:rPr>
          <w:rFonts w:ascii="Times New Roman" w:hAnsi="Times New Roman" w:cs="Times New Roman"/>
          <w:sz w:val="24"/>
        </w:rPr>
        <w:t xml:space="preserve">Jaka </w:t>
      </w:r>
      <w:proofErr w:type="spellStart"/>
      <w:r>
        <w:rPr>
          <w:rFonts w:ascii="Times New Roman" w:hAnsi="Times New Roman" w:cs="Times New Roman"/>
          <w:sz w:val="24"/>
        </w:rPr>
        <w:t>Waskito</w:t>
      </w:r>
      <w:proofErr w:type="spellEnd"/>
      <w:r>
        <w:rPr>
          <w:rFonts w:ascii="Times New Roman" w:hAnsi="Times New Roman" w:cs="Times New Roman"/>
          <w:sz w:val="24"/>
        </w:rPr>
        <w:t xml:space="preserve">, S.E, </w:t>
      </w:r>
      <w:proofErr w:type="spellStart"/>
      <w:r>
        <w:rPr>
          <w:rFonts w:ascii="Times New Roman" w:hAnsi="Times New Roman" w:cs="Times New Roman"/>
          <w:sz w:val="24"/>
        </w:rPr>
        <w:t>M.Si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selaku</w:t>
      </w:r>
      <w:proofErr w:type="spellEnd"/>
      <w:r>
        <w:rPr>
          <w:rFonts w:ascii="Times New Roman" w:hAnsi="Times New Roman" w:cs="Times New Roman"/>
          <w:sz w:val="24"/>
        </w:rPr>
        <w:t xml:space="preserve"> </w:t>
      </w:r>
      <w:proofErr w:type="spellStart"/>
      <w:r>
        <w:rPr>
          <w:rFonts w:ascii="Times New Roman" w:hAnsi="Times New Roman" w:cs="Times New Roman"/>
          <w:sz w:val="24"/>
        </w:rPr>
        <w:t>dosen</w:t>
      </w:r>
      <w:proofErr w:type="spellEnd"/>
      <w:r>
        <w:rPr>
          <w:rFonts w:ascii="Times New Roman" w:hAnsi="Times New Roman" w:cs="Times New Roman"/>
          <w:sz w:val="24"/>
        </w:rPr>
        <w:t xml:space="preserve"> </w:t>
      </w: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I yang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saran dan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
    <w:p w14:paraId="2F09DFD2" w14:textId="77777777" w:rsidR="000F595F" w:rsidRDefault="000F595F">
      <w:pPr>
        <w:pStyle w:val="ListParagraph"/>
        <w:numPr>
          <w:ilvl w:val="0"/>
          <w:numId w:val="90"/>
        </w:numPr>
        <w:spacing w:line="480" w:lineRule="auto"/>
        <w:jc w:val="both"/>
        <w:rPr>
          <w:rFonts w:ascii="Times New Roman" w:hAnsi="Times New Roman" w:cs="Times New Roman"/>
          <w:sz w:val="24"/>
        </w:rPr>
      </w:pPr>
      <w:r>
        <w:rPr>
          <w:rFonts w:ascii="Times New Roman" w:hAnsi="Times New Roman" w:cs="Times New Roman"/>
          <w:sz w:val="24"/>
        </w:rPr>
        <w:t xml:space="preserve">Niken Wahyu C, S.E, </w:t>
      </w:r>
      <w:proofErr w:type="spellStart"/>
      <w:r>
        <w:rPr>
          <w:rFonts w:ascii="Times New Roman" w:hAnsi="Times New Roman" w:cs="Times New Roman"/>
          <w:sz w:val="24"/>
        </w:rPr>
        <w:t>M.Si</w:t>
      </w:r>
      <w:proofErr w:type="spellEnd"/>
      <w:r>
        <w:rPr>
          <w:rFonts w:ascii="Times New Roman" w:hAnsi="Times New Roman" w:cs="Times New Roman"/>
          <w:sz w:val="24"/>
        </w:rPr>
        <w:t xml:space="preserve">, </w:t>
      </w:r>
      <w:proofErr w:type="spellStart"/>
      <w:r>
        <w:rPr>
          <w:rFonts w:ascii="Times New Roman" w:hAnsi="Times New Roman" w:cs="Times New Roman"/>
          <w:sz w:val="24"/>
        </w:rPr>
        <w:t>selaku</w:t>
      </w:r>
      <w:proofErr w:type="spellEnd"/>
      <w:r>
        <w:rPr>
          <w:rFonts w:ascii="Times New Roman" w:hAnsi="Times New Roman" w:cs="Times New Roman"/>
          <w:sz w:val="24"/>
        </w:rPr>
        <w:t xml:space="preserve"> </w:t>
      </w:r>
      <w:proofErr w:type="spellStart"/>
      <w:r>
        <w:rPr>
          <w:rFonts w:ascii="Times New Roman" w:hAnsi="Times New Roman" w:cs="Times New Roman"/>
          <w:sz w:val="24"/>
        </w:rPr>
        <w:t>dosen</w:t>
      </w:r>
      <w:proofErr w:type="spellEnd"/>
      <w:r>
        <w:rPr>
          <w:rFonts w:ascii="Times New Roman" w:hAnsi="Times New Roman" w:cs="Times New Roman"/>
          <w:sz w:val="24"/>
        </w:rPr>
        <w:t xml:space="preserve"> </w:t>
      </w: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II yang </w:t>
      </w:r>
      <w:proofErr w:type="spellStart"/>
      <w:r>
        <w:rPr>
          <w:rFonts w:ascii="Times New Roman" w:hAnsi="Times New Roman" w:cs="Times New Roman"/>
          <w:sz w:val="24"/>
        </w:rPr>
        <w:t>selalu</w:t>
      </w:r>
      <w:proofErr w:type="spellEnd"/>
      <w:r>
        <w:rPr>
          <w:rFonts w:ascii="Times New Roman" w:hAnsi="Times New Roman" w:cs="Times New Roman"/>
          <w:sz w:val="24"/>
        </w:rPr>
        <w:t xml:space="preserve">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
    <w:p w14:paraId="029EC1FB" w14:textId="4060F682" w:rsidR="00AE7233" w:rsidRDefault="00AE7233">
      <w:pPr>
        <w:pStyle w:val="ListParagraph"/>
        <w:numPr>
          <w:ilvl w:val="0"/>
          <w:numId w:val="90"/>
        </w:numPr>
        <w:spacing w:line="480" w:lineRule="auto"/>
        <w:jc w:val="both"/>
        <w:rPr>
          <w:rFonts w:ascii="Times New Roman" w:hAnsi="Times New Roman" w:cs="Times New Roman"/>
          <w:sz w:val="24"/>
        </w:rPr>
      </w:pPr>
      <w:proofErr w:type="spellStart"/>
      <w:r>
        <w:rPr>
          <w:rFonts w:ascii="Times New Roman" w:hAnsi="Times New Roman" w:cs="Times New Roman"/>
          <w:sz w:val="24"/>
        </w:rPr>
        <w:t>Seluruh</w:t>
      </w:r>
      <w:proofErr w:type="spellEnd"/>
      <w:r>
        <w:rPr>
          <w:rFonts w:ascii="Times New Roman" w:hAnsi="Times New Roman" w:cs="Times New Roman"/>
          <w:sz w:val="24"/>
        </w:rPr>
        <w:t xml:space="preserve"> civitas </w:t>
      </w:r>
      <w:proofErr w:type="spellStart"/>
      <w:r>
        <w:rPr>
          <w:rFonts w:ascii="Times New Roman" w:hAnsi="Times New Roman" w:cs="Times New Roman"/>
          <w:sz w:val="24"/>
        </w:rPr>
        <w:t>akademika</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Pancasakti</w:t>
      </w:r>
      <w:proofErr w:type="spellEnd"/>
      <w:r>
        <w:rPr>
          <w:rFonts w:ascii="Times New Roman" w:hAnsi="Times New Roman" w:cs="Times New Roman"/>
          <w:sz w:val="24"/>
        </w:rPr>
        <w:t xml:space="preserve"> Tegal.</w:t>
      </w:r>
    </w:p>
    <w:p w14:paraId="28DC4C83" w14:textId="3C649A41" w:rsidR="000F595F" w:rsidRDefault="00C80028" w:rsidP="00C80028">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0F595F">
        <w:rPr>
          <w:rFonts w:ascii="Times New Roman" w:hAnsi="Times New Roman" w:cs="Times New Roman"/>
          <w:sz w:val="24"/>
        </w:rPr>
        <w:t>Peneliti</w:t>
      </w:r>
      <w:proofErr w:type="spellEnd"/>
      <w:r w:rsidR="00653689">
        <w:rPr>
          <w:rFonts w:ascii="Times New Roman" w:hAnsi="Times New Roman" w:cs="Times New Roman"/>
          <w:sz w:val="24"/>
        </w:rPr>
        <w:t xml:space="preserve"> </w:t>
      </w:r>
      <w:proofErr w:type="spellStart"/>
      <w:r w:rsidR="000F595F">
        <w:rPr>
          <w:rFonts w:ascii="Times New Roman" w:hAnsi="Times New Roman" w:cs="Times New Roman"/>
          <w:sz w:val="24"/>
        </w:rPr>
        <w:t>penelitian</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untuk</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skripsi</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ini</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tidak</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lepas</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dari</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kekurangan</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maka</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peneliti</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mengharapkan</w:t>
      </w:r>
      <w:proofErr w:type="spellEnd"/>
      <w:r w:rsidR="000F595F">
        <w:rPr>
          <w:rFonts w:ascii="Times New Roman" w:hAnsi="Times New Roman" w:cs="Times New Roman"/>
          <w:sz w:val="24"/>
        </w:rPr>
        <w:t xml:space="preserve"> saran dan </w:t>
      </w:r>
      <w:proofErr w:type="spellStart"/>
      <w:r w:rsidR="000F595F">
        <w:rPr>
          <w:rFonts w:ascii="Times New Roman" w:hAnsi="Times New Roman" w:cs="Times New Roman"/>
          <w:sz w:val="24"/>
        </w:rPr>
        <w:t>kritik</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dari</w:t>
      </w:r>
      <w:proofErr w:type="spellEnd"/>
      <w:r w:rsidR="000F595F">
        <w:rPr>
          <w:rFonts w:ascii="Times New Roman" w:hAnsi="Times New Roman" w:cs="Times New Roman"/>
          <w:sz w:val="24"/>
        </w:rPr>
        <w:t xml:space="preserve"> demi </w:t>
      </w:r>
      <w:proofErr w:type="spellStart"/>
      <w:r w:rsidR="000F595F">
        <w:rPr>
          <w:rFonts w:ascii="Times New Roman" w:hAnsi="Times New Roman" w:cs="Times New Roman"/>
          <w:sz w:val="24"/>
        </w:rPr>
        <w:t>kesempurnaan</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penelitian</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untuk</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skripsi</w:t>
      </w:r>
      <w:proofErr w:type="spellEnd"/>
      <w:r w:rsidR="000F595F">
        <w:rPr>
          <w:rFonts w:ascii="Times New Roman" w:hAnsi="Times New Roman" w:cs="Times New Roman"/>
          <w:sz w:val="24"/>
        </w:rPr>
        <w:t xml:space="preserve"> </w:t>
      </w:r>
      <w:proofErr w:type="spellStart"/>
      <w:r w:rsidR="000F595F">
        <w:rPr>
          <w:rFonts w:ascii="Times New Roman" w:hAnsi="Times New Roman" w:cs="Times New Roman"/>
          <w:sz w:val="24"/>
        </w:rPr>
        <w:t>ini</w:t>
      </w:r>
      <w:proofErr w:type="spellEnd"/>
      <w:r w:rsidR="000F595F">
        <w:rPr>
          <w:rFonts w:ascii="Times New Roman" w:hAnsi="Times New Roman" w:cs="Times New Roman"/>
          <w:sz w:val="24"/>
        </w:rPr>
        <w:t xml:space="preserve">. </w:t>
      </w:r>
    </w:p>
    <w:p w14:paraId="26701389" w14:textId="4A9420FE" w:rsidR="000F595F" w:rsidRDefault="000F595F" w:rsidP="00C80028">
      <w:pPr>
        <w:spacing w:line="480" w:lineRule="auto"/>
        <w:jc w:val="both"/>
        <w:rPr>
          <w:rFonts w:ascii="Times New Roman" w:hAnsi="Times New Roman" w:cs="Times New Roman"/>
          <w:sz w:val="24"/>
        </w:rPr>
      </w:pPr>
      <w:r>
        <w:rPr>
          <w:rFonts w:ascii="Times New Roman" w:hAnsi="Times New Roman" w:cs="Times New Roman"/>
          <w:sz w:val="24"/>
        </w:rPr>
        <w:t xml:space="preserve">     Akhir kata,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berharap</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skripsi</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berguna</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para </w:t>
      </w:r>
      <w:proofErr w:type="spellStart"/>
      <w:r>
        <w:rPr>
          <w:rFonts w:ascii="Times New Roman" w:hAnsi="Times New Roman" w:cs="Times New Roman"/>
          <w:sz w:val="24"/>
        </w:rPr>
        <w:t>pembaca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pihak-pihak</w:t>
      </w:r>
      <w:proofErr w:type="spellEnd"/>
      <w:r>
        <w:rPr>
          <w:rFonts w:ascii="Times New Roman" w:hAnsi="Times New Roman" w:cs="Times New Roman"/>
          <w:sz w:val="24"/>
        </w:rPr>
        <w:t xml:space="preserve"> lain yang </w:t>
      </w:r>
      <w:proofErr w:type="spellStart"/>
      <w:r>
        <w:rPr>
          <w:rFonts w:ascii="Times New Roman" w:hAnsi="Times New Roman" w:cs="Times New Roman"/>
          <w:sz w:val="24"/>
        </w:rPr>
        <w:t>berkepentingan</w:t>
      </w:r>
      <w:proofErr w:type="spellEnd"/>
      <w:r>
        <w:rPr>
          <w:rFonts w:ascii="Times New Roman" w:hAnsi="Times New Roman" w:cs="Times New Roman"/>
          <w:sz w:val="24"/>
        </w:rPr>
        <w:t xml:space="preserve">. </w:t>
      </w:r>
    </w:p>
    <w:p w14:paraId="34AA2F5C" w14:textId="77777777" w:rsidR="000F595F" w:rsidRDefault="000F595F" w:rsidP="000F595F">
      <w:pPr>
        <w:jc w:val="right"/>
        <w:rPr>
          <w:rFonts w:ascii="Times New Roman" w:hAnsi="Times New Roman" w:cs="Times New Roman"/>
          <w:sz w:val="24"/>
        </w:rPr>
      </w:pPr>
    </w:p>
    <w:p w14:paraId="55C625DE" w14:textId="77777777" w:rsidR="00653689" w:rsidRDefault="00653689" w:rsidP="000F595F">
      <w:pPr>
        <w:jc w:val="right"/>
        <w:rPr>
          <w:rFonts w:ascii="Times New Roman" w:hAnsi="Times New Roman" w:cs="Times New Roman"/>
          <w:sz w:val="24"/>
        </w:rPr>
      </w:pPr>
    </w:p>
    <w:p w14:paraId="1462F01B" w14:textId="77777777" w:rsidR="00653689" w:rsidRDefault="00653689" w:rsidP="000F595F">
      <w:pPr>
        <w:jc w:val="right"/>
        <w:rPr>
          <w:rFonts w:ascii="Times New Roman" w:hAnsi="Times New Roman" w:cs="Times New Roman"/>
          <w:sz w:val="24"/>
        </w:rPr>
      </w:pPr>
    </w:p>
    <w:p w14:paraId="7FE7A5EC" w14:textId="45BA8CEB" w:rsidR="000F595F" w:rsidRDefault="000F595F" w:rsidP="000F595F">
      <w:pPr>
        <w:jc w:val="right"/>
        <w:rPr>
          <w:rFonts w:ascii="Times New Roman" w:hAnsi="Times New Roman" w:cs="Times New Roman"/>
          <w:sz w:val="24"/>
        </w:rPr>
      </w:pPr>
      <w:r>
        <w:rPr>
          <w:rFonts w:ascii="Times New Roman" w:hAnsi="Times New Roman" w:cs="Times New Roman"/>
          <w:sz w:val="24"/>
        </w:rPr>
        <w:t>Tegal, 2</w:t>
      </w:r>
      <w:r w:rsidR="00837A5F">
        <w:rPr>
          <w:rFonts w:ascii="Times New Roman" w:hAnsi="Times New Roman" w:cs="Times New Roman"/>
          <w:sz w:val="24"/>
        </w:rPr>
        <w:t>3</w:t>
      </w:r>
      <w:r w:rsidR="0080094F">
        <w:rPr>
          <w:rFonts w:ascii="Times New Roman" w:hAnsi="Times New Roman" w:cs="Times New Roman"/>
          <w:sz w:val="24"/>
        </w:rPr>
        <w:t xml:space="preserve"> Ju</w:t>
      </w:r>
      <w:r w:rsidR="00837A5F">
        <w:rPr>
          <w:rFonts w:ascii="Times New Roman" w:hAnsi="Times New Roman" w:cs="Times New Roman"/>
          <w:sz w:val="24"/>
        </w:rPr>
        <w:t>l</w:t>
      </w:r>
      <w:r w:rsidR="0080094F">
        <w:rPr>
          <w:rFonts w:ascii="Times New Roman" w:hAnsi="Times New Roman" w:cs="Times New Roman"/>
          <w:sz w:val="24"/>
        </w:rPr>
        <w:t xml:space="preserve">i </w:t>
      </w:r>
      <w:r>
        <w:rPr>
          <w:rFonts w:ascii="Times New Roman" w:hAnsi="Times New Roman" w:cs="Times New Roman"/>
          <w:sz w:val="24"/>
        </w:rPr>
        <w:t>2024</w:t>
      </w:r>
    </w:p>
    <w:p w14:paraId="74D55634" w14:textId="77777777" w:rsidR="000F595F" w:rsidRDefault="000F595F" w:rsidP="000F595F">
      <w:pPr>
        <w:jc w:val="right"/>
        <w:rPr>
          <w:rFonts w:ascii="Times New Roman" w:hAnsi="Times New Roman" w:cs="Times New Roman"/>
          <w:sz w:val="24"/>
        </w:rPr>
      </w:pPr>
    </w:p>
    <w:p w14:paraId="3758F251" w14:textId="77777777" w:rsidR="000F595F" w:rsidRDefault="000F595F" w:rsidP="000F595F">
      <w:pPr>
        <w:jc w:val="right"/>
        <w:rPr>
          <w:rFonts w:ascii="Times New Roman" w:hAnsi="Times New Roman" w:cs="Times New Roman"/>
          <w:sz w:val="24"/>
        </w:rPr>
      </w:pPr>
    </w:p>
    <w:p w14:paraId="6A54D6C7" w14:textId="77777777" w:rsidR="000F595F" w:rsidRDefault="000F595F" w:rsidP="000F595F">
      <w:pPr>
        <w:jc w:val="right"/>
        <w:rPr>
          <w:rFonts w:ascii="Times New Roman" w:hAnsi="Times New Roman" w:cs="Times New Roman"/>
          <w:sz w:val="24"/>
        </w:rPr>
      </w:pPr>
    </w:p>
    <w:p w14:paraId="53C089D3" w14:textId="77777777" w:rsidR="000F595F" w:rsidRDefault="000F595F" w:rsidP="000F595F">
      <w:pPr>
        <w:jc w:val="right"/>
        <w:rPr>
          <w:rFonts w:ascii="Times New Roman" w:hAnsi="Times New Roman" w:cs="Times New Roman"/>
          <w:sz w:val="24"/>
        </w:rPr>
      </w:pPr>
      <w:proofErr w:type="spellStart"/>
      <w:r>
        <w:rPr>
          <w:rFonts w:ascii="Times New Roman" w:hAnsi="Times New Roman" w:cs="Times New Roman"/>
          <w:sz w:val="24"/>
        </w:rPr>
        <w:t>Anissa’atun</w:t>
      </w:r>
      <w:proofErr w:type="spellEnd"/>
      <w:r>
        <w:rPr>
          <w:rFonts w:ascii="Times New Roman" w:hAnsi="Times New Roman" w:cs="Times New Roman"/>
          <w:sz w:val="24"/>
        </w:rPr>
        <w:t xml:space="preserve"> </w:t>
      </w:r>
      <w:proofErr w:type="spellStart"/>
      <w:r>
        <w:rPr>
          <w:rFonts w:ascii="Times New Roman" w:hAnsi="Times New Roman" w:cs="Times New Roman"/>
          <w:sz w:val="24"/>
        </w:rPr>
        <w:t>Solikhah</w:t>
      </w:r>
      <w:proofErr w:type="spellEnd"/>
      <w:r>
        <w:rPr>
          <w:rFonts w:ascii="Times New Roman" w:hAnsi="Times New Roman" w:cs="Times New Roman"/>
          <w:sz w:val="24"/>
        </w:rPr>
        <w:t xml:space="preserve"> </w:t>
      </w:r>
    </w:p>
    <w:p w14:paraId="7C2BDA8C" w14:textId="77777777" w:rsidR="00EB47A9" w:rsidRDefault="00EB47A9" w:rsidP="000F595F">
      <w:pPr>
        <w:jc w:val="right"/>
        <w:rPr>
          <w:rFonts w:ascii="Times New Roman" w:hAnsi="Times New Roman" w:cs="Times New Roman"/>
          <w:sz w:val="24"/>
        </w:rPr>
      </w:pPr>
    </w:p>
    <w:p w14:paraId="02DEF509" w14:textId="77777777" w:rsidR="00EB47A9" w:rsidRDefault="00EB47A9" w:rsidP="000F595F">
      <w:pPr>
        <w:jc w:val="right"/>
        <w:rPr>
          <w:rFonts w:ascii="Times New Roman" w:hAnsi="Times New Roman" w:cs="Times New Roman"/>
          <w:sz w:val="24"/>
        </w:rPr>
      </w:pPr>
    </w:p>
    <w:p w14:paraId="28E4ADA1" w14:textId="77777777" w:rsidR="00EB47A9" w:rsidRDefault="00EB47A9" w:rsidP="000F595F">
      <w:pPr>
        <w:jc w:val="right"/>
        <w:rPr>
          <w:rFonts w:ascii="Times New Roman" w:hAnsi="Times New Roman" w:cs="Times New Roman"/>
          <w:sz w:val="24"/>
        </w:rPr>
      </w:pPr>
    </w:p>
    <w:p w14:paraId="71E708DD" w14:textId="77777777" w:rsidR="00EB47A9" w:rsidRDefault="00EB47A9" w:rsidP="000F595F">
      <w:pPr>
        <w:jc w:val="right"/>
        <w:rPr>
          <w:rFonts w:ascii="Times New Roman" w:hAnsi="Times New Roman" w:cs="Times New Roman"/>
          <w:sz w:val="24"/>
        </w:rPr>
      </w:pPr>
    </w:p>
    <w:p w14:paraId="29E73CD3" w14:textId="77777777" w:rsidR="00355AB0" w:rsidRDefault="00355AB0" w:rsidP="000F595F">
      <w:pPr>
        <w:jc w:val="right"/>
        <w:rPr>
          <w:rFonts w:ascii="Times New Roman" w:hAnsi="Times New Roman" w:cs="Times New Roman"/>
          <w:sz w:val="24"/>
        </w:rPr>
      </w:pPr>
    </w:p>
    <w:p w14:paraId="7100A059" w14:textId="77777777" w:rsidR="00355AB0" w:rsidRDefault="00355AB0" w:rsidP="000F595F">
      <w:pPr>
        <w:jc w:val="right"/>
        <w:rPr>
          <w:rFonts w:ascii="Times New Roman" w:hAnsi="Times New Roman" w:cs="Times New Roman"/>
          <w:sz w:val="24"/>
        </w:rPr>
      </w:pPr>
    </w:p>
    <w:p w14:paraId="67CA28EB" w14:textId="77777777" w:rsidR="00355AB0" w:rsidRDefault="00355AB0" w:rsidP="000F595F">
      <w:pPr>
        <w:jc w:val="right"/>
        <w:rPr>
          <w:rFonts w:ascii="Times New Roman" w:hAnsi="Times New Roman" w:cs="Times New Roman"/>
          <w:sz w:val="24"/>
        </w:rPr>
      </w:pPr>
    </w:p>
    <w:p w14:paraId="348050B6" w14:textId="77777777" w:rsidR="00355AB0" w:rsidRDefault="00355AB0" w:rsidP="000F595F">
      <w:pPr>
        <w:jc w:val="right"/>
        <w:rPr>
          <w:rFonts w:ascii="Times New Roman" w:hAnsi="Times New Roman" w:cs="Times New Roman"/>
          <w:sz w:val="24"/>
        </w:rPr>
      </w:pPr>
    </w:p>
    <w:p w14:paraId="4A0C41E2" w14:textId="77777777" w:rsidR="00EB47A9" w:rsidRDefault="00EB47A9" w:rsidP="000F595F">
      <w:pPr>
        <w:jc w:val="right"/>
        <w:rPr>
          <w:rFonts w:ascii="Times New Roman" w:hAnsi="Times New Roman" w:cs="Times New Roman"/>
          <w:sz w:val="24"/>
        </w:rPr>
      </w:pPr>
    </w:p>
    <w:p w14:paraId="5213DCA5" w14:textId="77777777" w:rsidR="00653689" w:rsidRDefault="00653689" w:rsidP="00E90F72">
      <w:pPr>
        <w:jc w:val="both"/>
        <w:rPr>
          <w:rFonts w:ascii="Times New Roman" w:hAnsi="Times New Roman" w:cs="Times New Roman"/>
          <w:sz w:val="24"/>
        </w:rPr>
      </w:pPr>
    </w:p>
    <w:p w14:paraId="42690494" w14:textId="77777777" w:rsidR="00E90F72" w:rsidRPr="00E90F72" w:rsidRDefault="00E90F72" w:rsidP="00E90F72">
      <w:pPr>
        <w:jc w:val="both"/>
        <w:rPr>
          <w:rFonts w:ascii="Times New Roman" w:hAnsi="Times New Roman" w:cs="Times New Roman"/>
          <w:sz w:val="24"/>
        </w:rPr>
      </w:pPr>
    </w:p>
    <w:p w14:paraId="4C2FD0CD" w14:textId="1C209739" w:rsidR="00A54330" w:rsidRDefault="00A54330">
      <w:pPr>
        <w:rPr>
          <w:rFonts w:ascii="Times New Roman" w:hAnsi="Times New Roman" w:cs="Times New Roman"/>
          <w:sz w:val="24"/>
        </w:rPr>
      </w:pPr>
    </w:p>
    <w:p w14:paraId="616A1892" w14:textId="77777777" w:rsidR="00A54330" w:rsidRPr="0050490A" w:rsidRDefault="00611270" w:rsidP="00611270">
      <w:pPr>
        <w:jc w:val="center"/>
        <w:rPr>
          <w:rFonts w:ascii="Times New Roman" w:hAnsi="Times New Roman" w:cs="Times New Roman"/>
          <w:b/>
          <w:sz w:val="24"/>
        </w:rPr>
      </w:pPr>
      <w:r w:rsidRPr="0050490A">
        <w:rPr>
          <w:rFonts w:ascii="Times New Roman" w:hAnsi="Times New Roman" w:cs="Times New Roman"/>
          <w:b/>
          <w:sz w:val="24"/>
        </w:rPr>
        <w:lastRenderedPageBreak/>
        <w:t xml:space="preserve">DAFTAR ISI </w:t>
      </w:r>
    </w:p>
    <w:p w14:paraId="3E3D798C" w14:textId="77777777" w:rsidR="00611270" w:rsidRDefault="0050490A" w:rsidP="0050490A">
      <w:pPr>
        <w:jc w:val="center"/>
        <w:rPr>
          <w:rFonts w:ascii="Times New Roman" w:hAnsi="Times New Roman" w:cs="Times New Roman"/>
          <w:sz w:val="24"/>
        </w:rPr>
      </w:pPr>
      <w:r>
        <w:rPr>
          <w:rFonts w:ascii="Times New Roman" w:hAnsi="Times New Roman" w:cs="Times New Roman"/>
          <w:sz w:val="24"/>
        </w:rPr>
        <w:t xml:space="preserve">                                                                                                           </w:t>
      </w:r>
      <w:r w:rsidR="00611270">
        <w:rPr>
          <w:rFonts w:ascii="Times New Roman" w:hAnsi="Times New Roman" w:cs="Times New Roman"/>
          <w:sz w:val="24"/>
        </w:rPr>
        <w:t>Halaman</w:t>
      </w:r>
    </w:p>
    <w:p w14:paraId="576CC7E6" w14:textId="77777777"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HALAMAN JUDUL</w:t>
      </w:r>
      <w:r w:rsidR="00B83A1E">
        <w:rPr>
          <w:rFonts w:ascii="Times New Roman" w:hAnsi="Times New Roman" w:cs="Times New Roman"/>
          <w:sz w:val="24"/>
        </w:rPr>
        <w:tab/>
        <w:t xml:space="preserve"> </w:t>
      </w:r>
      <w:proofErr w:type="spellStart"/>
      <w:r w:rsidR="00B83A1E">
        <w:rPr>
          <w:rFonts w:ascii="Times New Roman" w:hAnsi="Times New Roman" w:cs="Times New Roman"/>
          <w:sz w:val="24"/>
        </w:rPr>
        <w:t>i</w:t>
      </w:r>
      <w:proofErr w:type="spellEnd"/>
    </w:p>
    <w:p w14:paraId="033DACCF" w14:textId="77777777"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HALAMAN PERSETUJUAN PEMBIMBING</w:t>
      </w:r>
      <w:r w:rsidR="00B83A1E">
        <w:rPr>
          <w:rFonts w:ascii="Times New Roman" w:hAnsi="Times New Roman" w:cs="Times New Roman"/>
          <w:sz w:val="24"/>
        </w:rPr>
        <w:tab/>
        <w:t xml:space="preserve"> ii</w:t>
      </w:r>
    </w:p>
    <w:p w14:paraId="701B240A" w14:textId="263D0790"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HALAMAN PENGESAHAN </w:t>
      </w:r>
      <w:r w:rsidR="00E11FA1">
        <w:rPr>
          <w:rFonts w:ascii="Times New Roman" w:hAnsi="Times New Roman" w:cs="Times New Roman"/>
          <w:sz w:val="24"/>
        </w:rPr>
        <w:t>PENGUJI SKRIPSI</w:t>
      </w:r>
      <w:r w:rsidR="00B83A1E">
        <w:rPr>
          <w:rFonts w:ascii="Times New Roman" w:hAnsi="Times New Roman" w:cs="Times New Roman"/>
          <w:sz w:val="24"/>
        </w:rPr>
        <w:tab/>
        <w:t xml:space="preserve"> iii</w:t>
      </w:r>
    </w:p>
    <w:p w14:paraId="5CF601C2" w14:textId="025D4009" w:rsidR="00E11FA1" w:rsidRDefault="00E11FA1"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MOTO DAN PERSEMBAHAN </w:t>
      </w:r>
      <w:r>
        <w:rPr>
          <w:rFonts w:ascii="Times New Roman" w:hAnsi="Times New Roman" w:cs="Times New Roman"/>
          <w:sz w:val="24"/>
        </w:rPr>
        <w:tab/>
        <w:t xml:space="preserve"> iv</w:t>
      </w:r>
    </w:p>
    <w:p w14:paraId="0F02C07C" w14:textId="4B4EAD91" w:rsidR="00E11FA1" w:rsidRDefault="00E11FA1"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PERNYATAAN KEASLIAN DAN PERSETUJUAN PUBLIKASI </w:t>
      </w:r>
      <w:r>
        <w:rPr>
          <w:rFonts w:ascii="Times New Roman" w:hAnsi="Times New Roman" w:cs="Times New Roman"/>
          <w:sz w:val="24"/>
        </w:rPr>
        <w:tab/>
        <w:t xml:space="preserve"> v</w:t>
      </w:r>
    </w:p>
    <w:p w14:paraId="6089453F" w14:textId="6612ADDE" w:rsidR="00E11FA1" w:rsidRDefault="00E11FA1"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ABSTRAK </w:t>
      </w:r>
      <w:r>
        <w:rPr>
          <w:rFonts w:ascii="Times New Roman" w:hAnsi="Times New Roman" w:cs="Times New Roman"/>
          <w:sz w:val="24"/>
        </w:rPr>
        <w:tab/>
        <w:t xml:space="preserve"> vi</w:t>
      </w:r>
    </w:p>
    <w:p w14:paraId="5C427F3B" w14:textId="6B913BFA"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KATA PENGANTAR</w:t>
      </w:r>
      <w:r w:rsidR="00B83A1E">
        <w:rPr>
          <w:rFonts w:ascii="Times New Roman" w:hAnsi="Times New Roman" w:cs="Times New Roman"/>
          <w:sz w:val="24"/>
        </w:rPr>
        <w:tab/>
      </w:r>
      <w:r w:rsidR="00E11FA1">
        <w:rPr>
          <w:rFonts w:ascii="Times New Roman" w:hAnsi="Times New Roman" w:cs="Times New Roman"/>
          <w:sz w:val="24"/>
        </w:rPr>
        <w:t xml:space="preserve"> </w:t>
      </w:r>
      <w:r w:rsidR="00E90F72">
        <w:rPr>
          <w:rFonts w:ascii="Times New Roman" w:hAnsi="Times New Roman" w:cs="Times New Roman"/>
          <w:sz w:val="24"/>
        </w:rPr>
        <w:t>viii</w:t>
      </w:r>
    </w:p>
    <w:p w14:paraId="7E17E50E" w14:textId="264E49D4"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DAFTAR ISI</w:t>
      </w:r>
      <w:r w:rsidR="00B83A1E">
        <w:rPr>
          <w:rFonts w:ascii="Times New Roman" w:hAnsi="Times New Roman" w:cs="Times New Roman"/>
          <w:sz w:val="24"/>
        </w:rPr>
        <w:tab/>
      </w:r>
      <w:r w:rsidR="00E90F72">
        <w:rPr>
          <w:rFonts w:ascii="Times New Roman" w:hAnsi="Times New Roman" w:cs="Times New Roman"/>
          <w:sz w:val="24"/>
        </w:rPr>
        <w:t xml:space="preserve"> x</w:t>
      </w:r>
    </w:p>
    <w:p w14:paraId="75BB3621" w14:textId="30652E71"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DAFTAR TABEL</w:t>
      </w:r>
      <w:r w:rsidR="00B83A1E">
        <w:rPr>
          <w:rFonts w:ascii="Times New Roman" w:hAnsi="Times New Roman" w:cs="Times New Roman"/>
          <w:sz w:val="24"/>
        </w:rPr>
        <w:tab/>
      </w:r>
      <w:r w:rsidR="00E90F72">
        <w:rPr>
          <w:rFonts w:ascii="Times New Roman" w:hAnsi="Times New Roman" w:cs="Times New Roman"/>
          <w:sz w:val="24"/>
        </w:rPr>
        <w:t xml:space="preserve"> </w:t>
      </w:r>
      <w:r w:rsidR="00724D1C">
        <w:rPr>
          <w:rFonts w:ascii="Times New Roman" w:hAnsi="Times New Roman" w:cs="Times New Roman"/>
          <w:sz w:val="24"/>
        </w:rPr>
        <w:t>xiii</w:t>
      </w:r>
    </w:p>
    <w:p w14:paraId="2A188D7F" w14:textId="28172B16"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DAFTAR GAMBAR</w:t>
      </w:r>
      <w:r w:rsidR="00B83A1E">
        <w:rPr>
          <w:rFonts w:ascii="Times New Roman" w:hAnsi="Times New Roman" w:cs="Times New Roman"/>
          <w:sz w:val="24"/>
        </w:rPr>
        <w:tab/>
      </w:r>
      <w:r w:rsidR="00724D1C">
        <w:rPr>
          <w:rFonts w:ascii="Times New Roman" w:hAnsi="Times New Roman" w:cs="Times New Roman"/>
          <w:sz w:val="24"/>
        </w:rPr>
        <w:t xml:space="preserve"> xiv</w:t>
      </w:r>
    </w:p>
    <w:p w14:paraId="27B04106" w14:textId="531FD7F8" w:rsidR="00E90F72" w:rsidRDefault="00E90F72"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DAFTAR LAMPIRAN </w:t>
      </w:r>
      <w:r>
        <w:rPr>
          <w:rFonts w:ascii="Times New Roman" w:hAnsi="Times New Roman" w:cs="Times New Roman"/>
          <w:sz w:val="24"/>
        </w:rPr>
        <w:tab/>
      </w:r>
      <w:r w:rsidR="00724D1C">
        <w:rPr>
          <w:rFonts w:ascii="Times New Roman" w:hAnsi="Times New Roman" w:cs="Times New Roman"/>
          <w:sz w:val="24"/>
        </w:rPr>
        <w:t xml:space="preserve"> xv</w:t>
      </w:r>
    </w:p>
    <w:p w14:paraId="0AF8FE35" w14:textId="29ABFB77" w:rsidR="00A54330" w:rsidRDefault="00A54330"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BAB I PENDAHULUAN </w:t>
      </w:r>
      <w:r w:rsidR="00E90F72">
        <w:rPr>
          <w:rFonts w:ascii="Times New Roman" w:hAnsi="Times New Roman" w:cs="Times New Roman"/>
          <w:sz w:val="24"/>
        </w:rPr>
        <w:tab/>
        <w:t xml:space="preserve"> 1</w:t>
      </w:r>
    </w:p>
    <w:p w14:paraId="0D3CEC28" w14:textId="77777777" w:rsidR="00A54330" w:rsidRDefault="00A54330">
      <w:pPr>
        <w:pStyle w:val="ListParagraph"/>
        <w:numPr>
          <w:ilvl w:val="0"/>
          <w:numId w:val="27"/>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Latar </w:t>
      </w:r>
      <w:proofErr w:type="spellStart"/>
      <w:r w:rsidR="00AA5BCD">
        <w:rPr>
          <w:rFonts w:ascii="Times New Roman" w:hAnsi="Times New Roman" w:cs="Times New Roman"/>
          <w:sz w:val="24"/>
        </w:rPr>
        <w:t>Belakang</w:t>
      </w:r>
      <w:proofErr w:type="spellEnd"/>
      <w:r w:rsidR="00AA5BCD">
        <w:rPr>
          <w:rFonts w:ascii="Times New Roman" w:hAnsi="Times New Roman" w:cs="Times New Roman"/>
          <w:sz w:val="24"/>
        </w:rPr>
        <w:t xml:space="preserve"> Masalah</w:t>
      </w:r>
      <w:r w:rsidR="00AA5BCD">
        <w:rPr>
          <w:rFonts w:ascii="Times New Roman" w:hAnsi="Times New Roman" w:cs="Times New Roman"/>
          <w:sz w:val="24"/>
        </w:rPr>
        <w:tab/>
        <w:t>1</w:t>
      </w:r>
    </w:p>
    <w:p w14:paraId="753C7725" w14:textId="4E61B15C" w:rsidR="00A54330" w:rsidRDefault="00364996">
      <w:pPr>
        <w:pStyle w:val="ListParagraph"/>
        <w:numPr>
          <w:ilvl w:val="0"/>
          <w:numId w:val="27"/>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r w:rsidR="005F2FD2">
        <w:rPr>
          <w:rFonts w:ascii="Times New Roman" w:hAnsi="Times New Roman" w:cs="Times New Roman"/>
          <w:sz w:val="24"/>
        </w:rPr>
        <w:t>Masalah</w:t>
      </w:r>
      <w:r w:rsidR="009E6BC3">
        <w:rPr>
          <w:rFonts w:ascii="Times New Roman" w:hAnsi="Times New Roman" w:cs="Times New Roman"/>
          <w:sz w:val="24"/>
        </w:rPr>
        <w:tab/>
        <w:t xml:space="preserve"> </w:t>
      </w:r>
      <w:r w:rsidR="00E90F72">
        <w:rPr>
          <w:rFonts w:ascii="Times New Roman" w:hAnsi="Times New Roman" w:cs="Times New Roman"/>
          <w:sz w:val="24"/>
        </w:rPr>
        <w:t>7</w:t>
      </w:r>
    </w:p>
    <w:p w14:paraId="2BB3C49F" w14:textId="4340FA44" w:rsidR="00364996" w:rsidRDefault="00364996">
      <w:pPr>
        <w:pStyle w:val="ListParagraph"/>
        <w:numPr>
          <w:ilvl w:val="0"/>
          <w:numId w:val="27"/>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Tujuan </w:t>
      </w:r>
      <w:proofErr w:type="spellStart"/>
      <w:r w:rsidR="005F2FD2">
        <w:rPr>
          <w:rFonts w:ascii="Times New Roman" w:hAnsi="Times New Roman" w:cs="Times New Roman"/>
          <w:sz w:val="24"/>
        </w:rPr>
        <w:t>Penelitian</w:t>
      </w:r>
      <w:proofErr w:type="spellEnd"/>
      <w:r w:rsidR="009E6BC3">
        <w:rPr>
          <w:rFonts w:ascii="Times New Roman" w:hAnsi="Times New Roman" w:cs="Times New Roman"/>
          <w:sz w:val="24"/>
        </w:rPr>
        <w:tab/>
        <w:t xml:space="preserve"> </w:t>
      </w:r>
      <w:r w:rsidR="009131F7">
        <w:rPr>
          <w:rFonts w:ascii="Times New Roman" w:hAnsi="Times New Roman" w:cs="Times New Roman"/>
          <w:sz w:val="24"/>
        </w:rPr>
        <w:t>7</w:t>
      </w:r>
    </w:p>
    <w:p w14:paraId="2A8ADD1B" w14:textId="231777D7" w:rsidR="00364996" w:rsidRDefault="00364996">
      <w:pPr>
        <w:pStyle w:val="ListParagraph"/>
        <w:numPr>
          <w:ilvl w:val="0"/>
          <w:numId w:val="27"/>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Manfaat </w:t>
      </w:r>
      <w:proofErr w:type="spellStart"/>
      <w:r w:rsidR="005F2FD2">
        <w:rPr>
          <w:rFonts w:ascii="Times New Roman" w:hAnsi="Times New Roman" w:cs="Times New Roman"/>
          <w:sz w:val="24"/>
        </w:rPr>
        <w:t>Penelitian</w:t>
      </w:r>
      <w:proofErr w:type="spellEnd"/>
      <w:r w:rsidR="009E6BC3">
        <w:rPr>
          <w:rFonts w:ascii="Times New Roman" w:hAnsi="Times New Roman" w:cs="Times New Roman"/>
          <w:sz w:val="24"/>
        </w:rPr>
        <w:tab/>
        <w:t xml:space="preserve"> </w:t>
      </w:r>
      <w:r w:rsidR="00E90F72">
        <w:rPr>
          <w:rFonts w:ascii="Times New Roman" w:hAnsi="Times New Roman" w:cs="Times New Roman"/>
          <w:sz w:val="24"/>
        </w:rPr>
        <w:t>8</w:t>
      </w:r>
    </w:p>
    <w:p w14:paraId="2C512A61" w14:textId="038CAC9C" w:rsidR="00364996" w:rsidRDefault="00364996" w:rsidP="0050490A">
      <w:p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lastRenderedPageBreak/>
        <w:t>BAB II TINJAUAN PUSTAKA</w:t>
      </w:r>
      <w:r w:rsidR="00E90F72">
        <w:rPr>
          <w:rFonts w:ascii="Times New Roman" w:hAnsi="Times New Roman" w:cs="Times New Roman"/>
          <w:sz w:val="24"/>
        </w:rPr>
        <w:t xml:space="preserve"> </w:t>
      </w:r>
      <w:r w:rsidR="00E90F72">
        <w:rPr>
          <w:rFonts w:ascii="Times New Roman" w:hAnsi="Times New Roman" w:cs="Times New Roman"/>
          <w:sz w:val="24"/>
        </w:rPr>
        <w:tab/>
        <w:t xml:space="preserve"> 10</w:t>
      </w:r>
    </w:p>
    <w:p w14:paraId="40D38F59" w14:textId="77777777" w:rsidR="00364996" w:rsidRDefault="009E6BC3">
      <w:pPr>
        <w:pStyle w:val="ListParagraph"/>
        <w:numPr>
          <w:ilvl w:val="0"/>
          <w:numId w:val="28"/>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Landasan</w:t>
      </w:r>
      <w:proofErr w:type="spellEnd"/>
      <w:r>
        <w:rPr>
          <w:rFonts w:ascii="Times New Roman" w:hAnsi="Times New Roman" w:cs="Times New Roman"/>
          <w:sz w:val="24"/>
        </w:rPr>
        <w:t xml:space="preserve"> </w:t>
      </w:r>
      <w:proofErr w:type="spellStart"/>
      <w:r>
        <w:rPr>
          <w:rFonts w:ascii="Times New Roman" w:hAnsi="Times New Roman" w:cs="Times New Roman"/>
          <w:sz w:val="24"/>
        </w:rPr>
        <w:t>teori</w:t>
      </w:r>
      <w:proofErr w:type="spellEnd"/>
      <w:r>
        <w:rPr>
          <w:rFonts w:ascii="Times New Roman" w:hAnsi="Times New Roman" w:cs="Times New Roman"/>
          <w:sz w:val="24"/>
        </w:rPr>
        <w:tab/>
        <w:t xml:space="preserve"> 10</w:t>
      </w:r>
    </w:p>
    <w:p w14:paraId="0F2F2772" w14:textId="77777777"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sz w:val="24"/>
        </w:rPr>
      </w:pPr>
      <w:r w:rsidRPr="00364996">
        <w:rPr>
          <w:rFonts w:ascii="Times New Roman" w:hAnsi="Times New Roman" w:cs="Times New Roman"/>
          <w:sz w:val="24"/>
        </w:rPr>
        <w:t xml:space="preserve">Teori </w:t>
      </w:r>
      <w:proofErr w:type="spellStart"/>
      <w:r w:rsidRPr="00364996">
        <w:rPr>
          <w:rFonts w:ascii="Times New Roman" w:hAnsi="Times New Roman" w:cs="Times New Roman"/>
          <w:sz w:val="24"/>
        </w:rPr>
        <w:t>Agensi</w:t>
      </w:r>
      <w:proofErr w:type="spellEnd"/>
      <w:r w:rsidR="009E6BC3">
        <w:rPr>
          <w:rFonts w:ascii="Times New Roman" w:hAnsi="Times New Roman" w:cs="Times New Roman"/>
          <w:sz w:val="24"/>
        </w:rPr>
        <w:tab/>
        <w:t xml:space="preserve"> 10</w:t>
      </w:r>
    </w:p>
    <w:p w14:paraId="1F08F949" w14:textId="77777777"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i/>
          <w:sz w:val="24"/>
        </w:rPr>
      </w:pPr>
      <w:r w:rsidRPr="00364996">
        <w:rPr>
          <w:rFonts w:ascii="Times New Roman" w:hAnsi="Times New Roman" w:cs="Times New Roman"/>
          <w:i/>
          <w:sz w:val="24"/>
        </w:rPr>
        <w:t xml:space="preserve">Signaling theory </w:t>
      </w:r>
      <w:r w:rsidR="00B83A1E">
        <w:rPr>
          <w:rFonts w:ascii="Times New Roman" w:hAnsi="Times New Roman" w:cs="Times New Roman"/>
          <w:i/>
          <w:sz w:val="24"/>
        </w:rPr>
        <w:tab/>
        <w:t xml:space="preserve"> </w:t>
      </w:r>
      <w:r w:rsidR="009E6BC3">
        <w:rPr>
          <w:rFonts w:ascii="Times New Roman" w:hAnsi="Times New Roman" w:cs="Times New Roman"/>
          <w:sz w:val="24"/>
        </w:rPr>
        <w:t>11</w:t>
      </w:r>
    </w:p>
    <w:p w14:paraId="36503A30" w14:textId="4FF1248A"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sz w:val="24"/>
        </w:rPr>
      </w:pPr>
      <w:proofErr w:type="spellStart"/>
      <w:r w:rsidRPr="00364996">
        <w:rPr>
          <w:rFonts w:ascii="Times New Roman" w:hAnsi="Times New Roman" w:cs="Times New Roman"/>
          <w:sz w:val="24"/>
        </w:rPr>
        <w:t>Manajemen</w:t>
      </w:r>
      <w:proofErr w:type="spellEnd"/>
      <w:r w:rsidRPr="00364996">
        <w:rPr>
          <w:rFonts w:ascii="Times New Roman" w:hAnsi="Times New Roman" w:cs="Times New Roman"/>
          <w:sz w:val="24"/>
        </w:rPr>
        <w:t xml:space="preserve"> </w:t>
      </w:r>
      <w:r w:rsidR="005F2FD2" w:rsidRPr="00364996">
        <w:rPr>
          <w:rFonts w:ascii="Times New Roman" w:hAnsi="Times New Roman" w:cs="Times New Roman"/>
          <w:sz w:val="24"/>
        </w:rPr>
        <w:t>Laba</w:t>
      </w:r>
      <w:r w:rsidR="009E6BC3">
        <w:rPr>
          <w:rFonts w:ascii="Times New Roman" w:hAnsi="Times New Roman" w:cs="Times New Roman"/>
          <w:sz w:val="24"/>
        </w:rPr>
        <w:tab/>
        <w:t xml:space="preserve"> 1</w:t>
      </w:r>
      <w:r w:rsidR="00E90F72">
        <w:rPr>
          <w:rFonts w:ascii="Times New Roman" w:hAnsi="Times New Roman" w:cs="Times New Roman"/>
          <w:sz w:val="24"/>
        </w:rPr>
        <w:t>3</w:t>
      </w:r>
    </w:p>
    <w:p w14:paraId="3ED52705" w14:textId="7B9C09C5"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i/>
          <w:sz w:val="24"/>
        </w:rPr>
      </w:pPr>
      <w:r w:rsidRPr="00364996">
        <w:rPr>
          <w:rFonts w:ascii="Times New Roman" w:hAnsi="Times New Roman" w:cs="Times New Roman"/>
          <w:i/>
          <w:sz w:val="24"/>
        </w:rPr>
        <w:t>Leverage</w:t>
      </w:r>
      <w:r w:rsidR="00B83A1E">
        <w:rPr>
          <w:rFonts w:ascii="Times New Roman" w:hAnsi="Times New Roman" w:cs="Times New Roman"/>
          <w:i/>
          <w:sz w:val="24"/>
        </w:rPr>
        <w:tab/>
        <w:t xml:space="preserve"> </w:t>
      </w:r>
      <w:r w:rsidR="009E6BC3">
        <w:rPr>
          <w:rFonts w:ascii="Times New Roman" w:hAnsi="Times New Roman" w:cs="Times New Roman"/>
          <w:sz w:val="24"/>
        </w:rPr>
        <w:t>1</w:t>
      </w:r>
      <w:r w:rsidR="00D62CF3">
        <w:rPr>
          <w:rFonts w:ascii="Times New Roman" w:hAnsi="Times New Roman" w:cs="Times New Roman"/>
          <w:sz w:val="24"/>
        </w:rPr>
        <w:t>9</w:t>
      </w:r>
    </w:p>
    <w:p w14:paraId="1246ADA8" w14:textId="2BBD84B8"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sz w:val="24"/>
        </w:rPr>
      </w:pPr>
      <w:proofErr w:type="spellStart"/>
      <w:r w:rsidRPr="00364996">
        <w:rPr>
          <w:rFonts w:ascii="Times New Roman" w:hAnsi="Times New Roman" w:cs="Times New Roman"/>
          <w:sz w:val="24"/>
        </w:rPr>
        <w:t>Kepemilikan</w:t>
      </w:r>
      <w:proofErr w:type="spellEnd"/>
      <w:r w:rsidRPr="00364996">
        <w:rPr>
          <w:rFonts w:ascii="Times New Roman" w:hAnsi="Times New Roman" w:cs="Times New Roman"/>
          <w:sz w:val="24"/>
        </w:rPr>
        <w:t xml:space="preserve"> </w:t>
      </w:r>
      <w:proofErr w:type="spellStart"/>
      <w:r w:rsidR="005F2FD2" w:rsidRPr="00364996">
        <w:rPr>
          <w:rFonts w:ascii="Times New Roman" w:hAnsi="Times New Roman" w:cs="Times New Roman"/>
          <w:sz w:val="24"/>
        </w:rPr>
        <w:t>Majerial</w:t>
      </w:r>
      <w:proofErr w:type="spellEnd"/>
      <w:r w:rsidR="009E6BC3">
        <w:rPr>
          <w:rFonts w:ascii="Times New Roman" w:hAnsi="Times New Roman" w:cs="Times New Roman"/>
          <w:sz w:val="24"/>
        </w:rPr>
        <w:tab/>
        <w:t xml:space="preserve"> 2</w:t>
      </w:r>
      <w:r w:rsidR="009131F7">
        <w:rPr>
          <w:rFonts w:ascii="Times New Roman" w:hAnsi="Times New Roman" w:cs="Times New Roman"/>
          <w:sz w:val="24"/>
        </w:rPr>
        <w:t>3</w:t>
      </w:r>
    </w:p>
    <w:p w14:paraId="3C80BA68" w14:textId="07DFBA27" w:rsidR="00364996" w:rsidRP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sz w:val="24"/>
        </w:rPr>
      </w:pPr>
      <w:proofErr w:type="spellStart"/>
      <w:r w:rsidRPr="00364996">
        <w:rPr>
          <w:rFonts w:ascii="Times New Roman" w:hAnsi="Times New Roman" w:cs="Times New Roman"/>
          <w:sz w:val="24"/>
        </w:rPr>
        <w:t>Kepemilikan</w:t>
      </w:r>
      <w:proofErr w:type="spellEnd"/>
      <w:r w:rsidRPr="00364996">
        <w:rPr>
          <w:rFonts w:ascii="Times New Roman" w:hAnsi="Times New Roman" w:cs="Times New Roman"/>
          <w:sz w:val="24"/>
        </w:rPr>
        <w:t xml:space="preserve"> </w:t>
      </w:r>
      <w:proofErr w:type="spellStart"/>
      <w:r w:rsidR="005F2FD2" w:rsidRPr="00364996">
        <w:rPr>
          <w:rFonts w:ascii="Times New Roman" w:hAnsi="Times New Roman" w:cs="Times New Roman"/>
          <w:sz w:val="24"/>
        </w:rPr>
        <w:t>Institusional</w:t>
      </w:r>
      <w:proofErr w:type="spellEnd"/>
      <w:r w:rsidR="00F433C8">
        <w:rPr>
          <w:rFonts w:ascii="Times New Roman" w:hAnsi="Times New Roman" w:cs="Times New Roman"/>
          <w:sz w:val="24"/>
        </w:rPr>
        <w:tab/>
        <w:t xml:space="preserve"> 2</w:t>
      </w:r>
      <w:r w:rsidR="00D62CF3">
        <w:rPr>
          <w:rFonts w:ascii="Times New Roman" w:hAnsi="Times New Roman" w:cs="Times New Roman"/>
          <w:sz w:val="24"/>
        </w:rPr>
        <w:t>6</w:t>
      </w:r>
    </w:p>
    <w:p w14:paraId="317C0059" w14:textId="3610B767" w:rsidR="00364996" w:rsidRDefault="00364996">
      <w:pPr>
        <w:pStyle w:val="ListParagraph"/>
        <w:numPr>
          <w:ilvl w:val="0"/>
          <w:numId w:val="29"/>
        </w:numPr>
        <w:tabs>
          <w:tab w:val="right" w:leader="dot" w:pos="7371"/>
          <w:tab w:val="right" w:pos="7938"/>
        </w:tabs>
        <w:spacing w:line="480" w:lineRule="auto"/>
        <w:jc w:val="both"/>
        <w:rPr>
          <w:rFonts w:ascii="Times New Roman" w:hAnsi="Times New Roman" w:cs="Times New Roman"/>
          <w:sz w:val="24"/>
        </w:rPr>
      </w:pPr>
      <w:proofErr w:type="spellStart"/>
      <w:r w:rsidRPr="00364996">
        <w:rPr>
          <w:rFonts w:ascii="Times New Roman" w:hAnsi="Times New Roman" w:cs="Times New Roman"/>
          <w:sz w:val="24"/>
        </w:rPr>
        <w:t>Ukuran</w:t>
      </w:r>
      <w:proofErr w:type="spellEnd"/>
      <w:r w:rsidRPr="00364996">
        <w:rPr>
          <w:rFonts w:ascii="Times New Roman" w:hAnsi="Times New Roman" w:cs="Times New Roman"/>
          <w:sz w:val="24"/>
        </w:rPr>
        <w:t xml:space="preserve"> </w:t>
      </w:r>
      <w:r w:rsidR="005F2FD2" w:rsidRPr="00364996">
        <w:rPr>
          <w:rFonts w:ascii="Times New Roman" w:hAnsi="Times New Roman" w:cs="Times New Roman"/>
          <w:sz w:val="24"/>
        </w:rPr>
        <w:t>Perusahaan</w:t>
      </w:r>
      <w:r w:rsidR="00AA5BCD">
        <w:rPr>
          <w:rFonts w:ascii="Times New Roman" w:hAnsi="Times New Roman" w:cs="Times New Roman"/>
          <w:sz w:val="24"/>
        </w:rPr>
        <w:tab/>
        <w:t xml:space="preserve"> 2</w:t>
      </w:r>
      <w:r w:rsidR="009131F7">
        <w:rPr>
          <w:rFonts w:ascii="Times New Roman" w:hAnsi="Times New Roman" w:cs="Times New Roman"/>
          <w:sz w:val="24"/>
        </w:rPr>
        <w:t>8</w:t>
      </w:r>
    </w:p>
    <w:p w14:paraId="7D2624A1" w14:textId="41D68EF0" w:rsidR="00364996" w:rsidRDefault="00364996">
      <w:pPr>
        <w:pStyle w:val="ListParagraph"/>
        <w:numPr>
          <w:ilvl w:val="0"/>
          <w:numId w:val="28"/>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005F2FD2">
        <w:rPr>
          <w:rFonts w:ascii="Times New Roman" w:hAnsi="Times New Roman" w:cs="Times New Roman"/>
          <w:sz w:val="24"/>
        </w:rPr>
        <w:t>Terdahulu</w:t>
      </w:r>
      <w:proofErr w:type="spellEnd"/>
      <w:r w:rsidR="00AA5BCD">
        <w:rPr>
          <w:rFonts w:ascii="Times New Roman" w:hAnsi="Times New Roman" w:cs="Times New Roman"/>
          <w:sz w:val="24"/>
        </w:rPr>
        <w:tab/>
        <w:t>3</w:t>
      </w:r>
      <w:r w:rsidR="0041597A">
        <w:rPr>
          <w:rFonts w:ascii="Times New Roman" w:hAnsi="Times New Roman" w:cs="Times New Roman"/>
          <w:sz w:val="24"/>
        </w:rPr>
        <w:t>2</w:t>
      </w:r>
    </w:p>
    <w:p w14:paraId="3B582D93" w14:textId="4A88A8FD" w:rsidR="00364996" w:rsidRDefault="00364996">
      <w:pPr>
        <w:pStyle w:val="ListParagraph"/>
        <w:numPr>
          <w:ilvl w:val="0"/>
          <w:numId w:val="28"/>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sidR="005F2FD2">
        <w:rPr>
          <w:rFonts w:ascii="Times New Roman" w:hAnsi="Times New Roman" w:cs="Times New Roman"/>
          <w:sz w:val="24"/>
        </w:rPr>
        <w:t>Pemikiran</w:t>
      </w:r>
      <w:proofErr w:type="spellEnd"/>
      <w:r w:rsidR="005F2FD2">
        <w:rPr>
          <w:rFonts w:ascii="Times New Roman" w:hAnsi="Times New Roman" w:cs="Times New Roman"/>
          <w:sz w:val="24"/>
        </w:rPr>
        <w:t xml:space="preserve"> Konseptual</w:t>
      </w:r>
      <w:r w:rsidR="00AA5BCD">
        <w:rPr>
          <w:rFonts w:ascii="Times New Roman" w:hAnsi="Times New Roman" w:cs="Times New Roman"/>
          <w:sz w:val="24"/>
        </w:rPr>
        <w:tab/>
        <w:t xml:space="preserve"> </w:t>
      </w:r>
      <w:r w:rsidR="0041597A">
        <w:rPr>
          <w:rFonts w:ascii="Times New Roman" w:hAnsi="Times New Roman" w:cs="Times New Roman"/>
          <w:sz w:val="24"/>
        </w:rPr>
        <w:t>39</w:t>
      </w:r>
    </w:p>
    <w:p w14:paraId="40D92842" w14:textId="46AC98C0" w:rsidR="00364996" w:rsidRDefault="00364996">
      <w:pPr>
        <w:pStyle w:val="ListParagraph"/>
        <w:numPr>
          <w:ilvl w:val="0"/>
          <w:numId w:val="28"/>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Hipotesis</w:t>
      </w:r>
      <w:proofErr w:type="spellEnd"/>
      <w:r w:rsidR="00AA5BCD">
        <w:rPr>
          <w:rFonts w:ascii="Times New Roman" w:hAnsi="Times New Roman" w:cs="Times New Roman"/>
          <w:sz w:val="24"/>
        </w:rPr>
        <w:tab/>
        <w:t xml:space="preserve"> 4</w:t>
      </w:r>
      <w:r w:rsidR="0041597A">
        <w:rPr>
          <w:rFonts w:ascii="Times New Roman" w:hAnsi="Times New Roman" w:cs="Times New Roman"/>
          <w:sz w:val="24"/>
        </w:rPr>
        <w:t>4</w:t>
      </w:r>
    </w:p>
    <w:p w14:paraId="65EA4D3B" w14:textId="782492B2" w:rsidR="00364996" w:rsidRDefault="00364996" w:rsidP="0050490A">
      <w:pPr>
        <w:tabs>
          <w:tab w:val="right" w:leader="dot" w:pos="7371"/>
          <w:tab w:val="right" w:pos="7938"/>
        </w:tabs>
        <w:spacing w:line="480" w:lineRule="auto"/>
        <w:ind w:left="360"/>
        <w:jc w:val="both"/>
        <w:rPr>
          <w:rFonts w:ascii="Times New Roman" w:hAnsi="Times New Roman" w:cs="Times New Roman"/>
          <w:sz w:val="24"/>
        </w:rPr>
      </w:pPr>
      <w:r>
        <w:rPr>
          <w:rFonts w:ascii="Times New Roman" w:hAnsi="Times New Roman" w:cs="Times New Roman"/>
          <w:sz w:val="24"/>
        </w:rPr>
        <w:t xml:space="preserve">BAB III METODE PENELITIAN </w:t>
      </w:r>
      <w:r w:rsidR="00E90F72">
        <w:rPr>
          <w:rFonts w:ascii="Times New Roman" w:hAnsi="Times New Roman" w:cs="Times New Roman"/>
          <w:sz w:val="24"/>
        </w:rPr>
        <w:tab/>
        <w:t>4</w:t>
      </w:r>
      <w:r w:rsidR="0041597A">
        <w:rPr>
          <w:rFonts w:ascii="Times New Roman" w:hAnsi="Times New Roman" w:cs="Times New Roman"/>
          <w:sz w:val="24"/>
        </w:rPr>
        <w:t>5</w:t>
      </w:r>
    </w:p>
    <w:p w14:paraId="68A1C7CB" w14:textId="2043E184" w:rsidR="00364996" w:rsidRDefault="00AA5BCD">
      <w:pPr>
        <w:pStyle w:val="ListParagraph"/>
        <w:numPr>
          <w:ilvl w:val="0"/>
          <w:numId w:val="30"/>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Jenis </w:t>
      </w:r>
      <w:proofErr w:type="spellStart"/>
      <w:r>
        <w:rPr>
          <w:rFonts w:ascii="Times New Roman" w:hAnsi="Times New Roman" w:cs="Times New Roman"/>
          <w:sz w:val="24"/>
        </w:rPr>
        <w:t>penelitian</w:t>
      </w:r>
      <w:proofErr w:type="spellEnd"/>
      <w:r>
        <w:rPr>
          <w:rFonts w:ascii="Times New Roman" w:hAnsi="Times New Roman" w:cs="Times New Roman"/>
          <w:sz w:val="24"/>
        </w:rPr>
        <w:tab/>
        <w:t xml:space="preserve"> 4</w:t>
      </w:r>
      <w:r w:rsidR="0041597A">
        <w:rPr>
          <w:rFonts w:ascii="Times New Roman" w:hAnsi="Times New Roman" w:cs="Times New Roman"/>
          <w:sz w:val="24"/>
        </w:rPr>
        <w:t>5</w:t>
      </w:r>
    </w:p>
    <w:p w14:paraId="217A9E26" w14:textId="1C60656F" w:rsidR="00364996" w:rsidRDefault="00611270">
      <w:pPr>
        <w:pStyle w:val="ListParagraph"/>
        <w:numPr>
          <w:ilvl w:val="0"/>
          <w:numId w:val="30"/>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Populasi</w:t>
      </w:r>
      <w:proofErr w:type="spellEnd"/>
      <w:r>
        <w:rPr>
          <w:rFonts w:ascii="Times New Roman" w:hAnsi="Times New Roman" w:cs="Times New Roman"/>
          <w:sz w:val="24"/>
        </w:rPr>
        <w:t xml:space="preserve"> dan Sampel</w:t>
      </w:r>
      <w:r w:rsidR="00AA5BCD">
        <w:rPr>
          <w:rFonts w:ascii="Times New Roman" w:hAnsi="Times New Roman" w:cs="Times New Roman"/>
          <w:sz w:val="24"/>
        </w:rPr>
        <w:tab/>
        <w:t xml:space="preserve"> 4</w:t>
      </w:r>
      <w:r w:rsidR="0041597A">
        <w:rPr>
          <w:rFonts w:ascii="Times New Roman" w:hAnsi="Times New Roman" w:cs="Times New Roman"/>
          <w:sz w:val="24"/>
        </w:rPr>
        <w:t>5</w:t>
      </w:r>
    </w:p>
    <w:p w14:paraId="7811E4C1" w14:textId="45D36C7C" w:rsidR="00364996" w:rsidRDefault="00611270">
      <w:pPr>
        <w:pStyle w:val="ListParagraph"/>
        <w:numPr>
          <w:ilvl w:val="0"/>
          <w:numId w:val="30"/>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Definisi</w:t>
      </w:r>
      <w:proofErr w:type="spellEnd"/>
      <w:r>
        <w:rPr>
          <w:rFonts w:ascii="Times New Roman" w:hAnsi="Times New Roman" w:cs="Times New Roman"/>
          <w:sz w:val="24"/>
        </w:rPr>
        <w:t xml:space="preserve"> Konseptual</w:t>
      </w:r>
      <w:r w:rsidR="00B83A1E">
        <w:rPr>
          <w:rFonts w:ascii="Times New Roman" w:hAnsi="Times New Roman" w:cs="Times New Roman"/>
          <w:sz w:val="24"/>
        </w:rPr>
        <w:t xml:space="preserve"> Dan </w:t>
      </w:r>
      <w:proofErr w:type="spellStart"/>
      <w:r w:rsidR="00B83A1E">
        <w:rPr>
          <w:rFonts w:ascii="Times New Roman" w:hAnsi="Times New Roman" w:cs="Times New Roman"/>
          <w:sz w:val="24"/>
        </w:rPr>
        <w:t>Operasionaliasa</w:t>
      </w:r>
      <w:r w:rsidR="00AA5BCD">
        <w:rPr>
          <w:rFonts w:ascii="Times New Roman" w:hAnsi="Times New Roman" w:cs="Times New Roman"/>
          <w:sz w:val="24"/>
        </w:rPr>
        <w:t>si</w:t>
      </w:r>
      <w:proofErr w:type="spellEnd"/>
      <w:r w:rsidR="00AA5BCD">
        <w:rPr>
          <w:rFonts w:ascii="Times New Roman" w:hAnsi="Times New Roman" w:cs="Times New Roman"/>
          <w:sz w:val="24"/>
        </w:rPr>
        <w:t xml:space="preserve"> </w:t>
      </w:r>
      <w:proofErr w:type="spellStart"/>
      <w:r w:rsidR="00AA5BCD">
        <w:rPr>
          <w:rFonts w:ascii="Times New Roman" w:hAnsi="Times New Roman" w:cs="Times New Roman"/>
          <w:sz w:val="24"/>
        </w:rPr>
        <w:t>Variabel</w:t>
      </w:r>
      <w:proofErr w:type="spellEnd"/>
      <w:r w:rsidR="00AA5BCD">
        <w:rPr>
          <w:rFonts w:ascii="Times New Roman" w:hAnsi="Times New Roman" w:cs="Times New Roman"/>
          <w:sz w:val="24"/>
        </w:rPr>
        <w:tab/>
        <w:t xml:space="preserve"> </w:t>
      </w:r>
      <w:r w:rsidR="0041597A">
        <w:rPr>
          <w:rFonts w:ascii="Times New Roman" w:hAnsi="Times New Roman" w:cs="Times New Roman"/>
          <w:sz w:val="24"/>
        </w:rPr>
        <w:t>51</w:t>
      </w:r>
    </w:p>
    <w:p w14:paraId="6181AEDB" w14:textId="5AF59D3F" w:rsidR="00364996" w:rsidRDefault="00AA5BCD">
      <w:pPr>
        <w:pStyle w:val="ListParagraph"/>
        <w:numPr>
          <w:ilvl w:val="0"/>
          <w:numId w:val="30"/>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Metode </w:t>
      </w:r>
      <w:proofErr w:type="spellStart"/>
      <w:r>
        <w:rPr>
          <w:rFonts w:ascii="Times New Roman" w:hAnsi="Times New Roman" w:cs="Times New Roman"/>
          <w:sz w:val="24"/>
        </w:rPr>
        <w:t>Pengumpulan</w:t>
      </w:r>
      <w:proofErr w:type="spellEnd"/>
      <w:r>
        <w:rPr>
          <w:rFonts w:ascii="Times New Roman" w:hAnsi="Times New Roman" w:cs="Times New Roman"/>
          <w:sz w:val="24"/>
        </w:rPr>
        <w:t xml:space="preserve"> Data</w:t>
      </w:r>
      <w:r>
        <w:rPr>
          <w:rFonts w:ascii="Times New Roman" w:hAnsi="Times New Roman" w:cs="Times New Roman"/>
          <w:sz w:val="24"/>
        </w:rPr>
        <w:tab/>
        <w:t xml:space="preserve"> </w:t>
      </w:r>
      <w:r w:rsidR="00D62CF3">
        <w:rPr>
          <w:rFonts w:ascii="Times New Roman" w:hAnsi="Times New Roman" w:cs="Times New Roman"/>
          <w:sz w:val="24"/>
        </w:rPr>
        <w:t>5</w:t>
      </w:r>
      <w:r w:rsidR="0041597A">
        <w:rPr>
          <w:rFonts w:ascii="Times New Roman" w:hAnsi="Times New Roman" w:cs="Times New Roman"/>
          <w:sz w:val="24"/>
        </w:rPr>
        <w:t>4</w:t>
      </w:r>
    </w:p>
    <w:p w14:paraId="471DF361" w14:textId="282F0801" w:rsidR="00364996" w:rsidRDefault="00AA5BCD">
      <w:pPr>
        <w:pStyle w:val="ListParagraph"/>
        <w:numPr>
          <w:ilvl w:val="0"/>
          <w:numId w:val="30"/>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Metode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w:t>
      </w:r>
      <w:r>
        <w:rPr>
          <w:rFonts w:ascii="Times New Roman" w:hAnsi="Times New Roman" w:cs="Times New Roman"/>
          <w:sz w:val="24"/>
        </w:rPr>
        <w:tab/>
        <w:t xml:space="preserve"> </w:t>
      </w:r>
      <w:r w:rsidR="00D62CF3">
        <w:rPr>
          <w:rFonts w:ascii="Times New Roman" w:hAnsi="Times New Roman" w:cs="Times New Roman"/>
          <w:sz w:val="24"/>
        </w:rPr>
        <w:t>5</w:t>
      </w:r>
      <w:r w:rsidR="0041597A">
        <w:rPr>
          <w:rFonts w:ascii="Times New Roman" w:hAnsi="Times New Roman" w:cs="Times New Roman"/>
          <w:sz w:val="24"/>
        </w:rPr>
        <w:t>5</w:t>
      </w:r>
    </w:p>
    <w:p w14:paraId="566AF8B6" w14:textId="1A2D09DE" w:rsidR="00E90F72" w:rsidRDefault="00E90F72" w:rsidP="00E90F72">
      <w:pPr>
        <w:tabs>
          <w:tab w:val="right" w:leader="dot" w:pos="7371"/>
          <w:tab w:val="right" w:pos="7938"/>
        </w:tabs>
        <w:spacing w:line="480" w:lineRule="auto"/>
        <w:ind w:left="360"/>
        <w:jc w:val="both"/>
        <w:rPr>
          <w:rFonts w:ascii="Times New Roman" w:hAnsi="Times New Roman" w:cs="Times New Roman"/>
          <w:sz w:val="24"/>
        </w:rPr>
      </w:pPr>
      <w:r>
        <w:rPr>
          <w:rFonts w:ascii="Times New Roman" w:hAnsi="Times New Roman" w:cs="Times New Roman"/>
          <w:sz w:val="24"/>
        </w:rPr>
        <w:t xml:space="preserve">BAB IV HASIL PENELITIAN DAN PEMBAHASAN </w:t>
      </w:r>
      <w:r>
        <w:rPr>
          <w:rFonts w:ascii="Times New Roman" w:hAnsi="Times New Roman" w:cs="Times New Roman"/>
          <w:sz w:val="24"/>
        </w:rPr>
        <w:tab/>
      </w:r>
      <w:r w:rsidR="00814BE2">
        <w:rPr>
          <w:rFonts w:ascii="Times New Roman" w:hAnsi="Times New Roman" w:cs="Times New Roman"/>
          <w:sz w:val="24"/>
        </w:rPr>
        <w:t xml:space="preserve"> 6</w:t>
      </w:r>
      <w:r w:rsidR="0041597A">
        <w:rPr>
          <w:rFonts w:ascii="Times New Roman" w:hAnsi="Times New Roman" w:cs="Times New Roman"/>
          <w:sz w:val="24"/>
        </w:rPr>
        <w:t>3</w:t>
      </w:r>
    </w:p>
    <w:p w14:paraId="67A10C1D" w14:textId="53D78C4D" w:rsidR="00814BE2" w:rsidRDefault="00814BE2">
      <w:pPr>
        <w:pStyle w:val="ListParagraph"/>
        <w:numPr>
          <w:ilvl w:val="0"/>
          <w:numId w:val="95"/>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Gabaran</w:t>
      </w:r>
      <w:proofErr w:type="spellEnd"/>
      <w:r>
        <w:rPr>
          <w:rFonts w:ascii="Times New Roman" w:hAnsi="Times New Roman" w:cs="Times New Roman"/>
          <w:sz w:val="24"/>
        </w:rPr>
        <w:t xml:space="preserve"> Umum </w:t>
      </w:r>
      <w:r>
        <w:rPr>
          <w:rFonts w:ascii="Times New Roman" w:hAnsi="Times New Roman" w:cs="Times New Roman"/>
          <w:sz w:val="24"/>
        </w:rPr>
        <w:tab/>
        <w:t xml:space="preserve"> 6</w:t>
      </w:r>
      <w:r w:rsidR="0041597A">
        <w:rPr>
          <w:rFonts w:ascii="Times New Roman" w:hAnsi="Times New Roman" w:cs="Times New Roman"/>
          <w:sz w:val="24"/>
        </w:rPr>
        <w:t>3</w:t>
      </w:r>
    </w:p>
    <w:p w14:paraId="4EB13784" w14:textId="39E293D3" w:rsidR="00814BE2" w:rsidRDefault="00814BE2">
      <w:pPr>
        <w:pStyle w:val="ListParagraph"/>
        <w:numPr>
          <w:ilvl w:val="0"/>
          <w:numId w:val="95"/>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Pr>
          <w:rFonts w:ascii="Times New Roman" w:hAnsi="Times New Roman" w:cs="Times New Roman"/>
          <w:sz w:val="24"/>
        </w:rPr>
        <w:tab/>
        <w:t xml:space="preserve"> </w:t>
      </w:r>
      <w:r w:rsidR="0041597A">
        <w:rPr>
          <w:rFonts w:ascii="Times New Roman" w:hAnsi="Times New Roman" w:cs="Times New Roman"/>
          <w:sz w:val="24"/>
        </w:rPr>
        <w:t>79</w:t>
      </w:r>
    </w:p>
    <w:p w14:paraId="2714AC4B" w14:textId="1BDAB8DC" w:rsidR="00814BE2" w:rsidRDefault="00814BE2">
      <w:pPr>
        <w:pStyle w:val="ListParagraph"/>
        <w:numPr>
          <w:ilvl w:val="0"/>
          <w:numId w:val="95"/>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Pembahasan</w:t>
      </w:r>
      <w:proofErr w:type="spellEnd"/>
      <w:r>
        <w:rPr>
          <w:rFonts w:ascii="Times New Roman" w:hAnsi="Times New Roman" w:cs="Times New Roman"/>
          <w:sz w:val="24"/>
        </w:rPr>
        <w:t xml:space="preserve"> </w:t>
      </w:r>
      <w:r>
        <w:rPr>
          <w:rFonts w:ascii="Times New Roman" w:hAnsi="Times New Roman" w:cs="Times New Roman"/>
          <w:sz w:val="24"/>
        </w:rPr>
        <w:tab/>
        <w:t xml:space="preserve"> </w:t>
      </w:r>
      <w:r w:rsidR="0041597A">
        <w:rPr>
          <w:rFonts w:ascii="Times New Roman" w:hAnsi="Times New Roman" w:cs="Times New Roman"/>
          <w:sz w:val="24"/>
        </w:rPr>
        <w:t>92</w:t>
      </w:r>
    </w:p>
    <w:p w14:paraId="05B159DC" w14:textId="7407BCDE" w:rsidR="00814BE2" w:rsidRDefault="00814BE2" w:rsidP="00814BE2">
      <w:pPr>
        <w:tabs>
          <w:tab w:val="right" w:leader="dot" w:pos="7371"/>
          <w:tab w:val="right" w:pos="7938"/>
        </w:tabs>
        <w:spacing w:line="480" w:lineRule="auto"/>
        <w:ind w:left="360"/>
        <w:jc w:val="both"/>
        <w:rPr>
          <w:rFonts w:ascii="Times New Roman" w:hAnsi="Times New Roman" w:cs="Times New Roman"/>
          <w:sz w:val="24"/>
        </w:rPr>
      </w:pPr>
      <w:r>
        <w:rPr>
          <w:rFonts w:ascii="Times New Roman" w:hAnsi="Times New Roman" w:cs="Times New Roman"/>
          <w:sz w:val="24"/>
        </w:rPr>
        <w:t xml:space="preserve">BAB V KESIMPULAN DAN SARAN </w:t>
      </w:r>
      <w:r>
        <w:rPr>
          <w:rFonts w:ascii="Times New Roman" w:hAnsi="Times New Roman" w:cs="Times New Roman"/>
          <w:sz w:val="24"/>
        </w:rPr>
        <w:tab/>
        <w:t xml:space="preserve"> </w:t>
      </w:r>
      <w:r w:rsidR="0041597A">
        <w:rPr>
          <w:rFonts w:ascii="Times New Roman" w:hAnsi="Times New Roman" w:cs="Times New Roman"/>
          <w:sz w:val="24"/>
        </w:rPr>
        <w:t>99</w:t>
      </w:r>
    </w:p>
    <w:p w14:paraId="39DFCA2B" w14:textId="7544B20F" w:rsidR="00814BE2" w:rsidRDefault="00814BE2">
      <w:pPr>
        <w:pStyle w:val="ListParagraph"/>
        <w:numPr>
          <w:ilvl w:val="0"/>
          <w:numId w:val="96"/>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Kesimpulan </w:t>
      </w:r>
      <w:r>
        <w:rPr>
          <w:rFonts w:ascii="Times New Roman" w:hAnsi="Times New Roman" w:cs="Times New Roman"/>
          <w:sz w:val="24"/>
        </w:rPr>
        <w:tab/>
        <w:t xml:space="preserve"> </w:t>
      </w:r>
      <w:r w:rsidR="0041597A">
        <w:rPr>
          <w:rFonts w:ascii="Times New Roman" w:hAnsi="Times New Roman" w:cs="Times New Roman"/>
          <w:sz w:val="24"/>
        </w:rPr>
        <w:t>99</w:t>
      </w:r>
    </w:p>
    <w:p w14:paraId="0DD284AE" w14:textId="4DE9D970" w:rsidR="00814BE2" w:rsidRPr="00814BE2" w:rsidRDefault="00814BE2">
      <w:pPr>
        <w:pStyle w:val="ListParagraph"/>
        <w:numPr>
          <w:ilvl w:val="0"/>
          <w:numId w:val="96"/>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Saran </w:t>
      </w:r>
      <w:r>
        <w:rPr>
          <w:rFonts w:ascii="Times New Roman" w:hAnsi="Times New Roman" w:cs="Times New Roman"/>
          <w:sz w:val="24"/>
        </w:rPr>
        <w:tab/>
        <w:t xml:space="preserve"> 10</w:t>
      </w:r>
      <w:r w:rsidR="0041597A">
        <w:rPr>
          <w:rFonts w:ascii="Times New Roman" w:hAnsi="Times New Roman" w:cs="Times New Roman"/>
          <w:sz w:val="24"/>
        </w:rPr>
        <w:t>0</w:t>
      </w:r>
    </w:p>
    <w:p w14:paraId="630EB8B0" w14:textId="15A1521F" w:rsidR="00611270" w:rsidRDefault="00611270" w:rsidP="0050490A">
      <w:pPr>
        <w:tabs>
          <w:tab w:val="right" w:leader="dot" w:pos="7371"/>
          <w:tab w:val="right" w:pos="7938"/>
        </w:tabs>
        <w:spacing w:line="480" w:lineRule="auto"/>
        <w:ind w:left="360"/>
        <w:jc w:val="both"/>
        <w:rPr>
          <w:rFonts w:ascii="Times New Roman" w:hAnsi="Times New Roman" w:cs="Times New Roman"/>
          <w:sz w:val="24"/>
        </w:rPr>
      </w:pPr>
      <w:r>
        <w:rPr>
          <w:rFonts w:ascii="Times New Roman" w:hAnsi="Times New Roman" w:cs="Times New Roman"/>
          <w:sz w:val="24"/>
        </w:rPr>
        <w:t xml:space="preserve">DAFTAR PUSTAKA </w:t>
      </w:r>
      <w:r w:rsidR="00AA5BCD">
        <w:rPr>
          <w:rFonts w:ascii="Times New Roman" w:hAnsi="Times New Roman" w:cs="Times New Roman"/>
          <w:sz w:val="24"/>
        </w:rPr>
        <w:tab/>
        <w:t xml:space="preserve"> </w:t>
      </w:r>
      <w:r w:rsidR="00814BE2">
        <w:rPr>
          <w:rFonts w:ascii="Times New Roman" w:hAnsi="Times New Roman" w:cs="Times New Roman"/>
          <w:sz w:val="24"/>
        </w:rPr>
        <w:t>10</w:t>
      </w:r>
      <w:r w:rsidR="0041597A">
        <w:rPr>
          <w:rFonts w:ascii="Times New Roman" w:hAnsi="Times New Roman" w:cs="Times New Roman"/>
          <w:sz w:val="24"/>
        </w:rPr>
        <w:t>2</w:t>
      </w:r>
    </w:p>
    <w:p w14:paraId="46D019B8" w14:textId="47015B19" w:rsidR="00611270" w:rsidRPr="00611270" w:rsidRDefault="00611270" w:rsidP="0050490A">
      <w:pPr>
        <w:tabs>
          <w:tab w:val="right" w:leader="dot" w:pos="7371"/>
          <w:tab w:val="right" w:pos="7938"/>
        </w:tabs>
        <w:spacing w:line="480" w:lineRule="auto"/>
        <w:ind w:left="360"/>
        <w:jc w:val="both"/>
        <w:rPr>
          <w:rFonts w:ascii="Times New Roman" w:hAnsi="Times New Roman" w:cs="Times New Roman"/>
          <w:sz w:val="24"/>
        </w:rPr>
      </w:pPr>
      <w:r>
        <w:rPr>
          <w:rFonts w:ascii="Times New Roman" w:hAnsi="Times New Roman" w:cs="Times New Roman"/>
          <w:sz w:val="24"/>
        </w:rPr>
        <w:t xml:space="preserve">LAMPIRAN </w:t>
      </w:r>
      <w:r w:rsidR="00B83A1E">
        <w:rPr>
          <w:rFonts w:ascii="Times New Roman" w:hAnsi="Times New Roman" w:cs="Times New Roman"/>
          <w:sz w:val="24"/>
        </w:rPr>
        <w:tab/>
      </w:r>
      <w:r w:rsidR="00814BE2">
        <w:rPr>
          <w:rFonts w:ascii="Times New Roman" w:hAnsi="Times New Roman" w:cs="Times New Roman"/>
          <w:sz w:val="24"/>
        </w:rPr>
        <w:t xml:space="preserve"> 10</w:t>
      </w:r>
      <w:r w:rsidR="0041597A">
        <w:rPr>
          <w:rFonts w:ascii="Times New Roman" w:hAnsi="Times New Roman" w:cs="Times New Roman"/>
          <w:sz w:val="24"/>
        </w:rPr>
        <w:t>6</w:t>
      </w:r>
    </w:p>
    <w:p w14:paraId="38778342" w14:textId="77777777" w:rsidR="00611270" w:rsidRDefault="00611270" w:rsidP="00611270">
      <w:pPr>
        <w:jc w:val="center"/>
        <w:rPr>
          <w:rFonts w:ascii="Times New Roman" w:hAnsi="Times New Roman" w:cs="Times New Roman"/>
          <w:b/>
          <w:sz w:val="24"/>
        </w:rPr>
      </w:pPr>
    </w:p>
    <w:p w14:paraId="5BF34587" w14:textId="77777777" w:rsidR="00611270" w:rsidRDefault="00611270" w:rsidP="00611270">
      <w:pPr>
        <w:jc w:val="center"/>
        <w:rPr>
          <w:rFonts w:ascii="Times New Roman" w:hAnsi="Times New Roman" w:cs="Times New Roman"/>
          <w:b/>
          <w:sz w:val="24"/>
        </w:rPr>
      </w:pPr>
    </w:p>
    <w:p w14:paraId="1EBF41FC" w14:textId="77777777" w:rsidR="00611270" w:rsidRDefault="00611270" w:rsidP="00611270">
      <w:pPr>
        <w:jc w:val="center"/>
        <w:rPr>
          <w:rFonts w:ascii="Times New Roman" w:hAnsi="Times New Roman" w:cs="Times New Roman"/>
          <w:b/>
          <w:sz w:val="24"/>
        </w:rPr>
      </w:pPr>
    </w:p>
    <w:p w14:paraId="2A531047" w14:textId="77777777" w:rsidR="00B83A1E" w:rsidRDefault="00B83A1E" w:rsidP="0050490A">
      <w:pPr>
        <w:rPr>
          <w:rFonts w:ascii="Times New Roman" w:hAnsi="Times New Roman" w:cs="Times New Roman"/>
          <w:b/>
          <w:sz w:val="24"/>
        </w:rPr>
      </w:pPr>
    </w:p>
    <w:p w14:paraId="4FA44251" w14:textId="77777777" w:rsidR="0050490A" w:rsidRDefault="0050490A" w:rsidP="0050490A">
      <w:pPr>
        <w:rPr>
          <w:rFonts w:ascii="Times New Roman" w:hAnsi="Times New Roman" w:cs="Times New Roman"/>
          <w:b/>
          <w:sz w:val="24"/>
        </w:rPr>
      </w:pPr>
    </w:p>
    <w:p w14:paraId="54ACA879" w14:textId="77777777" w:rsidR="00814BE2" w:rsidRDefault="00814BE2" w:rsidP="0050490A">
      <w:pPr>
        <w:rPr>
          <w:rFonts w:ascii="Times New Roman" w:hAnsi="Times New Roman" w:cs="Times New Roman"/>
          <w:b/>
          <w:sz w:val="24"/>
        </w:rPr>
      </w:pPr>
    </w:p>
    <w:p w14:paraId="5C770190" w14:textId="77777777" w:rsidR="00814BE2" w:rsidRDefault="00814BE2" w:rsidP="0050490A">
      <w:pPr>
        <w:rPr>
          <w:rFonts w:ascii="Times New Roman" w:hAnsi="Times New Roman" w:cs="Times New Roman"/>
          <w:b/>
          <w:sz w:val="24"/>
        </w:rPr>
      </w:pPr>
    </w:p>
    <w:p w14:paraId="4754A5FF" w14:textId="77777777" w:rsidR="00814BE2" w:rsidRDefault="00814BE2" w:rsidP="0050490A">
      <w:pPr>
        <w:rPr>
          <w:rFonts w:ascii="Times New Roman" w:hAnsi="Times New Roman" w:cs="Times New Roman"/>
          <w:b/>
          <w:sz w:val="24"/>
        </w:rPr>
      </w:pPr>
    </w:p>
    <w:p w14:paraId="292A8FD3" w14:textId="77777777" w:rsidR="00814BE2" w:rsidRDefault="00814BE2" w:rsidP="0050490A">
      <w:pPr>
        <w:rPr>
          <w:rFonts w:ascii="Times New Roman" w:hAnsi="Times New Roman" w:cs="Times New Roman"/>
          <w:b/>
          <w:sz w:val="24"/>
        </w:rPr>
      </w:pPr>
    </w:p>
    <w:p w14:paraId="00DB6C0E" w14:textId="77777777" w:rsidR="00814BE2" w:rsidRDefault="00814BE2" w:rsidP="0050490A">
      <w:pPr>
        <w:rPr>
          <w:rFonts w:ascii="Times New Roman" w:hAnsi="Times New Roman" w:cs="Times New Roman"/>
          <w:b/>
          <w:sz w:val="24"/>
        </w:rPr>
      </w:pPr>
    </w:p>
    <w:p w14:paraId="6249BCEA" w14:textId="77777777" w:rsidR="00814BE2" w:rsidRDefault="00814BE2" w:rsidP="0050490A">
      <w:pPr>
        <w:rPr>
          <w:rFonts w:ascii="Times New Roman" w:hAnsi="Times New Roman" w:cs="Times New Roman"/>
          <w:b/>
          <w:sz w:val="24"/>
        </w:rPr>
      </w:pPr>
    </w:p>
    <w:p w14:paraId="78A2ED42" w14:textId="77777777" w:rsidR="00814BE2" w:rsidRDefault="00814BE2" w:rsidP="0050490A">
      <w:pPr>
        <w:rPr>
          <w:rFonts w:ascii="Times New Roman" w:hAnsi="Times New Roman" w:cs="Times New Roman"/>
          <w:b/>
          <w:sz w:val="24"/>
        </w:rPr>
      </w:pPr>
    </w:p>
    <w:p w14:paraId="2BF96145" w14:textId="77777777" w:rsidR="00814BE2" w:rsidRDefault="00814BE2" w:rsidP="0050490A">
      <w:pPr>
        <w:rPr>
          <w:rFonts w:ascii="Times New Roman" w:hAnsi="Times New Roman" w:cs="Times New Roman"/>
          <w:b/>
          <w:sz w:val="24"/>
        </w:rPr>
      </w:pPr>
    </w:p>
    <w:p w14:paraId="6446248C" w14:textId="77777777" w:rsidR="00814BE2" w:rsidRDefault="00814BE2" w:rsidP="0050490A">
      <w:pPr>
        <w:rPr>
          <w:rFonts w:ascii="Times New Roman" w:hAnsi="Times New Roman" w:cs="Times New Roman"/>
          <w:b/>
          <w:sz w:val="24"/>
        </w:rPr>
      </w:pPr>
    </w:p>
    <w:p w14:paraId="6B91050D" w14:textId="77777777" w:rsidR="0050490A" w:rsidRDefault="0050490A" w:rsidP="0050490A">
      <w:pPr>
        <w:rPr>
          <w:rFonts w:ascii="Times New Roman" w:hAnsi="Times New Roman" w:cs="Times New Roman"/>
          <w:b/>
          <w:sz w:val="24"/>
        </w:rPr>
      </w:pPr>
    </w:p>
    <w:p w14:paraId="357BA594" w14:textId="77777777" w:rsidR="00611270" w:rsidRDefault="00611270" w:rsidP="00357CB1">
      <w:pPr>
        <w:pStyle w:val="Heading1"/>
      </w:pPr>
      <w:r>
        <w:lastRenderedPageBreak/>
        <w:t>DAFTAR TABEL</w:t>
      </w:r>
    </w:p>
    <w:p w14:paraId="638C014B" w14:textId="77777777" w:rsidR="00611270" w:rsidRDefault="00611270" w:rsidP="00611270">
      <w:pPr>
        <w:jc w:val="center"/>
        <w:rPr>
          <w:rFonts w:ascii="Times New Roman" w:hAnsi="Times New Roman" w:cs="Times New Roman"/>
          <w:b/>
          <w:sz w:val="24"/>
        </w:rPr>
      </w:pPr>
    </w:p>
    <w:p w14:paraId="0D1A94FB" w14:textId="77777777" w:rsidR="00611270" w:rsidRPr="00611270" w:rsidRDefault="00BB394E" w:rsidP="0050490A">
      <w:pPr>
        <w:spacing w:line="480" w:lineRule="auto"/>
        <w:rPr>
          <w:rFonts w:ascii="Times New Roman" w:hAnsi="Times New Roman" w:cs="Times New Roman"/>
          <w:sz w:val="24"/>
        </w:rPr>
      </w:pPr>
      <w:r>
        <w:rPr>
          <w:rFonts w:ascii="Times New Roman" w:hAnsi="Times New Roman" w:cs="Times New Roman"/>
          <w:sz w:val="24"/>
        </w:rPr>
        <w:t xml:space="preserve">Tabel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50490A">
        <w:rPr>
          <w:rFonts w:ascii="Times New Roman" w:hAnsi="Times New Roman" w:cs="Times New Roman"/>
          <w:sz w:val="24"/>
        </w:rPr>
        <w:t xml:space="preserve">   </w:t>
      </w:r>
      <w:r>
        <w:rPr>
          <w:rFonts w:ascii="Times New Roman" w:hAnsi="Times New Roman" w:cs="Times New Roman"/>
          <w:sz w:val="24"/>
        </w:rPr>
        <w:t xml:space="preserve"> </w:t>
      </w:r>
      <w:r w:rsidR="00611270">
        <w:rPr>
          <w:rFonts w:ascii="Times New Roman" w:hAnsi="Times New Roman" w:cs="Times New Roman"/>
          <w:sz w:val="24"/>
        </w:rPr>
        <w:t xml:space="preserve">Halaman </w:t>
      </w:r>
    </w:p>
    <w:p w14:paraId="4FD228E4" w14:textId="4DFB865A" w:rsidR="00611270" w:rsidRDefault="00357CB1">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Presentasi</w:t>
      </w:r>
      <w:proofErr w:type="spellEnd"/>
      <w:r>
        <w:rPr>
          <w:rFonts w:ascii="Times New Roman" w:hAnsi="Times New Roman" w:cs="Times New Roman"/>
          <w:sz w:val="24"/>
        </w:rPr>
        <w:t xml:space="preserve"> </w:t>
      </w:r>
      <w:r w:rsidR="00814BE2">
        <w:rPr>
          <w:rFonts w:ascii="Times New Roman" w:hAnsi="Times New Roman" w:cs="Times New Roman"/>
          <w:sz w:val="24"/>
        </w:rPr>
        <w:t xml:space="preserve">Sektor Perusahaan di Bursa </w:t>
      </w:r>
      <w:proofErr w:type="spellStart"/>
      <w:r w:rsidR="00814BE2">
        <w:rPr>
          <w:rFonts w:ascii="Times New Roman" w:hAnsi="Times New Roman" w:cs="Times New Roman"/>
          <w:sz w:val="24"/>
        </w:rPr>
        <w:t>Efek</w:t>
      </w:r>
      <w:proofErr w:type="spellEnd"/>
      <w:r w:rsidR="00814BE2">
        <w:rPr>
          <w:rFonts w:ascii="Times New Roman" w:hAnsi="Times New Roman" w:cs="Times New Roman"/>
          <w:sz w:val="24"/>
        </w:rPr>
        <w:t xml:space="preserve"> Indonesia</w:t>
      </w:r>
      <w:r w:rsidR="00AA5BCD">
        <w:rPr>
          <w:rFonts w:ascii="Times New Roman" w:hAnsi="Times New Roman" w:cs="Times New Roman"/>
          <w:sz w:val="24"/>
        </w:rPr>
        <w:tab/>
      </w:r>
      <w:r>
        <w:rPr>
          <w:rFonts w:ascii="Times New Roman" w:hAnsi="Times New Roman" w:cs="Times New Roman"/>
          <w:sz w:val="24"/>
        </w:rPr>
        <w:t>1</w:t>
      </w:r>
    </w:p>
    <w:p w14:paraId="56094184" w14:textId="760F5775" w:rsidR="00357CB1"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Rata-rata Faktor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w:t>
      </w:r>
      <w:r w:rsidR="00357CB1">
        <w:rPr>
          <w:rFonts w:ascii="Times New Roman" w:hAnsi="Times New Roman" w:cs="Times New Roman"/>
          <w:sz w:val="24"/>
        </w:rPr>
        <w:tab/>
      </w:r>
      <w:r w:rsidR="009131F7">
        <w:rPr>
          <w:rFonts w:ascii="Times New Roman" w:hAnsi="Times New Roman" w:cs="Times New Roman"/>
          <w:sz w:val="24"/>
        </w:rPr>
        <w:t>4</w:t>
      </w:r>
    </w:p>
    <w:p w14:paraId="75A1F32C" w14:textId="36D66BE4" w:rsidR="00357CB1" w:rsidRDefault="00357CB1">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sidR="00814BE2">
        <w:rPr>
          <w:rFonts w:ascii="Times New Roman" w:hAnsi="Times New Roman" w:cs="Times New Roman"/>
          <w:sz w:val="24"/>
        </w:rPr>
        <w:t>T</w:t>
      </w:r>
      <w:r>
        <w:rPr>
          <w:rFonts w:ascii="Times New Roman" w:hAnsi="Times New Roman" w:cs="Times New Roman"/>
          <w:sz w:val="24"/>
        </w:rPr>
        <w:t>erdahulu</w:t>
      </w:r>
      <w:proofErr w:type="spellEnd"/>
      <w:r>
        <w:rPr>
          <w:rFonts w:ascii="Times New Roman" w:hAnsi="Times New Roman" w:cs="Times New Roman"/>
          <w:sz w:val="24"/>
        </w:rPr>
        <w:tab/>
        <w:t>3</w:t>
      </w:r>
      <w:r w:rsidR="00BD2869">
        <w:rPr>
          <w:rFonts w:ascii="Times New Roman" w:hAnsi="Times New Roman" w:cs="Times New Roman"/>
          <w:sz w:val="24"/>
        </w:rPr>
        <w:t>6</w:t>
      </w:r>
    </w:p>
    <w:p w14:paraId="4C778626" w14:textId="0DC4665D" w:rsidR="005F2FD2" w:rsidRDefault="005F2FD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Daftar Perusahaan Sektor </w:t>
      </w:r>
      <w:r w:rsidRPr="00814BE2">
        <w:rPr>
          <w:rFonts w:ascii="Times New Roman" w:hAnsi="Times New Roman" w:cs="Times New Roman"/>
          <w:i/>
          <w:iCs/>
          <w:sz w:val="24"/>
        </w:rPr>
        <w:t xml:space="preserve">Consumer Non-Cyclicals </w:t>
      </w:r>
      <w:r>
        <w:rPr>
          <w:rFonts w:ascii="Times New Roman" w:hAnsi="Times New Roman" w:cs="Times New Roman"/>
          <w:sz w:val="24"/>
        </w:rPr>
        <w:t>2023</w:t>
      </w:r>
      <w:r w:rsidR="00F433C8">
        <w:rPr>
          <w:rFonts w:ascii="Times New Roman" w:hAnsi="Times New Roman" w:cs="Times New Roman"/>
          <w:sz w:val="24"/>
        </w:rPr>
        <w:tab/>
      </w:r>
      <w:r w:rsidR="00357CB1">
        <w:rPr>
          <w:rFonts w:ascii="Times New Roman" w:hAnsi="Times New Roman" w:cs="Times New Roman"/>
          <w:sz w:val="24"/>
        </w:rPr>
        <w:t>4</w:t>
      </w:r>
      <w:r w:rsidR="0041597A">
        <w:rPr>
          <w:rFonts w:ascii="Times New Roman" w:hAnsi="Times New Roman" w:cs="Times New Roman"/>
          <w:sz w:val="24"/>
        </w:rPr>
        <w:t>6</w:t>
      </w:r>
    </w:p>
    <w:p w14:paraId="2062390C" w14:textId="526972A3" w:rsidR="002D3DD6" w:rsidRDefault="002D3DD6">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sidR="004A5290">
        <w:rPr>
          <w:rFonts w:ascii="Times New Roman" w:hAnsi="Times New Roman" w:cs="Times New Roman"/>
          <w:sz w:val="24"/>
        </w:rPr>
        <w:t>Pemilihan</w:t>
      </w:r>
      <w:proofErr w:type="spellEnd"/>
      <w:r w:rsidR="004A5290">
        <w:rPr>
          <w:rFonts w:ascii="Times New Roman" w:hAnsi="Times New Roman" w:cs="Times New Roman"/>
          <w:sz w:val="24"/>
        </w:rPr>
        <w:t xml:space="preserve"> Sampel</w:t>
      </w:r>
      <w:r w:rsidR="00AA5BCD">
        <w:rPr>
          <w:rFonts w:ascii="Times New Roman" w:hAnsi="Times New Roman" w:cs="Times New Roman"/>
          <w:sz w:val="24"/>
        </w:rPr>
        <w:tab/>
        <w:t>5</w:t>
      </w:r>
      <w:r w:rsidR="0041597A">
        <w:rPr>
          <w:rFonts w:ascii="Times New Roman" w:hAnsi="Times New Roman" w:cs="Times New Roman"/>
          <w:sz w:val="24"/>
        </w:rPr>
        <w:t>0</w:t>
      </w:r>
      <w:r w:rsidR="004A5290">
        <w:rPr>
          <w:rFonts w:ascii="Times New Roman" w:hAnsi="Times New Roman" w:cs="Times New Roman"/>
          <w:sz w:val="24"/>
        </w:rPr>
        <w:t xml:space="preserve"> </w:t>
      </w:r>
    </w:p>
    <w:p w14:paraId="733341A5" w14:textId="1E6B3CFD" w:rsidR="00AA5BCD" w:rsidRDefault="005F2FD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Daftar Sampel Perusahaan</w:t>
      </w:r>
      <w:r w:rsidR="00AA5BCD">
        <w:rPr>
          <w:rFonts w:ascii="Times New Roman" w:hAnsi="Times New Roman" w:cs="Times New Roman"/>
          <w:sz w:val="24"/>
        </w:rPr>
        <w:tab/>
        <w:t>5</w:t>
      </w:r>
      <w:r w:rsidR="0041597A">
        <w:rPr>
          <w:rFonts w:ascii="Times New Roman" w:hAnsi="Times New Roman" w:cs="Times New Roman"/>
          <w:sz w:val="24"/>
        </w:rPr>
        <w:t>1</w:t>
      </w:r>
    </w:p>
    <w:p w14:paraId="106A514D" w14:textId="559D7AD8" w:rsidR="00AA5BCD" w:rsidRPr="00AA5BCD" w:rsidRDefault="00AA5BCD">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proofErr w:type="spellStart"/>
      <w:r>
        <w:rPr>
          <w:rFonts w:ascii="Times New Roman" w:hAnsi="Times New Roman" w:cs="Times New Roman"/>
          <w:sz w:val="24"/>
        </w:rPr>
        <w:t>Operasional</w:t>
      </w:r>
      <w:r w:rsidR="00814BE2">
        <w:rPr>
          <w:rFonts w:ascii="Times New Roman" w:hAnsi="Times New Roman" w:cs="Times New Roman"/>
          <w:sz w:val="24"/>
        </w:rPr>
        <w:t>isasi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ab/>
      </w:r>
      <w:r w:rsidR="00357CB1">
        <w:rPr>
          <w:rFonts w:ascii="Times New Roman" w:hAnsi="Times New Roman" w:cs="Times New Roman"/>
          <w:sz w:val="24"/>
        </w:rPr>
        <w:t>5</w:t>
      </w:r>
      <w:r w:rsidR="0041597A">
        <w:rPr>
          <w:rFonts w:ascii="Times New Roman" w:hAnsi="Times New Roman" w:cs="Times New Roman"/>
          <w:sz w:val="24"/>
        </w:rPr>
        <w:t>4</w:t>
      </w:r>
    </w:p>
    <w:p w14:paraId="59BDC246" w14:textId="362D409A" w:rsidR="005F2FD2" w:rsidRDefault="00AA5BCD">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Uji Durbin Watson</w:t>
      </w:r>
      <w:r>
        <w:rPr>
          <w:rFonts w:ascii="Times New Roman" w:hAnsi="Times New Roman" w:cs="Times New Roman"/>
          <w:sz w:val="24"/>
        </w:rPr>
        <w:tab/>
      </w:r>
      <w:r w:rsidR="009131F7">
        <w:rPr>
          <w:rFonts w:ascii="Times New Roman" w:hAnsi="Times New Roman" w:cs="Times New Roman"/>
          <w:sz w:val="24"/>
        </w:rPr>
        <w:t>5</w:t>
      </w:r>
      <w:r w:rsidR="0041597A">
        <w:rPr>
          <w:rFonts w:ascii="Times New Roman" w:hAnsi="Times New Roman" w:cs="Times New Roman"/>
          <w:sz w:val="24"/>
        </w:rPr>
        <w:t>7</w:t>
      </w:r>
    </w:p>
    <w:p w14:paraId="6E9EB559" w14:textId="1ACC7A77"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Sejarah </w:t>
      </w:r>
      <w:r w:rsidR="00312385">
        <w:rPr>
          <w:rFonts w:ascii="Times New Roman" w:hAnsi="Times New Roman" w:cs="Times New Roman"/>
          <w:sz w:val="24"/>
        </w:rPr>
        <w:t xml:space="preserve">Singkat Bursa </w:t>
      </w:r>
      <w:proofErr w:type="spellStart"/>
      <w:r w:rsidR="00312385">
        <w:rPr>
          <w:rFonts w:ascii="Times New Roman" w:hAnsi="Times New Roman" w:cs="Times New Roman"/>
          <w:sz w:val="24"/>
        </w:rPr>
        <w:t>Efek</w:t>
      </w:r>
      <w:proofErr w:type="spellEnd"/>
      <w:r w:rsidR="00312385">
        <w:rPr>
          <w:rFonts w:ascii="Times New Roman" w:hAnsi="Times New Roman" w:cs="Times New Roman"/>
          <w:sz w:val="24"/>
        </w:rPr>
        <w:t xml:space="preserve"> Indonesia </w:t>
      </w:r>
      <w:r>
        <w:rPr>
          <w:rFonts w:ascii="Times New Roman" w:hAnsi="Times New Roman" w:cs="Times New Roman"/>
          <w:sz w:val="24"/>
        </w:rPr>
        <w:tab/>
      </w:r>
      <w:r w:rsidR="0041597A">
        <w:rPr>
          <w:rFonts w:ascii="Times New Roman" w:hAnsi="Times New Roman" w:cs="Times New Roman"/>
          <w:sz w:val="24"/>
        </w:rPr>
        <w:t>64</w:t>
      </w:r>
    </w:p>
    <w:p w14:paraId="7D6DB7E5" w14:textId="4DC051A2"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w:t>
      </w:r>
      <w:proofErr w:type="spellStart"/>
      <w:r w:rsidR="00312385">
        <w:rPr>
          <w:rFonts w:ascii="Times New Roman" w:hAnsi="Times New Roman" w:cs="Times New Roman"/>
          <w:sz w:val="24"/>
        </w:rPr>
        <w:t>Statistik</w:t>
      </w:r>
      <w:proofErr w:type="spellEnd"/>
      <w:r w:rsidR="00312385">
        <w:rPr>
          <w:rFonts w:ascii="Times New Roman" w:hAnsi="Times New Roman" w:cs="Times New Roman"/>
          <w:sz w:val="24"/>
        </w:rPr>
        <w:t xml:space="preserve"> </w:t>
      </w:r>
      <w:proofErr w:type="spellStart"/>
      <w:r w:rsidR="00312385">
        <w:rPr>
          <w:rFonts w:ascii="Times New Roman" w:hAnsi="Times New Roman" w:cs="Times New Roman"/>
          <w:sz w:val="24"/>
        </w:rPr>
        <w:t>Deskriptif</w:t>
      </w:r>
      <w:proofErr w:type="spellEnd"/>
      <w:r w:rsidR="00312385">
        <w:rPr>
          <w:rFonts w:ascii="Times New Roman" w:hAnsi="Times New Roman" w:cs="Times New Roman"/>
          <w:sz w:val="24"/>
        </w:rPr>
        <w:t xml:space="preserve"> </w:t>
      </w:r>
      <w:r>
        <w:rPr>
          <w:rFonts w:ascii="Times New Roman" w:hAnsi="Times New Roman" w:cs="Times New Roman"/>
          <w:sz w:val="24"/>
        </w:rPr>
        <w:tab/>
      </w:r>
      <w:r w:rsidR="0041597A">
        <w:rPr>
          <w:rFonts w:ascii="Times New Roman" w:hAnsi="Times New Roman" w:cs="Times New Roman"/>
          <w:sz w:val="24"/>
        </w:rPr>
        <w:t>80</w:t>
      </w:r>
    </w:p>
    <w:p w14:paraId="3F9D53A8" w14:textId="715BAF08"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w:t>
      </w:r>
      <w:r w:rsidR="00312385">
        <w:rPr>
          <w:rFonts w:ascii="Times New Roman" w:hAnsi="Times New Roman" w:cs="Times New Roman"/>
          <w:sz w:val="24"/>
        </w:rPr>
        <w:t xml:space="preserve">Uji </w:t>
      </w:r>
      <w:proofErr w:type="spellStart"/>
      <w:r w:rsidR="00312385">
        <w:rPr>
          <w:rFonts w:ascii="Times New Roman" w:hAnsi="Times New Roman" w:cs="Times New Roman"/>
          <w:sz w:val="24"/>
        </w:rPr>
        <w:t>Normalitas</w:t>
      </w:r>
      <w:proofErr w:type="spellEnd"/>
      <w:r w:rsidR="00312385">
        <w:rPr>
          <w:rFonts w:ascii="Times New Roman" w:hAnsi="Times New Roman" w:cs="Times New Roman"/>
          <w:sz w:val="24"/>
        </w:rPr>
        <w:t xml:space="preserve"> </w:t>
      </w:r>
      <w:r>
        <w:rPr>
          <w:rFonts w:ascii="Times New Roman" w:hAnsi="Times New Roman" w:cs="Times New Roman"/>
          <w:sz w:val="24"/>
        </w:rPr>
        <w:tab/>
        <w:t>8</w:t>
      </w:r>
      <w:r w:rsidR="0041597A">
        <w:rPr>
          <w:rFonts w:ascii="Times New Roman" w:hAnsi="Times New Roman" w:cs="Times New Roman"/>
          <w:sz w:val="24"/>
        </w:rPr>
        <w:t>2</w:t>
      </w:r>
    </w:p>
    <w:p w14:paraId="67D880E0" w14:textId="4965FB19"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w:t>
      </w:r>
      <w:r w:rsidR="00312385">
        <w:rPr>
          <w:rFonts w:ascii="Times New Roman" w:hAnsi="Times New Roman" w:cs="Times New Roman"/>
          <w:sz w:val="24"/>
        </w:rPr>
        <w:t xml:space="preserve">Uji </w:t>
      </w:r>
      <w:proofErr w:type="spellStart"/>
      <w:r w:rsidR="00312385">
        <w:rPr>
          <w:rFonts w:ascii="Times New Roman" w:hAnsi="Times New Roman" w:cs="Times New Roman"/>
          <w:sz w:val="24"/>
        </w:rPr>
        <w:t>Multikolinearitas</w:t>
      </w:r>
      <w:proofErr w:type="spellEnd"/>
      <w:r w:rsidR="00312385">
        <w:rPr>
          <w:rFonts w:ascii="Times New Roman" w:hAnsi="Times New Roman" w:cs="Times New Roman"/>
          <w:sz w:val="24"/>
        </w:rPr>
        <w:t xml:space="preserve"> </w:t>
      </w:r>
      <w:r>
        <w:rPr>
          <w:rFonts w:ascii="Times New Roman" w:hAnsi="Times New Roman" w:cs="Times New Roman"/>
          <w:sz w:val="24"/>
        </w:rPr>
        <w:tab/>
        <w:t>8</w:t>
      </w:r>
      <w:r w:rsidR="0041597A">
        <w:rPr>
          <w:rFonts w:ascii="Times New Roman" w:hAnsi="Times New Roman" w:cs="Times New Roman"/>
          <w:sz w:val="24"/>
        </w:rPr>
        <w:t>4</w:t>
      </w:r>
    </w:p>
    <w:p w14:paraId="46345001" w14:textId="18A10978"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w:t>
      </w:r>
      <w:r w:rsidR="00312385">
        <w:rPr>
          <w:rFonts w:ascii="Times New Roman" w:hAnsi="Times New Roman" w:cs="Times New Roman"/>
          <w:sz w:val="24"/>
        </w:rPr>
        <w:t xml:space="preserve">Uji </w:t>
      </w:r>
      <w:proofErr w:type="spellStart"/>
      <w:r w:rsidR="00312385">
        <w:rPr>
          <w:rFonts w:ascii="Times New Roman" w:hAnsi="Times New Roman" w:cs="Times New Roman"/>
          <w:sz w:val="24"/>
        </w:rPr>
        <w:t>Autokolerasi</w:t>
      </w:r>
      <w:proofErr w:type="spellEnd"/>
      <w:r w:rsidR="00312385">
        <w:rPr>
          <w:rFonts w:ascii="Times New Roman" w:hAnsi="Times New Roman" w:cs="Times New Roman"/>
          <w:sz w:val="24"/>
        </w:rPr>
        <w:t xml:space="preserve"> </w:t>
      </w:r>
      <w:r>
        <w:rPr>
          <w:rFonts w:ascii="Times New Roman" w:hAnsi="Times New Roman" w:cs="Times New Roman"/>
          <w:sz w:val="24"/>
        </w:rPr>
        <w:tab/>
      </w:r>
      <w:r w:rsidR="009131F7">
        <w:rPr>
          <w:rFonts w:ascii="Times New Roman" w:hAnsi="Times New Roman" w:cs="Times New Roman"/>
          <w:sz w:val="24"/>
        </w:rPr>
        <w:t>8</w:t>
      </w:r>
      <w:r w:rsidR="0041597A">
        <w:rPr>
          <w:rFonts w:ascii="Times New Roman" w:hAnsi="Times New Roman" w:cs="Times New Roman"/>
          <w:sz w:val="24"/>
        </w:rPr>
        <w:t>6</w:t>
      </w:r>
    </w:p>
    <w:p w14:paraId="4FBAD1F7" w14:textId="72AB772D" w:rsidR="00814BE2" w:rsidRDefault="00814BE2">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w:t>
      </w:r>
      <w:r w:rsidR="00312385">
        <w:rPr>
          <w:rFonts w:ascii="Times New Roman" w:hAnsi="Times New Roman" w:cs="Times New Roman"/>
          <w:sz w:val="24"/>
        </w:rPr>
        <w:t xml:space="preserve">Uji </w:t>
      </w:r>
      <w:proofErr w:type="spellStart"/>
      <w:r w:rsidR="00312385">
        <w:rPr>
          <w:rFonts w:ascii="Times New Roman" w:hAnsi="Times New Roman" w:cs="Times New Roman"/>
          <w:sz w:val="24"/>
        </w:rPr>
        <w:t>Analisis</w:t>
      </w:r>
      <w:proofErr w:type="spellEnd"/>
      <w:r w:rsidR="00312385">
        <w:rPr>
          <w:rFonts w:ascii="Times New Roman" w:hAnsi="Times New Roman" w:cs="Times New Roman"/>
          <w:sz w:val="24"/>
        </w:rPr>
        <w:t xml:space="preserve"> </w:t>
      </w:r>
      <w:proofErr w:type="spellStart"/>
      <w:r w:rsidR="00312385">
        <w:rPr>
          <w:rFonts w:ascii="Times New Roman" w:hAnsi="Times New Roman" w:cs="Times New Roman"/>
          <w:sz w:val="24"/>
        </w:rPr>
        <w:t>Regresi</w:t>
      </w:r>
      <w:proofErr w:type="spellEnd"/>
      <w:r w:rsidR="00312385">
        <w:rPr>
          <w:rFonts w:ascii="Times New Roman" w:hAnsi="Times New Roman" w:cs="Times New Roman"/>
          <w:sz w:val="24"/>
        </w:rPr>
        <w:t xml:space="preserve"> </w:t>
      </w:r>
      <w:proofErr w:type="spellStart"/>
      <w:r w:rsidR="00312385">
        <w:rPr>
          <w:rFonts w:ascii="Times New Roman" w:hAnsi="Times New Roman" w:cs="Times New Roman"/>
          <w:sz w:val="24"/>
        </w:rPr>
        <w:t>Berganda</w:t>
      </w:r>
      <w:proofErr w:type="spellEnd"/>
      <w:r w:rsidR="00312385">
        <w:rPr>
          <w:rFonts w:ascii="Times New Roman" w:hAnsi="Times New Roman" w:cs="Times New Roman"/>
          <w:sz w:val="24"/>
        </w:rPr>
        <w:t xml:space="preserve"> </w:t>
      </w:r>
      <w:r w:rsidR="00312385">
        <w:rPr>
          <w:rFonts w:ascii="Times New Roman" w:hAnsi="Times New Roman" w:cs="Times New Roman"/>
          <w:sz w:val="24"/>
        </w:rPr>
        <w:tab/>
      </w:r>
      <w:r w:rsidR="0041597A">
        <w:rPr>
          <w:rFonts w:ascii="Times New Roman" w:hAnsi="Times New Roman" w:cs="Times New Roman"/>
          <w:sz w:val="24"/>
        </w:rPr>
        <w:t>87</w:t>
      </w:r>
    </w:p>
    <w:p w14:paraId="26C92F22" w14:textId="1951898F" w:rsidR="00312385" w:rsidRDefault="00312385">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Uji t </w:t>
      </w:r>
      <w:r>
        <w:rPr>
          <w:rFonts w:ascii="Times New Roman" w:hAnsi="Times New Roman" w:cs="Times New Roman"/>
          <w:sz w:val="24"/>
        </w:rPr>
        <w:tab/>
      </w:r>
      <w:r w:rsidR="0041597A">
        <w:rPr>
          <w:rFonts w:ascii="Times New Roman" w:hAnsi="Times New Roman" w:cs="Times New Roman"/>
          <w:sz w:val="24"/>
        </w:rPr>
        <w:t>89</w:t>
      </w:r>
    </w:p>
    <w:p w14:paraId="5EAD2467" w14:textId="0F6806AA" w:rsidR="00312385" w:rsidRDefault="00312385">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Uji F </w:t>
      </w:r>
      <w:r>
        <w:rPr>
          <w:rFonts w:ascii="Times New Roman" w:hAnsi="Times New Roman" w:cs="Times New Roman"/>
          <w:sz w:val="24"/>
        </w:rPr>
        <w:tab/>
      </w:r>
      <w:r w:rsidR="0041597A">
        <w:rPr>
          <w:rFonts w:ascii="Times New Roman" w:hAnsi="Times New Roman" w:cs="Times New Roman"/>
          <w:sz w:val="24"/>
        </w:rPr>
        <w:t>91</w:t>
      </w:r>
    </w:p>
    <w:p w14:paraId="1F5BCE99" w14:textId="023E38A7" w:rsidR="00CB0E16" w:rsidRPr="00312385" w:rsidRDefault="00312385">
      <w:pPr>
        <w:pStyle w:val="ListParagraph"/>
        <w:numPr>
          <w:ilvl w:val="0"/>
          <w:numId w:val="31"/>
        </w:numPr>
        <w:tabs>
          <w:tab w:val="right" w:leader="dot" w:pos="7371"/>
          <w:tab w:val="right" w:pos="7938"/>
        </w:tabs>
        <w:spacing w:line="480" w:lineRule="auto"/>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Determinasi</w:t>
      </w:r>
      <w:proofErr w:type="spellEnd"/>
      <w:r>
        <w:rPr>
          <w:rFonts w:ascii="Times New Roman" w:hAnsi="Times New Roman" w:cs="Times New Roman"/>
          <w:sz w:val="24"/>
        </w:rPr>
        <w:t xml:space="preserve"> </w:t>
      </w:r>
      <w:r>
        <w:rPr>
          <w:rFonts w:ascii="Times New Roman" w:hAnsi="Times New Roman" w:cs="Times New Roman"/>
          <w:sz w:val="24"/>
        </w:rPr>
        <w:tab/>
        <w:t>9</w:t>
      </w:r>
      <w:r w:rsidR="0041597A">
        <w:rPr>
          <w:rFonts w:ascii="Times New Roman" w:hAnsi="Times New Roman" w:cs="Times New Roman"/>
          <w:sz w:val="24"/>
        </w:rPr>
        <w:t>2</w:t>
      </w:r>
    </w:p>
    <w:p w14:paraId="20117363" w14:textId="0C2EEF66" w:rsidR="00CB0E16" w:rsidRDefault="00CB0E16">
      <w:pPr>
        <w:rPr>
          <w:rFonts w:ascii="Times New Roman" w:hAnsi="Times New Roman" w:cs="Times New Roman"/>
          <w:sz w:val="24"/>
        </w:rPr>
      </w:pPr>
    </w:p>
    <w:p w14:paraId="58847275" w14:textId="77777777" w:rsidR="00CB0E16" w:rsidRPr="0050490A" w:rsidRDefault="00CB0E16" w:rsidP="00CB0E16">
      <w:pPr>
        <w:jc w:val="center"/>
        <w:rPr>
          <w:rFonts w:ascii="Times New Roman" w:hAnsi="Times New Roman" w:cs="Times New Roman"/>
          <w:b/>
          <w:sz w:val="24"/>
        </w:rPr>
      </w:pPr>
      <w:r w:rsidRPr="0050490A">
        <w:rPr>
          <w:rFonts w:ascii="Times New Roman" w:hAnsi="Times New Roman" w:cs="Times New Roman"/>
          <w:b/>
          <w:sz w:val="24"/>
        </w:rPr>
        <w:lastRenderedPageBreak/>
        <w:t>DAFTAR GAMBAR</w:t>
      </w:r>
    </w:p>
    <w:p w14:paraId="6C27D602" w14:textId="02F5BCC0" w:rsidR="00CB0E16" w:rsidRDefault="00CB0E16" w:rsidP="00CB0E16">
      <w:pPr>
        <w:jc w:val="both"/>
        <w:rPr>
          <w:rFonts w:ascii="Times New Roman" w:hAnsi="Times New Roman" w:cs="Times New Roman"/>
          <w:sz w:val="24"/>
        </w:rPr>
      </w:pPr>
      <w:r>
        <w:rPr>
          <w:rFonts w:ascii="Times New Roman" w:hAnsi="Times New Roman" w:cs="Times New Roman"/>
          <w:sz w:val="24"/>
        </w:rPr>
        <w:t xml:space="preserve">Gambar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F151AE">
        <w:rPr>
          <w:rFonts w:ascii="Times New Roman" w:hAnsi="Times New Roman" w:cs="Times New Roman"/>
          <w:sz w:val="24"/>
        </w:rPr>
        <w:t xml:space="preserve">           </w:t>
      </w:r>
      <w:r>
        <w:rPr>
          <w:rFonts w:ascii="Times New Roman" w:hAnsi="Times New Roman" w:cs="Times New Roman"/>
          <w:sz w:val="24"/>
        </w:rPr>
        <w:t xml:space="preserve"> Halaman</w:t>
      </w:r>
    </w:p>
    <w:p w14:paraId="4F49ECF5" w14:textId="77777777" w:rsidR="00CB0E16" w:rsidRDefault="00CB0E16">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proofErr w:type="spellStart"/>
      <w:r>
        <w:rPr>
          <w:rFonts w:ascii="Times New Roman" w:hAnsi="Times New Roman" w:cs="Times New Roman"/>
          <w:sz w:val="24"/>
        </w:rPr>
        <w:t>Grafik</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sampa</w:t>
      </w:r>
      <w:proofErr w:type="spellEnd"/>
      <w:r>
        <w:rPr>
          <w:rFonts w:ascii="Times New Roman" w:hAnsi="Times New Roman" w:cs="Times New Roman"/>
          <w:sz w:val="24"/>
        </w:rPr>
        <w:t xml:space="preserve"> 2023</w:t>
      </w:r>
      <w:r w:rsidR="00BB394E">
        <w:rPr>
          <w:rFonts w:ascii="Times New Roman" w:hAnsi="Times New Roman" w:cs="Times New Roman"/>
          <w:sz w:val="24"/>
        </w:rPr>
        <w:tab/>
        <w:t xml:space="preserve"> 4</w:t>
      </w:r>
    </w:p>
    <w:p w14:paraId="4C7B53F8" w14:textId="0C77FCE7" w:rsidR="00357CB1" w:rsidRDefault="00F433C8">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proofErr w:type="spellStart"/>
      <w:r>
        <w:rPr>
          <w:rFonts w:ascii="Times New Roman" w:hAnsi="Times New Roman" w:cs="Times New Roman"/>
          <w:sz w:val="24"/>
        </w:rPr>
        <w:t>K</w:t>
      </w:r>
      <w:r w:rsidR="00AA5BCD">
        <w:rPr>
          <w:rFonts w:ascii="Times New Roman" w:hAnsi="Times New Roman" w:cs="Times New Roman"/>
          <w:sz w:val="24"/>
        </w:rPr>
        <w:t>erangka</w:t>
      </w:r>
      <w:proofErr w:type="spellEnd"/>
      <w:r w:rsidR="00AA5BCD">
        <w:rPr>
          <w:rFonts w:ascii="Times New Roman" w:hAnsi="Times New Roman" w:cs="Times New Roman"/>
          <w:sz w:val="24"/>
        </w:rPr>
        <w:t xml:space="preserve"> </w:t>
      </w:r>
      <w:proofErr w:type="spellStart"/>
      <w:r w:rsidR="00312385">
        <w:rPr>
          <w:rFonts w:ascii="Times New Roman" w:hAnsi="Times New Roman" w:cs="Times New Roman"/>
          <w:sz w:val="24"/>
        </w:rPr>
        <w:t>Pemikiran</w:t>
      </w:r>
      <w:proofErr w:type="spellEnd"/>
      <w:r w:rsidR="00312385">
        <w:rPr>
          <w:rFonts w:ascii="Times New Roman" w:hAnsi="Times New Roman" w:cs="Times New Roman"/>
          <w:sz w:val="24"/>
        </w:rPr>
        <w:t xml:space="preserve"> Konseptual </w:t>
      </w:r>
      <w:r w:rsidR="00AA5BCD">
        <w:rPr>
          <w:rFonts w:ascii="Times New Roman" w:hAnsi="Times New Roman" w:cs="Times New Roman"/>
          <w:sz w:val="24"/>
        </w:rPr>
        <w:tab/>
        <w:t>4</w:t>
      </w:r>
      <w:r w:rsidR="0041597A">
        <w:rPr>
          <w:rFonts w:ascii="Times New Roman" w:hAnsi="Times New Roman" w:cs="Times New Roman"/>
          <w:sz w:val="24"/>
        </w:rPr>
        <w:t>3</w:t>
      </w:r>
    </w:p>
    <w:p w14:paraId="3A7B7907" w14:textId="47CE80DC" w:rsidR="00357CB1" w:rsidRPr="00357CB1" w:rsidRDefault="00357CB1">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proofErr w:type="spellStart"/>
      <w:r>
        <w:rPr>
          <w:rFonts w:ascii="Times New Roman" w:hAnsi="Times New Roman" w:cs="Times New Roman"/>
          <w:sz w:val="24"/>
        </w:rPr>
        <w:t>Pengujian</w:t>
      </w:r>
      <w:proofErr w:type="spellEnd"/>
      <w:r>
        <w:rPr>
          <w:rFonts w:ascii="Times New Roman" w:hAnsi="Times New Roman" w:cs="Times New Roman"/>
          <w:sz w:val="24"/>
        </w:rPr>
        <w:t xml:space="preserve"> dua </w:t>
      </w:r>
      <w:proofErr w:type="spellStart"/>
      <w:r>
        <w:rPr>
          <w:rFonts w:ascii="Times New Roman" w:hAnsi="Times New Roman" w:cs="Times New Roman"/>
          <w:sz w:val="24"/>
        </w:rPr>
        <w:t>sisi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uji t</w:t>
      </w:r>
      <w:r>
        <w:rPr>
          <w:rFonts w:ascii="Times New Roman" w:hAnsi="Times New Roman" w:cs="Times New Roman"/>
          <w:sz w:val="24"/>
        </w:rPr>
        <w:tab/>
      </w:r>
      <w:r w:rsidR="0041597A">
        <w:rPr>
          <w:rFonts w:ascii="Times New Roman" w:hAnsi="Times New Roman" w:cs="Times New Roman"/>
          <w:sz w:val="24"/>
        </w:rPr>
        <w:t>59</w:t>
      </w:r>
    </w:p>
    <w:p w14:paraId="2C5C7B09" w14:textId="0E812782" w:rsidR="00F433C8" w:rsidRDefault="00F433C8">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r>
        <w:rPr>
          <w:rFonts w:ascii="Times New Roman" w:hAnsi="Times New Roman" w:cs="Times New Roman"/>
          <w:sz w:val="24"/>
        </w:rPr>
        <w:t>K</w:t>
      </w:r>
      <w:r w:rsidR="009C3D40">
        <w:rPr>
          <w:rFonts w:ascii="Times New Roman" w:hAnsi="Times New Roman" w:cs="Times New Roman"/>
          <w:sz w:val="24"/>
        </w:rPr>
        <w:t xml:space="preserve">urva uji </w:t>
      </w:r>
      <w:proofErr w:type="spellStart"/>
      <w:r w:rsidR="009C3D40">
        <w:rPr>
          <w:rFonts w:ascii="Times New Roman" w:hAnsi="Times New Roman" w:cs="Times New Roman"/>
          <w:sz w:val="24"/>
        </w:rPr>
        <w:t>statistik</w:t>
      </w:r>
      <w:proofErr w:type="spellEnd"/>
      <w:r w:rsidR="009C3D40">
        <w:rPr>
          <w:rFonts w:ascii="Times New Roman" w:hAnsi="Times New Roman" w:cs="Times New Roman"/>
          <w:sz w:val="24"/>
        </w:rPr>
        <w:t xml:space="preserve"> f </w:t>
      </w:r>
      <w:r w:rsidR="009C3D40">
        <w:rPr>
          <w:rFonts w:ascii="Times New Roman" w:hAnsi="Times New Roman" w:cs="Times New Roman"/>
          <w:sz w:val="24"/>
        </w:rPr>
        <w:tab/>
        <w:t xml:space="preserve"> </w:t>
      </w:r>
      <w:r w:rsidR="0041597A">
        <w:rPr>
          <w:rFonts w:ascii="Times New Roman" w:hAnsi="Times New Roman" w:cs="Times New Roman"/>
          <w:sz w:val="24"/>
        </w:rPr>
        <w:t>61</w:t>
      </w:r>
    </w:p>
    <w:p w14:paraId="1535D343" w14:textId="14D34990" w:rsidR="00312385" w:rsidRDefault="00ED4183">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r>
        <w:rPr>
          <w:rFonts w:ascii="Times New Roman" w:hAnsi="Times New Roman" w:cs="Times New Roman"/>
          <w:sz w:val="24"/>
        </w:rPr>
        <w:t xml:space="preserve">Kurva Uji </w:t>
      </w:r>
      <w:proofErr w:type="spellStart"/>
      <w:r>
        <w:rPr>
          <w:rFonts w:ascii="Times New Roman" w:hAnsi="Times New Roman" w:cs="Times New Roman"/>
          <w:sz w:val="24"/>
        </w:rPr>
        <w:t>Normalitas</w:t>
      </w:r>
      <w:proofErr w:type="spellEnd"/>
      <w:r w:rsidR="00312385">
        <w:rPr>
          <w:rFonts w:ascii="Times New Roman" w:hAnsi="Times New Roman" w:cs="Times New Roman"/>
          <w:sz w:val="24"/>
        </w:rPr>
        <w:tab/>
      </w:r>
      <w:r>
        <w:rPr>
          <w:rFonts w:ascii="Times New Roman" w:hAnsi="Times New Roman" w:cs="Times New Roman"/>
          <w:sz w:val="24"/>
        </w:rPr>
        <w:t>8</w:t>
      </w:r>
      <w:r w:rsidR="0041597A">
        <w:rPr>
          <w:rFonts w:ascii="Times New Roman" w:hAnsi="Times New Roman" w:cs="Times New Roman"/>
          <w:sz w:val="24"/>
        </w:rPr>
        <w:t>2</w:t>
      </w:r>
    </w:p>
    <w:p w14:paraId="3E25E74E" w14:textId="5CA71F65" w:rsidR="00ED4183" w:rsidRDefault="00ED4183">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r>
        <w:rPr>
          <w:rFonts w:ascii="Times New Roman" w:hAnsi="Times New Roman" w:cs="Times New Roman"/>
          <w:sz w:val="24"/>
        </w:rPr>
        <w:t xml:space="preserve">P-P Plot </w:t>
      </w:r>
      <w:r>
        <w:rPr>
          <w:rFonts w:ascii="Times New Roman" w:hAnsi="Times New Roman" w:cs="Times New Roman"/>
          <w:sz w:val="24"/>
        </w:rPr>
        <w:tab/>
        <w:t>8</w:t>
      </w:r>
      <w:r w:rsidR="0041597A">
        <w:rPr>
          <w:rFonts w:ascii="Times New Roman" w:hAnsi="Times New Roman" w:cs="Times New Roman"/>
          <w:sz w:val="24"/>
        </w:rPr>
        <w:t>3</w:t>
      </w:r>
    </w:p>
    <w:p w14:paraId="3EFE382C" w14:textId="6199AA5D" w:rsidR="00ED4183" w:rsidRDefault="00ED4183">
      <w:pPr>
        <w:pStyle w:val="ListParagraph"/>
        <w:numPr>
          <w:ilvl w:val="0"/>
          <w:numId w:val="32"/>
        </w:numPr>
        <w:tabs>
          <w:tab w:val="right" w:leader="dot" w:pos="7938"/>
        </w:tabs>
        <w:spacing w:line="480" w:lineRule="auto"/>
        <w:ind w:left="714" w:hanging="357"/>
        <w:jc w:val="both"/>
        <w:rPr>
          <w:rFonts w:ascii="Times New Roman" w:hAnsi="Times New Roman" w:cs="Times New Roman"/>
          <w:sz w:val="24"/>
        </w:rPr>
      </w:pPr>
      <w:proofErr w:type="spellStart"/>
      <w:r>
        <w:rPr>
          <w:rFonts w:ascii="Times New Roman" w:hAnsi="Times New Roman" w:cs="Times New Roman"/>
          <w:sz w:val="24"/>
        </w:rPr>
        <w:t>Scatterlot</w:t>
      </w:r>
      <w:proofErr w:type="spellEnd"/>
      <w:r>
        <w:rPr>
          <w:rFonts w:ascii="Times New Roman" w:hAnsi="Times New Roman" w:cs="Times New Roman"/>
          <w:sz w:val="24"/>
        </w:rPr>
        <w:t xml:space="preserve"> </w:t>
      </w:r>
      <w:r>
        <w:rPr>
          <w:rFonts w:ascii="Times New Roman" w:hAnsi="Times New Roman" w:cs="Times New Roman"/>
          <w:sz w:val="24"/>
        </w:rPr>
        <w:tab/>
      </w:r>
      <w:r w:rsidR="009131F7">
        <w:rPr>
          <w:rFonts w:ascii="Times New Roman" w:hAnsi="Times New Roman" w:cs="Times New Roman"/>
          <w:sz w:val="24"/>
        </w:rPr>
        <w:t>8</w:t>
      </w:r>
      <w:r w:rsidR="0041597A">
        <w:rPr>
          <w:rFonts w:ascii="Times New Roman" w:hAnsi="Times New Roman" w:cs="Times New Roman"/>
          <w:sz w:val="24"/>
        </w:rPr>
        <w:t>5</w:t>
      </w:r>
    </w:p>
    <w:p w14:paraId="7BD70025" w14:textId="022D92B1" w:rsidR="00ED4183" w:rsidRDefault="00ED4183">
      <w:pPr>
        <w:rPr>
          <w:rFonts w:ascii="Times New Roman" w:hAnsi="Times New Roman" w:cs="Times New Roman"/>
          <w:sz w:val="24"/>
        </w:rPr>
      </w:pPr>
      <w:r>
        <w:rPr>
          <w:rFonts w:ascii="Times New Roman" w:hAnsi="Times New Roman" w:cs="Times New Roman"/>
          <w:sz w:val="24"/>
        </w:rPr>
        <w:br w:type="page"/>
      </w:r>
    </w:p>
    <w:p w14:paraId="29613E89" w14:textId="556B6502" w:rsidR="00ED4183" w:rsidRDefault="00ED4183" w:rsidP="00ED4183">
      <w:pPr>
        <w:pStyle w:val="ListParagraph"/>
        <w:tabs>
          <w:tab w:val="right" w:leader="dot" w:pos="7938"/>
        </w:tabs>
        <w:spacing w:line="480" w:lineRule="auto"/>
        <w:ind w:left="714"/>
        <w:jc w:val="center"/>
        <w:rPr>
          <w:rFonts w:ascii="Times New Roman" w:hAnsi="Times New Roman" w:cs="Times New Roman"/>
          <w:sz w:val="24"/>
        </w:rPr>
      </w:pPr>
      <w:r>
        <w:rPr>
          <w:rFonts w:ascii="Times New Roman" w:hAnsi="Times New Roman" w:cs="Times New Roman"/>
          <w:sz w:val="24"/>
        </w:rPr>
        <w:lastRenderedPageBreak/>
        <w:t xml:space="preserve">DAFTAR LAMPIRAN </w:t>
      </w:r>
    </w:p>
    <w:p w14:paraId="18B9E7D0" w14:textId="4937A92C" w:rsidR="00724D1C" w:rsidRDefault="009131F7" w:rsidP="00724D1C">
      <w:pPr>
        <w:pStyle w:val="ListParagraph"/>
        <w:tabs>
          <w:tab w:val="right" w:leader="dot" w:pos="7938"/>
        </w:tabs>
        <w:spacing w:line="480" w:lineRule="auto"/>
        <w:ind w:left="714"/>
        <w:jc w:val="both"/>
        <w:rPr>
          <w:rFonts w:ascii="Times New Roman" w:hAnsi="Times New Roman" w:cs="Times New Roman"/>
          <w:sz w:val="24"/>
        </w:rPr>
      </w:pPr>
      <w:r>
        <w:rPr>
          <w:rFonts w:ascii="Times New Roman" w:hAnsi="Times New Roman" w:cs="Times New Roman"/>
          <w:sz w:val="24"/>
        </w:rPr>
        <w:t xml:space="preserve">Lampiran </w:t>
      </w:r>
      <w:r w:rsidR="00724D1C">
        <w:rPr>
          <w:rFonts w:ascii="Times New Roman" w:hAnsi="Times New Roman" w:cs="Times New Roman"/>
          <w:sz w:val="24"/>
        </w:rPr>
        <w:t xml:space="preserve">                                                                                            Halaman</w:t>
      </w:r>
    </w:p>
    <w:p w14:paraId="1BDD5FE8" w14:textId="37AEFC4A" w:rsidR="00ED4183" w:rsidRDefault="00ED4183">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sidR="00A83580">
        <w:rPr>
          <w:rFonts w:ascii="Times New Roman" w:hAnsi="Times New Roman" w:cs="Times New Roman"/>
          <w:sz w:val="24"/>
        </w:rPr>
        <w:t>Manajemen</w:t>
      </w:r>
      <w:proofErr w:type="spellEnd"/>
      <w:r w:rsidR="00A83580">
        <w:rPr>
          <w:rFonts w:ascii="Times New Roman" w:hAnsi="Times New Roman" w:cs="Times New Roman"/>
          <w:sz w:val="24"/>
        </w:rPr>
        <w:t xml:space="preserve"> Laba</w:t>
      </w:r>
      <w:r w:rsidR="00A83580">
        <w:rPr>
          <w:rFonts w:ascii="Times New Roman" w:hAnsi="Times New Roman" w:cs="Times New Roman"/>
          <w:sz w:val="24"/>
        </w:rPr>
        <w:tab/>
      </w:r>
      <w:r w:rsidR="00724D1C">
        <w:rPr>
          <w:rFonts w:ascii="Times New Roman" w:hAnsi="Times New Roman" w:cs="Times New Roman"/>
          <w:sz w:val="24"/>
        </w:rPr>
        <w:t xml:space="preserve"> 1</w:t>
      </w:r>
      <w:r w:rsidR="0041597A">
        <w:rPr>
          <w:rFonts w:ascii="Times New Roman" w:hAnsi="Times New Roman" w:cs="Times New Roman"/>
          <w:sz w:val="24"/>
        </w:rPr>
        <w:t>07</w:t>
      </w:r>
    </w:p>
    <w:p w14:paraId="3BD5B279" w14:textId="6B1EAB92" w:rsidR="00ED4183" w:rsidRDefault="00ED4183">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r w:rsidR="00A83580">
        <w:rPr>
          <w:rFonts w:ascii="Times New Roman" w:hAnsi="Times New Roman" w:cs="Times New Roman"/>
          <w:sz w:val="24"/>
        </w:rPr>
        <w:t>L</w:t>
      </w:r>
      <w:r>
        <w:rPr>
          <w:rFonts w:ascii="Times New Roman" w:hAnsi="Times New Roman" w:cs="Times New Roman"/>
          <w:sz w:val="24"/>
        </w:rPr>
        <w:t>everage</w:t>
      </w:r>
      <w:r w:rsidR="00724D1C">
        <w:rPr>
          <w:rFonts w:ascii="Times New Roman" w:hAnsi="Times New Roman" w:cs="Times New Roman"/>
          <w:sz w:val="24"/>
        </w:rPr>
        <w:tab/>
        <w:t>11</w:t>
      </w:r>
      <w:r w:rsidR="0041597A">
        <w:rPr>
          <w:rFonts w:ascii="Times New Roman" w:hAnsi="Times New Roman" w:cs="Times New Roman"/>
          <w:sz w:val="24"/>
        </w:rPr>
        <w:t>0</w:t>
      </w:r>
    </w:p>
    <w:p w14:paraId="50795FDE" w14:textId="73BE12D8" w:rsidR="00ED4183" w:rsidRDefault="00ED4183">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sidR="00A83580">
        <w:rPr>
          <w:rFonts w:ascii="Times New Roman" w:hAnsi="Times New Roman" w:cs="Times New Roman"/>
          <w:sz w:val="24"/>
        </w:rPr>
        <w:t>Kepemilikan</w:t>
      </w:r>
      <w:proofErr w:type="spellEnd"/>
      <w:r w:rsidR="00A83580">
        <w:rPr>
          <w:rFonts w:ascii="Times New Roman" w:hAnsi="Times New Roman" w:cs="Times New Roman"/>
          <w:sz w:val="24"/>
        </w:rPr>
        <w:t xml:space="preserve"> </w:t>
      </w:r>
      <w:proofErr w:type="spellStart"/>
      <w:r w:rsidR="00A83580">
        <w:rPr>
          <w:rFonts w:ascii="Times New Roman" w:hAnsi="Times New Roman" w:cs="Times New Roman"/>
          <w:sz w:val="24"/>
        </w:rPr>
        <w:t>Manajerial</w:t>
      </w:r>
      <w:proofErr w:type="spellEnd"/>
      <w:r w:rsidR="00724D1C">
        <w:rPr>
          <w:rFonts w:ascii="Times New Roman" w:hAnsi="Times New Roman" w:cs="Times New Roman"/>
          <w:sz w:val="24"/>
        </w:rPr>
        <w:tab/>
        <w:t>11</w:t>
      </w:r>
      <w:r w:rsidR="0041597A">
        <w:rPr>
          <w:rFonts w:ascii="Times New Roman" w:hAnsi="Times New Roman" w:cs="Times New Roman"/>
          <w:sz w:val="24"/>
        </w:rPr>
        <w:t>3</w:t>
      </w:r>
      <w:r w:rsidR="00A83580">
        <w:rPr>
          <w:rFonts w:ascii="Times New Roman" w:hAnsi="Times New Roman" w:cs="Times New Roman"/>
          <w:sz w:val="24"/>
        </w:rPr>
        <w:t xml:space="preserve"> </w:t>
      </w:r>
    </w:p>
    <w:p w14:paraId="68B2D5FB" w14:textId="553EE122" w:rsidR="00ED4183" w:rsidRDefault="00ED4183">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sidR="00A83580">
        <w:rPr>
          <w:rFonts w:ascii="Times New Roman" w:hAnsi="Times New Roman" w:cs="Times New Roman"/>
          <w:sz w:val="24"/>
        </w:rPr>
        <w:t>Kepemilikan</w:t>
      </w:r>
      <w:proofErr w:type="spellEnd"/>
      <w:r w:rsidR="00A83580">
        <w:rPr>
          <w:rFonts w:ascii="Times New Roman" w:hAnsi="Times New Roman" w:cs="Times New Roman"/>
          <w:sz w:val="24"/>
        </w:rPr>
        <w:t xml:space="preserve"> </w:t>
      </w:r>
      <w:proofErr w:type="spellStart"/>
      <w:r w:rsidR="00A83580">
        <w:rPr>
          <w:rFonts w:ascii="Times New Roman" w:hAnsi="Times New Roman" w:cs="Times New Roman"/>
          <w:sz w:val="24"/>
        </w:rPr>
        <w:t>Institusional</w:t>
      </w:r>
      <w:proofErr w:type="spellEnd"/>
      <w:r w:rsidR="00724D1C">
        <w:rPr>
          <w:rFonts w:ascii="Times New Roman" w:hAnsi="Times New Roman" w:cs="Times New Roman"/>
          <w:sz w:val="24"/>
        </w:rPr>
        <w:tab/>
        <w:t>11</w:t>
      </w:r>
      <w:r w:rsidR="0041597A">
        <w:rPr>
          <w:rFonts w:ascii="Times New Roman" w:hAnsi="Times New Roman" w:cs="Times New Roman"/>
          <w:sz w:val="24"/>
        </w:rPr>
        <w:t>6</w:t>
      </w:r>
    </w:p>
    <w:p w14:paraId="4812CC61" w14:textId="551E0718" w:rsidR="00ED4183" w:rsidRDefault="00ED4183">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sidR="00A83580">
        <w:rPr>
          <w:rFonts w:ascii="Times New Roman" w:hAnsi="Times New Roman" w:cs="Times New Roman"/>
          <w:sz w:val="24"/>
        </w:rPr>
        <w:t>Ukuran</w:t>
      </w:r>
      <w:proofErr w:type="spellEnd"/>
      <w:r w:rsidR="00A83580">
        <w:rPr>
          <w:rFonts w:ascii="Times New Roman" w:hAnsi="Times New Roman" w:cs="Times New Roman"/>
          <w:sz w:val="24"/>
        </w:rPr>
        <w:t xml:space="preserve"> Perusahaan</w:t>
      </w:r>
      <w:r w:rsidR="00724D1C">
        <w:rPr>
          <w:rFonts w:ascii="Times New Roman" w:hAnsi="Times New Roman" w:cs="Times New Roman"/>
          <w:sz w:val="24"/>
        </w:rPr>
        <w:tab/>
        <w:t>1</w:t>
      </w:r>
      <w:r w:rsidR="0041597A">
        <w:rPr>
          <w:rFonts w:ascii="Times New Roman" w:hAnsi="Times New Roman" w:cs="Times New Roman"/>
          <w:sz w:val="24"/>
        </w:rPr>
        <w:t>19</w:t>
      </w:r>
    </w:p>
    <w:p w14:paraId="78065496" w14:textId="1DFC1820"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Deskriptif</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2</w:t>
      </w:r>
    </w:p>
    <w:p w14:paraId="3EAAA4F8" w14:textId="1DFD434E"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Normalitas</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2</w:t>
      </w:r>
    </w:p>
    <w:p w14:paraId="22D8B27F" w14:textId="15A00883"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Multikolinearitas</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4</w:t>
      </w:r>
    </w:p>
    <w:p w14:paraId="71E6FB78" w14:textId="5D4AAC34"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Heterokedastisitas</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4</w:t>
      </w:r>
    </w:p>
    <w:p w14:paraId="523150A2" w14:textId="3B8E3EB4"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Autokolerasi</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5</w:t>
      </w:r>
    </w:p>
    <w:p w14:paraId="25AA3E2A" w14:textId="68BBD078"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Linear </w:t>
      </w:r>
      <w:proofErr w:type="spellStart"/>
      <w:r>
        <w:rPr>
          <w:rFonts w:ascii="Times New Roman" w:hAnsi="Times New Roman" w:cs="Times New Roman"/>
          <w:sz w:val="24"/>
        </w:rPr>
        <w:t>Berganda</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5</w:t>
      </w:r>
    </w:p>
    <w:p w14:paraId="5B16A98F" w14:textId="1E5994F6"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Hasil Uji t</w:t>
      </w:r>
      <w:r w:rsidR="00724D1C">
        <w:rPr>
          <w:rFonts w:ascii="Times New Roman" w:hAnsi="Times New Roman" w:cs="Times New Roman"/>
          <w:sz w:val="24"/>
        </w:rPr>
        <w:tab/>
        <w:t xml:space="preserve"> 12</w:t>
      </w:r>
      <w:r w:rsidR="0041597A">
        <w:rPr>
          <w:rFonts w:ascii="Times New Roman" w:hAnsi="Times New Roman" w:cs="Times New Roman"/>
          <w:sz w:val="24"/>
        </w:rPr>
        <w:t>5</w:t>
      </w:r>
    </w:p>
    <w:p w14:paraId="59C8E2DF" w14:textId="3DFEC7E9" w:rsidR="00A83580"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Hasil Uji F</w:t>
      </w:r>
      <w:r w:rsidR="00724D1C">
        <w:rPr>
          <w:rFonts w:ascii="Times New Roman" w:hAnsi="Times New Roman" w:cs="Times New Roman"/>
          <w:sz w:val="24"/>
        </w:rPr>
        <w:tab/>
        <w:t xml:space="preserve"> 12</w:t>
      </w:r>
      <w:r w:rsidR="0041597A">
        <w:rPr>
          <w:rFonts w:ascii="Times New Roman" w:hAnsi="Times New Roman" w:cs="Times New Roman"/>
          <w:sz w:val="24"/>
        </w:rPr>
        <w:t>6</w:t>
      </w:r>
    </w:p>
    <w:p w14:paraId="32938EED" w14:textId="52F6C92A" w:rsidR="00A83580" w:rsidRPr="00357CB1" w:rsidRDefault="00A83580">
      <w:pPr>
        <w:pStyle w:val="ListParagraph"/>
        <w:numPr>
          <w:ilvl w:val="0"/>
          <w:numId w:val="97"/>
        </w:numPr>
        <w:tabs>
          <w:tab w:val="left" w:leader="dot" w:pos="7371"/>
          <w:tab w:val="left" w:leader="dot" w:pos="7938"/>
          <w:tab w:val="left" w:leader="dot" w:pos="8789"/>
        </w:tabs>
        <w:spacing w:line="480" w:lineRule="auto"/>
        <w:ind w:left="1071" w:hanging="357"/>
        <w:jc w:val="both"/>
        <w:rPr>
          <w:rFonts w:ascii="Times New Roman" w:hAnsi="Times New Roman" w:cs="Times New Roman"/>
          <w:sz w:val="24"/>
        </w:rPr>
      </w:pPr>
      <w:r>
        <w:rPr>
          <w:rFonts w:ascii="Times New Roman" w:hAnsi="Times New Roman" w:cs="Times New Roman"/>
          <w:sz w:val="24"/>
        </w:rPr>
        <w:t xml:space="preserve">Hasil Uji </w:t>
      </w:r>
      <w:proofErr w:type="spellStart"/>
      <w:r>
        <w:rPr>
          <w:rFonts w:ascii="Times New Roman" w:hAnsi="Times New Roman" w:cs="Times New Roman"/>
          <w:sz w:val="24"/>
        </w:rPr>
        <w:t>Determinasi</w:t>
      </w:r>
      <w:proofErr w:type="spellEnd"/>
      <w:r w:rsidR="00724D1C">
        <w:rPr>
          <w:rFonts w:ascii="Times New Roman" w:hAnsi="Times New Roman" w:cs="Times New Roman"/>
          <w:sz w:val="24"/>
        </w:rPr>
        <w:tab/>
        <w:t xml:space="preserve"> 12</w:t>
      </w:r>
      <w:r w:rsidR="0041597A">
        <w:rPr>
          <w:rFonts w:ascii="Times New Roman" w:hAnsi="Times New Roman" w:cs="Times New Roman"/>
          <w:sz w:val="24"/>
        </w:rPr>
        <w:t>6</w:t>
      </w:r>
    </w:p>
    <w:p w14:paraId="72E8C99B" w14:textId="77777777" w:rsidR="00A54330" w:rsidRPr="00CB0E16" w:rsidRDefault="00BE25F5">
      <w:pPr>
        <w:pStyle w:val="ListParagraph"/>
        <w:numPr>
          <w:ilvl w:val="0"/>
          <w:numId w:val="32"/>
        </w:numPr>
        <w:tabs>
          <w:tab w:val="right" w:leader="dot" w:pos="7938"/>
          <w:tab w:val="left" w:leader="dot" w:pos="8789"/>
        </w:tabs>
        <w:spacing w:line="480" w:lineRule="auto"/>
        <w:ind w:left="714" w:hanging="357"/>
        <w:jc w:val="both"/>
        <w:rPr>
          <w:rFonts w:ascii="Times New Roman" w:hAnsi="Times New Roman" w:cs="Times New Roman"/>
          <w:sz w:val="24"/>
        </w:rPr>
      </w:pPr>
      <w:r w:rsidRPr="00CB0E16">
        <w:rPr>
          <w:rFonts w:ascii="Times New Roman" w:hAnsi="Times New Roman" w:cs="Times New Roman"/>
          <w:sz w:val="24"/>
        </w:rPr>
        <w:br w:type="page"/>
      </w:r>
    </w:p>
    <w:p w14:paraId="2B8A0F9B" w14:textId="77777777" w:rsidR="00CB42E3" w:rsidRDefault="00CB42E3" w:rsidP="0050490A">
      <w:pPr>
        <w:spacing w:line="240" w:lineRule="auto"/>
        <w:jc w:val="center"/>
        <w:rPr>
          <w:rFonts w:ascii="Times New Roman" w:hAnsi="Times New Roman" w:cs="Times New Roman"/>
          <w:b/>
          <w:sz w:val="24"/>
        </w:rPr>
        <w:sectPr w:rsidR="00CB42E3" w:rsidSect="00E74F29">
          <w:footerReference w:type="default" r:id="rId17"/>
          <w:headerReference w:type="first" r:id="rId18"/>
          <w:footerReference w:type="first" r:id="rId19"/>
          <w:pgSz w:w="12240" w:h="15840"/>
          <w:pgMar w:top="2268" w:right="1701" w:bottom="1701" w:left="2268" w:header="709" w:footer="709" w:gutter="0"/>
          <w:pgNumType w:fmt="lowerRoman" w:start="3"/>
          <w:cols w:space="708"/>
          <w:docGrid w:linePitch="360"/>
        </w:sectPr>
      </w:pPr>
    </w:p>
    <w:p w14:paraId="608F7EAF" w14:textId="77777777" w:rsidR="00E636D9" w:rsidRPr="0050490A" w:rsidRDefault="00E636D9" w:rsidP="0050490A">
      <w:pPr>
        <w:spacing w:line="240" w:lineRule="auto"/>
        <w:jc w:val="center"/>
        <w:rPr>
          <w:rFonts w:ascii="Times New Roman" w:hAnsi="Times New Roman" w:cs="Times New Roman"/>
          <w:b/>
          <w:sz w:val="24"/>
        </w:rPr>
      </w:pPr>
      <w:r w:rsidRPr="0050490A">
        <w:rPr>
          <w:rFonts w:ascii="Times New Roman" w:hAnsi="Times New Roman" w:cs="Times New Roman"/>
          <w:b/>
          <w:sz w:val="24"/>
        </w:rPr>
        <w:lastRenderedPageBreak/>
        <w:t>BAB I</w:t>
      </w:r>
    </w:p>
    <w:p w14:paraId="7BFBF3B6" w14:textId="77777777" w:rsidR="00E636D9" w:rsidRPr="0050490A" w:rsidRDefault="00E636D9" w:rsidP="0050490A">
      <w:pPr>
        <w:spacing w:line="240" w:lineRule="auto"/>
        <w:jc w:val="center"/>
        <w:rPr>
          <w:rFonts w:ascii="Times New Roman" w:hAnsi="Times New Roman" w:cs="Times New Roman"/>
          <w:b/>
          <w:sz w:val="24"/>
        </w:rPr>
      </w:pPr>
      <w:r w:rsidRPr="0050490A">
        <w:rPr>
          <w:rFonts w:ascii="Times New Roman" w:hAnsi="Times New Roman" w:cs="Times New Roman"/>
          <w:b/>
          <w:sz w:val="24"/>
        </w:rPr>
        <w:t>PENDAHULUAN</w:t>
      </w:r>
    </w:p>
    <w:p w14:paraId="0BC17BCA" w14:textId="77777777" w:rsidR="00E636D9" w:rsidRDefault="00E636D9" w:rsidP="00E636D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Latar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
    <w:p w14:paraId="1CACDE19" w14:textId="5AC99585" w:rsidR="0056427A"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sidR="00BA6053">
        <w:rPr>
          <w:rFonts w:ascii="Times New Roman" w:hAnsi="Times New Roman" w:cs="Times New Roman"/>
          <w:sz w:val="24"/>
        </w:rPr>
        <w:t>Kemajuan</w:t>
      </w:r>
      <w:proofErr w:type="spellEnd"/>
      <w:r w:rsidR="00BA6053">
        <w:rPr>
          <w:rFonts w:ascii="Times New Roman" w:hAnsi="Times New Roman" w:cs="Times New Roman"/>
          <w:sz w:val="24"/>
        </w:rPr>
        <w:t xml:space="preserve">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pesat</w:t>
      </w:r>
      <w:proofErr w:type="spellEnd"/>
      <w:r>
        <w:rPr>
          <w:rFonts w:ascii="Times New Roman" w:hAnsi="Times New Roman" w:cs="Times New Roman"/>
          <w:sz w:val="24"/>
        </w:rPr>
        <w:t xml:space="preserve"> </w:t>
      </w:r>
      <w:proofErr w:type="spellStart"/>
      <w:r>
        <w:rPr>
          <w:rFonts w:ascii="Times New Roman" w:hAnsi="Times New Roman" w:cs="Times New Roman"/>
          <w:sz w:val="24"/>
        </w:rPr>
        <w:t>memotivasi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sidR="00BA6053">
        <w:rPr>
          <w:rFonts w:ascii="Times New Roman" w:hAnsi="Times New Roman" w:cs="Times New Roman"/>
          <w:sz w:val="24"/>
        </w:rPr>
        <w:t>bersaing</w:t>
      </w:r>
      <w:proofErr w:type="spellEnd"/>
      <w:r w:rsidR="00BA6053">
        <w:rPr>
          <w:rFonts w:ascii="Times New Roman" w:hAnsi="Times New Roman" w:cs="Times New Roman"/>
          <w:sz w:val="24"/>
        </w:rPr>
        <w:t xml:space="preserve"> </w:t>
      </w:r>
      <w:proofErr w:type="spellStart"/>
      <w:r w:rsidR="00BA6053">
        <w:rPr>
          <w:rFonts w:ascii="Times New Roman" w:hAnsi="Times New Roman" w:cs="Times New Roman"/>
          <w:sz w:val="24"/>
        </w:rPr>
        <w:t>mengahasilkan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keunggulan</w:t>
      </w:r>
      <w:proofErr w:type="spellEnd"/>
      <w:r>
        <w:rPr>
          <w:rFonts w:ascii="Times New Roman" w:hAnsi="Times New Roman" w:cs="Times New Roman"/>
          <w:sz w:val="24"/>
        </w:rPr>
        <w:t xml:space="preserve"> yang </w:t>
      </w:r>
      <w:proofErr w:type="spellStart"/>
      <w:r w:rsidR="00BA6053">
        <w:rPr>
          <w:rFonts w:ascii="Times New Roman" w:hAnsi="Times New Roman" w:cs="Times New Roman"/>
          <w:sz w:val="24"/>
        </w:rPr>
        <w:t>berkualitas</w:t>
      </w:r>
      <w:proofErr w:type="spellEnd"/>
      <w:r w:rsidR="00BA6053">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usahannya</w:t>
      </w:r>
      <w:proofErr w:type="spellEnd"/>
      <w:r w:rsidR="00355AB0">
        <w:rPr>
          <w:rFonts w:ascii="Times New Roman" w:hAnsi="Times New Roman" w:cs="Times New Roman"/>
          <w:sz w:val="24"/>
        </w:rPr>
        <w:t xml:space="preserve"> </w:t>
      </w:r>
      <w:r w:rsidR="00BA6053">
        <w:rPr>
          <w:rFonts w:ascii="Times New Roman" w:hAnsi="Times New Roman" w:cs="Times New Roman"/>
          <w:sz w:val="24"/>
        </w:rPr>
        <w:t>(</w:t>
      </w:r>
      <w:proofErr w:type="spellStart"/>
      <w:r w:rsidR="00BA6053">
        <w:rPr>
          <w:rFonts w:ascii="Times New Roman" w:hAnsi="Times New Roman" w:cs="Times New Roman"/>
          <w:sz w:val="24"/>
        </w:rPr>
        <w:t>Mungniyati</w:t>
      </w:r>
      <w:proofErr w:type="spellEnd"/>
      <w:r w:rsidR="00BA6053">
        <w:rPr>
          <w:rFonts w:ascii="Times New Roman" w:hAnsi="Times New Roman" w:cs="Times New Roman"/>
          <w:sz w:val="24"/>
        </w:rPr>
        <w:t>, 2023)</w:t>
      </w:r>
      <w:r w:rsidR="00355AB0">
        <w:rPr>
          <w:rFonts w:ascii="Times New Roman" w:hAnsi="Times New Roman" w:cs="Times New Roman"/>
          <w:sz w:val="24"/>
        </w:rPr>
        <w:t>.</w:t>
      </w:r>
      <w:r w:rsidR="00BA6053">
        <w:rPr>
          <w:rFonts w:ascii="Times New Roman" w:hAnsi="Times New Roman" w:cs="Times New Roman"/>
          <w:sz w:val="24"/>
        </w:rPr>
        <w:t xml:space="preserve"> </w:t>
      </w:r>
      <w:r w:rsidR="00A34E20">
        <w:rPr>
          <w:rFonts w:ascii="Times New Roman" w:hAnsi="Times New Roman" w:cs="Times New Roman"/>
          <w:sz w:val="24"/>
        </w:rPr>
        <w:t xml:space="preserve">Bursa </w:t>
      </w:r>
      <w:proofErr w:type="spellStart"/>
      <w:r w:rsidR="00A34E20">
        <w:rPr>
          <w:rFonts w:ascii="Times New Roman" w:hAnsi="Times New Roman" w:cs="Times New Roman"/>
          <w:sz w:val="24"/>
        </w:rPr>
        <w:t>efek</w:t>
      </w:r>
      <w:proofErr w:type="spellEnd"/>
      <w:r w:rsidR="00A34E20">
        <w:rPr>
          <w:rFonts w:ascii="Times New Roman" w:hAnsi="Times New Roman" w:cs="Times New Roman"/>
          <w:sz w:val="24"/>
        </w:rPr>
        <w:t xml:space="preserve"> Indonesia </w:t>
      </w:r>
      <w:proofErr w:type="spellStart"/>
      <w:r w:rsidR="00A34E20">
        <w:rPr>
          <w:rFonts w:ascii="Times New Roman" w:hAnsi="Times New Roman" w:cs="Times New Roman"/>
          <w:sz w:val="24"/>
        </w:rPr>
        <w:t>merupakan</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tempat</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jual</w:t>
      </w:r>
      <w:proofErr w:type="spellEnd"/>
      <w:r w:rsidR="00A34E20">
        <w:rPr>
          <w:rFonts w:ascii="Times New Roman" w:hAnsi="Times New Roman" w:cs="Times New Roman"/>
          <w:sz w:val="24"/>
        </w:rPr>
        <w:t xml:space="preserve"> dan </w:t>
      </w:r>
      <w:proofErr w:type="spellStart"/>
      <w:r w:rsidR="00A34E20">
        <w:rPr>
          <w:rFonts w:ascii="Times New Roman" w:hAnsi="Times New Roman" w:cs="Times New Roman"/>
          <w:sz w:val="24"/>
        </w:rPr>
        <w:t>beli</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efek</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surat</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berharga</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atau</w:t>
      </w:r>
      <w:proofErr w:type="spellEnd"/>
      <w:r w:rsidR="00A34E20">
        <w:rPr>
          <w:rFonts w:ascii="Times New Roman" w:hAnsi="Times New Roman" w:cs="Times New Roman"/>
          <w:sz w:val="24"/>
        </w:rPr>
        <w:t xml:space="preserve"> pasar </w:t>
      </w:r>
      <w:proofErr w:type="spellStart"/>
      <w:r w:rsidR="00A34E20">
        <w:rPr>
          <w:rFonts w:ascii="Times New Roman" w:hAnsi="Times New Roman" w:cs="Times New Roman"/>
          <w:sz w:val="24"/>
        </w:rPr>
        <w:t>saham</w:t>
      </w:r>
      <w:proofErr w:type="spellEnd"/>
      <w:r w:rsidR="00A34E20">
        <w:rPr>
          <w:rFonts w:ascii="Times New Roman" w:hAnsi="Times New Roman" w:cs="Times New Roman"/>
          <w:sz w:val="24"/>
        </w:rPr>
        <w:t xml:space="preserve"> yang </w:t>
      </w:r>
      <w:proofErr w:type="spellStart"/>
      <w:r w:rsidR="00A34E20">
        <w:rPr>
          <w:rFonts w:ascii="Times New Roman" w:hAnsi="Times New Roman" w:cs="Times New Roman"/>
          <w:sz w:val="24"/>
        </w:rPr>
        <w:t>menyediakan</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sistem</w:t>
      </w:r>
      <w:proofErr w:type="spellEnd"/>
      <w:r w:rsidR="00A34E20">
        <w:rPr>
          <w:rFonts w:ascii="Times New Roman" w:hAnsi="Times New Roman" w:cs="Times New Roman"/>
          <w:sz w:val="24"/>
        </w:rPr>
        <w:t xml:space="preserve"> dan </w:t>
      </w:r>
      <w:proofErr w:type="spellStart"/>
      <w:r w:rsidR="00A34E20">
        <w:rPr>
          <w:rFonts w:ascii="Times New Roman" w:hAnsi="Times New Roman" w:cs="Times New Roman"/>
          <w:sz w:val="24"/>
        </w:rPr>
        <w:t>sarana</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untuk</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mempertemukan</w:t>
      </w:r>
      <w:proofErr w:type="spellEnd"/>
      <w:r w:rsidR="00A34E20">
        <w:rPr>
          <w:rFonts w:ascii="Times New Roman" w:hAnsi="Times New Roman" w:cs="Times New Roman"/>
          <w:sz w:val="24"/>
        </w:rPr>
        <w:t xml:space="preserve"> </w:t>
      </w:r>
      <w:proofErr w:type="spellStart"/>
      <w:r w:rsidR="00A34E20">
        <w:rPr>
          <w:rFonts w:ascii="Times New Roman" w:hAnsi="Times New Roman" w:cs="Times New Roman"/>
          <w:sz w:val="24"/>
        </w:rPr>
        <w:t>pihak-pihak</w:t>
      </w:r>
      <w:proofErr w:type="spellEnd"/>
      <w:r w:rsidR="00A34E20">
        <w:rPr>
          <w:rFonts w:ascii="Times New Roman" w:hAnsi="Times New Roman" w:cs="Times New Roman"/>
          <w:sz w:val="24"/>
        </w:rPr>
        <w:t xml:space="preserve"> yang </w:t>
      </w:r>
      <w:proofErr w:type="spellStart"/>
      <w:r w:rsidR="00A34E20">
        <w:rPr>
          <w:rFonts w:ascii="Times New Roman" w:hAnsi="Times New Roman" w:cs="Times New Roman"/>
          <w:sz w:val="24"/>
        </w:rPr>
        <w:t>ingin</w:t>
      </w:r>
      <w:proofErr w:type="spellEnd"/>
      <w:r w:rsidR="00A34E20">
        <w:rPr>
          <w:rFonts w:ascii="Times New Roman" w:hAnsi="Times New Roman" w:cs="Times New Roman"/>
          <w:sz w:val="24"/>
        </w:rPr>
        <w:t xml:space="preserve"> </w:t>
      </w:r>
      <w:proofErr w:type="spellStart"/>
      <w:r w:rsidR="00766ED3">
        <w:rPr>
          <w:rFonts w:ascii="Times New Roman" w:hAnsi="Times New Roman" w:cs="Times New Roman"/>
          <w:sz w:val="24"/>
        </w:rPr>
        <w:t>melakukan</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transaksi</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surat-surat</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berharga</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yaitu</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saham</w:t>
      </w:r>
      <w:proofErr w:type="spellEnd"/>
      <w:r w:rsidR="00766ED3">
        <w:rPr>
          <w:rFonts w:ascii="Times New Roman" w:hAnsi="Times New Roman" w:cs="Times New Roman"/>
          <w:sz w:val="24"/>
        </w:rPr>
        <w:t xml:space="preserve"> dan </w:t>
      </w:r>
      <w:proofErr w:type="spellStart"/>
      <w:r w:rsidR="00766ED3">
        <w:rPr>
          <w:rFonts w:ascii="Times New Roman" w:hAnsi="Times New Roman" w:cs="Times New Roman"/>
          <w:sz w:val="24"/>
        </w:rPr>
        <w:t>obligasi</w:t>
      </w:r>
      <w:proofErr w:type="spellEnd"/>
      <w:r w:rsidR="00766ED3">
        <w:rPr>
          <w:rFonts w:ascii="Times New Roman" w:hAnsi="Times New Roman" w:cs="Times New Roman"/>
          <w:sz w:val="24"/>
        </w:rPr>
        <w:t xml:space="preserve">. </w:t>
      </w:r>
      <w:r w:rsidR="00A34E20">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tembus</w:t>
      </w:r>
      <w:proofErr w:type="spellEnd"/>
      <w:r>
        <w:rPr>
          <w:rFonts w:ascii="Times New Roman" w:hAnsi="Times New Roman" w:cs="Times New Roman"/>
          <w:sz w:val="24"/>
        </w:rPr>
        <w:t xml:space="preserve"> </w:t>
      </w:r>
      <w:proofErr w:type="spellStart"/>
      <w:r>
        <w:rPr>
          <w:rFonts w:ascii="Times New Roman" w:hAnsi="Times New Roman" w:cs="Times New Roman"/>
          <w:sz w:val="24"/>
        </w:rPr>
        <w:t>hingga</w:t>
      </w:r>
      <w:proofErr w:type="spellEnd"/>
      <w:r>
        <w:rPr>
          <w:rFonts w:ascii="Times New Roman" w:hAnsi="Times New Roman" w:cs="Times New Roman"/>
          <w:sz w:val="24"/>
        </w:rPr>
        <w:t xml:space="preserve"> 901 </w:t>
      </w:r>
      <w:proofErr w:type="spellStart"/>
      <w:r>
        <w:rPr>
          <w:rFonts w:ascii="Times New Roman" w:hAnsi="Times New Roman" w:cs="Times New Roman"/>
          <w:sz w:val="24"/>
        </w:rPr>
        <w:t>emiten</w:t>
      </w:r>
      <w:proofErr w:type="spellEnd"/>
      <w:r>
        <w:rPr>
          <w:rFonts w:ascii="Times New Roman" w:hAnsi="Times New Roman" w:cs="Times New Roman"/>
          <w:sz w:val="24"/>
        </w:rPr>
        <w:t xml:space="preserve">. </w:t>
      </w:r>
      <w:proofErr w:type="spellStart"/>
      <w:r>
        <w:rPr>
          <w:rFonts w:ascii="Times New Roman" w:hAnsi="Times New Roman" w:cs="Times New Roman"/>
          <w:sz w:val="24"/>
        </w:rPr>
        <w:t>Ditinjau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tercatat</w:t>
      </w:r>
      <w:proofErr w:type="spellEnd"/>
      <w:r>
        <w:rPr>
          <w:rFonts w:ascii="Times New Roman" w:hAnsi="Times New Roman" w:cs="Times New Roman"/>
          <w:sz w:val="24"/>
        </w:rPr>
        <w:t xml:space="preserve"> </w:t>
      </w:r>
      <w:proofErr w:type="spellStart"/>
      <w:r>
        <w:rPr>
          <w:rFonts w:ascii="Times New Roman" w:hAnsi="Times New Roman" w:cs="Times New Roman"/>
          <w:sz w:val="24"/>
        </w:rPr>
        <w:t>sahamnya</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didominasi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r w:rsidRPr="000B2545">
        <w:rPr>
          <w:rFonts w:ascii="Times New Roman" w:hAnsi="Times New Roman" w:cs="Times New Roman"/>
          <w:i/>
          <w:sz w:val="24"/>
        </w:rPr>
        <w:t>consumer cyclicals</w:t>
      </w:r>
      <w:r w:rsidR="0056427A">
        <w:rPr>
          <w:rFonts w:ascii="Times New Roman" w:hAnsi="Times New Roman" w:cs="Times New Roman"/>
          <w:sz w:val="24"/>
        </w:rPr>
        <w:t xml:space="preserve">. </w:t>
      </w:r>
      <w:proofErr w:type="spellStart"/>
      <w:r>
        <w:rPr>
          <w:rFonts w:ascii="Times New Roman" w:hAnsi="Times New Roman" w:cs="Times New Roman"/>
          <w:sz w:val="24"/>
        </w:rPr>
        <w:t>Disusul</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r w:rsidRPr="004E792F">
        <w:rPr>
          <w:rFonts w:ascii="Times New Roman" w:hAnsi="Times New Roman" w:cs="Times New Roman"/>
          <w:i/>
          <w:sz w:val="24"/>
        </w:rPr>
        <w:t>consumer non-cyclicals</w:t>
      </w:r>
      <w:r>
        <w:rPr>
          <w:rFonts w:ascii="Times New Roman" w:hAnsi="Times New Roman" w:cs="Times New Roman"/>
          <w:sz w:val="24"/>
        </w:rPr>
        <w:t xml:space="preserve">, </w:t>
      </w:r>
      <w:proofErr w:type="spellStart"/>
      <w:r>
        <w:rPr>
          <w:rFonts w:ascii="Times New Roman" w:hAnsi="Times New Roman" w:cs="Times New Roman"/>
          <w:sz w:val="24"/>
        </w:rPr>
        <w:t>disusul</w:t>
      </w:r>
      <w:proofErr w:type="spellEnd"/>
      <w:r>
        <w:rPr>
          <w:rFonts w:ascii="Times New Roman" w:hAnsi="Times New Roman" w:cs="Times New Roman"/>
          <w:sz w:val="24"/>
        </w:rPr>
        <w:t xml:space="preserve"> oleh </w:t>
      </w:r>
      <w:r w:rsidRPr="004E792F">
        <w:rPr>
          <w:rFonts w:ascii="Times New Roman" w:hAnsi="Times New Roman" w:cs="Times New Roman"/>
          <w:i/>
          <w:sz w:val="24"/>
        </w:rPr>
        <w:t>financial</w:t>
      </w:r>
      <w:r>
        <w:rPr>
          <w:rFonts w:ascii="Times New Roman" w:hAnsi="Times New Roman" w:cs="Times New Roman"/>
          <w:sz w:val="24"/>
        </w:rPr>
        <w:t xml:space="preserve"> dan </w:t>
      </w:r>
      <w:r w:rsidRPr="004E792F">
        <w:rPr>
          <w:rFonts w:ascii="Times New Roman" w:hAnsi="Times New Roman" w:cs="Times New Roman"/>
          <w:i/>
          <w:sz w:val="24"/>
        </w:rPr>
        <w:t>basic materials</w:t>
      </w:r>
      <w:r>
        <w:rPr>
          <w:rFonts w:ascii="Times New Roman" w:hAnsi="Times New Roman" w:cs="Times New Roman"/>
          <w:i/>
          <w:sz w:val="24"/>
        </w:rPr>
        <w:t xml:space="preserve">, </w:t>
      </w:r>
      <w:r>
        <w:rPr>
          <w:rFonts w:ascii="Times New Roman" w:hAnsi="Times New Roman" w:cs="Times New Roman"/>
          <w:sz w:val="24"/>
        </w:rPr>
        <w:t>masing-masing.</w:t>
      </w:r>
      <w:r w:rsidR="001A187F">
        <w:rPr>
          <w:rFonts w:ascii="Times New Roman" w:hAnsi="Times New Roman" w:cs="Times New Roman"/>
          <w:sz w:val="24"/>
        </w:rPr>
        <w:t xml:space="preserve"> </w:t>
      </w:r>
    </w:p>
    <w:p w14:paraId="1424F866" w14:textId="48E2C602" w:rsidR="00941001" w:rsidRPr="00AF767D" w:rsidRDefault="00941001" w:rsidP="00941001">
      <w:pPr>
        <w:pStyle w:val="ListParagraph"/>
        <w:spacing w:line="240" w:lineRule="auto"/>
        <w:jc w:val="center"/>
        <w:rPr>
          <w:rFonts w:ascii="Times New Roman" w:hAnsi="Times New Roman" w:cs="Times New Roman"/>
          <w:b/>
          <w:bCs/>
          <w:sz w:val="24"/>
        </w:rPr>
      </w:pPr>
      <w:r w:rsidRPr="00AF767D">
        <w:rPr>
          <w:rFonts w:ascii="Times New Roman" w:hAnsi="Times New Roman" w:cs="Times New Roman"/>
          <w:b/>
          <w:bCs/>
          <w:sz w:val="24"/>
        </w:rPr>
        <w:t>Tabe</w:t>
      </w:r>
      <w:r w:rsidR="00AF767D" w:rsidRPr="00AF767D">
        <w:rPr>
          <w:rFonts w:ascii="Times New Roman" w:hAnsi="Times New Roman" w:cs="Times New Roman"/>
          <w:b/>
          <w:bCs/>
          <w:sz w:val="24"/>
        </w:rPr>
        <w:t>l</w:t>
      </w:r>
      <w:r w:rsidRPr="00AF767D">
        <w:rPr>
          <w:rFonts w:ascii="Times New Roman" w:hAnsi="Times New Roman" w:cs="Times New Roman"/>
          <w:b/>
          <w:bCs/>
          <w:sz w:val="24"/>
        </w:rPr>
        <w:t xml:space="preserve"> 1</w:t>
      </w:r>
    </w:p>
    <w:p w14:paraId="1C4DFB69" w14:textId="221E32F2" w:rsidR="00941001" w:rsidRPr="00AF767D" w:rsidRDefault="00941001" w:rsidP="00941001">
      <w:pPr>
        <w:pStyle w:val="ListParagraph"/>
        <w:spacing w:line="240" w:lineRule="auto"/>
        <w:jc w:val="center"/>
        <w:rPr>
          <w:rFonts w:ascii="Times New Roman" w:hAnsi="Times New Roman" w:cs="Times New Roman"/>
          <w:b/>
          <w:bCs/>
          <w:sz w:val="24"/>
        </w:rPr>
      </w:pPr>
      <w:proofErr w:type="spellStart"/>
      <w:r w:rsidRPr="00AF767D">
        <w:rPr>
          <w:rFonts w:ascii="Times New Roman" w:hAnsi="Times New Roman" w:cs="Times New Roman"/>
          <w:b/>
          <w:bCs/>
          <w:sz w:val="24"/>
        </w:rPr>
        <w:t>Pr</w:t>
      </w:r>
      <w:r w:rsidR="00AE7401" w:rsidRPr="00AF767D">
        <w:rPr>
          <w:rFonts w:ascii="Times New Roman" w:hAnsi="Times New Roman" w:cs="Times New Roman"/>
          <w:b/>
          <w:bCs/>
          <w:sz w:val="24"/>
        </w:rPr>
        <w:t>esen</w:t>
      </w:r>
      <w:r w:rsidRPr="00AF767D">
        <w:rPr>
          <w:rFonts w:ascii="Times New Roman" w:hAnsi="Times New Roman" w:cs="Times New Roman"/>
          <w:b/>
          <w:bCs/>
          <w:sz w:val="24"/>
        </w:rPr>
        <w:t>tase</w:t>
      </w:r>
      <w:proofErr w:type="spellEnd"/>
      <w:r w:rsidR="00357CB1" w:rsidRPr="00AF767D">
        <w:rPr>
          <w:rFonts w:ascii="Times New Roman" w:hAnsi="Times New Roman" w:cs="Times New Roman"/>
          <w:b/>
          <w:bCs/>
          <w:sz w:val="24"/>
        </w:rPr>
        <w:t xml:space="preserve"> </w:t>
      </w:r>
      <w:proofErr w:type="spellStart"/>
      <w:r w:rsidR="00357CB1" w:rsidRPr="00AF767D">
        <w:rPr>
          <w:rFonts w:ascii="Times New Roman" w:hAnsi="Times New Roman" w:cs="Times New Roman"/>
          <w:b/>
          <w:bCs/>
          <w:sz w:val="24"/>
        </w:rPr>
        <w:t>sektor</w:t>
      </w:r>
      <w:proofErr w:type="spellEnd"/>
      <w:r w:rsidRPr="00AF767D">
        <w:rPr>
          <w:rFonts w:ascii="Times New Roman" w:hAnsi="Times New Roman" w:cs="Times New Roman"/>
          <w:b/>
          <w:bCs/>
          <w:sz w:val="24"/>
        </w:rPr>
        <w:t xml:space="preserve"> </w:t>
      </w:r>
      <w:proofErr w:type="spellStart"/>
      <w:r w:rsidRPr="00AF767D">
        <w:rPr>
          <w:rFonts w:ascii="Times New Roman" w:hAnsi="Times New Roman" w:cs="Times New Roman"/>
          <w:b/>
          <w:bCs/>
          <w:sz w:val="24"/>
        </w:rPr>
        <w:t>perusahaan</w:t>
      </w:r>
      <w:proofErr w:type="spellEnd"/>
      <w:r w:rsidRPr="00AF767D">
        <w:rPr>
          <w:rFonts w:ascii="Times New Roman" w:hAnsi="Times New Roman" w:cs="Times New Roman"/>
          <w:b/>
          <w:bCs/>
          <w:sz w:val="24"/>
        </w:rPr>
        <w:t xml:space="preserve"> di Bursa </w:t>
      </w:r>
      <w:proofErr w:type="spellStart"/>
      <w:r w:rsidRPr="00AF767D">
        <w:rPr>
          <w:rFonts w:ascii="Times New Roman" w:hAnsi="Times New Roman" w:cs="Times New Roman"/>
          <w:b/>
          <w:bCs/>
          <w:sz w:val="24"/>
        </w:rPr>
        <w:t>Efek</w:t>
      </w:r>
      <w:proofErr w:type="spellEnd"/>
      <w:r w:rsidRPr="00AF767D">
        <w:rPr>
          <w:rFonts w:ascii="Times New Roman" w:hAnsi="Times New Roman" w:cs="Times New Roman"/>
          <w:b/>
          <w:bCs/>
          <w:sz w:val="24"/>
        </w:rPr>
        <w:t xml:space="preserve"> Indonesia</w:t>
      </w:r>
    </w:p>
    <w:tbl>
      <w:tblPr>
        <w:tblStyle w:val="TableGrid"/>
        <w:tblW w:w="0" w:type="auto"/>
        <w:tblInd w:w="720" w:type="dxa"/>
        <w:tblLook w:val="04A0" w:firstRow="1" w:lastRow="0" w:firstColumn="1" w:lastColumn="0" w:noHBand="0" w:noVBand="1"/>
      </w:tblPr>
      <w:tblGrid>
        <w:gridCol w:w="551"/>
        <w:gridCol w:w="3969"/>
        <w:gridCol w:w="1985"/>
      </w:tblGrid>
      <w:tr w:rsidR="00941001" w14:paraId="61DDD1E2" w14:textId="77777777" w:rsidTr="00941001">
        <w:tc>
          <w:tcPr>
            <w:tcW w:w="551" w:type="dxa"/>
          </w:tcPr>
          <w:p w14:paraId="40D84287" w14:textId="6E29CE01" w:rsidR="00941001" w:rsidRPr="00941001" w:rsidRDefault="00941001" w:rsidP="0056427A">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3969" w:type="dxa"/>
          </w:tcPr>
          <w:p w14:paraId="6F7A06AF" w14:textId="184597AB" w:rsidR="00941001" w:rsidRPr="0056427A" w:rsidRDefault="00941001" w:rsidP="0056427A">
            <w:pPr>
              <w:pStyle w:val="ListParagraph"/>
              <w:ind w:left="0"/>
              <w:jc w:val="both"/>
              <w:rPr>
                <w:rFonts w:ascii="Times New Roman" w:hAnsi="Times New Roman" w:cs="Times New Roman"/>
                <w:i/>
                <w:iCs/>
                <w:sz w:val="24"/>
              </w:rPr>
            </w:pPr>
            <w:proofErr w:type="spellStart"/>
            <w:r w:rsidRPr="0056427A">
              <w:rPr>
                <w:rFonts w:ascii="Times New Roman" w:hAnsi="Times New Roman" w:cs="Times New Roman"/>
                <w:i/>
                <w:iCs/>
                <w:sz w:val="24"/>
              </w:rPr>
              <w:t>Comsumer</w:t>
            </w:r>
            <w:proofErr w:type="spellEnd"/>
            <w:r w:rsidRPr="0056427A">
              <w:rPr>
                <w:rFonts w:ascii="Times New Roman" w:hAnsi="Times New Roman" w:cs="Times New Roman"/>
                <w:i/>
                <w:iCs/>
                <w:sz w:val="24"/>
              </w:rPr>
              <w:t xml:space="preserve"> Cyclicals </w:t>
            </w:r>
          </w:p>
        </w:tc>
        <w:tc>
          <w:tcPr>
            <w:tcW w:w="1985" w:type="dxa"/>
          </w:tcPr>
          <w:p w14:paraId="375F6621" w14:textId="0688EC7E" w:rsidR="00941001" w:rsidRDefault="00941001" w:rsidP="00941001">
            <w:pPr>
              <w:pStyle w:val="ListParagraph"/>
              <w:ind w:left="0"/>
              <w:jc w:val="center"/>
              <w:rPr>
                <w:rFonts w:ascii="Times New Roman" w:hAnsi="Times New Roman" w:cs="Times New Roman"/>
                <w:sz w:val="24"/>
              </w:rPr>
            </w:pPr>
            <w:r>
              <w:rPr>
                <w:rFonts w:ascii="Times New Roman" w:hAnsi="Times New Roman" w:cs="Times New Roman"/>
                <w:sz w:val="24"/>
              </w:rPr>
              <w:t>16,9%</w:t>
            </w:r>
          </w:p>
        </w:tc>
      </w:tr>
      <w:tr w:rsidR="00941001" w14:paraId="2DD2E740" w14:textId="77777777" w:rsidTr="00941001">
        <w:tc>
          <w:tcPr>
            <w:tcW w:w="551" w:type="dxa"/>
          </w:tcPr>
          <w:p w14:paraId="30491EEC" w14:textId="708197E7" w:rsidR="00941001" w:rsidRPr="00941001" w:rsidRDefault="00941001" w:rsidP="0056427A">
            <w:pPr>
              <w:pStyle w:val="ListParagraph"/>
              <w:ind w:left="0"/>
              <w:jc w:val="both"/>
              <w:rPr>
                <w:rFonts w:ascii="Times New Roman" w:hAnsi="Times New Roman" w:cs="Times New Roman"/>
                <w:sz w:val="24"/>
              </w:rPr>
            </w:pPr>
            <w:r>
              <w:rPr>
                <w:rFonts w:ascii="Times New Roman" w:hAnsi="Times New Roman" w:cs="Times New Roman"/>
                <w:sz w:val="24"/>
              </w:rPr>
              <w:t>2.</w:t>
            </w:r>
          </w:p>
        </w:tc>
        <w:tc>
          <w:tcPr>
            <w:tcW w:w="3969" w:type="dxa"/>
          </w:tcPr>
          <w:p w14:paraId="15C9B966" w14:textId="437D12DA" w:rsidR="00941001" w:rsidRPr="0056427A" w:rsidRDefault="00941001" w:rsidP="0056427A">
            <w:pPr>
              <w:pStyle w:val="ListParagraph"/>
              <w:ind w:left="0"/>
              <w:jc w:val="both"/>
              <w:rPr>
                <w:rFonts w:ascii="Times New Roman" w:hAnsi="Times New Roman" w:cs="Times New Roman"/>
                <w:i/>
                <w:iCs/>
                <w:sz w:val="24"/>
              </w:rPr>
            </w:pPr>
            <w:r w:rsidRPr="0056427A">
              <w:rPr>
                <w:rFonts w:ascii="Times New Roman" w:hAnsi="Times New Roman" w:cs="Times New Roman"/>
                <w:i/>
                <w:iCs/>
                <w:sz w:val="24"/>
              </w:rPr>
              <w:t xml:space="preserve">Consumer Non-Cyclicals </w:t>
            </w:r>
          </w:p>
        </w:tc>
        <w:tc>
          <w:tcPr>
            <w:tcW w:w="1985" w:type="dxa"/>
          </w:tcPr>
          <w:p w14:paraId="76DA3FEA" w14:textId="76C80F3F" w:rsidR="00941001" w:rsidRDefault="00941001" w:rsidP="00941001">
            <w:pPr>
              <w:pStyle w:val="ListParagraph"/>
              <w:ind w:left="0"/>
              <w:jc w:val="center"/>
              <w:rPr>
                <w:rFonts w:ascii="Times New Roman" w:hAnsi="Times New Roman" w:cs="Times New Roman"/>
                <w:sz w:val="24"/>
              </w:rPr>
            </w:pPr>
            <w:r>
              <w:rPr>
                <w:rFonts w:ascii="Times New Roman" w:hAnsi="Times New Roman" w:cs="Times New Roman"/>
                <w:sz w:val="24"/>
              </w:rPr>
              <w:t>13,7%</w:t>
            </w:r>
          </w:p>
        </w:tc>
      </w:tr>
      <w:tr w:rsidR="00941001" w14:paraId="7C92D15B" w14:textId="77777777" w:rsidTr="00941001">
        <w:tc>
          <w:tcPr>
            <w:tcW w:w="551" w:type="dxa"/>
          </w:tcPr>
          <w:p w14:paraId="6651B0C2" w14:textId="368E1D49" w:rsidR="00941001" w:rsidRPr="00941001" w:rsidRDefault="00941001" w:rsidP="0056427A">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3969" w:type="dxa"/>
          </w:tcPr>
          <w:p w14:paraId="0EFE43D1" w14:textId="00340287" w:rsidR="00941001" w:rsidRPr="0056427A" w:rsidRDefault="00941001" w:rsidP="0056427A">
            <w:pPr>
              <w:pStyle w:val="ListParagraph"/>
              <w:ind w:left="0"/>
              <w:jc w:val="both"/>
              <w:rPr>
                <w:rFonts w:ascii="Times New Roman" w:hAnsi="Times New Roman" w:cs="Times New Roman"/>
                <w:i/>
                <w:iCs/>
                <w:sz w:val="24"/>
              </w:rPr>
            </w:pPr>
            <w:r w:rsidRPr="0056427A">
              <w:rPr>
                <w:rFonts w:ascii="Times New Roman" w:hAnsi="Times New Roman" w:cs="Times New Roman"/>
                <w:i/>
                <w:iCs/>
                <w:sz w:val="24"/>
              </w:rPr>
              <w:t xml:space="preserve">Financial </w:t>
            </w:r>
          </w:p>
        </w:tc>
        <w:tc>
          <w:tcPr>
            <w:tcW w:w="1985" w:type="dxa"/>
          </w:tcPr>
          <w:p w14:paraId="4B7C59EE" w14:textId="1D365877" w:rsidR="00941001" w:rsidRDefault="00941001" w:rsidP="00941001">
            <w:pPr>
              <w:pStyle w:val="ListParagraph"/>
              <w:ind w:left="0"/>
              <w:jc w:val="center"/>
              <w:rPr>
                <w:rFonts w:ascii="Times New Roman" w:hAnsi="Times New Roman" w:cs="Times New Roman"/>
                <w:sz w:val="24"/>
              </w:rPr>
            </w:pPr>
            <w:r>
              <w:rPr>
                <w:rFonts w:ascii="Times New Roman" w:hAnsi="Times New Roman" w:cs="Times New Roman"/>
                <w:sz w:val="24"/>
              </w:rPr>
              <w:t>11,8%</w:t>
            </w:r>
          </w:p>
        </w:tc>
      </w:tr>
      <w:tr w:rsidR="00941001" w14:paraId="57AD6C9C" w14:textId="77777777" w:rsidTr="00941001">
        <w:tc>
          <w:tcPr>
            <w:tcW w:w="551" w:type="dxa"/>
          </w:tcPr>
          <w:p w14:paraId="2BD89CA9" w14:textId="5CA4FA04" w:rsidR="00941001" w:rsidRPr="00941001" w:rsidRDefault="00941001" w:rsidP="0056427A">
            <w:pPr>
              <w:pStyle w:val="ListParagraph"/>
              <w:ind w:left="0"/>
              <w:jc w:val="both"/>
              <w:rPr>
                <w:rFonts w:ascii="Times New Roman" w:hAnsi="Times New Roman" w:cs="Times New Roman"/>
                <w:sz w:val="24"/>
              </w:rPr>
            </w:pPr>
            <w:r>
              <w:rPr>
                <w:rFonts w:ascii="Times New Roman" w:hAnsi="Times New Roman" w:cs="Times New Roman"/>
                <w:sz w:val="24"/>
              </w:rPr>
              <w:t>4.</w:t>
            </w:r>
          </w:p>
        </w:tc>
        <w:tc>
          <w:tcPr>
            <w:tcW w:w="3969" w:type="dxa"/>
          </w:tcPr>
          <w:p w14:paraId="27767E5B" w14:textId="66F6F9C3" w:rsidR="00941001" w:rsidRPr="0056427A" w:rsidRDefault="00941001" w:rsidP="0056427A">
            <w:pPr>
              <w:pStyle w:val="ListParagraph"/>
              <w:ind w:left="0"/>
              <w:jc w:val="both"/>
              <w:rPr>
                <w:rFonts w:ascii="Times New Roman" w:hAnsi="Times New Roman" w:cs="Times New Roman"/>
                <w:i/>
                <w:iCs/>
                <w:sz w:val="24"/>
              </w:rPr>
            </w:pPr>
            <w:r w:rsidRPr="0056427A">
              <w:rPr>
                <w:rFonts w:ascii="Times New Roman" w:hAnsi="Times New Roman" w:cs="Times New Roman"/>
                <w:i/>
                <w:iCs/>
                <w:sz w:val="24"/>
              </w:rPr>
              <w:t xml:space="preserve">Basic materials </w:t>
            </w:r>
          </w:p>
        </w:tc>
        <w:tc>
          <w:tcPr>
            <w:tcW w:w="1985" w:type="dxa"/>
          </w:tcPr>
          <w:p w14:paraId="07DA2AED" w14:textId="3EE308D9" w:rsidR="00941001" w:rsidRDefault="00941001" w:rsidP="00941001">
            <w:pPr>
              <w:pStyle w:val="ListParagraph"/>
              <w:ind w:left="0"/>
              <w:jc w:val="center"/>
              <w:rPr>
                <w:rFonts w:ascii="Times New Roman" w:hAnsi="Times New Roman" w:cs="Times New Roman"/>
                <w:sz w:val="24"/>
              </w:rPr>
            </w:pPr>
            <w:r>
              <w:rPr>
                <w:rFonts w:ascii="Times New Roman" w:hAnsi="Times New Roman" w:cs="Times New Roman"/>
                <w:sz w:val="24"/>
              </w:rPr>
              <w:t>11,3%</w:t>
            </w:r>
          </w:p>
        </w:tc>
      </w:tr>
    </w:tbl>
    <w:p w14:paraId="2FE2607C" w14:textId="02DE7A88" w:rsidR="008C11AC" w:rsidRPr="008C11AC" w:rsidRDefault="001A187F" w:rsidP="00452A81">
      <w:pPr>
        <w:pStyle w:val="ListParagraph"/>
        <w:spacing w:line="480" w:lineRule="auto"/>
        <w:jc w:val="both"/>
        <w:rPr>
          <w:rFonts w:ascii="Times New Roman" w:hAnsi="Times New Roman" w:cs="Times New Roman"/>
          <w:i/>
          <w:iCs/>
          <w:sz w:val="24"/>
        </w:rPr>
      </w:pPr>
      <w:r>
        <w:rPr>
          <w:rFonts w:ascii="Times New Roman" w:hAnsi="Times New Roman" w:cs="Times New Roman"/>
          <w:sz w:val="24"/>
        </w:rPr>
        <w:t xml:space="preserve"> </w:t>
      </w:r>
      <w:r w:rsidRPr="008C11AC">
        <w:rPr>
          <w:rFonts w:ascii="Times New Roman" w:hAnsi="Times New Roman" w:cs="Times New Roman"/>
          <w:i/>
          <w:iCs/>
          <w:sz w:val="24"/>
        </w:rPr>
        <w:t xml:space="preserve"> </w:t>
      </w:r>
      <w:proofErr w:type="spellStart"/>
      <w:r w:rsidR="008C11AC" w:rsidRPr="008C11AC">
        <w:rPr>
          <w:rFonts w:ascii="Times New Roman" w:hAnsi="Times New Roman" w:cs="Times New Roman"/>
          <w:i/>
          <w:iCs/>
          <w:sz w:val="24"/>
        </w:rPr>
        <w:t>Sumber:</w:t>
      </w:r>
      <w:hyperlink r:id="rId20" w:history="1">
        <w:r w:rsidR="008C11AC" w:rsidRPr="008C11AC">
          <w:rPr>
            <w:rStyle w:val="Hyperlink"/>
            <w:rFonts w:ascii="Times New Roman" w:hAnsi="Times New Roman" w:cs="Times New Roman"/>
            <w:i/>
            <w:iCs/>
            <w:sz w:val="24"/>
          </w:rPr>
          <w:t>www.idx.co.id</w:t>
        </w:r>
        <w:proofErr w:type="spellEnd"/>
      </w:hyperlink>
    </w:p>
    <w:p w14:paraId="33F621B7" w14:textId="40203D74" w:rsidR="00E636D9" w:rsidRPr="00452A81" w:rsidRDefault="001A187F" w:rsidP="00452A81">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sidR="00E636D9">
        <w:rPr>
          <w:rFonts w:ascii="Times New Roman" w:hAnsi="Times New Roman" w:cs="Times New Roman"/>
          <w:sz w:val="24"/>
        </w:rPr>
        <w:t>Untuk</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meraih</w:t>
      </w:r>
      <w:proofErr w:type="spellEnd"/>
      <w:r w:rsidR="00E636D9">
        <w:rPr>
          <w:rFonts w:ascii="Times New Roman" w:hAnsi="Times New Roman" w:cs="Times New Roman"/>
          <w:sz w:val="24"/>
        </w:rPr>
        <w:t xml:space="preserve"> dan </w:t>
      </w:r>
      <w:proofErr w:type="spellStart"/>
      <w:r w:rsidR="00E636D9">
        <w:rPr>
          <w:rFonts w:ascii="Times New Roman" w:hAnsi="Times New Roman" w:cs="Times New Roman"/>
          <w:sz w:val="24"/>
        </w:rPr>
        <w:t>menjaga</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keunggulan</w:t>
      </w:r>
      <w:proofErr w:type="spellEnd"/>
      <w:r w:rsidR="00E636D9">
        <w:rPr>
          <w:rFonts w:ascii="Times New Roman" w:hAnsi="Times New Roman" w:cs="Times New Roman"/>
          <w:sz w:val="24"/>
        </w:rPr>
        <w:t xml:space="preserve"> masing-masing </w:t>
      </w:r>
      <w:proofErr w:type="spellStart"/>
      <w:r w:rsidR="00E636D9">
        <w:rPr>
          <w:rFonts w:ascii="Times New Roman" w:hAnsi="Times New Roman" w:cs="Times New Roman"/>
          <w:sz w:val="24"/>
        </w:rPr>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harus</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memaksimalkan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kemampuan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penjualan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dalam</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memperoleh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 xml:space="preserve">. </w:t>
      </w:r>
      <w:proofErr w:type="spellStart"/>
      <w:r w:rsidR="00E636D9" w:rsidRPr="00452A81">
        <w:rPr>
          <w:rFonts w:ascii="Times New Roman" w:hAnsi="Times New Roman" w:cs="Times New Roman"/>
          <w:sz w:val="24"/>
        </w:rPr>
        <w:t>Namun</w:t>
      </w:r>
      <w:proofErr w:type="spellEnd"/>
      <w:r w:rsidR="00E636D9" w:rsidRPr="00452A81">
        <w:rPr>
          <w:rFonts w:ascii="Times New Roman" w:hAnsi="Times New Roman" w:cs="Times New Roman"/>
          <w:sz w:val="24"/>
        </w:rPr>
        <w:t xml:space="preserve">, pada </w:t>
      </w:r>
      <w:proofErr w:type="spellStart"/>
      <w:r w:rsidR="00E636D9" w:rsidRPr="00452A81">
        <w:rPr>
          <w:rFonts w:ascii="Times New Roman" w:hAnsi="Times New Roman" w:cs="Times New Roman"/>
          <w:sz w:val="24"/>
        </w:rPr>
        <w:t>tahun</w:t>
      </w:r>
      <w:proofErr w:type="spellEnd"/>
      <w:r w:rsidR="00E636D9" w:rsidRPr="00452A81">
        <w:rPr>
          <w:rFonts w:ascii="Times New Roman" w:hAnsi="Times New Roman" w:cs="Times New Roman"/>
          <w:sz w:val="24"/>
        </w:rPr>
        <w:t xml:space="preserve"> 2019 </w:t>
      </w:r>
      <w:proofErr w:type="spellStart"/>
      <w:r w:rsidR="00E636D9" w:rsidRPr="00452A81">
        <w:rPr>
          <w:rFonts w:ascii="Times New Roman" w:hAnsi="Times New Roman" w:cs="Times New Roman"/>
          <w:sz w:val="24"/>
        </w:rPr>
        <w:t>akhir</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tepatnya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bulan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Desember</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terjadi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pandemi</w:t>
      </w:r>
      <w:proofErr w:type="spellEnd"/>
      <w:r w:rsidR="00E636D9" w:rsidRPr="00452A81">
        <w:rPr>
          <w:rFonts w:ascii="Times New Roman" w:hAnsi="Times New Roman" w:cs="Times New Roman"/>
          <w:sz w:val="24"/>
        </w:rPr>
        <w:t xml:space="preserve"> covid-19 </w:t>
      </w:r>
      <w:proofErr w:type="spellStart"/>
      <w:r w:rsidR="00E636D9" w:rsidRPr="00452A81">
        <w:rPr>
          <w:rFonts w:ascii="Times New Roman" w:hAnsi="Times New Roman" w:cs="Times New Roman"/>
          <w:sz w:val="24"/>
        </w:rPr>
        <w:t>sampai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tahun</w:t>
      </w:r>
      <w:proofErr w:type="spellEnd"/>
      <w:r w:rsidR="00E636D9" w:rsidRPr="00452A81">
        <w:rPr>
          <w:rFonts w:ascii="Times New Roman" w:hAnsi="Times New Roman" w:cs="Times New Roman"/>
          <w:sz w:val="24"/>
        </w:rPr>
        <w:t xml:space="preserve"> 2021 yang </w:t>
      </w:r>
      <w:proofErr w:type="spellStart"/>
      <w:r w:rsidR="00E636D9" w:rsidRPr="00452A81">
        <w:rPr>
          <w:rFonts w:ascii="Times New Roman" w:hAnsi="Times New Roman" w:cs="Times New Roman"/>
          <w:sz w:val="24"/>
        </w:rPr>
        <w:t>memberikan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dampak</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buruk</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bagi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perekonomian</w:t>
      </w:r>
      <w:proofErr w:type="spellEnd"/>
      <w:r w:rsidR="00E636D9" w:rsidRPr="00452A81">
        <w:rPr>
          <w:rFonts w:ascii="Times New Roman" w:hAnsi="Times New Roman" w:cs="Times New Roman"/>
          <w:sz w:val="24"/>
        </w:rPr>
        <w:t xml:space="preserve"> Indonesia. </w:t>
      </w:r>
      <w:proofErr w:type="spellStart"/>
      <w:r w:rsidR="00E636D9" w:rsidRPr="00452A81">
        <w:rPr>
          <w:rFonts w:ascii="Times New Roman" w:hAnsi="Times New Roman" w:cs="Times New Roman"/>
          <w:sz w:val="24"/>
        </w:rPr>
        <w:lastRenderedPageBreak/>
        <w:t>Berbagai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sektor</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mengalami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penurunan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termasuk</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sektor</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bisnis</w:t>
      </w:r>
      <w:proofErr w:type="spellEnd"/>
      <w:r w:rsidR="00E636D9" w:rsidRPr="00452A81">
        <w:rPr>
          <w:rFonts w:ascii="Times New Roman" w:hAnsi="Times New Roman" w:cs="Times New Roman"/>
          <w:sz w:val="24"/>
        </w:rPr>
        <w:t xml:space="preserve"> yang </w:t>
      </w:r>
      <w:proofErr w:type="spellStart"/>
      <w:r w:rsidR="00E636D9" w:rsidRPr="00452A81">
        <w:rPr>
          <w:rFonts w:ascii="Times New Roman" w:hAnsi="Times New Roman" w:cs="Times New Roman"/>
          <w:sz w:val="24"/>
        </w:rPr>
        <w:t>turut</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terkena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dampak</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langsung</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dari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adanya</w:t>
      </w:r>
      <w:proofErr w:type="spellEnd"/>
      <w:r w:rsidR="00E636D9" w:rsidRPr="00452A81">
        <w:rPr>
          <w:rFonts w:ascii="Times New Roman" w:hAnsi="Times New Roman" w:cs="Times New Roman"/>
          <w:sz w:val="24"/>
        </w:rPr>
        <w:t xml:space="preserve"> pandemic covid-19. Badan </w:t>
      </w:r>
      <w:proofErr w:type="spellStart"/>
      <w:r w:rsidR="00E636D9" w:rsidRPr="00452A81">
        <w:rPr>
          <w:rFonts w:ascii="Times New Roman" w:hAnsi="Times New Roman" w:cs="Times New Roman"/>
          <w:sz w:val="24"/>
        </w:rPr>
        <w:t>pusat</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statistika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tahun</w:t>
      </w:r>
      <w:proofErr w:type="spellEnd"/>
      <w:r w:rsidR="00E636D9" w:rsidRPr="00452A81">
        <w:rPr>
          <w:rFonts w:ascii="Times New Roman" w:hAnsi="Times New Roman" w:cs="Times New Roman"/>
          <w:sz w:val="24"/>
        </w:rPr>
        <w:t xml:space="preserve"> 2020 </w:t>
      </w:r>
      <w:proofErr w:type="spellStart"/>
      <w:r w:rsidR="00E636D9" w:rsidRPr="00452A81">
        <w:rPr>
          <w:rFonts w:ascii="Times New Roman" w:hAnsi="Times New Roman" w:cs="Times New Roman"/>
          <w:sz w:val="24"/>
        </w:rPr>
        <w:t>meliris</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laporan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mengenai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pertumbuhan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ekonomi</w:t>
      </w:r>
      <w:proofErr w:type="spellEnd"/>
      <w:r w:rsidR="00E636D9" w:rsidRPr="00452A81">
        <w:rPr>
          <w:rFonts w:ascii="Times New Roman" w:hAnsi="Times New Roman" w:cs="Times New Roman"/>
          <w:sz w:val="24"/>
        </w:rPr>
        <w:t xml:space="preserve"> Indonesia pada </w:t>
      </w:r>
      <w:proofErr w:type="spellStart"/>
      <w:r w:rsidR="00E636D9" w:rsidRPr="00452A81">
        <w:rPr>
          <w:rFonts w:ascii="Times New Roman" w:hAnsi="Times New Roman" w:cs="Times New Roman"/>
          <w:sz w:val="24"/>
        </w:rPr>
        <w:t>triwilan</w:t>
      </w:r>
      <w:proofErr w:type="spellEnd"/>
      <w:r w:rsidR="00E636D9" w:rsidRPr="00452A81">
        <w:rPr>
          <w:rFonts w:ascii="Times New Roman" w:hAnsi="Times New Roman" w:cs="Times New Roman"/>
          <w:sz w:val="24"/>
        </w:rPr>
        <w:t xml:space="preserve"> IV yang </w:t>
      </w:r>
      <w:proofErr w:type="spellStart"/>
      <w:r w:rsidR="00E636D9" w:rsidRPr="00452A81">
        <w:rPr>
          <w:rFonts w:ascii="Times New Roman" w:hAnsi="Times New Roman" w:cs="Times New Roman"/>
          <w:sz w:val="24"/>
        </w:rPr>
        <w:t>mendokumentasikan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pertumbuhan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ekonomi</w:t>
      </w:r>
      <w:proofErr w:type="spellEnd"/>
      <w:r w:rsidR="00E636D9" w:rsidRPr="00452A81">
        <w:rPr>
          <w:rFonts w:ascii="Times New Roman" w:hAnsi="Times New Roman" w:cs="Times New Roman"/>
          <w:sz w:val="24"/>
        </w:rPr>
        <w:t xml:space="preserve"> </w:t>
      </w:r>
      <w:proofErr w:type="spellStart"/>
      <w:r w:rsidR="00766ED3" w:rsidRPr="00452A81">
        <w:rPr>
          <w:rFonts w:ascii="Times New Roman" w:hAnsi="Times New Roman" w:cs="Times New Roman"/>
          <w:sz w:val="24"/>
        </w:rPr>
        <w:t>mengalami</w:t>
      </w:r>
      <w:proofErr w:type="spellEnd"/>
      <w:r w:rsidR="00766ED3" w:rsidRPr="00452A81">
        <w:rPr>
          <w:rFonts w:ascii="Times New Roman" w:hAnsi="Times New Roman" w:cs="Times New Roman"/>
          <w:sz w:val="24"/>
        </w:rPr>
        <w:t xml:space="preserve"> </w:t>
      </w:r>
      <w:proofErr w:type="spellStart"/>
      <w:r w:rsidR="00766ED3" w:rsidRPr="00452A81">
        <w:rPr>
          <w:rFonts w:ascii="Times New Roman" w:hAnsi="Times New Roman" w:cs="Times New Roman"/>
          <w:sz w:val="24"/>
        </w:rPr>
        <w:t>penurunan</w:t>
      </w:r>
      <w:proofErr w:type="spellEnd"/>
      <w:r w:rsidR="00766ED3" w:rsidRPr="00452A81">
        <w:rPr>
          <w:rFonts w:ascii="Times New Roman" w:hAnsi="Times New Roman" w:cs="Times New Roman"/>
          <w:sz w:val="24"/>
        </w:rPr>
        <w:t xml:space="preserve"> </w:t>
      </w:r>
      <w:proofErr w:type="spellStart"/>
      <w:r w:rsidR="00766ED3" w:rsidRPr="00452A81">
        <w:rPr>
          <w:rFonts w:ascii="Times New Roman" w:hAnsi="Times New Roman" w:cs="Times New Roman"/>
          <w:sz w:val="24"/>
        </w:rPr>
        <w:t>sebesar</w:t>
      </w:r>
      <w:proofErr w:type="spellEnd"/>
      <w:r w:rsidR="00766ED3" w:rsidRPr="00452A81">
        <w:rPr>
          <w:rFonts w:ascii="Times New Roman" w:hAnsi="Times New Roman" w:cs="Times New Roman"/>
          <w:sz w:val="24"/>
        </w:rPr>
        <w:t xml:space="preserve"> 2</w:t>
      </w:r>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dari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pertumbuhan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ekonomi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tahun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sebelumnya</w:t>
      </w:r>
      <w:proofErr w:type="spellEnd"/>
      <w:r w:rsidR="00E636D9" w:rsidRPr="00452A81">
        <w:rPr>
          <w:rFonts w:ascii="Times New Roman" w:hAnsi="Times New Roman" w:cs="Times New Roman"/>
          <w:sz w:val="24"/>
        </w:rPr>
        <w:t xml:space="preserve">. Penurunan </w:t>
      </w:r>
      <w:proofErr w:type="spellStart"/>
      <w:r w:rsidR="00E636D9" w:rsidRPr="00452A81">
        <w:rPr>
          <w:rFonts w:ascii="Times New Roman" w:hAnsi="Times New Roman" w:cs="Times New Roman"/>
          <w:sz w:val="24"/>
        </w:rPr>
        <w:t>ekonomi</w:t>
      </w:r>
      <w:proofErr w:type="spellEnd"/>
      <w:r w:rsidR="00E636D9" w:rsidRPr="00452A81">
        <w:rPr>
          <w:rFonts w:ascii="Times New Roman" w:hAnsi="Times New Roman" w:cs="Times New Roman"/>
          <w:sz w:val="24"/>
        </w:rPr>
        <w:t xml:space="preserve"> pada </w:t>
      </w:r>
      <w:proofErr w:type="spellStart"/>
      <w:r w:rsidR="00E636D9" w:rsidRPr="00452A81">
        <w:rPr>
          <w:rFonts w:ascii="Times New Roman" w:hAnsi="Times New Roman" w:cs="Times New Roman"/>
          <w:sz w:val="24"/>
        </w:rPr>
        <w:t>tahun</w:t>
      </w:r>
      <w:proofErr w:type="spellEnd"/>
      <w:r w:rsidR="00E636D9" w:rsidRPr="00452A81">
        <w:rPr>
          <w:rFonts w:ascii="Times New Roman" w:hAnsi="Times New Roman" w:cs="Times New Roman"/>
          <w:sz w:val="24"/>
        </w:rPr>
        <w:t xml:space="preserve"> 2020 juga </w:t>
      </w:r>
      <w:proofErr w:type="spellStart"/>
      <w:r w:rsidR="00E636D9" w:rsidRPr="00452A81">
        <w:rPr>
          <w:rFonts w:ascii="Times New Roman" w:hAnsi="Times New Roman" w:cs="Times New Roman"/>
          <w:sz w:val="24"/>
        </w:rPr>
        <w:t>diikuti</w:t>
      </w:r>
      <w:proofErr w:type="spellEnd"/>
      <w:r w:rsidR="00E636D9" w:rsidRPr="00452A81">
        <w:rPr>
          <w:rFonts w:ascii="Times New Roman" w:hAnsi="Times New Roman" w:cs="Times New Roman"/>
          <w:sz w:val="24"/>
        </w:rPr>
        <w:t xml:space="preserve"> oleh </w:t>
      </w:r>
      <w:proofErr w:type="spellStart"/>
      <w:r w:rsidR="00E636D9" w:rsidRPr="00452A81">
        <w:rPr>
          <w:rFonts w:ascii="Times New Roman" w:hAnsi="Times New Roman" w:cs="Times New Roman"/>
          <w:sz w:val="24"/>
        </w:rPr>
        <w:t>perusahaan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pariwisata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manufaktur</w:t>
      </w:r>
      <w:proofErr w:type="spellEnd"/>
      <w:r w:rsidR="00E636D9" w:rsidRPr="00452A81">
        <w:rPr>
          <w:rFonts w:ascii="Times New Roman" w:hAnsi="Times New Roman" w:cs="Times New Roman"/>
          <w:sz w:val="24"/>
        </w:rPr>
        <w:t xml:space="preserve">, dan </w:t>
      </w:r>
      <w:r w:rsidR="00E636D9" w:rsidRPr="00452A81">
        <w:rPr>
          <w:rFonts w:ascii="Times New Roman" w:hAnsi="Times New Roman" w:cs="Times New Roman"/>
          <w:i/>
          <w:sz w:val="24"/>
        </w:rPr>
        <w:t xml:space="preserve">consumer goods. </w:t>
      </w:r>
      <w:proofErr w:type="spellStart"/>
      <w:r w:rsidR="00E636D9" w:rsidRPr="00452A81">
        <w:rPr>
          <w:rFonts w:ascii="Times New Roman" w:hAnsi="Times New Roman" w:cs="Times New Roman"/>
          <w:sz w:val="24"/>
        </w:rPr>
        <w:t>Kemampuan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perusahaan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dalam</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menghasilkan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laba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selama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pandemi</w:t>
      </w:r>
      <w:proofErr w:type="spellEnd"/>
      <w:r w:rsidR="00E636D9" w:rsidRPr="00452A81">
        <w:rPr>
          <w:rFonts w:ascii="Times New Roman" w:hAnsi="Times New Roman" w:cs="Times New Roman"/>
          <w:sz w:val="24"/>
        </w:rPr>
        <w:t xml:space="preserve"> juga </w:t>
      </w:r>
      <w:proofErr w:type="spellStart"/>
      <w:r w:rsidR="00E636D9" w:rsidRPr="00452A81">
        <w:rPr>
          <w:rFonts w:ascii="Times New Roman" w:hAnsi="Times New Roman" w:cs="Times New Roman"/>
          <w:sz w:val="24"/>
        </w:rPr>
        <w:t>mengalami</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penurunan</w:t>
      </w:r>
      <w:proofErr w:type="spellEnd"/>
      <w:r w:rsidR="00E636D9" w:rsidRPr="00452A81">
        <w:rPr>
          <w:rFonts w:ascii="Times New Roman" w:hAnsi="Times New Roman" w:cs="Times New Roman"/>
          <w:sz w:val="24"/>
        </w:rPr>
        <w:t xml:space="preserve">, yang </w:t>
      </w:r>
      <w:proofErr w:type="spellStart"/>
      <w:r w:rsidR="00E636D9" w:rsidRPr="00452A81">
        <w:rPr>
          <w:rFonts w:ascii="Times New Roman" w:hAnsi="Times New Roman" w:cs="Times New Roman"/>
          <w:sz w:val="24"/>
        </w:rPr>
        <w:t>menyebabkan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perusahaan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membutuhkan</w:t>
      </w:r>
      <w:proofErr w:type="spellEnd"/>
      <w:r w:rsidR="00E636D9" w:rsidRPr="00452A81">
        <w:rPr>
          <w:rFonts w:ascii="Times New Roman" w:hAnsi="Times New Roman" w:cs="Times New Roman"/>
          <w:sz w:val="24"/>
        </w:rPr>
        <w:t xml:space="preserve"> investor </w:t>
      </w:r>
      <w:proofErr w:type="spellStart"/>
      <w:r w:rsidR="00E636D9" w:rsidRPr="00452A81">
        <w:rPr>
          <w:rFonts w:ascii="Times New Roman" w:hAnsi="Times New Roman" w:cs="Times New Roman"/>
          <w:sz w:val="24"/>
        </w:rPr>
        <w:t>untuk</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terus</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mempertahankan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kelangsungan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usahannya</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selama</w:t>
      </w:r>
      <w:proofErr w:type="spellEnd"/>
      <w:r w:rsidR="00E636D9" w:rsidRPr="00452A81">
        <w:rPr>
          <w:rFonts w:ascii="Times New Roman" w:hAnsi="Times New Roman" w:cs="Times New Roman"/>
          <w:sz w:val="24"/>
        </w:rPr>
        <w:t xml:space="preserve"> masa </w:t>
      </w:r>
      <w:proofErr w:type="spellStart"/>
      <w:r w:rsidR="00E636D9" w:rsidRPr="00452A81">
        <w:rPr>
          <w:rFonts w:ascii="Times New Roman" w:hAnsi="Times New Roman" w:cs="Times New Roman"/>
          <w:sz w:val="24"/>
        </w:rPr>
        <w:t>pandemi</w:t>
      </w:r>
      <w:proofErr w:type="spellEnd"/>
      <w:r w:rsidR="00E636D9" w:rsidRPr="00452A81">
        <w:rPr>
          <w:rFonts w:ascii="Times New Roman" w:hAnsi="Times New Roman" w:cs="Times New Roman"/>
          <w:sz w:val="24"/>
        </w:rPr>
        <w:t xml:space="preserve"> dan </w:t>
      </w:r>
      <w:proofErr w:type="spellStart"/>
      <w:r w:rsidR="00E636D9" w:rsidRPr="00452A81">
        <w:rPr>
          <w:rFonts w:ascii="Times New Roman" w:hAnsi="Times New Roman" w:cs="Times New Roman"/>
          <w:sz w:val="24"/>
        </w:rPr>
        <w:t>keberlanjutan</w:t>
      </w:r>
      <w:proofErr w:type="spellEnd"/>
      <w:r w:rsidR="00E636D9" w:rsidRPr="00452A81">
        <w:rPr>
          <w:rFonts w:ascii="Times New Roman" w:hAnsi="Times New Roman" w:cs="Times New Roman"/>
          <w:sz w:val="24"/>
        </w:rPr>
        <w:t xml:space="preserve"> </w:t>
      </w:r>
      <w:proofErr w:type="spellStart"/>
      <w:r w:rsidR="00E636D9" w:rsidRPr="00452A81">
        <w:rPr>
          <w:rFonts w:ascii="Times New Roman" w:hAnsi="Times New Roman" w:cs="Times New Roman"/>
          <w:sz w:val="24"/>
        </w:rPr>
        <w:t>perusahaan</w:t>
      </w:r>
      <w:proofErr w:type="spellEnd"/>
      <w:r w:rsidR="00E636D9" w:rsidRPr="00452A81">
        <w:rPr>
          <w:rFonts w:ascii="Times New Roman" w:hAnsi="Times New Roman" w:cs="Times New Roman"/>
          <w:sz w:val="24"/>
        </w:rPr>
        <w:t>.</w:t>
      </w:r>
    </w:p>
    <w:p w14:paraId="047828A6" w14:textId="0C70F11D" w:rsidR="00E636D9" w:rsidRPr="004013B9"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para investor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pemberitahuan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dianalisis</w:t>
      </w:r>
      <w:proofErr w:type="spellEnd"/>
      <w:r>
        <w:rPr>
          <w:rFonts w:ascii="Times New Roman" w:hAnsi="Times New Roman" w:cs="Times New Roman"/>
          <w:sz w:val="24"/>
        </w:rPr>
        <w:t xml:space="preserve"> oleh para </w:t>
      </w:r>
      <w:proofErr w:type="spellStart"/>
      <w:r>
        <w:rPr>
          <w:rFonts w:ascii="Times New Roman" w:hAnsi="Times New Roman" w:cs="Times New Roman"/>
          <w:sz w:val="24"/>
        </w:rPr>
        <w:t>calon</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bookmarkStart w:id="0" w:name="_Hlk172173841"/>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diaplikasikan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sidR="00371ACB">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{"citationItems":[{"id":"ITEM-1","itemData":{"DOI":"10.33395/owner.v6i4.1181","ISSN":"2548-7507","abstract":"Earnings management is influenced by good corporate governance, leverage and audit quality. This study was conducted to prove empirically the results of the influence of managerial ownership, institutional ownership, board of commissioners, audit committee, leverage, audit quality and control variables profitability. The sample collection method used is purposive sampling. Secondary data obtained from the annual financial statements period 2017-2021 with certain characteristics. Samples were obtained from idx.co.id or obtained directly from the company's official website. The samples that have been collected in this study are 110 companies that meet all the criteria. The analytical technique used is multiple linear regression analysis and data processing tools using the SPSS v26. The results of this study indicate that based on the test results it can be concluded that the size of the audit committee has a positive effect on earnings management. Managerial ownership and the size of the board of commissioners have a negative effect on earnings management. Institutional ownership, leverage and audit quality have no effect on earnings management. While the profitability control variable has a positive effect on earnings management. Further research is suggested to expand the sample by taking financial or non-financial samples. Further research is also suggested to replace the method of measuring the variables of the board of commissioners and audit quality with other measurement methods.","author":[{"dropping-particle":"","family":"Kurniawan","given":"Riski","non-dropping-particle":"","parse-names":false,"suffix":""},{"dropping-particle":"","family":"Fuad","given":"Fuad","non-dropping-particle":"","parse-names":false,"suffix":""}],"container-title":"Owner","id":"ITEM-1","issue":"4","issued":{"date-parts":[["2022","10","5"]]},"page":"3566-3578","publisher":"Politeknik Ganesha","title":"Faktor-Faktor Yang Mempengaruhi Manajemen Laba Perusahaan Manufaktur","type":"article-journal","volume":"6"},"uris":["http://www.mendeley.com/documents/?uuid=50d0cae0-bf9b-371a-8b4d-a0667639127c"]}],"mendeley":{"formattedCitation":"(Kurniawan &amp; Fuad, 2022)","plainTextFormattedCitation":"(Kurniawan &amp; Fuad, 2022)","previouslyFormattedCitation":"(Kurniawan &amp; Fuad, 2022)"},"properties":{"noteIndex":0},"schema":"https://github.com/citation-style-language/schema/raw/master/csl-citation.json"}</w:instrText>
      </w:r>
      <w:r>
        <w:rPr>
          <w:rFonts w:ascii="Times New Roman" w:hAnsi="Times New Roman" w:cs="Times New Roman"/>
          <w:sz w:val="24"/>
        </w:rPr>
        <w:fldChar w:fldCharType="separate"/>
      </w:r>
      <w:r w:rsidRPr="00DF32D3">
        <w:rPr>
          <w:rFonts w:ascii="Times New Roman" w:hAnsi="Times New Roman" w:cs="Times New Roman"/>
          <w:noProof/>
          <w:sz w:val="24"/>
        </w:rPr>
        <w:t>(Kurniawan &amp; Fuad, 2022)</w:t>
      </w:r>
      <w:r>
        <w:rPr>
          <w:rFonts w:ascii="Times New Roman" w:hAnsi="Times New Roman" w:cs="Times New Roman"/>
          <w:sz w:val="24"/>
        </w:rPr>
        <w:fldChar w:fldCharType="end"/>
      </w:r>
      <w:r w:rsidR="00371ACB">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efektivitas</w:t>
      </w:r>
      <w:proofErr w:type="spellEnd"/>
      <w:r>
        <w:rPr>
          <w:rFonts w:ascii="Times New Roman" w:hAnsi="Times New Roman" w:cs="Times New Roman"/>
          <w:sz w:val="24"/>
        </w:rPr>
        <w:t xml:space="preserve"> dan </w:t>
      </w:r>
      <w:proofErr w:type="spellStart"/>
      <w:r>
        <w:rPr>
          <w:rFonts w:ascii="Times New Roman" w:hAnsi="Times New Roman" w:cs="Times New Roman"/>
          <w:sz w:val="24"/>
        </w:rPr>
        <w:t>efisiensi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membantu</w:t>
      </w:r>
      <w:proofErr w:type="spellEnd"/>
      <w:r>
        <w:rPr>
          <w:rFonts w:ascii="Times New Roman" w:hAnsi="Times New Roman" w:cs="Times New Roman"/>
          <w:sz w:val="24"/>
        </w:rPr>
        <w:t xml:space="preserve"> </w:t>
      </w:r>
      <w:proofErr w:type="spellStart"/>
      <w:r>
        <w:rPr>
          <w:rFonts w:ascii="Times New Roman" w:hAnsi="Times New Roman" w:cs="Times New Roman"/>
          <w:sz w:val="24"/>
        </w:rPr>
        <w:t>mengilustrasikan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keputusan</w:t>
      </w:r>
      <w:proofErr w:type="spellEnd"/>
      <w:r>
        <w:rPr>
          <w:rFonts w:ascii="Times New Roman" w:hAnsi="Times New Roman" w:cs="Times New Roman"/>
          <w:sz w:val="24"/>
        </w:rPr>
        <w:t xml:space="preserve"> para investor dan </w:t>
      </w:r>
      <w:proofErr w:type="spellStart"/>
      <w:r>
        <w:rPr>
          <w:rFonts w:ascii="Times New Roman" w:hAnsi="Times New Roman" w:cs="Times New Roman"/>
          <w:sz w:val="24"/>
        </w:rPr>
        <w:t>kreditur</w:t>
      </w:r>
      <w:proofErr w:type="spellEnd"/>
      <w:r>
        <w:rPr>
          <w:rFonts w:ascii="Times New Roman" w:hAnsi="Times New Roman" w:cs="Times New Roman"/>
          <w:sz w:val="24"/>
        </w:rPr>
        <w:t>.</w:t>
      </w:r>
    </w:p>
    <w:bookmarkEnd w:id="0"/>
    <w:p w14:paraId="10BC2081" w14:textId="5641C8A9" w:rsidR="009A65BD" w:rsidRDefault="00E636D9" w:rsidP="00874CBA">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memuat</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rugi</w:t>
      </w:r>
      <w:proofErr w:type="spellEnd"/>
      <w:r>
        <w:rPr>
          <w:rFonts w:ascii="Times New Roman" w:hAnsi="Times New Roman" w:cs="Times New Roman"/>
          <w:sz w:val="24"/>
        </w:rPr>
        <w:t xml:space="preserve">, dan </w:t>
      </w:r>
      <w:proofErr w:type="spellStart"/>
      <w:r>
        <w:rPr>
          <w:rFonts w:ascii="Times New Roman" w:hAnsi="Times New Roman" w:cs="Times New Roman"/>
          <w:sz w:val="24"/>
        </w:rPr>
        <w:t>arus</w:t>
      </w:r>
      <w:proofErr w:type="spellEnd"/>
      <w:r>
        <w:rPr>
          <w:rFonts w:ascii="Times New Roman" w:hAnsi="Times New Roman" w:cs="Times New Roman"/>
          <w:sz w:val="24"/>
        </w:rPr>
        <w:t xml:space="preserve"> kas. </w:t>
      </w:r>
      <w:bookmarkStart w:id="1" w:name="_Hlk172174271"/>
      <w:r>
        <w:rPr>
          <w:rFonts w:ascii="Times New Roman" w:hAnsi="Times New Roman" w:cs="Times New Roman"/>
          <w:sz w:val="24"/>
        </w:rPr>
        <w:t xml:space="preserve">Pada </w:t>
      </w:r>
      <w:proofErr w:type="spellStart"/>
      <w:r>
        <w:rPr>
          <w:rFonts w:ascii="Times New Roman" w:hAnsi="Times New Roman" w:cs="Times New Roman"/>
          <w:sz w:val="24"/>
        </w:rPr>
        <w:t>kenyataannya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calon</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seringnya</w:t>
      </w:r>
      <w:proofErr w:type="spellEnd"/>
      <w:r>
        <w:rPr>
          <w:rFonts w:ascii="Times New Roman" w:hAnsi="Times New Roman" w:cs="Times New Roman"/>
          <w:sz w:val="24"/>
        </w:rPr>
        <w:t xml:space="preserve"> </w:t>
      </w:r>
      <w:proofErr w:type="spellStart"/>
      <w:r>
        <w:rPr>
          <w:rFonts w:ascii="Times New Roman" w:hAnsi="Times New Roman" w:cs="Times New Roman"/>
          <w:sz w:val="24"/>
        </w:rPr>
        <w:t>calon</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pemula</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berfokus</w:t>
      </w:r>
      <w:proofErr w:type="spellEnd"/>
      <w:r>
        <w:rPr>
          <w:rFonts w:ascii="Times New Roman" w:hAnsi="Times New Roman" w:cs="Times New Roman"/>
          <w:sz w:val="24"/>
        </w:rPr>
        <w:t xml:space="preserve"> pada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tertera</w:t>
      </w:r>
      <w:proofErr w:type="spellEnd"/>
      <w:r>
        <w:rPr>
          <w:rFonts w:ascii="Times New Roman" w:hAnsi="Times New Roman" w:cs="Times New Roman"/>
          <w:sz w:val="24"/>
        </w:rPr>
        <w:t xml:space="preserve"> </w:t>
      </w:r>
      <w:r w:rsidR="00766ED3">
        <w:rPr>
          <w:rFonts w:ascii="Times New Roman" w:hAnsi="Times New Roman" w:cs="Times New Roman"/>
          <w:sz w:val="24"/>
        </w:rPr>
        <w:t xml:space="preserve">pada </w:t>
      </w:r>
      <w:proofErr w:type="spellStart"/>
      <w:r w:rsidR="00766ED3">
        <w:rPr>
          <w:rFonts w:ascii="Times New Roman" w:hAnsi="Times New Roman" w:cs="Times New Roman"/>
          <w:sz w:val="24"/>
        </w:rPr>
        <w:t>laporan</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keuangan</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tanpa</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mem</w:t>
      </w:r>
      <w:r>
        <w:rPr>
          <w:rFonts w:ascii="Times New Roman" w:hAnsi="Times New Roman" w:cs="Times New Roman"/>
          <w:sz w:val="24"/>
        </w:rPr>
        <w:t>perhatikan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unsur</w:t>
      </w:r>
      <w:proofErr w:type="spellEnd"/>
      <w:r>
        <w:rPr>
          <w:rFonts w:ascii="Times New Roman" w:hAnsi="Times New Roman" w:cs="Times New Roman"/>
          <w:sz w:val="24"/>
        </w:rPr>
        <w:t xml:space="preserve">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bookmarkEnd w:id="1"/>
      <w:proofErr w:type="spellStart"/>
      <w:r w:rsidRPr="004013B9">
        <w:rPr>
          <w:rFonts w:ascii="Times New Roman" w:hAnsi="Times New Roman" w:cs="Times New Roman"/>
          <w:sz w:val="24"/>
        </w:rPr>
        <w:t>Unsur</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laporan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keuangan</w:t>
      </w:r>
      <w:proofErr w:type="spellEnd"/>
      <w:r w:rsidRPr="004013B9">
        <w:rPr>
          <w:rFonts w:ascii="Times New Roman" w:hAnsi="Times New Roman" w:cs="Times New Roman"/>
          <w:sz w:val="24"/>
        </w:rPr>
        <w:t xml:space="preserve"> </w:t>
      </w:r>
      <w:r w:rsidRPr="004013B9">
        <w:rPr>
          <w:rFonts w:ascii="Times New Roman" w:hAnsi="Times New Roman" w:cs="Times New Roman"/>
          <w:sz w:val="24"/>
        </w:rPr>
        <w:lastRenderedPageBreak/>
        <w:t xml:space="preserve">yang </w:t>
      </w:r>
      <w:proofErr w:type="spellStart"/>
      <w:r w:rsidRPr="004013B9">
        <w:rPr>
          <w:rFonts w:ascii="Times New Roman" w:hAnsi="Times New Roman" w:cs="Times New Roman"/>
          <w:sz w:val="24"/>
        </w:rPr>
        <w:t>menjadi</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pengamatan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utama</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dalam</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mengambil</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keputusan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yaitu</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laporan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laba</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rugi</w:t>
      </w:r>
      <w:proofErr w:type="spellEnd"/>
      <w:r w:rsidRPr="004013B9">
        <w:rPr>
          <w:rFonts w:ascii="Times New Roman" w:hAnsi="Times New Roman" w:cs="Times New Roman"/>
          <w:sz w:val="24"/>
        </w:rPr>
        <w:t xml:space="preserve"> dan </w:t>
      </w:r>
      <w:proofErr w:type="spellStart"/>
      <w:r w:rsidRPr="004013B9">
        <w:rPr>
          <w:rFonts w:ascii="Times New Roman" w:hAnsi="Times New Roman" w:cs="Times New Roman"/>
          <w:sz w:val="24"/>
        </w:rPr>
        <w:t>pengahasilan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komprehensif</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lain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Tingginya</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pengaruh</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terhadap</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informasi</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laba</w:t>
      </w:r>
      <w:proofErr w:type="spellEnd"/>
      <w:r w:rsidRPr="004013B9">
        <w:rPr>
          <w:rFonts w:ascii="Times New Roman" w:hAnsi="Times New Roman" w:cs="Times New Roman"/>
          <w:sz w:val="24"/>
        </w:rPr>
        <w:t xml:space="preserve"> yang </w:t>
      </w:r>
      <w:proofErr w:type="spellStart"/>
      <w:r w:rsidRPr="004013B9">
        <w:rPr>
          <w:rFonts w:ascii="Times New Roman" w:hAnsi="Times New Roman" w:cs="Times New Roman"/>
          <w:sz w:val="24"/>
        </w:rPr>
        <w:t>disampaikan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dalam</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laporan</w:t>
      </w:r>
      <w:proofErr w:type="spellEnd"/>
      <w:r w:rsidRPr="004013B9">
        <w:rPr>
          <w:rFonts w:ascii="Times New Roman" w:hAnsi="Times New Roman" w:cs="Times New Roman"/>
          <w:sz w:val="24"/>
        </w:rPr>
        <w:t xml:space="preserve"> </w:t>
      </w:r>
      <w:proofErr w:type="spellStart"/>
      <w:r w:rsidRPr="004013B9">
        <w:rPr>
          <w:rFonts w:ascii="Times New Roman" w:hAnsi="Times New Roman" w:cs="Times New Roman"/>
          <w:sz w:val="24"/>
        </w:rPr>
        <w:t>keuangan</w:t>
      </w:r>
      <w:proofErr w:type="spellEnd"/>
      <w:r w:rsidRPr="004013B9">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menjadikan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dipertaruhkan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dikendalikan</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bisa</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wewenangnya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merekayasa</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terutama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penyajian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r w:rsidR="001A187F">
        <w:rPr>
          <w:rFonts w:ascii="Times New Roman" w:hAnsi="Times New Roman" w:cs="Times New Roman"/>
          <w:sz w:val="24"/>
        </w:rPr>
        <w:t xml:space="preserve">Laba </w:t>
      </w:r>
      <w:proofErr w:type="spellStart"/>
      <w:r w:rsidR="001A187F">
        <w:rPr>
          <w:rFonts w:ascii="Times New Roman" w:hAnsi="Times New Roman" w:cs="Times New Roman"/>
          <w:sz w:val="24"/>
        </w:rPr>
        <w:t>merupakan</w:t>
      </w:r>
      <w:proofErr w:type="spellEnd"/>
      <w:r w:rsidR="001A187F">
        <w:rPr>
          <w:rFonts w:ascii="Times New Roman" w:hAnsi="Times New Roman" w:cs="Times New Roman"/>
          <w:sz w:val="24"/>
        </w:rPr>
        <w:t xml:space="preserve"> </w:t>
      </w:r>
      <w:proofErr w:type="spellStart"/>
      <w:r w:rsidR="001A187F">
        <w:rPr>
          <w:rFonts w:ascii="Times New Roman" w:hAnsi="Times New Roman" w:cs="Times New Roman"/>
          <w:sz w:val="24"/>
        </w:rPr>
        <w:t>keuntungan</w:t>
      </w:r>
      <w:proofErr w:type="spellEnd"/>
      <w:r w:rsidR="001A187F">
        <w:rPr>
          <w:rFonts w:ascii="Times New Roman" w:hAnsi="Times New Roman" w:cs="Times New Roman"/>
          <w:sz w:val="24"/>
        </w:rPr>
        <w:t xml:space="preserve"> </w:t>
      </w:r>
      <w:proofErr w:type="spellStart"/>
      <w:r w:rsidR="001A187F">
        <w:rPr>
          <w:rFonts w:ascii="Times New Roman" w:hAnsi="Times New Roman" w:cs="Times New Roman"/>
          <w:sz w:val="24"/>
        </w:rPr>
        <w:t>sedangkan</w:t>
      </w:r>
      <w:proofErr w:type="spellEnd"/>
      <w:r w:rsidR="001A187F">
        <w:rPr>
          <w:rFonts w:ascii="Times New Roman" w:hAnsi="Times New Roman" w:cs="Times New Roman"/>
          <w:sz w:val="24"/>
        </w:rPr>
        <w:t xml:space="preserve"> </w:t>
      </w:r>
      <w:proofErr w:type="spellStart"/>
      <w:r w:rsidR="001A187F">
        <w:rPr>
          <w:rFonts w:ascii="Times New Roman" w:hAnsi="Times New Roman" w:cs="Times New Roman"/>
          <w:sz w:val="24"/>
        </w:rPr>
        <w:t>t</w:t>
      </w:r>
      <w:r>
        <w:rPr>
          <w:rFonts w:ascii="Times New Roman" w:hAnsi="Times New Roman" w:cs="Times New Roman"/>
          <w:sz w:val="24"/>
        </w:rPr>
        <w: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menaikkan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menurunkan</w:t>
      </w:r>
      <w:proofErr w:type="spellEnd"/>
      <w:r>
        <w:rPr>
          <w:rFonts w:ascii="Times New Roman" w:hAnsi="Times New Roman" w:cs="Times New Roman"/>
          <w:sz w:val="24"/>
        </w:rPr>
        <w:t xml:space="preserve"> </w:t>
      </w:r>
      <w:bookmarkStart w:id="2" w:name="_Hlk172175886"/>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disajikan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mengoptimalkan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bookmarkEnd w:id="2"/>
      <w:proofErr w:type="spellEnd"/>
      <w:r w:rsidR="00B9755A">
        <w:rPr>
          <w:rFonts w:ascii="Times New Roman" w:hAnsi="Times New Roman" w:cs="Times New Roman"/>
          <w:sz w:val="24"/>
        </w:rPr>
        <w:t xml:space="preserve"> </w:t>
      </w:r>
      <w:r>
        <w:rPr>
          <w:rFonts w:ascii="Times New Roman" w:hAnsi="Times New Roman" w:cs="Times New Roman"/>
          <w:sz w:val="24"/>
        </w:rPr>
        <w:t xml:space="preserve">(Felicia &amp; Sutrisno, 2020). </w:t>
      </w:r>
    </w:p>
    <w:p w14:paraId="4DF8D32E" w14:textId="64EBA7B7" w:rsidR="00B20A23" w:rsidRPr="00C42D25" w:rsidRDefault="00C96F80" w:rsidP="00C42D25">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sidR="00766ED3">
        <w:rPr>
          <w:rFonts w:ascii="Times New Roman" w:hAnsi="Times New Roman" w:cs="Times New Roman"/>
          <w:sz w:val="24"/>
        </w:rPr>
        <w:t>Perusahaaan</w:t>
      </w:r>
      <w:proofErr w:type="spellEnd"/>
      <w:r w:rsidR="00766ED3">
        <w:rPr>
          <w:rFonts w:ascii="Times New Roman" w:hAnsi="Times New Roman" w:cs="Times New Roman"/>
          <w:sz w:val="24"/>
        </w:rPr>
        <w:t xml:space="preserve"> yang </w:t>
      </w:r>
      <w:proofErr w:type="spellStart"/>
      <w:r w:rsidR="00766ED3">
        <w:rPr>
          <w:rFonts w:ascii="Times New Roman" w:hAnsi="Times New Roman" w:cs="Times New Roman"/>
          <w:sz w:val="24"/>
        </w:rPr>
        <w:t>diteliti</w:t>
      </w:r>
      <w:proofErr w:type="spellEnd"/>
      <w:r w:rsidR="00766ED3">
        <w:rPr>
          <w:rFonts w:ascii="Times New Roman" w:hAnsi="Times New Roman" w:cs="Times New Roman"/>
          <w:sz w:val="24"/>
        </w:rPr>
        <w:t xml:space="preserve"> oleh </w:t>
      </w:r>
      <w:proofErr w:type="spellStart"/>
      <w:r w:rsidR="00766ED3">
        <w:rPr>
          <w:rFonts w:ascii="Times New Roman" w:hAnsi="Times New Roman" w:cs="Times New Roman"/>
          <w:sz w:val="24"/>
        </w:rPr>
        <w:t>peneliti</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merupakan</w:t>
      </w:r>
      <w:proofErr w:type="spellEnd"/>
      <w:r w:rsidR="00766ED3">
        <w:rPr>
          <w:rFonts w:ascii="Times New Roman" w:hAnsi="Times New Roman" w:cs="Times New Roman"/>
          <w:sz w:val="24"/>
        </w:rPr>
        <w:t xml:space="preserve"> </w:t>
      </w:r>
      <w:proofErr w:type="spellStart"/>
      <w:r w:rsidR="00766ED3">
        <w:rPr>
          <w:rFonts w:ascii="Times New Roman" w:hAnsi="Times New Roman" w:cs="Times New Roman"/>
          <w:sz w:val="24"/>
        </w:rPr>
        <w:t>perusahaan</w:t>
      </w:r>
      <w:proofErr w:type="spellEnd"/>
      <w:r w:rsidR="00766ED3">
        <w:rPr>
          <w:rFonts w:ascii="Times New Roman" w:hAnsi="Times New Roman" w:cs="Times New Roman"/>
          <w:sz w:val="24"/>
        </w:rPr>
        <w:t xml:space="preserve"> </w:t>
      </w:r>
      <w:r w:rsidR="00766ED3">
        <w:rPr>
          <w:rFonts w:ascii="Times New Roman" w:hAnsi="Times New Roman" w:cs="Times New Roman"/>
          <w:i/>
          <w:sz w:val="24"/>
        </w:rPr>
        <w:t>consume</w:t>
      </w:r>
      <w:r w:rsidR="004B29DF">
        <w:rPr>
          <w:rFonts w:ascii="Times New Roman" w:hAnsi="Times New Roman" w:cs="Times New Roman"/>
          <w:i/>
          <w:sz w:val="24"/>
        </w:rPr>
        <w:t xml:space="preserve">r non-cyclical, </w:t>
      </w:r>
      <w:r w:rsidR="004B29DF">
        <w:rPr>
          <w:rFonts w:ascii="Times New Roman" w:hAnsi="Times New Roman" w:cs="Times New Roman"/>
          <w:sz w:val="24"/>
        </w:rPr>
        <w:t xml:space="preserve">yang </w:t>
      </w:r>
      <w:proofErr w:type="spellStart"/>
      <w:r w:rsidR="004B29DF">
        <w:rPr>
          <w:rFonts w:ascii="Times New Roman" w:hAnsi="Times New Roman" w:cs="Times New Roman"/>
          <w:sz w:val="24"/>
        </w:rPr>
        <w:t>merupakan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pengelompokkan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perusahaan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industri</w:t>
      </w:r>
      <w:proofErr w:type="spellEnd"/>
      <w:r w:rsidR="004B29DF">
        <w:rPr>
          <w:rFonts w:ascii="Times New Roman" w:hAnsi="Times New Roman" w:cs="Times New Roman"/>
          <w:sz w:val="24"/>
        </w:rPr>
        <w:t xml:space="preserve"> yang </w:t>
      </w:r>
      <w:proofErr w:type="spellStart"/>
      <w:r w:rsidR="004B29DF">
        <w:rPr>
          <w:rFonts w:ascii="Times New Roman" w:hAnsi="Times New Roman" w:cs="Times New Roman"/>
          <w:sz w:val="24"/>
        </w:rPr>
        <w:t>melakukan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produksi</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atau</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distribusi</w:t>
      </w:r>
      <w:proofErr w:type="spellEnd"/>
      <w:r w:rsidR="004B29DF">
        <w:rPr>
          <w:rFonts w:ascii="Times New Roman" w:hAnsi="Times New Roman" w:cs="Times New Roman"/>
          <w:sz w:val="24"/>
        </w:rPr>
        <w:t xml:space="preserve">. Perusahaan </w:t>
      </w:r>
      <w:proofErr w:type="spellStart"/>
      <w:r w:rsidR="004B29DF">
        <w:rPr>
          <w:rFonts w:ascii="Times New Roman" w:hAnsi="Times New Roman" w:cs="Times New Roman"/>
          <w:sz w:val="24"/>
        </w:rPr>
        <w:t>ini</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tidak</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berpengaruh</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musim</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ataupun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siklus</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atau</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ekonomi</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suatu</w:t>
      </w:r>
      <w:proofErr w:type="spellEnd"/>
      <w:r w:rsidR="004B29DF">
        <w:rPr>
          <w:rFonts w:ascii="Times New Roman" w:hAnsi="Times New Roman" w:cs="Times New Roman"/>
          <w:sz w:val="24"/>
        </w:rPr>
        <w:t xml:space="preserve"> negara. </w:t>
      </w:r>
      <w:proofErr w:type="spellStart"/>
      <w:r w:rsidR="004B29DF">
        <w:rPr>
          <w:rFonts w:ascii="Times New Roman" w:hAnsi="Times New Roman" w:cs="Times New Roman"/>
          <w:sz w:val="24"/>
        </w:rPr>
        <w:t>Dikarenakan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barang</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atau</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jasa</w:t>
      </w:r>
      <w:proofErr w:type="spellEnd"/>
      <w:r w:rsidR="004B29DF">
        <w:rPr>
          <w:rFonts w:ascii="Times New Roman" w:hAnsi="Times New Roman" w:cs="Times New Roman"/>
          <w:sz w:val="24"/>
        </w:rPr>
        <w:t xml:space="preserve"> yang </w:t>
      </w:r>
      <w:proofErr w:type="spellStart"/>
      <w:r w:rsidR="004B29DF">
        <w:rPr>
          <w:rFonts w:ascii="Times New Roman" w:hAnsi="Times New Roman" w:cs="Times New Roman"/>
          <w:sz w:val="24"/>
        </w:rPr>
        <w:t>dijual</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merupakan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produk</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kebutuhan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pokok</w:t>
      </w:r>
      <w:proofErr w:type="spellEnd"/>
      <w:r w:rsidR="004B29DF">
        <w:rPr>
          <w:rFonts w:ascii="Times New Roman" w:hAnsi="Times New Roman" w:cs="Times New Roman"/>
          <w:sz w:val="24"/>
        </w:rPr>
        <w:t xml:space="preserve"> yang </w:t>
      </w:r>
      <w:proofErr w:type="spellStart"/>
      <w:r w:rsidR="004B29DF">
        <w:rPr>
          <w:rFonts w:ascii="Times New Roman" w:hAnsi="Times New Roman" w:cs="Times New Roman"/>
          <w:sz w:val="24"/>
        </w:rPr>
        <w:t>selalu</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dibutuhkan</w:t>
      </w:r>
      <w:proofErr w:type="spellEnd"/>
      <w:r w:rsidR="004B29DF">
        <w:rPr>
          <w:rFonts w:ascii="Times New Roman" w:hAnsi="Times New Roman" w:cs="Times New Roman"/>
          <w:sz w:val="24"/>
        </w:rPr>
        <w:t xml:space="preserve"> </w:t>
      </w:r>
      <w:proofErr w:type="spellStart"/>
      <w:r w:rsidR="004B29DF">
        <w:rPr>
          <w:rFonts w:ascii="Times New Roman" w:hAnsi="Times New Roman" w:cs="Times New Roman"/>
          <w:sz w:val="24"/>
        </w:rPr>
        <w:t>masyarakat</w:t>
      </w:r>
      <w:proofErr w:type="spellEnd"/>
      <w:r w:rsidR="003C6D3E">
        <w:rPr>
          <w:rFonts w:ascii="Times New Roman" w:hAnsi="Times New Roman" w:cs="Times New Roman"/>
          <w:sz w:val="24"/>
        </w:rPr>
        <w:t xml:space="preserve"> </w:t>
      </w:r>
      <w:r w:rsidR="00377E96">
        <w:rPr>
          <w:rFonts w:ascii="Times New Roman" w:hAnsi="Times New Roman" w:cs="Times New Roman"/>
          <w:sz w:val="24"/>
        </w:rPr>
        <w:t>(</w:t>
      </w:r>
      <w:proofErr w:type="spellStart"/>
      <w:r w:rsidR="00377E96">
        <w:rPr>
          <w:rFonts w:ascii="Times New Roman" w:hAnsi="Times New Roman" w:cs="Times New Roman"/>
          <w:sz w:val="24"/>
        </w:rPr>
        <w:t>idx</w:t>
      </w:r>
      <w:proofErr w:type="spellEnd"/>
      <w:r w:rsidR="00377E96">
        <w:rPr>
          <w:rFonts w:ascii="Times New Roman" w:hAnsi="Times New Roman" w:cs="Times New Roman"/>
          <w:sz w:val="24"/>
        </w:rPr>
        <w:t xml:space="preserve"> channel.com). </w:t>
      </w:r>
    </w:p>
    <w:p w14:paraId="27D3FD42" w14:textId="697BC5C8" w:rsidR="00C42D25" w:rsidRPr="004B29DF" w:rsidRDefault="00B20A23" w:rsidP="00C42D25">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
    <w:p w14:paraId="1C37B12F" w14:textId="738EC04B" w:rsidR="00766ED3" w:rsidRPr="004B29DF" w:rsidRDefault="00766ED3" w:rsidP="00874CBA">
      <w:pPr>
        <w:pStyle w:val="ListParagraph"/>
        <w:spacing w:line="480" w:lineRule="auto"/>
        <w:jc w:val="both"/>
        <w:rPr>
          <w:rFonts w:ascii="Times New Roman" w:hAnsi="Times New Roman" w:cs="Times New Roman"/>
          <w:sz w:val="24"/>
        </w:rPr>
      </w:pPr>
    </w:p>
    <w:p w14:paraId="1F951405" w14:textId="77777777" w:rsidR="00E636D9" w:rsidRDefault="00E67D6C" w:rsidP="006301B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r w:rsidR="00E636D9">
        <w:rPr>
          <w:rFonts w:ascii="Times New Roman" w:hAnsi="Times New Roman" w:cs="Times New Roman"/>
          <w:sz w:val="24"/>
        </w:rPr>
        <w:t xml:space="preserve">     </w:t>
      </w:r>
    </w:p>
    <w:p w14:paraId="37A9753A" w14:textId="2621DD82" w:rsidR="00874CBA" w:rsidRDefault="00874CBA" w:rsidP="00425739">
      <w:pPr>
        <w:pStyle w:val="ListParagraph"/>
        <w:spacing w:line="480" w:lineRule="auto"/>
        <w:jc w:val="both"/>
        <w:rPr>
          <w:rFonts w:ascii="Times New Roman" w:hAnsi="Times New Roman" w:cs="Times New Roman"/>
          <w:sz w:val="24"/>
        </w:rPr>
      </w:pPr>
      <w:r>
        <w:rPr>
          <w:noProof/>
        </w:rPr>
        <w:lastRenderedPageBreak/>
        <w:drawing>
          <wp:inline distT="0" distB="0" distL="0" distR="0" wp14:anchorId="18A8419C" wp14:editId="09E9CE26">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0972420" w14:textId="03A0937C" w:rsidR="007B4597" w:rsidRPr="00C64661" w:rsidRDefault="007B4597" w:rsidP="00B20A23">
      <w:pPr>
        <w:pStyle w:val="ListParagraph"/>
        <w:spacing w:line="240" w:lineRule="auto"/>
        <w:jc w:val="center"/>
        <w:rPr>
          <w:rFonts w:ascii="Times New Roman" w:hAnsi="Times New Roman" w:cs="Times New Roman"/>
          <w:b/>
          <w:bCs/>
          <w:sz w:val="24"/>
        </w:rPr>
      </w:pPr>
      <w:r w:rsidRPr="00C64661">
        <w:rPr>
          <w:rFonts w:ascii="Times New Roman" w:hAnsi="Times New Roman" w:cs="Times New Roman"/>
          <w:b/>
          <w:bCs/>
          <w:sz w:val="24"/>
        </w:rPr>
        <w:t xml:space="preserve">Gambar </w:t>
      </w:r>
      <w:r w:rsidR="00B20A23" w:rsidRPr="00C64661">
        <w:rPr>
          <w:rFonts w:ascii="Times New Roman" w:hAnsi="Times New Roman" w:cs="Times New Roman"/>
          <w:b/>
          <w:bCs/>
          <w:sz w:val="24"/>
        </w:rPr>
        <w:t>1</w:t>
      </w:r>
    </w:p>
    <w:p w14:paraId="2C443F4D" w14:textId="3617E829" w:rsidR="00B20A23" w:rsidRPr="00C64661" w:rsidRDefault="00B20A23" w:rsidP="00B20A23">
      <w:pPr>
        <w:pStyle w:val="ListParagraph"/>
        <w:spacing w:line="240" w:lineRule="auto"/>
        <w:jc w:val="center"/>
        <w:rPr>
          <w:rFonts w:ascii="Times New Roman" w:hAnsi="Times New Roman" w:cs="Times New Roman"/>
          <w:b/>
          <w:bCs/>
          <w:sz w:val="24"/>
        </w:rPr>
      </w:pPr>
      <w:proofErr w:type="spellStart"/>
      <w:r w:rsidRPr="00C64661">
        <w:rPr>
          <w:rFonts w:ascii="Times New Roman" w:hAnsi="Times New Roman" w:cs="Times New Roman"/>
          <w:b/>
          <w:bCs/>
          <w:sz w:val="24"/>
        </w:rPr>
        <w:t>Grafik</w:t>
      </w:r>
      <w:proofErr w:type="spellEnd"/>
      <w:r w:rsidRPr="00C64661">
        <w:rPr>
          <w:rFonts w:ascii="Times New Roman" w:hAnsi="Times New Roman" w:cs="Times New Roman"/>
          <w:b/>
          <w:bCs/>
          <w:sz w:val="24"/>
        </w:rPr>
        <w:t xml:space="preserve"> </w:t>
      </w:r>
      <w:proofErr w:type="spellStart"/>
      <w:r w:rsidRPr="00C64661">
        <w:rPr>
          <w:rFonts w:ascii="Times New Roman" w:hAnsi="Times New Roman" w:cs="Times New Roman"/>
          <w:b/>
          <w:bCs/>
          <w:sz w:val="24"/>
        </w:rPr>
        <w:t>tingkat</w:t>
      </w:r>
      <w:proofErr w:type="spellEnd"/>
      <w:r w:rsidRPr="00C64661">
        <w:rPr>
          <w:rFonts w:ascii="Times New Roman" w:hAnsi="Times New Roman" w:cs="Times New Roman"/>
          <w:b/>
          <w:bCs/>
          <w:sz w:val="24"/>
        </w:rPr>
        <w:t xml:space="preserve"> </w:t>
      </w:r>
      <w:proofErr w:type="spellStart"/>
      <w:r w:rsidRPr="00C64661">
        <w:rPr>
          <w:rFonts w:ascii="Times New Roman" w:hAnsi="Times New Roman" w:cs="Times New Roman"/>
          <w:b/>
          <w:bCs/>
          <w:sz w:val="24"/>
        </w:rPr>
        <w:t>manajemen</w:t>
      </w:r>
      <w:proofErr w:type="spellEnd"/>
      <w:r w:rsidRPr="00C64661">
        <w:rPr>
          <w:rFonts w:ascii="Times New Roman" w:hAnsi="Times New Roman" w:cs="Times New Roman"/>
          <w:b/>
          <w:bCs/>
          <w:sz w:val="24"/>
        </w:rPr>
        <w:t xml:space="preserve"> </w:t>
      </w:r>
      <w:proofErr w:type="spellStart"/>
      <w:r w:rsidRPr="00C64661">
        <w:rPr>
          <w:rFonts w:ascii="Times New Roman" w:hAnsi="Times New Roman" w:cs="Times New Roman"/>
          <w:b/>
          <w:bCs/>
          <w:sz w:val="24"/>
        </w:rPr>
        <w:t>laba</w:t>
      </w:r>
      <w:proofErr w:type="spellEnd"/>
      <w:r w:rsidRPr="00C64661">
        <w:rPr>
          <w:rFonts w:ascii="Times New Roman" w:hAnsi="Times New Roman" w:cs="Times New Roman"/>
          <w:b/>
          <w:bCs/>
          <w:sz w:val="24"/>
        </w:rPr>
        <w:t xml:space="preserve"> </w:t>
      </w:r>
      <w:proofErr w:type="spellStart"/>
      <w:r w:rsidRPr="00C64661">
        <w:rPr>
          <w:rFonts w:ascii="Times New Roman" w:hAnsi="Times New Roman" w:cs="Times New Roman"/>
          <w:b/>
          <w:bCs/>
          <w:sz w:val="24"/>
        </w:rPr>
        <w:t>tahun</w:t>
      </w:r>
      <w:proofErr w:type="spellEnd"/>
      <w:r w:rsidRPr="00C64661">
        <w:rPr>
          <w:rFonts w:ascii="Times New Roman" w:hAnsi="Times New Roman" w:cs="Times New Roman"/>
          <w:b/>
          <w:bCs/>
          <w:sz w:val="24"/>
        </w:rPr>
        <w:t xml:space="preserve"> 2019-2022</w:t>
      </w:r>
    </w:p>
    <w:p w14:paraId="176580E5" w14:textId="77777777" w:rsidR="00C42D25" w:rsidRDefault="00C42D25" w:rsidP="00B20A23">
      <w:pPr>
        <w:pStyle w:val="ListParagraph"/>
        <w:spacing w:line="240" w:lineRule="auto"/>
        <w:jc w:val="center"/>
        <w:rPr>
          <w:rFonts w:ascii="Times New Roman" w:hAnsi="Times New Roman" w:cs="Times New Roman"/>
          <w:b/>
          <w:bCs/>
          <w:i/>
          <w:iCs/>
          <w:sz w:val="24"/>
        </w:rPr>
      </w:pPr>
    </w:p>
    <w:p w14:paraId="7B030443" w14:textId="04CE2263" w:rsidR="00425739" w:rsidRPr="00A24D44" w:rsidRDefault="00C42D25" w:rsidP="00A24D44">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Rata-rata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consumer non-cyclicals </w:t>
      </w:r>
      <w:proofErr w:type="spellStart"/>
      <w:r>
        <w:rPr>
          <w:rFonts w:ascii="Times New Roman" w:hAnsi="Times New Roman" w:cs="Times New Roman"/>
          <w:sz w:val="24"/>
        </w:rPr>
        <w:t>dari</w:t>
      </w:r>
      <w:proofErr w:type="spellEnd"/>
      <w:r>
        <w:rPr>
          <w:rFonts w:ascii="Times New Roman" w:hAnsi="Times New Roman" w:cs="Times New Roman"/>
          <w:sz w:val="24"/>
        </w:rPr>
        <w:t xml:space="preserve"> table di </w:t>
      </w:r>
      <w:proofErr w:type="spellStart"/>
      <w:r>
        <w:rPr>
          <w:rFonts w:ascii="Times New Roman" w:hAnsi="Times New Roman" w:cs="Times New Roman"/>
          <w:sz w:val="24"/>
        </w:rPr>
        <w:t>atas</w:t>
      </w:r>
      <w:bookmarkStart w:id="3" w:name="_Hlk172177327"/>
      <w:proofErr w:type="spellEnd"/>
      <w:r>
        <w:rPr>
          <w:rFonts w:ascii="Times New Roman" w:hAnsi="Times New Roman" w:cs="Times New Roman"/>
          <w:sz w:val="24"/>
        </w:rPr>
        <w:t xml:space="preserve">, </w:t>
      </w:r>
      <w:proofErr w:type="spellStart"/>
      <w:r w:rsidR="00A24D44">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-0,005475591 </w:t>
      </w:r>
      <w:proofErr w:type="spellStart"/>
      <w:r>
        <w:rPr>
          <w:rFonts w:ascii="Times New Roman" w:hAnsi="Times New Roman" w:cs="Times New Roman"/>
          <w:sz w:val="24"/>
        </w:rPr>
        <w:t>atau</w:t>
      </w:r>
      <w:proofErr w:type="spellEnd"/>
      <w:r>
        <w:rPr>
          <w:rFonts w:ascii="Times New Roman" w:hAnsi="Times New Roman" w:cs="Times New Roman"/>
          <w:sz w:val="24"/>
        </w:rPr>
        <w:t xml:space="preserve"> -1%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2020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 0,016254047 </w:t>
      </w:r>
      <w:proofErr w:type="spellStart"/>
      <w:r>
        <w:rPr>
          <w:rFonts w:ascii="Times New Roman" w:hAnsi="Times New Roman" w:cs="Times New Roman"/>
          <w:sz w:val="24"/>
        </w:rPr>
        <w:t>atau</w:t>
      </w:r>
      <w:proofErr w:type="spellEnd"/>
      <w:r>
        <w:rPr>
          <w:rFonts w:ascii="Times New Roman" w:hAnsi="Times New Roman" w:cs="Times New Roman"/>
          <w:sz w:val="24"/>
        </w:rPr>
        <w:t xml:space="preserve"> -2%, dan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2021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0,068112161 </w:t>
      </w:r>
      <w:proofErr w:type="spellStart"/>
      <w:r>
        <w:rPr>
          <w:rFonts w:ascii="Times New Roman" w:hAnsi="Times New Roman" w:cs="Times New Roman"/>
          <w:sz w:val="24"/>
        </w:rPr>
        <w:t>atau</w:t>
      </w:r>
      <w:proofErr w:type="spellEnd"/>
      <w:r>
        <w:rPr>
          <w:rFonts w:ascii="Times New Roman" w:hAnsi="Times New Roman" w:cs="Times New Roman"/>
          <w:sz w:val="24"/>
        </w:rPr>
        <w:t xml:space="preserve"> 7% yang mana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kenaikan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dua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2022 rata-rata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sangat tipis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2021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0,06732389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masih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presentasi</w:t>
      </w:r>
      <w:proofErr w:type="spellEnd"/>
      <w:r>
        <w:rPr>
          <w:rFonts w:ascii="Times New Roman" w:hAnsi="Times New Roman" w:cs="Times New Roman"/>
          <w:sz w:val="24"/>
        </w:rPr>
        <w:t xml:space="preserve"> 7 %. </w:t>
      </w:r>
    </w:p>
    <w:bookmarkEnd w:id="3"/>
    <w:p w14:paraId="1708D5AE" w14:textId="0387D1B3" w:rsidR="00A63431" w:rsidRPr="00AF767D" w:rsidRDefault="00A63431" w:rsidP="00A63431">
      <w:pPr>
        <w:pStyle w:val="ListParagraph"/>
        <w:spacing w:line="240" w:lineRule="auto"/>
        <w:jc w:val="center"/>
        <w:rPr>
          <w:rFonts w:ascii="Times New Roman" w:hAnsi="Times New Roman" w:cs="Times New Roman"/>
          <w:b/>
          <w:bCs/>
          <w:sz w:val="24"/>
        </w:rPr>
      </w:pPr>
      <w:r w:rsidRPr="00AF767D">
        <w:rPr>
          <w:rFonts w:ascii="Times New Roman" w:hAnsi="Times New Roman" w:cs="Times New Roman"/>
          <w:b/>
          <w:bCs/>
          <w:sz w:val="24"/>
        </w:rPr>
        <w:t>Tab</w:t>
      </w:r>
      <w:r w:rsidR="00AF767D" w:rsidRPr="00AF767D">
        <w:rPr>
          <w:rFonts w:ascii="Times New Roman" w:hAnsi="Times New Roman" w:cs="Times New Roman"/>
          <w:b/>
          <w:bCs/>
          <w:sz w:val="24"/>
        </w:rPr>
        <w:t>el</w:t>
      </w:r>
      <w:r w:rsidRPr="00AF767D">
        <w:rPr>
          <w:rFonts w:ascii="Times New Roman" w:hAnsi="Times New Roman" w:cs="Times New Roman"/>
          <w:b/>
          <w:bCs/>
          <w:sz w:val="24"/>
        </w:rPr>
        <w:t xml:space="preserve"> </w:t>
      </w:r>
      <w:r w:rsidR="00C80028" w:rsidRPr="00AF767D">
        <w:rPr>
          <w:rFonts w:ascii="Times New Roman" w:hAnsi="Times New Roman" w:cs="Times New Roman"/>
          <w:b/>
          <w:bCs/>
          <w:sz w:val="24"/>
        </w:rPr>
        <w:t>2</w:t>
      </w:r>
    </w:p>
    <w:p w14:paraId="55BE01BD" w14:textId="3B5ED289" w:rsidR="00A63431" w:rsidRPr="00AF767D" w:rsidRDefault="00A63431" w:rsidP="00A63431">
      <w:pPr>
        <w:pStyle w:val="ListParagraph"/>
        <w:spacing w:line="240" w:lineRule="auto"/>
        <w:jc w:val="center"/>
        <w:rPr>
          <w:rFonts w:ascii="Times New Roman" w:hAnsi="Times New Roman" w:cs="Times New Roman"/>
          <w:b/>
          <w:bCs/>
          <w:sz w:val="24"/>
        </w:rPr>
      </w:pPr>
      <w:r w:rsidRPr="00AF767D">
        <w:rPr>
          <w:rFonts w:ascii="Times New Roman" w:hAnsi="Times New Roman" w:cs="Times New Roman"/>
          <w:b/>
          <w:bCs/>
          <w:sz w:val="24"/>
        </w:rPr>
        <w:t xml:space="preserve">Rata-rata </w:t>
      </w:r>
      <w:proofErr w:type="spellStart"/>
      <w:r w:rsidRPr="00AF767D">
        <w:rPr>
          <w:rFonts w:ascii="Times New Roman" w:hAnsi="Times New Roman" w:cs="Times New Roman"/>
          <w:b/>
          <w:bCs/>
          <w:sz w:val="24"/>
        </w:rPr>
        <w:t>faktor</w:t>
      </w:r>
      <w:proofErr w:type="spellEnd"/>
      <w:r w:rsidRPr="00AF767D">
        <w:rPr>
          <w:rFonts w:ascii="Times New Roman" w:hAnsi="Times New Roman" w:cs="Times New Roman"/>
          <w:b/>
          <w:bCs/>
          <w:sz w:val="24"/>
        </w:rPr>
        <w:t xml:space="preserve"> </w:t>
      </w:r>
      <w:proofErr w:type="spellStart"/>
      <w:r w:rsidRPr="00AF767D">
        <w:rPr>
          <w:rFonts w:ascii="Times New Roman" w:hAnsi="Times New Roman" w:cs="Times New Roman"/>
          <w:b/>
          <w:bCs/>
          <w:sz w:val="24"/>
        </w:rPr>
        <w:t>manajemen</w:t>
      </w:r>
      <w:proofErr w:type="spellEnd"/>
      <w:r w:rsidRPr="00AF767D">
        <w:rPr>
          <w:rFonts w:ascii="Times New Roman" w:hAnsi="Times New Roman" w:cs="Times New Roman"/>
          <w:b/>
          <w:bCs/>
          <w:sz w:val="24"/>
        </w:rPr>
        <w:t xml:space="preserve"> </w:t>
      </w:r>
      <w:proofErr w:type="spellStart"/>
      <w:r w:rsidRPr="00AF767D">
        <w:rPr>
          <w:rFonts w:ascii="Times New Roman" w:hAnsi="Times New Roman" w:cs="Times New Roman"/>
          <w:b/>
          <w:bCs/>
          <w:sz w:val="24"/>
        </w:rPr>
        <w:t>laba</w:t>
      </w:r>
      <w:proofErr w:type="spellEnd"/>
    </w:p>
    <w:tbl>
      <w:tblPr>
        <w:tblStyle w:val="TableGrid"/>
        <w:tblW w:w="0" w:type="auto"/>
        <w:tblInd w:w="720" w:type="dxa"/>
        <w:tblLook w:val="04A0" w:firstRow="1" w:lastRow="0" w:firstColumn="1" w:lastColumn="0" w:noHBand="0" w:noVBand="1"/>
      </w:tblPr>
      <w:tblGrid>
        <w:gridCol w:w="2695"/>
        <w:gridCol w:w="1258"/>
        <w:gridCol w:w="1134"/>
        <w:gridCol w:w="1130"/>
        <w:gridCol w:w="1138"/>
      </w:tblGrid>
      <w:tr w:rsidR="005C70E3" w14:paraId="120DC431" w14:textId="77777777" w:rsidTr="005C70E3">
        <w:tc>
          <w:tcPr>
            <w:tcW w:w="2695" w:type="dxa"/>
          </w:tcPr>
          <w:p w14:paraId="522C8F54" w14:textId="75559EB3" w:rsidR="005C70E3" w:rsidRDefault="005C70E3" w:rsidP="00A63431">
            <w:pPr>
              <w:pStyle w:val="ListParagraph"/>
              <w:ind w:left="0"/>
              <w:jc w:val="center"/>
              <w:rPr>
                <w:rFonts w:ascii="Times New Roman" w:hAnsi="Times New Roman" w:cs="Times New Roman"/>
                <w:sz w:val="24"/>
              </w:rPr>
            </w:pPr>
            <w:r>
              <w:rPr>
                <w:rFonts w:ascii="Times New Roman" w:hAnsi="Times New Roman" w:cs="Times New Roman"/>
                <w:sz w:val="24"/>
              </w:rPr>
              <w:t>Faktor</w:t>
            </w:r>
          </w:p>
        </w:tc>
        <w:tc>
          <w:tcPr>
            <w:tcW w:w="1258" w:type="dxa"/>
          </w:tcPr>
          <w:p w14:paraId="128368AD" w14:textId="0E14D31D" w:rsidR="005C70E3" w:rsidRDefault="005C70E3" w:rsidP="00A63431">
            <w:pPr>
              <w:pStyle w:val="ListParagraph"/>
              <w:ind w:left="0"/>
              <w:jc w:val="center"/>
              <w:rPr>
                <w:rFonts w:ascii="Times New Roman" w:hAnsi="Times New Roman" w:cs="Times New Roman"/>
                <w:sz w:val="24"/>
              </w:rPr>
            </w:pPr>
            <w:r>
              <w:rPr>
                <w:rFonts w:ascii="Times New Roman" w:hAnsi="Times New Roman" w:cs="Times New Roman"/>
                <w:sz w:val="24"/>
              </w:rPr>
              <w:t>2019</w:t>
            </w:r>
          </w:p>
        </w:tc>
        <w:tc>
          <w:tcPr>
            <w:tcW w:w="1134" w:type="dxa"/>
          </w:tcPr>
          <w:p w14:paraId="5653828C" w14:textId="59886072" w:rsidR="005C70E3" w:rsidRDefault="005C70E3" w:rsidP="00A63431">
            <w:pPr>
              <w:pStyle w:val="ListParagraph"/>
              <w:ind w:left="0"/>
              <w:jc w:val="center"/>
              <w:rPr>
                <w:rFonts w:ascii="Times New Roman" w:hAnsi="Times New Roman" w:cs="Times New Roman"/>
                <w:sz w:val="24"/>
              </w:rPr>
            </w:pPr>
            <w:r>
              <w:rPr>
                <w:rFonts w:ascii="Times New Roman" w:hAnsi="Times New Roman" w:cs="Times New Roman"/>
                <w:sz w:val="24"/>
              </w:rPr>
              <w:t>2020</w:t>
            </w:r>
          </w:p>
        </w:tc>
        <w:tc>
          <w:tcPr>
            <w:tcW w:w="1130" w:type="dxa"/>
          </w:tcPr>
          <w:p w14:paraId="5CC41C8F" w14:textId="09D5B86D" w:rsidR="005C70E3" w:rsidRDefault="005C70E3" w:rsidP="00A63431">
            <w:pPr>
              <w:pStyle w:val="ListParagraph"/>
              <w:ind w:left="0"/>
              <w:jc w:val="center"/>
              <w:rPr>
                <w:rFonts w:ascii="Times New Roman" w:hAnsi="Times New Roman" w:cs="Times New Roman"/>
                <w:sz w:val="24"/>
              </w:rPr>
            </w:pPr>
            <w:r>
              <w:rPr>
                <w:rFonts w:ascii="Times New Roman" w:hAnsi="Times New Roman" w:cs="Times New Roman"/>
                <w:sz w:val="24"/>
              </w:rPr>
              <w:t>2021</w:t>
            </w:r>
          </w:p>
        </w:tc>
        <w:tc>
          <w:tcPr>
            <w:tcW w:w="1138" w:type="dxa"/>
          </w:tcPr>
          <w:p w14:paraId="6A8882C6" w14:textId="24DA1233" w:rsidR="005C70E3" w:rsidRDefault="005C70E3" w:rsidP="00A63431">
            <w:pPr>
              <w:pStyle w:val="ListParagraph"/>
              <w:ind w:left="0"/>
              <w:jc w:val="center"/>
              <w:rPr>
                <w:rFonts w:ascii="Times New Roman" w:hAnsi="Times New Roman" w:cs="Times New Roman"/>
                <w:sz w:val="24"/>
              </w:rPr>
            </w:pPr>
            <w:r>
              <w:rPr>
                <w:rFonts w:ascii="Times New Roman" w:hAnsi="Times New Roman" w:cs="Times New Roman"/>
                <w:sz w:val="24"/>
              </w:rPr>
              <w:t>2022</w:t>
            </w:r>
          </w:p>
        </w:tc>
      </w:tr>
      <w:tr w:rsidR="005C70E3" w14:paraId="184402C5" w14:textId="77777777" w:rsidTr="005C70E3">
        <w:tc>
          <w:tcPr>
            <w:tcW w:w="2695" w:type="dxa"/>
          </w:tcPr>
          <w:p w14:paraId="352C529C" w14:textId="322F97DF"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leverage</w:t>
            </w:r>
          </w:p>
        </w:tc>
        <w:tc>
          <w:tcPr>
            <w:tcW w:w="1258" w:type="dxa"/>
          </w:tcPr>
          <w:p w14:paraId="0069F71A" w14:textId="09C7C803"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39%</w:t>
            </w:r>
          </w:p>
        </w:tc>
        <w:tc>
          <w:tcPr>
            <w:tcW w:w="1134" w:type="dxa"/>
          </w:tcPr>
          <w:p w14:paraId="7C395E68" w14:textId="1AFAD5D1"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41%</w:t>
            </w:r>
          </w:p>
        </w:tc>
        <w:tc>
          <w:tcPr>
            <w:tcW w:w="1130" w:type="dxa"/>
          </w:tcPr>
          <w:p w14:paraId="3FE7C44D" w14:textId="058B3867"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45%</w:t>
            </w:r>
          </w:p>
        </w:tc>
        <w:tc>
          <w:tcPr>
            <w:tcW w:w="1138" w:type="dxa"/>
          </w:tcPr>
          <w:p w14:paraId="3962A440" w14:textId="7F007490"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44%</w:t>
            </w:r>
          </w:p>
        </w:tc>
      </w:tr>
      <w:tr w:rsidR="005C70E3" w14:paraId="4E505C98" w14:textId="77777777" w:rsidTr="005C70E3">
        <w:tc>
          <w:tcPr>
            <w:tcW w:w="2695" w:type="dxa"/>
          </w:tcPr>
          <w:p w14:paraId="042AF90A" w14:textId="627F6CE6" w:rsidR="005C70E3" w:rsidRDefault="005C70E3" w:rsidP="005C70E3">
            <w:pPr>
              <w:pStyle w:val="ListParagraph"/>
              <w:ind w:left="0"/>
              <w:jc w:val="both"/>
              <w:rPr>
                <w:rFonts w:ascii="Times New Roman" w:hAnsi="Times New Roman" w:cs="Times New Roman"/>
                <w:sz w:val="24"/>
              </w:rPr>
            </w:pPr>
            <w:proofErr w:type="spellStart"/>
            <w:r>
              <w:rPr>
                <w:rFonts w:ascii="Times New Roman" w:hAnsi="Times New Roman" w:cs="Times New Roman"/>
                <w:sz w:val="24"/>
              </w:rPr>
              <w:t>Kepe</w:t>
            </w:r>
            <w:r w:rsidR="00A63431">
              <w:rPr>
                <w:rFonts w:ascii="Times New Roman" w:hAnsi="Times New Roman" w:cs="Times New Roman"/>
                <w:sz w:val="24"/>
              </w:rPr>
              <w:t>m</w:t>
            </w:r>
            <w:r>
              <w:rPr>
                <w:rFonts w:ascii="Times New Roman" w:hAnsi="Times New Roman" w:cs="Times New Roman"/>
                <w:sz w:val="24"/>
              </w:rPr>
              <w:t>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w:t>
            </w:r>
            <w:r w:rsidR="00A63431">
              <w:rPr>
                <w:rFonts w:ascii="Times New Roman" w:hAnsi="Times New Roman" w:cs="Times New Roman"/>
                <w:sz w:val="24"/>
              </w:rPr>
              <w:t>najerial</w:t>
            </w:r>
            <w:proofErr w:type="spellEnd"/>
            <w:r>
              <w:rPr>
                <w:rFonts w:ascii="Times New Roman" w:hAnsi="Times New Roman" w:cs="Times New Roman"/>
                <w:sz w:val="24"/>
              </w:rPr>
              <w:t xml:space="preserve"> </w:t>
            </w:r>
          </w:p>
        </w:tc>
        <w:tc>
          <w:tcPr>
            <w:tcW w:w="1258" w:type="dxa"/>
          </w:tcPr>
          <w:p w14:paraId="7FA0B451" w14:textId="32766864"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1134" w:type="dxa"/>
          </w:tcPr>
          <w:p w14:paraId="533296C3" w14:textId="04F4F13D" w:rsidR="005C70E3" w:rsidRDefault="005C70E3" w:rsidP="005C70E3">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1130" w:type="dxa"/>
          </w:tcPr>
          <w:p w14:paraId="56CEA31C" w14:textId="6D209657"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13%</w:t>
            </w:r>
          </w:p>
        </w:tc>
        <w:tc>
          <w:tcPr>
            <w:tcW w:w="1138" w:type="dxa"/>
          </w:tcPr>
          <w:p w14:paraId="50545511" w14:textId="36AFB494"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13%</w:t>
            </w:r>
          </w:p>
        </w:tc>
      </w:tr>
      <w:tr w:rsidR="005C70E3" w14:paraId="1B15B453" w14:textId="77777777" w:rsidTr="005C70E3">
        <w:tc>
          <w:tcPr>
            <w:tcW w:w="2695" w:type="dxa"/>
          </w:tcPr>
          <w:p w14:paraId="7BFD10E0" w14:textId="7881D717" w:rsidR="005C70E3" w:rsidRDefault="005C70E3" w:rsidP="005C70E3">
            <w:pPr>
              <w:pStyle w:val="ListParagraph"/>
              <w:ind w:left="0"/>
              <w:jc w:val="both"/>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p>
        </w:tc>
        <w:tc>
          <w:tcPr>
            <w:tcW w:w="1258" w:type="dxa"/>
          </w:tcPr>
          <w:p w14:paraId="367D6387" w14:textId="1FFE5A5A"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50%</w:t>
            </w:r>
          </w:p>
        </w:tc>
        <w:tc>
          <w:tcPr>
            <w:tcW w:w="1134" w:type="dxa"/>
          </w:tcPr>
          <w:p w14:paraId="035FF927" w14:textId="37CD795D"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52%</w:t>
            </w:r>
          </w:p>
        </w:tc>
        <w:tc>
          <w:tcPr>
            <w:tcW w:w="1130" w:type="dxa"/>
          </w:tcPr>
          <w:p w14:paraId="13E60F1C" w14:textId="3F9E6E95"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60%</w:t>
            </w:r>
          </w:p>
        </w:tc>
        <w:tc>
          <w:tcPr>
            <w:tcW w:w="1138" w:type="dxa"/>
          </w:tcPr>
          <w:p w14:paraId="7BDE52A6" w14:textId="61E56BEE"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54%</w:t>
            </w:r>
          </w:p>
        </w:tc>
      </w:tr>
      <w:tr w:rsidR="005C70E3" w14:paraId="256F28FD" w14:textId="77777777" w:rsidTr="005C70E3">
        <w:tc>
          <w:tcPr>
            <w:tcW w:w="2695" w:type="dxa"/>
          </w:tcPr>
          <w:p w14:paraId="2AB39E1C" w14:textId="789F186B" w:rsidR="005C70E3" w:rsidRDefault="005C70E3" w:rsidP="005C70E3">
            <w:pPr>
              <w:pStyle w:val="ListParagraph"/>
              <w:ind w:left="0"/>
              <w:jc w:val="both"/>
              <w:rPr>
                <w:rFonts w:ascii="Times New Roman" w:hAnsi="Times New Roman" w:cs="Times New Roman"/>
                <w:sz w:val="24"/>
              </w:rPr>
            </w:pP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
        </w:tc>
        <w:tc>
          <w:tcPr>
            <w:tcW w:w="1258" w:type="dxa"/>
          </w:tcPr>
          <w:p w14:paraId="47C5565D" w14:textId="4AFD4021"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20,36</w:t>
            </w:r>
          </w:p>
        </w:tc>
        <w:tc>
          <w:tcPr>
            <w:tcW w:w="1134" w:type="dxa"/>
          </w:tcPr>
          <w:p w14:paraId="788EFE7B" w14:textId="0C756869"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20,79</w:t>
            </w:r>
          </w:p>
        </w:tc>
        <w:tc>
          <w:tcPr>
            <w:tcW w:w="1130" w:type="dxa"/>
          </w:tcPr>
          <w:p w14:paraId="20C5A694" w14:textId="4361A38D"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25,58</w:t>
            </w:r>
          </w:p>
        </w:tc>
        <w:tc>
          <w:tcPr>
            <w:tcW w:w="1138" w:type="dxa"/>
          </w:tcPr>
          <w:p w14:paraId="599432D6" w14:textId="34CF249C" w:rsidR="005C70E3" w:rsidRDefault="00A63431" w:rsidP="005C70E3">
            <w:pPr>
              <w:pStyle w:val="ListParagraph"/>
              <w:ind w:left="0"/>
              <w:jc w:val="both"/>
              <w:rPr>
                <w:rFonts w:ascii="Times New Roman" w:hAnsi="Times New Roman" w:cs="Times New Roman"/>
                <w:sz w:val="24"/>
              </w:rPr>
            </w:pPr>
            <w:r>
              <w:rPr>
                <w:rFonts w:ascii="Times New Roman" w:hAnsi="Times New Roman" w:cs="Times New Roman"/>
                <w:sz w:val="24"/>
              </w:rPr>
              <w:t>25,68</w:t>
            </w:r>
          </w:p>
        </w:tc>
      </w:tr>
    </w:tbl>
    <w:p w14:paraId="52E1DD31" w14:textId="77777777" w:rsidR="005C70E3" w:rsidRPr="00425739" w:rsidRDefault="005C70E3" w:rsidP="00425739">
      <w:pPr>
        <w:pStyle w:val="ListParagraph"/>
        <w:spacing w:line="480" w:lineRule="auto"/>
        <w:jc w:val="both"/>
        <w:rPr>
          <w:rFonts w:ascii="Times New Roman" w:hAnsi="Times New Roman" w:cs="Times New Roman"/>
          <w:sz w:val="24"/>
        </w:rPr>
      </w:pPr>
    </w:p>
    <w:p w14:paraId="3DC78882" w14:textId="228119F6" w:rsidR="0050490A"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4C18F6">
        <w:rPr>
          <w:rFonts w:ascii="Times New Roman" w:hAnsi="Times New Roman" w:cs="Times New Roman"/>
          <w:sz w:val="24"/>
        </w:rPr>
        <w:t>Manajemen</w:t>
      </w:r>
      <w:proofErr w:type="spellEnd"/>
      <w:r w:rsidR="004C18F6">
        <w:rPr>
          <w:rFonts w:ascii="Times New Roman" w:hAnsi="Times New Roman" w:cs="Times New Roman"/>
          <w:sz w:val="24"/>
        </w:rPr>
        <w:t xml:space="preserve"> </w:t>
      </w:r>
      <w:proofErr w:type="spellStart"/>
      <w:r w:rsidR="004C18F6">
        <w:rPr>
          <w:rFonts w:ascii="Times New Roman" w:hAnsi="Times New Roman" w:cs="Times New Roman"/>
          <w:sz w:val="24"/>
        </w:rPr>
        <w:t>laba</w:t>
      </w:r>
      <w:proofErr w:type="spellEnd"/>
      <w:r w:rsidR="004C18F6">
        <w:rPr>
          <w:rFonts w:ascii="Times New Roman" w:hAnsi="Times New Roman" w:cs="Times New Roman"/>
          <w:sz w:val="24"/>
        </w:rPr>
        <w:t xml:space="preserve"> </w:t>
      </w:r>
      <w:proofErr w:type="spellStart"/>
      <w:r w:rsidR="004C18F6">
        <w:rPr>
          <w:rFonts w:ascii="Times New Roman" w:hAnsi="Times New Roman" w:cs="Times New Roman"/>
          <w:sz w:val="24"/>
        </w:rPr>
        <w:t>dipengaruhi</w:t>
      </w:r>
      <w:proofErr w:type="spellEnd"/>
      <w:r w:rsidR="004C18F6">
        <w:rPr>
          <w:rFonts w:ascii="Times New Roman" w:hAnsi="Times New Roman" w:cs="Times New Roman"/>
          <w:sz w:val="24"/>
        </w:rPr>
        <w:t xml:space="preserve"> ole</w:t>
      </w:r>
      <w:r w:rsidR="008E64D1">
        <w:rPr>
          <w:rFonts w:ascii="Times New Roman" w:hAnsi="Times New Roman" w:cs="Times New Roman"/>
          <w:sz w:val="24"/>
        </w:rPr>
        <w:t xml:space="preserve">h </w:t>
      </w:r>
      <w:proofErr w:type="spellStart"/>
      <w:r w:rsidR="008E64D1">
        <w:rPr>
          <w:rFonts w:ascii="Times New Roman" w:hAnsi="Times New Roman" w:cs="Times New Roman"/>
          <w:sz w:val="24"/>
        </w:rPr>
        <w:t>beberapa</w:t>
      </w:r>
      <w:proofErr w:type="spellEnd"/>
      <w:r w:rsidR="008E64D1">
        <w:rPr>
          <w:rFonts w:ascii="Times New Roman" w:hAnsi="Times New Roman" w:cs="Times New Roman"/>
          <w:sz w:val="24"/>
        </w:rPr>
        <w:t xml:space="preserve"> </w:t>
      </w:r>
      <w:proofErr w:type="spellStart"/>
      <w:r w:rsidR="008E64D1">
        <w:rPr>
          <w:rFonts w:ascii="Times New Roman" w:hAnsi="Times New Roman" w:cs="Times New Roman"/>
          <w:sz w:val="24"/>
        </w:rPr>
        <w:t>faktor</w:t>
      </w:r>
      <w:proofErr w:type="spellEnd"/>
      <w:r w:rsidR="008E64D1">
        <w:rPr>
          <w:rFonts w:ascii="Times New Roman" w:hAnsi="Times New Roman" w:cs="Times New Roman"/>
          <w:sz w:val="24"/>
        </w:rPr>
        <w:t xml:space="preserve"> yang </w:t>
      </w:r>
      <w:proofErr w:type="spellStart"/>
      <w:r w:rsidR="008E64D1">
        <w:rPr>
          <w:rFonts w:ascii="Times New Roman" w:hAnsi="Times New Roman" w:cs="Times New Roman"/>
          <w:sz w:val="24"/>
        </w:rPr>
        <w:t>pertama</w:t>
      </w:r>
      <w:proofErr w:type="spellEnd"/>
      <w:r w:rsidR="008E64D1">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r w:rsidRPr="008E64D1">
        <w:rPr>
          <w:rFonts w:ascii="Times New Roman" w:hAnsi="Times New Roman" w:cs="Times New Roman"/>
          <w:i/>
          <w:sz w:val="24"/>
        </w:rPr>
        <w:t>leverage</w:t>
      </w:r>
      <w:r>
        <w:rPr>
          <w:rFonts w:ascii="Times New Roman" w:hAnsi="Times New Roman" w:cs="Times New Roman"/>
          <w:sz w:val="24"/>
        </w:rPr>
        <w:t xml:space="preserve">, yang </w:t>
      </w:r>
      <w:proofErr w:type="spellStart"/>
      <w:r>
        <w:rPr>
          <w:rFonts w:ascii="Times New Roman" w:hAnsi="Times New Roman" w:cs="Times New Roman"/>
          <w:sz w:val="24"/>
        </w:rPr>
        <w:t>mendeskripsikan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tingginya</w:t>
      </w:r>
      <w:proofErr w:type="spellEnd"/>
      <w:r>
        <w:rPr>
          <w:rFonts w:ascii="Times New Roman" w:hAnsi="Times New Roman" w:cs="Times New Roman"/>
          <w:sz w:val="24"/>
        </w:rPr>
        <w:t xml:space="preserve">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mendanai</w:t>
      </w:r>
      <w:proofErr w:type="spellEnd"/>
      <w:r>
        <w:rPr>
          <w:rFonts w:ascii="Times New Roman" w:hAnsi="Times New Roman" w:cs="Times New Roman"/>
          <w:sz w:val="24"/>
        </w:rPr>
        <w:t xml:space="preserve"> </w:t>
      </w:r>
      <w:proofErr w:type="spellStart"/>
      <w:r>
        <w:rPr>
          <w:rFonts w:ascii="Times New Roman" w:hAnsi="Times New Roman" w:cs="Times New Roman"/>
          <w:sz w:val="24"/>
        </w:rPr>
        <w:t>operasional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r w:rsidRPr="008E64D1">
        <w:rPr>
          <w:rFonts w:ascii="Times New Roman" w:hAnsi="Times New Roman" w:cs="Times New Roman"/>
          <w:i/>
          <w:sz w:val="24"/>
        </w:rPr>
        <w:t>leverage</w:t>
      </w:r>
      <w:r>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sidR="008E64D1">
        <w:rPr>
          <w:rFonts w:ascii="Times New Roman" w:hAnsi="Times New Roman" w:cs="Times New Roman"/>
          <w:sz w:val="24"/>
        </w:rPr>
        <w:t>rentan</w:t>
      </w:r>
      <w:proofErr w:type="spellEnd"/>
      <w:r w:rsidR="008E64D1">
        <w:rPr>
          <w:rFonts w:ascii="Times New Roman" w:hAnsi="Times New Roman" w:cs="Times New Roman"/>
          <w:sz w:val="24"/>
        </w:rPr>
        <w:t xml:space="preserv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kebangkrutan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rekayasa</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asli</w:t>
      </w:r>
      <w:proofErr w:type="spellEnd"/>
      <w:r>
        <w:rPr>
          <w:rFonts w:ascii="Times New Roman" w:hAnsi="Times New Roman" w:cs="Times New Roman"/>
          <w:sz w:val="24"/>
        </w:rPr>
        <w:t xml:space="preserve"> agar </w:t>
      </w:r>
      <w:proofErr w:type="spellStart"/>
      <w:r>
        <w:rPr>
          <w:rFonts w:ascii="Times New Roman" w:hAnsi="Times New Roman" w:cs="Times New Roman"/>
          <w:sz w:val="24"/>
        </w:rPr>
        <w:t>menarik</w:t>
      </w:r>
      <w:proofErr w:type="spellEnd"/>
      <w:r>
        <w:rPr>
          <w:rFonts w:ascii="Times New Roman" w:hAnsi="Times New Roman" w:cs="Times New Roman"/>
          <w:sz w:val="24"/>
        </w:rPr>
        <w:t xml:space="preserve"> para investor</w:t>
      </w:r>
      <w:r w:rsidR="00D535D8">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{"citationItems":[{"id":"ITEM-1","itemData":{"DOI":"10.33395/owner.v6i4.1181","ISSN":"2548-7507","abstract":"Earnings management is influenced by good corporate governance, leverage and audit quality. This study was conducted to prove empirically the results of the influence of managerial ownership, institutional ownership, board of commissioners, audit committee, leverage, audit quality and control variables profitability. The sample collection method used is purposive sampling. Secondary data obtained from the annual financial statements period 2017-2021 with certain characteristics. Samples were obtained from idx.co.id or obtained directly from the company's official website. The samples that have been collected in this study are 110 companies that meet all the criteria. The analytical technique used is multiple linear regression analysis and data processing tools using the SPSS v26. The results of this study indicate that based on the test results it can be concluded that the size of the audit committee has a positive effect on earnings management. Managerial ownership and the size of the board of commissioners have a negative effect on earnings management. Institutional ownership, leverage and audit quality have no effect on earnings management. While the profitability control variable has a positive effect on earnings management. Further research is suggested to expand the sample by taking financial or non-financial samples. Further research is also suggested to replace the method of measuring the variables of the board of commissioners and audit quality with other measurement methods.","author":[{"dropping-particle":"","family":"Kurniawan","given":"Riski","non-dropping-particle":"","parse-names":false,"suffix":""},{"dropping-particle":"","family":"Fuad","given":"Fuad","non-dropping-particle":"","parse-names":false,"suffix":""}],"container-title":"Owner","id":"ITEM-1","issue":"4","issued":{"date-parts":[["2022","10","5"]]},"page":"3566-3578","publisher":"Politeknik Ganesha","title":"Faktor-Faktor Yang Mempengaruhi Manajemen Laba Perusahaan Manufaktur","type":"article-journal","volume":"6"},"uris":["http://www.mendeley.com/documents/?uuid=50d0cae0-bf9b-371a-8b4d-a0667639127c"]}],"mendeley":{"formattedCitation":"(Kurniawan &amp; Fuad, 2022)","plainTextFormattedCitation":"(Kurniawan &amp; Fuad, 2022)","previouslyFormattedCitation":"(Kurniawan &amp; Fuad, 2022)"},"properties":{"noteIndex":0},"schema":"https://github.com/citation-style-language/schema/raw/master/csl-citation.json"}</w:instrText>
      </w:r>
      <w:r>
        <w:rPr>
          <w:rFonts w:ascii="Times New Roman" w:hAnsi="Times New Roman" w:cs="Times New Roman"/>
          <w:sz w:val="24"/>
        </w:rPr>
        <w:fldChar w:fldCharType="separate"/>
      </w:r>
      <w:r w:rsidRPr="00DF32D3">
        <w:rPr>
          <w:rFonts w:ascii="Times New Roman" w:hAnsi="Times New Roman" w:cs="Times New Roman"/>
          <w:noProof/>
          <w:sz w:val="24"/>
        </w:rPr>
        <w:t>(Kurniawan &amp; Fuad, 2022)</w:t>
      </w:r>
      <w:r>
        <w:rPr>
          <w:rFonts w:ascii="Times New Roman" w:hAnsi="Times New Roman" w:cs="Times New Roman"/>
          <w:sz w:val="24"/>
        </w:rPr>
        <w:fldChar w:fldCharType="end"/>
      </w:r>
      <w:r w:rsidR="00D535D8">
        <w:rPr>
          <w:rFonts w:ascii="Times New Roman" w:hAnsi="Times New Roman" w:cs="Times New Roman"/>
          <w:sz w:val="24"/>
        </w:rPr>
        <w:t>.</w:t>
      </w:r>
    </w:p>
    <w:p w14:paraId="2ACCBAF8" w14:textId="47E1394E" w:rsidR="00E636D9" w:rsidRDefault="00B25A75"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sidR="0050490A">
        <w:rPr>
          <w:rFonts w:ascii="Times New Roman" w:hAnsi="Times New Roman" w:cs="Times New Roman"/>
          <w:sz w:val="24"/>
        </w:rPr>
        <w:t>Berdasarkan</w:t>
      </w:r>
      <w:proofErr w:type="spellEnd"/>
      <w:r w:rsidR="0050490A">
        <w:rPr>
          <w:rFonts w:ascii="Times New Roman" w:hAnsi="Times New Roman" w:cs="Times New Roman"/>
          <w:sz w:val="24"/>
        </w:rPr>
        <w:t xml:space="preserve"> total rata-rata </w:t>
      </w:r>
      <w:r w:rsidR="0050490A" w:rsidRPr="00B25A75">
        <w:rPr>
          <w:rFonts w:ascii="Times New Roman" w:hAnsi="Times New Roman" w:cs="Times New Roman"/>
          <w:i/>
          <w:sz w:val="24"/>
        </w:rPr>
        <w:t>leverage</w:t>
      </w:r>
      <w:r w:rsidR="0050490A">
        <w:rPr>
          <w:rFonts w:ascii="Times New Roman" w:hAnsi="Times New Roman" w:cs="Times New Roman"/>
          <w:sz w:val="24"/>
        </w:rPr>
        <w:t xml:space="preserve"> </w:t>
      </w:r>
      <w:proofErr w:type="spellStart"/>
      <w:r w:rsidR="0050490A">
        <w:rPr>
          <w:rFonts w:ascii="Times New Roman" w:hAnsi="Times New Roman" w:cs="Times New Roman"/>
          <w:sz w:val="24"/>
        </w:rPr>
        <w:t>pertahun</w:t>
      </w:r>
      <w:proofErr w:type="spellEnd"/>
      <w:r w:rsidR="0050490A">
        <w:rPr>
          <w:rFonts w:ascii="Times New Roman" w:hAnsi="Times New Roman" w:cs="Times New Roman"/>
          <w:sz w:val="24"/>
        </w:rPr>
        <w:t xml:space="preserve"> </w:t>
      </w:r>
      <w:proofErr w:type="spellStart"/>
      <w:r w:rsidR="006D2538">
        <w:rPr>
          <w:rFonts w:ascii="Times New Roman" w:hAnsi="Times New Roman" w:cs="Times New Roman"/>
          <w:sz w:val="24"/>
        </w:rPr>
        <w:t>yaitu</w:t>
      </w:r>
      <w:proofErr w:type="spellEnd"/>
      <w:r w:rsidR="006D2538">
        <w:rPr>
          <w:rFonts w:ascii="Times New Roman" w:hAnsi="Times New Roman" w:cs="Times New Roman"/>
          <w:sz w:val="24"/>
        </w:rPr>
        <w:t xml:space="preserve"> </w:t>
      </w:r>
      <w:r>
        <w:rPr>
          <w:rFonts w:ascii="Times New Roman" w:hAnsi="Times New Roman" w:cs="Times New Roman"/>
          <w:sz w:val="24"/>
        </w:rPr>
        <w:t xml:space="preserve">pada </w:t>
      </w:r>
      <w:r w:rsidR="006D2538">
        <w:rPr>
          <w:rFonts w:ascii="Times New Roman" w:hAnsi="Times New Roman" w:cs="Times New Roman"/>
          <w:sz w:val="24"/>
        </w:rPr>
        <w:t xml:space="preserve">2019 </w:t>
      </w:r>
      <w:proofErr w:type="spellStart"/>
      <w:r w:rsidR="006D2538">
        <w:rPr>
          <w:rFonts w:ascii="Times New Roman" w:hAnsi="Times New Roman" w:cs="Times New Roman"/>
          <w:sz w:val="24"/>
        </w:rPr>
        <w:t>sebesar</w:t>
      </w:r>
      <w:proofErr w:type="spellEnd"/>
      <w:r w:rsidR="006D2538">
        <w:rPr>
          <w:rFonts w:ascii="Times New Roman" w:hAnsi="Times New Roman" w:cs="Times New Roman"/>
          <w:sz w:val="24"/>
        </w:rPr>
        <w:t xml:space="preserve"> </w:t>
      </w:r>
      <w:r w:rsidR="00DC2731">
        <w:rPr>
          <w:rFonts w:ascii="Times New Roman" w:hAnsi="Times New Roman" w:cs="Times New Roman"/>
          <w:sz w:val="24"/>
        </w:rPr>
        <w:t>0,393</w:t>
      </w:r>
      <w:r>
        <w:rPr>
          <w:rFonts w:ascii="Times New Roman" w:hAnsi="Times New Roman" w:cs="Times New Roman"/>
          <w:sz w:val="24"/>
        </w:rPr>
        <w:t>2</w:t>
      </w:r>
      <w:r w:rsidR="00DC2731">
        <w:rPr>
          <w:rFonts w:ascii="Times New Roman" w:hAnsi="Times New Roman" w:cs="Times New Roman"/>
          <w:sz w:val="24"/>
        </w:rPr>
        <w:t xml:space="preserve"> </w:t>
      </w:r>
      <w:proofErr w:type="spellStart"/>
      <w:r w:rsidR="00DC2731">
        <w:rPr>
          <w:rFonts w:ascii="Times New Roman" w:hAnsi="Times New Roman" w:cs="Times New Roman"/>
          <w:sz w:val="24"/>
        </w:rPr>
        <w:t>atau</w:t>
      </w:r>
      <w:proofErr w:type="spellEnd"/>
      <w:r w:rsidR="00DC2731">
        <w:rPr>
          <w:rFonts w:ascii="Times New Roman" w:hAnsi="Times New Roman" w:cs="Times New Roman"/>
          <w:sz w:val="24"/>
        </w:rPr>
        <w:t xml:space="preserve"> 39%</w:t>
      </w:r>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2020 dan 2021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kenaikan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0,4066 </w:t>
      </w:r>
      <w:proofErr w:type="spellStart"/>
      <w:r>
        <w:rPr>
          <w:rFonts w:ascii="Times New Roman" w:hAnsi="Times New Roman" w:cs="Times New Roman"/>
          <w:sz w:val="24"/>
        </w:rPr>
        <w:t>atau</w:t>
      </w:r>
      <w:proofErr w:type="spellEnd"/>
      <w:r>
        <w:rPr>
          <w:rFonts w:ascii="Times New Roman" w:hAnsi="Times New Roman" w:cs="Times New Roman"/>
          <w:sz w:val="24"/>
        </w:rPr>
        <w:t xml:space="preserve"> 41%, dan 0,4457 </w:t>
      </w:r>
      <w:proofErr w:type="spellStart"/>
      <w:r>
        <w:rPr>
          <w:rFonts w:ascii="Times New Roman" w:hAnsi="Times New Roman" w:cs="Times New Roman"/>
          <w:sz w:val="24"/>
        </w:rPr>
        <w:t>atau</w:t>
      </w:r>
      <w:proofErr w:type="spellEnd"/>
      <w:r>
        <w:rPr>
          <w:rFonts w:ascii="Times New Roman" w:hAnsi="Times New Roman" w:cs="Times New Roman"/>
          <w:sz w:val="24"/>
        </w:rPr>
        <w:t xml:space="preserve"> 45%,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2022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penurunan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total rata-rata </w:t>
      </w:r>
      <w:r w:rsidRPr="00B25A75">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2022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0.4363 </w:t>
      </w:r>
      <w:proofErr w:type="spellStart"/>
      <w:r>
        <w:rPr>
          <w:rFonts w:ascii="Times New Roman" w:hAnsi="Times New Roman" w:cs="Times New Roman"/>
          <w:sz w:val="24"/>
        </w:rPr>
        <w:t>atau</w:t>
      </w:r>
      <w:proofErr w:type="spellEnd"/>
      <w:r>
        <w:rPr>
          <w:rFonts w:ascii="Times New Roman" w:hAnsi="Times New Roman" w:cs="Times New Roman"/>
          <w:sz w:val="24"/>
        </w:rPr>
        <w:t xml:space="preserve"> 44%. Dari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pertahun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leverage </w:t>
      </w:r>
      <w:proofErr w:type="spellStart"/>
      <w:r>
        <w:rPr>
          <w:rFonts w:ascii="Times New Roman" w:hAnsi="Times New Roman" w:cs="Times New Roman"/>
          <w:sz w:val="24"/>
        </w:rPr>
        <w:t>mengalami</w:t>
      </w:r>
      <w:proofErr w:type="spellEnd"/>
      <w:r>
        <w:rPr>
          <w:rFonts w:ascii="Times New Roman" w:hAnsi="Times New Roman" w:cs="Times New Roman"/>
          <w:sz w:val="24"/>
        </w:rPr>
        <w:t xml:space="preserve"> </w:t>
      </w:r>
      <w:proofErr w:type="spellStart"/>
      <w:r>
        <w:rPr>
          <w:rFonts w:ascii="Times New Roman" w:hAnsi="Times New Roman" w:cs="Times New Roman"/>
          <w:sz w:val="24"/>
        </w:rPr>
        <w:t>fluktuasi</w:t>
      </w:r>
      <w:proofErr w:type="spellEnd"/>
      <w:r>
        <w:rPr>
          <w:rFonts w:ascii="Times New Roman" w:hAnsi="Times New Roman" w:cs="Times New Roman"/>
          <w:sz w:val="24"/>
        </w:rPr>
        <w:t xml:space="preserve">. </w:t>
      </w:r>
    </w:p>
    <w:p w14:paraId="0B2D8A79" w14:textId="3285B4D9" w:rsidR="004A36AF" w:rsidRPr="00380D61" w:rsidRDefault="00410374" w:rsidP="00380D61">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r w:rsidR="00E636D9">
        <w:rPr>
          <w:rFonts w:ascii="Times New Roman" w:hAnsi="Times New Roman" w:cs="Times New Roman"/>
          <w:sz w:val="24"/>
        </w:rPr>
        <w:t xml:space="preserve">     </w:t>
      </w:r>
      <w:proofErr w:type="spellStart"/>
      <w:r w:rsidR="00E636D9">
        <w:rPr>
          <w:rFonts w:ascii="Times New Roman" w:hAnsi="Times New Roman" w:cs="Times New Roman"/>
          <w:sz w:val="24"/>
        </w:rPr>
        <w:t>Kepemilikan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majerial</w:t>
      </w:r>
      <w:proofErr w:type="spellEnd"/>
      <w:r w:rsidR="00E636D9">
        <w:rPr>
          <w:rFonts w:ascii="Times New Roman" w:hAnsi="Times New Roman" w:cs="Times New Roman"/>
          <w:sz w:val="24"/>
        </w:rPr>
        <w:t xml:space="preserve"> </w:t>
      </w:r>
      <w:proofErr w:type="spellStart"/>
      <w:r w:rsidR="00380D61">
        <w:rPr>
          <w:rFonts w:ascii="Times New Roman" w:hAnsi="Times New Roman" w:cs="Times New Roman"/>
          <w:sz w:val="24"/>
        </w:rPr>
        <w:t>merujuk</w:t>
      </w:r>
      <w:proofErr w:type="spellEnd"/>
      <w:r w:rsidR="00380D61">
        <w:rPr>
          <w:rFonts w:ascii="Times New Roman" w:hAnsi="Times New Roman" w:cs="Times New Roman"/>
          <w:sz w:val="24"/>
        </w:rPr>
        <w:t xml:space="preserve"> pada </w:t>
      </w:r>
      <w:proofErr w:type="spellStart"/>
      <w:r w:rsidR="00380D61">
        <w:rPr>
          <w:rFonts w:ascii="Times New Roman" w:hAnsi="Times New Roman" w:cs="Times New Roman"/>
          <w:sz w:val="24"/>
        </w:rPr>
        <w:t>proporsi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saham</w:t>
      </w:r>
      <w:proofErr w:type="spellEnd"/>
      <w:r w:rsidR="00380D61">
        <w:rPr>
          <w:rFonts w:ascii="Times New Roman" w:hAnsi="Times New Roman" w:cs="Times New Roman"/>
          <w:sz w:val="24"/>
        </w:rPr>
        <w:t xml:space="preserve"> yang </w:t>
      </w:r>
      <w:proofErr w:type="spellStart"/>
      <w:r w:rsidR="00380D61">
        <w:rPr>
          <w:rFonts w:ascii="Times New Roman" w:hAnsi="Times New Roman" w:cs="Times New Roman"/>
          <w:sz w:val="24"/>
        </w:rPr>
        <w:t>dimiliki</w:t>
      </w:r>
      <w:proofErr w:type="spellEnd"/>
      <w:r w:rsidR="00380D61">
        <w:rPr>
          <w:rFonts w:ascii="Times New Roman" w:hAnsi="Times New Roman" w:cs="Times New Roman"/>
          <w:sz w:val="24"/>
        </w:rPr>
        <w:t xml:space="preserve"> oleh </w:t>
      </w:r>
      <w:proofErr w:type="spellStart"/>
      <w:r w:rsidR="00380D61">
        <w:rPr>
          <w:rFonts w:ascii="Times New Roman" w:hAnsi="Times New Roman" w:cs="Times New Roman"/>
          <w:sz w:val="24"/>
        </w:rPr>
        <w:t>manajemen</w:t>
      </w:r>
      <w:proofErr w:type="spellEnd"/>
      <w:r w:rsidR="00380D61">
        <w:rPr>
          <w:rFonts w:ascii="Times New Roman" w:hAnsi="Times New Roman" w:cs="Times New Roman"/>
          <w:sz w:val="24"/>
        </w:rPr>
        <w:t xml:space="preserve"> yang </w:t>
      </w:r>
      <w:proofErr w:type="spellStart"/>
      <w:r w:rsidR="00380D61">
        <w:rPr>
          <w:rFonts w:ascii="Times New Roman" w:hAnsi="Times New Roman" w:cs="Times New Roman"/>
          <w:sz w:val="24"/>
        </w:rPr>
        <w:t>terlibat</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dalam</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pengambilan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keputusan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perusahaan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atau</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dengan</w:t>
      </w:r>
      <w:proofErr w:type="spellEnd"/>
      <w:r w:rsidR="00380D61">
        <w:rPr>
          <w:rFonts w:ascii="Times New Roman" w:hAnsi="Times New Roman" w:cs="Times New Roman"/>
          <w:sz w:val="24"/>
        </w:rPr>
        <w:t xml:space="preserve"> kata lain, </w:t>
      </w:r>
      <w:proofErr w:type="spellStart"/>
      <w:r w:rsidR="00380D61">
        <w:rPr>
          <w:rFonts w:ascii="Times New Roman" w:hAnsi="Times New Roman" w:cs="Times New Roman"/>
          <w:sz w:val="24"/>
        </w:rPr>
        <w:t>manajemen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memiliki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jabatan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ganda</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yaitu</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sebagai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manajemen</w:t>
      </w:r>
      <w:proofErr w:type="spellEnd"/>
      <w:r w:rsidR="00380D61">
        <w:rPr>
          <w:rFonts w:ascii="Times New Roman" w:hAnsi="Times New Roman" w:cs="Times New Roman"/>
          <w:sz w:val="24"/>
        </w:rPr>
        <w:t xml:space="preserve"> dan </w:t>
      </w:r>
      <w:proofErr w:type="spellStart"/>
      <w:r w:rsidR="00380D61">
        <w:rPr>
          <w:rFonts w:ascii="Times New Roman" w:hAnsi="Times New Roman" w:cs="Times New Roman"/>
          <w:sz w:val="24"/>
        </w:rPr>
        <w:t>pemegang</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saham</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perusahan</w:t>
      </w:r>
      <w:proofErr w:type="spellEnd"/>
      <w:r w:rsidR="003C6D3E">
        <w:rPr>
          <w:rFonts w:ascii="Times New Roman" w:hAnsi="Times New Roman" w:cs="Times New Roman"/>
          <w:sz w:val="24"/>
        </w:rPr>
        <w:t xml:space="preserve"> (</w:t>
      </w:r>
      <w:proofErr w:type="spellStart"/>
      <w:r w:rsidR="003C6D3E">
        <w:rPr>
          <w:rFonts w:ascii="Times New Roman" w:hAnsi="Times New Roman" w:cs="Times New Roman"/>
          <w:sz w:val="24"/>
        </w:rPr>
        <w:t>Sugiarto</w:t>
      </w:r>
      <w:proofErr w:type="spellEnd"/>
      <w:r w:rsidR="003C6D3E">
        <w:rPr>
          <w:rFonts w:ascii="Times New Roman" w:hAnsi="Times New Roman" w:cs="Times New Roman"/>
          <w:sz w:val="24"/>
        </w:rPr>
        <w:t xml:space="preserve">, 2011). </w:t>
      </w:r>
      <w:r w:rsidR="00380D61">
        <w:rPr>
          <w:rFonts w:ascii="Times New Roman" w:hAnsi="Times New Roman" w:cs="Times New Roman"/>
          <w:sz w:val="24"/>
        </w:rPr>
        <w:t xml:space="preserve">Jika </w:t>
      </w:r>
      <w:proofErr w:type="spellStart"/>
      <w:r w:rsidR="00380D61">
        <w:rPr>
          <w:rFonts w:ascii="Times New Roman" w:hAnsi="Times New Roman" w:cs="Times New Roman"/>
          <w:sz w:val="24"/>
        </w:rPr>
        <w:t>proporsi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saham</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kepemilikan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majerial</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cukup</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banyak</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dinilai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mampu</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mengurangi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praktik</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manajemen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laba</w:t>
      </w:r>
      <w:proofErr w:type="spellEnd"/>
      <w:r w:rsidR="00380D61">
        <w:rPr>
          <w:rFonts w:ascii="Times New Roman" w:hAnsi="Times New Roman" w:cs="Times New Roman"/>
          <w:sz w:val="24"/>
        </w:rPr>
        <w:t xml:space="preserve">. Hal </w:t>
      </w:r>
      <w:proofErr w:type="spellStart"/>
      <w:r w:rsidR="00380D61">
        <w:rPr>
          <w:rFonts w:ascii="Times New Roman" w:hAnsi="Times New Roman" w:cs="Times New Roman"/>
          <w:sz w:val="24"/>
        </w:rPr>
        <w:t>ini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karena</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manajemen</w:t>
      </w:r>
      <w:proofErr w:type="spellEnd"/>
      <w:r w:rsidR="00380D61">
        <w:rPr>
          <w:rFonts w:ascii="Times New Roman" w:hAnsi="Times New Roman" w:cs="Times New Roman"/>
          <w:sz w:val="24"/>
        </w:rPr>
        <w:t xml:space="preserve"> yang </w:t>
      </w:r>
      <w:proofErr w:type="spellStart"/>
      <w:r w:rsidR="00380D61">
        <w:rPr>
          <w:rFonts w:ascii="Times New Roman" w:hAnsi="Times New Roman" w:cs="Times New Roman"/>
          <w:sz w:val="24"/>
        </w:rPr>
        <w:t>memiliki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saham</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perusahaan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maka</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akan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bertindak</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sebagai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pemegang</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saham</w:t>
      </w:r>
      <w:proofErr w:type="spellEnd"/>
      <w:r w:rsidR="00380D61">
        <w:rPr>
          <w:rFonts w:ascii="Times New Roman" w:hAnsi="Times New Roman" w:cs="Times New Roman"/>
          <w:sz w:val="24"/>
        </w:rPr>
        <w:t xml:space="preserve">. </w:t>
      </w:r>
    </w:p>
    <w:p w14:paraId="6D25F748" w14:textId="77777777" w:rsidR="004A36AF" w:rsidRPr="00A01DE7" w:rsidRDefault="00380D61" w:rsidP="00A01DE7">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r w:rsidR="004A36AF">
        <w:rPr>
          <w:rFonts w:ascii="Times New Roman" w:hAnsi="Times New Roman" w:cs="Times New Roman"/>
          <w:sz w:val="24"/>
        </w:rPr>
        <w:t xml:space="preserve">Rata-rata </w:t>
      </w:r>
      <w:proofErr w:type="spellStart"/>
      <w:r w:rsidR="004A36AF">
        <w:rPr>
          <w:rFonts w:ascii="Times New Roman" w:hAnsi="Times New Roman" w:cs="Times New Roman"/>
          <w:sz w:val="24"/>
        </w:rPr>
        <w:t>tingkat</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kepemilikan</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majerial</w:t>
      </w:r>
      <w:proofErr w:type="spellEnd"/>
      <w:r w:rsidR="004A36AF">
        <w:rPr>
          <w:rFonts w:ascii="Times New Roman" w:hAnsi="Times New Roman" w:cs="Times New Roman"/>
          <w:sz w:val="24"/>
        </w:rPr>
        <w:t xml:space="preserve"> pad</w:t>
      </w:r>
      <w:r w:rsidR="009C3D40">
        <w:rPr>
          <w:rFonts w:ascii="Times New Roman" w:hAnsi="Times New Roman" w:cs="Times New Roman"/>
          <w:sz w:val="24"/>
        </w:rPr>
        <w:t xml:space="preserve">a </w:t>
      </w:r>
      <w:proofErr w:type="spellStart"/>
      <w:r w:rsidR="009C3D40">
        <w:rPr>
          <w:rFonts w:ascii="Times New Roman" w:hAnsi="Times New Roman" w:cs="Times New Roman"/>
          <w:sz w:val="24"/>
        </w:rPr>
        <w:t>tahun</w:t>
      </w:r>
      <w:proofErr w:type="spellEnd"/>
      <w:r w:rsidR="009C3D40">
        <w:rPr>
          <w:rFonts w:ascii="Times New Roman" w:hAnsi="Times New Roman" w:cs="Times New Roman"/>
          <w:sz w:val="24"/>
        </w:rPr>
        <w:t xml:space="preserve"> 2019 </w:t>
      </w:r>
      <w:proofErr w:type="spellStart"/>
      <w:r w:rsidR="009C3D40">
        <w:rPr>
          <w:rFonts w:ascii="Times New Roman" w:hAnsi="Times New Roman" w:cs="Times New Roman"/>
          <w:sz w:val="24"/>
        </w:rPr>
        <w:t>sebesar</w:t>
      </w:r>
      <w:proofErr w:type="spellEnd"/>
      <w:r w:rsidR="009C3D40">
        <w:rPr>
          <w:rFonts w:ascii="Times New Roman" w:hAnsi="Times New Roman" w:cs="Times New Roman"/>
          <w:sz w:val="24"/>
        </w:rPr>
        <w:t xml:space="preserve"> 7%</w:t>
      </w:r>
      <w:r w:rsidR="004A36AF">
        <w:rPr>
          <w:rFonts w:ascii="Times New Roman" w:hAnsi="Times New Roman" w:cs="Times New Roman"/>
          <w:sz w:val="24"/>
        </w:rPr>
        <w:t xml:space="preserve"> dan pada </w:t>
      </w:r>
      <w:proofErr w:type="spellStart"/>
      <w:r w:rsidR="004A36AF">
        <w:rPr>
          <w:rFonts w:ascii="Times New Roman" w:hAnsi="Times New Roman" w:cs="Times New Roman"/>
          <w:sz w:val="24"/>
        </w:rPr>
        <w:t>tahun</w:t>
      </w:r>
      <w:proofErr w:type="spellEnd"/>
      <w:r w:rsidR="004A36AF">
        <w:rPr>
          <w:rFonts w:ascii="Times New Roman" w:hAnsi="Times New Roman" w:cs="Times New Roman"/>
          <w:sz w:val="24"/>
        </w:rPr>
        <w:t xml:space="preserve"> 2020 </w:t>
      </w:r>
      <w:proofErr w:type="spellStart"/>
      <w:r w:rsidR="004A36AF">
        <w:rPr>
          <w:rFonts w:ascii="Times New Roman" w:hAnsi="Times New Roman" w:cs="Times New Roman"/>
          <w:sz w:val="24"/>
        </w:rPr>
        <w:t>sampai</w:t>
      </w:r>
      <w:proofErr w:type="spellEnd"/>
      <w:r w:rsidR="004A36AF">
        <w:rPr>
          <w:rFonts w:ascii="Times New Roman" w:hAnsi="Times New Roman" w:cs="Times New Roman"/>
          <w:sz w:val="24"/>
        </w:rPr>
        <w:t xml:space="preserve"> 2022 </w:t>
      </w:r>
      <w:proofErr w:type="spellStart"/>
      <w:r w:rsidR="004A36AF">
        <w:rPr>
          <w:rFonts w:ascii="Times New Roman" w:hAnsi="Times New Roman" w:cs="Times New Roman"/>
          <w:sz w:val="24"/>
        </w:rPr>
        <w:t>mengalam</w:t>
      </w:r>
      <w:r w:rsidR="0078295E">
        <w:rPr>
          <w:rFonts w:ascii="Times New Roman" w:hAnsi="Times New Roman" w:cs="Times New Roman"/>
          <w:sz w:val="24"/>
        </w:rPr>
        <w:t>i</w:t>
      </w:r>
      <w:proofErr w:type="spellEnd"/>
      <w:r w:rsidR="0078295E">
        <w:rPr>
          <w:rFonts w:ascii="Times New Roman" w:hAnsi="Times New Roman" w:cs="Times New Roman"/>
          <w:sz w:val="24"/>
        </w:rPr>
        <w:t xml:space="preserve"> </w:t>
      </w:r>
      <w:proofErr w:type="spellStart"/>
      <w:r w:rsidR="0078295E">
        <w:rPr>
          <w:rFonts w:ascii="Times New Roman" w:hAnsi="Times New Roman" w:cs="Times New Roman"/>
          <w:sz w:val="24"/>
        </w:rPr>
        <w:t>kenaikan</w:t>
      </w:r>
      <w:proofErr w:type="spellEnd"/>
      <w:r w:rsidR="004A36AF">
        <w:rPr>
          <w:rFonts w:ascii="Times New Roman" w:hAnsi="Times New Roman" w:cs="Times New Roman"/>
          <w:sz w:val="24"/>
        </w:rPr>
        <w:t xml:space="preserve"> yan</w:t>
      </w:r>
      <w:r w:rsidR="0078295E">
        <w:rPr>
          <w:rFonts w:ascii="Times New Roman" w:hAnsi="Times New Roman" w:cs="Times New Roman"/>
          <w:sz w:val="24"/>
        </w:rPr>
        <w:t xml:space="preserve">g masing-masing </w:t>
      </w:r>
      <w:proofErr w:type="spellStart"/>
      <w:r w:rsidR="0078295E">
        <w:rPr>
          <w:rFonts w:ascii="Times New Roman" w:hAnsi="Times New Roman" w:cs="Times New Roman"/>
          <w:sz w:val="24"/>
        </w:rPr>
        <w:t>sebesar</w:t>
      </w:r>
      <w:proofErr w:type="spellEnd"/>
      <w:r w:rsidR="0078295E">
        <w:rPr>
          <w:rFonts w:ascii="Times New Roman" w:hAnsi="Times New Roman" w:cs="Times New Roman"/>
          <w:sz w:val="24"/>
        </w:rPr>
        <w:t xml:space="preserve"> 0,097 </w:t>
      </w:r>
      <w:proofErr w:type="spellStart"/>
      <w:r w:rsidR="0078295E">
        <w:rPr>
          <w:rFonts w:ascii="Times New Roman" w:hAnsi="Times New Roman" w:cs="Times New Roman"/>
          <w:sz w:val="24"/>
        </w:rPr>
        <w:t>atau</w:t>
      </w:r>
      <w:proofErr w:type="spellEnd"/>
      <w:r w:rsidR="0078295E">
        <w:rPr>
          <w:rFonts w:ascii="Times New Roman" w:hAnsi="Times New Roman" w:cs="Times New Roman"/>
          <w:sz w:val="24"/>
        </w:rPr>
        <w:t xml:space="preserve"> 10%, 0,128 </w:t>
      </w:r>
      <w:proofErr w:type="spellStart"/>
      <w:r w:rsidR="0078295E">
        <w:rPr>
          <w:rFonts w:ascii="Times New Roman" w:hAnsi="Times New Roman" w:cs="Times New Roman"/>
          <w:sz w:val="24"/>
        </w:rPr>
        <w:t>atau</w:t>
      </w:r>
      <w:proofErr w:type="spellEnd"/>
      <w:r w:rsidR="0078295E">
        <w:rPr>
          <w:rFonts w:ascii="Times New Roman" w:hAnsi="Times New Roman" w:cs="Times New Roman"/>
          <w:sz w:val="24"/>
        </w:rPr>
        <w:t xml:space="preserve"> 13% dan pada </w:t>
      </w:r>
      <w:proofErr w:type="spellStart"/>
      <w:r w:rsidR="0078295E">
        <w:rPr>
          <w:rFonts w:ascii="Times New Roman" w:hAnsi="Times New Roman" w:cs="Times New Roman"/>
          <w:sz w:val="24"/>
        </w:rPr>
        <w:t>tahun</w:t>
      </w:r>
      <w:proofErr w:type="spellEnd"/>
      <w:r w:rsidR="0078295E">
        <w:rPr>
          <w:rFonts w:ascii="Times New Roman" w:hAnsi="Times New Roman" w:cs="Times New Roman"/>
          <w:sz w:val="24"/>
        </w:rPr>
        <w:t xml:space="preserve"> 2022 </w:t>
      </w:r>
      <w:proofErr w:type="spellStart"/>
      <w:r w:rsidR="0078295E">
        <w:rPr>
          <w:rFonts w:ascii="Times New Roman" w:hAnsi="Times New Roman" w:cs="Times New Roman"/>
          <w:sz w:val="24"/>
        </w:rPr>
        <w:t>sebesar</w:t>
      </w:r>
      <w:proofErr w:type="spellEnd"/>
      <w:r w:rsidR="0078295E">
        <w:rPr>
          <w:rFonts w:ascii="Times New Roman" w:hAnsi="Times New Roman" w:cs="Times New Roman"/>
          <w:sz w:val="24"/>
        </w:rPr>
        <w:t xml:space="preserve"> 0,132 </w:t>
      </w:r>
      <w:proofErr w:type="spellStart"/>
      <w:r w:rsidR="0078295E">
        <w:rPr>
          <w:rFonts w:ascii="Times New Roman" w:hAnsi="Times New Roman" w:cs="Times New Roman"/>
          <w:sz w:val="24"/>
        </w:rPr>
        <w:lastRenderedPageBreak/>
        <w:t>atau</w:t>
      </w:r>
      <w:proofErr w:type="spellEnd"/>
      <w:r w:rsidR="0078295E">
        <w:rPr>
          <w:rFonts w:ascii="Times New Roman" w:hAnsi="Times New Roman" w:cs="Times New Roman"/>
          <w:sz w:val="24"/>
        </w:rPr>
        <w:t xml:space="preserve"> 13%. </w:t>
      </w:r>
      <w:r w:rsidR="004A36AF">
        <w:rPr>
          <w:rFonts w:ascii="Times New Roman" w:hAnsi="Times New Roman" w:cs="Times New Roman"/>
          <w:sz w:val="24"/>
        </w:rPr>
        <w:t xml:space="preserve">Dari data </w:t>
      </w:r>
      <w:proofErr w:type="spellStart"/>
      <w:r w:rsidR="004A36AF">
        <w:rPr>
          <w:rFonts w:ascii="Times New Roman" w:hAnsi="Times New Roman" w:cs="Times New Roman"/>
          <w:sz w:val="24"/>
        </w:rPr>
        <w:t>tersebut</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kepemilikan</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maje</w:t>
      </w:r>
      <w:r w:rsidR="0078295E">
        <w:rPr>
          <w:rFonts w:ascii="Times New Roman" w:hAnsi="Times New Roman" w:cs="Times New Roman"/>
          <w:sz w:val="24"/>
        </w:rPr>
        <w:t>rial</w:t>
      </w:r>
      <w:proofErr w:type="spellEnd"/>
      <w:r w:rsidR="0078295E">
        <w:rPr>
          <w:rFonts w:ascii="Times New Roman" w:hAnsi="Times New Roman" w:cs="Times New Roman"/>
          <w:sz w:val="24"/>
        </w:rPr>
        <w:t xml:space="preserve"> </w:t>
      </w:r>
      <w:proofErr w:type="spellStart"/>
      <w:r w:rsidR="0078295E">
        <w:rPr>
          <w:rFonts w:ascii="Times New Roman" w:hAnsi="Times New Roman" w:cs="Times New Roman"/>
          <w:sz w:val="24"/>
        </w:rPr>
        <w:t>mengalami</w:t>
      </w:r>
      <w:proofErr w:type="spellEnd"/>
      <w:r w:rsidR="0078295E">
        <w:rPr>
          <w:rFonts w:ascii="Times New Roman" w:hAnsi="Times New Roman" w:cs="Times New Roman"/>
          <w:sz w:val="24"/>
        </w:rPr>
        <w:t xml:space="preserve"> </w:t>
      </w:r>
      <w:proofErr w:type="spellStart"/>
      <w:r w:rsidR="0078295E">
        <w:rPr>
          <w:rFonts w:ascii="Times New Roman" w:hAnsi="Times New Roman" w:cs="Times New Roman"/>
          <w:sz w:val="24"/>
        </w:rPr>
        <w:t>kenaikan</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dari</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tahun</w:t>
      </w:r>
      <w:proofErr w:type="spellEnd"/>
      <w:r w:rsidR="004A36AF">
        <w:rPr>
          <w:rFonts w:ascii="Times New Roman" w:hAnsi="Times New Roman" w:cs="Times New Roman"/>
          <w:sz w:val="24"/>
        </w:rPr>
        <w:t xml:space="preserve"> </w:t>
      </w:r>
      <w:proofErr w:type="spellStart"/>
      <w:r w:rsidR="004A36AF">
        <w:rPr>
          <w:rFonts w:ascii="Times New Roman" w:hAnsi="Times New Roman" w:cs="Times New Roman"/>
          <w:sz w:val="24"/>
        </w:rPr>
        <w:t>penelitian</w:t>
      </w:r>
      <w:proofErr w:type="spellEnd"/>
      <w:r w:rsidR="004A36AF">
        <w:rPr>
          <w:rFonts w:ascii="Times New Roman" w:hAnsi="Times New Roman" w:cs="Times New Roman"/>
          <w:sz w:val="24"/>
        </w:rPr>
        <w:t xml:space="preserve">. </w:t>
      </w:r>
    </w:p>
    <w:p w14:paraId="648C6F41" w14:textId="4CEAE64B" w:rsidR="00E636D9"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dipunyai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lembaga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semacam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ansuransi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bank dan lain-l</w:t>
      </w:r>
      <w:r w:rsidR="00A01DE7">
        <w:rPr>
          <w:rFonts w:ascii="Times New Roman" w:hAnsi="Times New Roman" w:cs="Times New Roman"/>
          <w:sz w:val="24"/>
        </w:rPr>
        <w:t xml:space="preserve">ain </w:t>
      </w:r>
      <w:proofErr w:type="spellStart"/>
      <w:r w:rsidR="00A01DE7">
        <w:rPr>
          <w:rFonts w:ascii="Times New Roman" w:hAnsi="Times New Roman" w:cs="Times New Roman"/>
          <w:sz w:val="24"/>
        </w:rPr>
        <w:t>disebut</w:t>
      </w:r>
      <w:proofErr w:type="spellEnd"/>
      <w:r w:rsidR="00A01DE7">
        <w:rPr>
          <w:rFonts w:ascii="Times New Roman" w:hAnsi="Times New Roman" w:cs="Times New Roman"/>
          <w:sz w:val="24"/>
        </w:rPr>
        <w:t xml:space="preserve"> </w:t>
      </w:r>
      <w:proofErr w:type="spellStart"/>
      <w:r w:rsidR="00A01DE7">
        <w:rPr>
          <w:rFonts w:ascii="Times New Roman" w:hAnsi="Times New Roman" w:cs="Times New Roman"/>
          <w:sz w:val="24"/>
        </w:rPr>
        <w:t>kepemilikan</w:t>
      </w:r>
      <w:proofErr w:type="spellEnd"/>
      <w:r w:rsidR="00A01DE7">
        <w:rPr>
          <w:rFonts w:ascii="Times New Roman" w:hAnsi="Times New Roman" w:cs="Times New Roman"/>
          <w:sz w:val="24"/>
        </w:rPr>
        <w:t xml:space="preserve"> </w:t>
      </w:r>
      <w:proofErr w:type="spellStart"/>
      <w:r w:rsidR="00A01DE7">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sidR="00380D61">
        <w:rPr>
          <w:rFonts w:ascii="Times New Roman" w:hAnsi="Times New Roman" w:cs="Times New Roman"/>
          <w:sz w:val="24"/>
        </w:rPr>
        <w:t>Kepemilikan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institusional</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dinilai</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lebih</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ketat</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dalam</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melakukan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pengawasan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terhadap</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perusahaan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dibandingkan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dengan</w:t>
      </w:r>
      <w:proofErr w:type="spellEnd"/>
      <w:r w:rsidR="00380D61">
        <w:rPr>
          <w:rFonts w:ascii="Times New Roman" w:hAnsi="Times New Roman" w:cs="Times New Roman"/>
          <w:sz w:val="24"/>
        </w:rPr>
        <w:t xml:space="preserve"> investor </w:t>
      </w:r>
      <w:proofErr w:type="spellStart"/>
      <w:r w:rsidR="00380D61">
        <w:rPr>
          <w:rFonts w:ascii="Times New Roman" w:hAnsi="Times New Roman" w:cs="Times New Roman"/>
          <w:sz w:val="24"/>
        </w:rPr>
        <w:t>perorangan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Kepemilikan</w:t>
      </w:r>
      <w:proofErr w:type="spellEnd"/>
      <w:r w:rsidR="00380D61">
        <w:rPr>
          <w:rFonts w:ascii="Times New Roman" w:hAnsi="Times New Roman" w:cs="Times New Roman"/>
          <w:sz w:val="24"/>
        </w:rPr>
        <w:t xml:space="preserve"> </w:t>
      </w:r>
      <w:proofErr w:type="spellStart"/>
      <w:r w:rsidR="00380D61">
        <w:rPr>
          <w:rFonts w:ascii="Times New Roman" w:hAnsi="Times New Roman" w:cs="Times New Roman"/>
          <w:sz w:val="24"/>
        </w:rPr>
        <w:t>institusional</w:t>
      </w:r>
      <w:proofErr w:type="spellEnd"/>
      <w:r w:rsidR="00380D61">
        <w:rPr>
          <w:rFonts w:ascii="Times New Roman" w:hAnsi="Times New Roman" w:cs="Times New Roman"/>
          <w:sz w:val="24"/>
        </w:rPr>
        <w:t xml:space="preserve"> </w:t>
      </w:r>
      <w:proofErr w:type="spellStart"/>
      <w:r w:rsidR="008F5551">
        <w:rPr>
          <w:rFonts w:ascii="Times New Roman" w:hAnsi="Times New Roman" w:cs="Times New Roman"/>
          <w:sz w:val="24"/>
        </w:rPr>
        <w:t>mampu</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memotivasi</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pihak</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manajemen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untuk</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melaporkan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keuangan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dengan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transparan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atau</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secara</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benar</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Dengan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demikian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kepemilikan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institusional</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mampu</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menurunkan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praktik</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manajemen</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laba</w:t>
      </w:r>
      <w:proofErr w:type="spellEnd"/>
      <w:r w:rsidR="00E35431">
        <w:rPr>
          <w:rFonts w:ascii="Times New Roman" w:hAnsi="Times New Roman" w:cs="Times New Roman"/>
          <w:sz w:val="24"/>
        </w:rPr>
        <w:t xml:space="preserve"> (Putri </w:t>
      </w:r>
      <w:proofErr w:type="spellStart"/>
      <w:r w:rsidR="00E35431">
        <w:rPr>
          <w:rFonts w:ascii="Times New Roman" w:hAnsi="Times New Roman" w:cs="Times New Roman"/>
          <w:sz w:val="24"/>
        </w:rPr>
        <w:t>Cantika</w:t>
      </w:r>
      <w:proofErr w:type="spellEnd"/>
      <w:r w:rsidR="00E35431">
        <w:rPr>
          <w:rFonts w:ascii="Times New Roman" w:hAnsi="Times New Roman" w:cs="Times New Roman"/>
          <w:sz w:val="24"/>
        </w:rPr>
        <w:t xml:space="preserve"> &amp; Susanti, 2023).</w:t>
      </w:r>
    </w:p>
    <w:p w14:paraId="7A94F23E" w14:textId="2664EE36" w:rsidR="004A36AF" w:rsidRDefault="004A36AF" w:rsidP="004A36AF">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r w:rsidR="00BA0932">
        <w:rPr>
          <w:rFonts w:ascii="Times New Roman" w:hAnsi="Times New Roman" w:cs="Times New Roman"/>
          <w:sz w:val="24"/>
        </w:rPr>
        <w:t xml:space="preserve">Rata-rata </w:t>
      </w:r>
      <w:proofErr w:type="spellStart"/>
      <w:r w:rsidR="00BA0932">
        <w:rPr>
          <w:rFonts w:ascii="Times New Roman" w:hAnsi="Times New Roman" w:cs="Times New Roman"/>
          <w:sz w:val="24"/>
        </w:rPr>
        <w:t>tingk</w:t>
      </w:r>
      <w:r w:rsidR="00950EF2">
        <w:rPr>
          <w:rFonts w:ascii="Times New Roman" w:hAnsi="Times New Roman" w:cs="Times New Roman"/>
          <w:sz w:val="24"/>
        </w:rPr>
        <w:t>a</w:t>
      </w:r>
      <w:r w:rsidR="00BA0932">
        <w:rPr>
          <w:rFonts w:ascii="Times New Roman" w:hAnsi="Times New Roman" w:cs="Times New Roman"/>
          <w:sz w:val="24"/>
        </w:rPr>
        <w:t>t</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kepemilikan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institusional</w:t>
      </w:r>
      <w:proofErr w:type="spellEnd"/>
      <w:r w:rsidR="00BA0932">
        <w:rPr>
          <w:rFonts w:ascii="Times New Roman" w:hAnsi="Times New Roman" w:cs="Times New Roman"/>
          <w:sz w:val="24"/>
        </w:rPr>
        <w:t xml:space="preserve"> </w:t>
      </w:r>
      <w:r w:rsidR="00950EF2">
        <w:rPr>
          <w:rFonts w:ascii="Times New Roman" w:hAnsi="Times New Roman" w:cs="Times New Roman"/>
          <w:sz w:val="24"/>
        </w:rPr>
        <w:t xml:space="preserve">pada </w:t>
      </w:r>
      <w:proofErr w:type="spellStart"/>
      <w:r w:rsidR="00950EF2">
        <w:rPr>
          <w:rFonts w:ascii="Times New Roman" w:hAnsi="Times New Roman" w:cs="Times New Roman"/>
          <w:sz w:val="24"/>
        </w:rPr>
        <w:t>ta</w:t>
      </w:r>
      <w:r w:rsidR="00E33D1C">
        <w:rPr>
          <w:rFonts w:ascii="Times New Roman" w:hAnsi="Times New Roman" w:cs="Times New Roman"/>
          <w:sz w:val="24"/>
        </w:rPr>
        <w:t>hun</w:t>
      </w:r>
      <w:proofErr w:type="spellEnd"/>
      <w:r w:rsidR="00E33D1C">
        <w:rPr>
          <w:rFonts w:ascii="Times New Roman" w:hAnsi="Times New Roman" w:cs="Times New Roman"/>
          <w:sz w:val="24"/>
        </w:rPr>
        <w:t xml:space="preserve"> 2019 </w:t>
      </w:r>
      <w:proofErr w:type="spellStart"/>
      <w:r w:rsidR="00E33D1C">
        <w:rPr>
          <w:rFonts w:ascii="Times New Roman" w:hAnsi="Times New Roman" w:cs="Times New Roman"/>
          <w:sz w:val="24"/>
        </w:rPr>
        <w:t>seb</w:t>
      </w:r>
      <w:r w:rsidR="009C3D40">
        <w:rPr>
          <w:rFonts w:ascii="Times New Roman" w:hAnsi="Times New Roman" w:cs="Times New Roman"/>
          <w:sz w:val="24"/>
        </w:rPr>
        <w:t>esar</w:t>
      </w:r>
      <w:proofErr w:type="spellEnd"/>
      <w:r w:rsidR="009C3D40">
        <w:rPr>
          <w:rFonts w:ascii="Times New Roman" w:hAnsi="Times New Roman" w:cs="Times New Roman"/>
          <w:sz w:val="24"/>
        </w:rPr>
        <w:t xml:space="preserve"> 0,500 </w:t>
      </w:r>
      <w:proofErr w:type="spellStart"/>
      <w:r w:rsidR="009C3D40">
        <w:rPr>
          <w:rFonts w:ascii="Times New Roman" w:hAnsi="Times New Roman" w:cs="Times New Roman"/>
          <w:sz w:val="24"/>
        </w:rPr>
        <w:t>atau</w:t>
      </w:r>
      <w:proofErr w:type="spellEnd"/>
      <w:r w:rsidR="009C3D40">
        <w:rPr>
          <w:rFonts w:ascii="Times New Roman" w:hAnsi="Times New Roman" w:cs="Times New Roman"/>
          <w:sz w:val="24"/>
        </w:rPr>
        <w:t xml:space="preserve"> 50%</w:t>
      </w:r>
      <w:r w:rsidR="008F5551">
        <w:rPr>
          <w:rFonts w:ascii="Times New Roman" w:hAnsi="Times New Roman" w:cs="Times New Roman"/>
          <w:sz w:val="24"/>
        </w:rPr>
        <w:t xml:space="preserve">, pada </w:t>
      </w:r>
      <w:proofErr w:type="spellStart"/>
      <w:r w:rsidR="008F5551">
        <w:rPr>
          <w:rFonts w:ascii="Times New Roman" w:hAnsi="Times New Roman" w:cs="Times New Roman"/>
          <w:sz w:val="24"/>
        </w:rPr>
        <w:t>tahun</w:t>
      </w:r>
      <w:proofErr w:type="spellEnd"/>
      <w:r w:rsidR="008F5551">
        <w:rPr>
          <w:rFonts w:ascii="Times New Roman" w:hAnsi="Times New Roman" w:cs="Times New Roman"/>
          <w:sz w:val="24"/>
        </w:rPr>
        <w:t xml:space="preserve"> 2020 </w:t>
      </w:r>
      <w:proofErr w:type="spellStart"/>
      <w:r w:rsidR="00BA0932">
        <w:rPr>
          <w:rFonts w:ascii="Times New Roman" w:hAnsi="Times New Roman" w:cs="Times New Roman"/>
          <w:sz w:val="24"/>
        </w:rPr>
        <w:t>men</w:t>
      </w:r>
      <w:r w:rsidR="009C3D40">
        <w:rPr>
          <w:rFonts w:ascii="Times New Roman" w:hAnsi="Times New Roman" w:cs="Times New Roman"/>
          <w:sz w:val="24"/>
        </w:rPr>
        <w:t>galami</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kenaikan</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sebesar</w:t>
      </w:r>
      <w:proofErr w:type="spellEnd"/>
      <w:r w:rsidR="009C3D40">
        <w:rPr>
          <w:rFonts w:ascii="Times New Roman" w:hAnsi="Times New Roman" w:cs="Times New Roman"/>
          <w:sz w:val="24"/>
        </w:rPr>
        <w:t xml:space="preserve"> 0,514 </w:t>
      </w:r>
      <w:proofErr w:type="spellStart"/>
      <w:r w:rsidR="009C3D40">
        <w:rPr>
          <w:rFonts w:ascii="Times New Roman" w:hAnsi="Times New Roman" w:cs="Times New Roman"/>
          <w:sz w:val="24"/>
        </w:rPr>
        <w:t>atau</w:t>
      </w:r>
      <w:proofErr w:type="spellEnd"/>
      <w:r w:rsidR="009C3D40">
        <w:rPr>
          <w:rFonts w:ascii="Times New Roman" w:hAnsi="Times New Roman" w:cs="Times New Roman"/>
          <w:sz w:val="24"/>
        </w:rPr>
        <w:t xml:space="preserve"> 52%</w:t>
      </w:r>
      <w:r w:rsidR="00E33D1C">
        <w:rPr>
          <w:rFonts w:ascii="Times New Roman" w:hAnsi="Times New Roman" w:cs="Times New Roman"/>
          <w:sz w:val="24"/>
        </w:rPr>
        <w:t>,</w:t>
      </w:r>
      <w:r w:rsidR="00BA0932">
        <w:rPr>
          <w:rFonts w:ascii="Times New Roman" w:hAnsi="Times New Roman" w:cs="Times New Roman"/>
          <w:sz w:val="24"/>
        </w:rPr>
        <w:t xml:space="preserve"> Dan pada </w:t>
      </w:r>
      <w:proofErr w:type="spellStart"/>
      <w:r w:rsidR="00BA0932">
        <w:rPr>
          <w:rFonts w:ascii="Times New Roman" w:hAnsi="Times New Roman" w:cs="Times New Roman"/>
          <w:sz w:val="24"/>
        </w:rPr>
        <w:t>tahun</w:t>
      </w:r>
      <w:proofErr w:type="spellEnd"/>
      <w:r w:rsidR="00BA0932">
        <w:rPr>
          <w:rFonts w:ascii="Times New Roman" w:hAnsi="Times New Roman" w:cs="Times New Roman"/>
          <w:sz w:val="24"/>
        </w:rPr>
        <w:t xml:space="preserve"> 2021 </w:t>
      </w:r>
      <w:r w:rsidR="009C3D40">
        <w:rPr>
          <w:rFonts w:ascii="Times New Roman" w:hAnsi="Times New Roman" w:cs="Times New Roman"/>
          <w:sz w:val="24"/>
        </w:rPr>
        <w:t xml:space="preserve">juga </w:t>
      </w:r>
      <w:proofErr w:type="spellStart"/>
      <w:r w:rsidR="00BA0932">
        <w:rPr>
          <w:rFonts w:ascii="Times New Roman" w:hAnsi="Times New Roman" w:cs="Times New Roman"/>
          <w:sz w:val="24"/>
        </w:rPr>
        <w:t>mengalami</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kenaikkan</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sebesar</w:t>
      </w:r>
      <w:proofErr w:type="spellEnd"/>
      <w:r w:rsidR="009C3D40">
        <w:rPr>
          <w:rFonts w:ascii="Times New Roman" w:hAnsi="Times New Roman" w:cs="Times New Roman"/>
          <w:sz w:val="24"/>
        </w:rPr>
        <w:t xml:space="preserve"> 0,6 </w:t>
      </w:r>
      <w:proofErr w:type="spellStart"/>
      <w:r w:rsidR="009C3D40">
        <w:rPr>
          <w:rFonts w:ascii="Times New Roman" w:hAnsi="Times New Roman" w:cs="Times New Roman"/>
          <w:sz w:val="24"/>
        </w:rPr>
        <w:t>atau</w:t>
      </w:r>
      <w:proofErr w:type="spellEnd"/>
      <w:r w:rsidR="009C3D40">
        <w:rPr>
          <w:rFonts w:ascii="Times New Roman" w:hAnsi="Times New Roman" w:cs="Times New Roman"/>
          <w:sz w:val="24"/>
        </w:rPr>
        <w:t xml:space="preserve"> 60%</w:t>
      </w:r>
      <w:r w:rsidR="00BA0932">
        <w:rPr>
          <w:rFonts w:ascii="Times New Roman" w:hAnsi="Times New Roman" w:cs="Times New Roman"/>
          <w:sz w:val="24"/>
        </w:rPr>
        <w:t xml:space="preserve"> </w:t>
      </w:r>
      <w:proofErr w:type="spellStart"/>
      <w:r w:rsidR="00BA0932">
        <w:rPr>
          <w:rFonts w:ascii="Times New Roman" w:hAnsi="Times New Roman" w:cs="Times New Roman"/>
          <w:sz w:val="24"/>
        </w:rPr>
        <w:t>sedangkan</w:t>
      </w:r>
      <w:proofErr w:type="spellEnd"/>
      <w:r w:rsidR="00BA0932">
        <w:rPr>
          <w:rFonts w:ascii="Times New Roman" w:hAnsi="Times New Roman" w:cs="Times New Roman"/>
          <w:sz w:val="24"/>
        </w:rPr>
        <w:t xml:space="preserve"> pada </w:t>
      </w:r>
      <w:proofErr w:type="spellStart"/>
      <w:r w:rsidR="00BA0932">
        <w:rPr>
          <w:rFonts w:ascii="Times New Roman" w:hAnsi="Times New Roman" w:cs="Times New Roman"/>
          <w:sz w:val="24"/>
        </w:rPr>
        <w:t>tahun</w:t>
      </w:r>
      <w:proofErr w:type="spellEnd"/>
      <w:r w:rsidR="00BA0932">
        <w:rPr>
          <w:rFonts w:ascii="Times New Roman" w:hAnsi="Times New Roman" w:cs="Times New Roman"/>
          <w:sz w:val="24"/>
        </w:rPr>
        <w:t xml:space="preserve"> 2022 </w:t>
      </w:r>
      <w:proofErr w:type="spellStart"/>
      <w:r w:rsidR="00BA0932">
        <w:rPr>
          <w:rFonts w:ascii="Times New Roman" w:hAnsi="Times New Roman" w:cs="Times New Roman"/>
          <w:sz w:val="24"/>
        </w:rPr>
        <w:t>meng</w:t>
      </w:r>
      <w:r w:rsidR="009C3D40">
        <w:rPr>
          <w:rFonts w:ascii="Times New Roman" w:hAnsi="Times New Roman" w:cs="Times New Roman"/>
          <w:sz w:val="24"/>
        </w:rPr>
        <w:t>alami</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penurunan</w:t>
      </w:r>
      <w:proofErr w:type="spellEnd"/>
      <w:r w:rsidR="009C3D40">
        <w:rPr>
          <w:rFonts w:ascii="Times New Roman" w:hAnsi="Times New Roman" w:cs="Times New Roman"/>
          <w:sz w:val="24"/>
        </w:rPr>
        <w:t xml:space="preserve"> </w:t>
      </w:r>
      <w:proofErr w:type="spellStart"/>
      <w:r w:rsidR="009C3D40">
        <w:rPr>
          <w:rFonts w:ascii="Times New Roman" w:hAnsi="Times New Roman" w:cs="Times New Roman"/>
          <w:sz w:val="24"/>
        </w:rPr>
        <w:t>sebesar</w:t>
      </w:r>
      <w:proofErr w:type="spellEnd"/>
      <w:r w:rsidR="009C3D40">
        <w:rPr>
          <w:rFonts w:ascii="Times New Roman" w:hAnsi="Times New Roman" w:cs="Times New Roman"/>
          <w:sz w:val="24"/>
        </w:rPr>
        <w:t xml:space="preserve"> 0,535 </w:t>
      </w:r>
      <w:proofErr w:type="spellStart"/>
      <w:r w:rsidR="009C3D40">
        <w:rPr>
          <w:rFonts w:ascii="Times New Roman" w:hAnsi="Times New Roman" w:cs="Times New Roman"/>
          <w:sz w:val="24"/>
        </w:rPr>
        <w:t>atau</w:t>
      </w:r>
      <w:proofErr w:type="spellEnd"/>
      <w:r w:rsidR="009C3D40">
        <w:rPr>
          <w:rFonts w:ascii="Times New Roman" w:hAnsi="Times New Roman" w:cs="Times New Roman"/>
          <w:sz w:val="24"/>
        </w:rPr>
        <w:t xml:space="preserve"> 54%</w:t>
      </w:r>
      <w:r w:rsidR="00BA0932">
        <w:rPr>
          <w:rFonts w:ascii="Times New Roman" w:hAnsi="Times New Roman" w:cs="Times New Roman"/>
          <w:sz w:val="24"/>
        </w:rPr>
        <w:t xml:space="preserve"> Dari data </w:t>
      </w:r>
      <w:proofErr w:type="spellStart"/>
      <w:r w:rsidR="00BA0932">
        <w:rPr>
          <w:rFonts w:ascii="Times New Roman" w:hAnsi="Times New Roman" w:cs="Times New Roman"/>
          <w:sz w:val="24"/>
        </w:rPr>
        <w:t>tersebut</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tingkat</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kepemilikan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institusi</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mengalami</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fluktuasi</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atau</w:t>
      </w:r>
      <w:proofErr w:type="spellEnd"/>
      <w:r w:rsidR="00BA0932">
        <w:rPr>
          <w:rFonts w:ascii="Times New Roman" w:hAnsi="Times New Roman" w:cs="Times New Roman"/>
          <w:sz w:val="24"/>
        </w:rPr>
        <w:t xml:space="preserve"> naik </w:t>
      </w:r>
      <w:proofErr w:type="spellStart"/>
      <w:r w:rsidR="00BA0932">
        <w:rPr>
          <w:rFonts w:ascii="Times New Roman" w:hAnsi="Times New Roman" w:cs="Times New Roman"/>
          <w:sz w:val="24"/>
        </w:rPr>
        <w:t>turun</w:t>
      </w:r>
      <w:proofErr w:type="spellEnd"/>
      <w:r w:rsidR="00BA0932">
        <w:rPr>
          <w:rFonts w:ascii="Times New Roman" w:hAnsi="Times New Roman" w:cs="Times New Roman"/>
          <w:sz w:val="24"/>
        </w:rPr>
        <w:t xml:space="preserve">. </w:t>
      </w:r>
    </w:p>
    <w:p w14:paraId="0CC6FD82" w14:textId="19A4665B" w:rsidR="00BA6053" w:rsidRPr="00C42D25" w:rsidRDefault="00E636D9" w:rsidP="00C42D25">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perbandingan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dikelompokkan</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kecilnya</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juga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Perusahaan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sidR="008F5551">
        <w:rPr>
          <w:rFonts w:ascii="Times New Roman" w:hAnsi="Times New Roman" w:cs="Times New Roman"/>
          <w:sz w:val="24"/>
        </w:rPr>
        <w:t>cenderung</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mendap</w:t>
      </w:r>
      <w:r w:rsidR="00BE2177">
        <w:rPr>
          <w:rFonts w:ascii="Times New Roman" w:hAnsi="Times New Roman" w:cs="Times New Roman"/>
          <w:sz w:val="24"/>
        </w:rPr>
        <w:t>at</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perhatian</w:t>
      </w:r>
      <w:proofErr w:type="spellEnd"/>
      <w:r w:rsidR="00BE2177">
        <w:rPr>
          <w:rFonts w:ascii="Times New Roman" w:hAnsi="Times New Roman" w:cs="Times New Roman"/>
          <w:sz w:val="24"/>
        </w:rPr>
        <w:t xml:space="preserve"> yang </w:t>
      </w:r>
      <w:proofErr w:type="spellStart"/>
      <w:r w:rsidR="00BE2177">
        <w:rPr>
          <w:rFonts w:ascii="Times New Roman" w:hAnsi="Times New Roman" w:cs="Times New Roman"/>
          <w:sz w:val="24"/>
        </w:rPr>
        <w:t>lebih</w:t>
      </w:r>
      <w:proofErr w:type="spellEnd"/>
      <w:r w:rsidR="00BE2177">
        <w:rPr>
          <w:rFonts w:ascii="Times New Roman" w:hAnsi="Times New Roman" w:cs="Times New Roman"/>
          <w:sz w:val="24"/>
        </w:rPr>
        <w:t xml:space="preserve"> dan</w:t>
      </w:r>
      <w:r>
        <w:rPr>
          <w:rFonts w:ascii="Times New Roman" w:hAnsi="Times New Roman" w:cs="Times New Roman"/>
          <w:sz w:val="24"/>
        </w:rPr>
        <w:t xml:space="preserve"> </w:t>
      </w:r>
      <w:proofErr w:type="spellStart"/>
      <w:r>
        <w:rPr>
          <w:rFonts w:ascii="Times New Roman" w:hAnsi="Times New Roman" w:cs="Times New Roman"/>
          <w:sz w:val="24"/>
        </w:rPr>
        <w:t>mudah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pendanaan</w:t>
      </w:r>
      <w:proofErr w:type="spellEnd"/>
      <w:r>
        <w:rPr>
          <w:rFonts w:ascii="Times New Roman" w:hAnsi="Times New Roman" w:cs="Times New Roman"/>
          <w:sz w:val="24"/>
        </w:rPr>
        <w:t xml:space="preserve"> </w:t>
      </w:r>
      <w:proofErr w:type="spellStart"/>
      <w:r>
        <w:rPr>
          <w:rFonts w:ascii="Times New Roman" w:hAnsi="Times New Roman" w:cs="Times New Roman"/>
          <w:sz w:val="24"/>
        </w:rPr>
        <w:t>da</w:t>
      </w:r>
      <w:r w:rsidR="008F5551">
        <w:rPr>
          <w:rFonts w:ascii="Times New Roman" w:hAnsi="Times New Roman" w:cs="Times New Roman"/>
          <w:sz w:val="24"/>
        </w:rPr>
        <w:t>ri</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segala</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sumber</w:t>
      </w:r>
      <w:proofErr w:type="spellEnd"/>
      <w:r w:rsidR="008F5551">
        <w:rPr>
          <w:rFonts w:ascii="Times New Roman" w:hAnsi="Times New Roman" w:cs="Times New Roman"/>
          <w:sz w:val="24"/>
        </w:rPr>
        <w:t xml:space="preserve">. Selain </w:t>
      </w:r>
      <w:proofErr w:type="spellStart"/>
      <w:r w:rsidR="008F5551">
        <w:rPr>
          <w:rFonts w:ascii="Times New Roman" w:hAnsi="Times New Roman" w:cs="Times New Roman"/>
          <w:sz w:val="24"/>
        </w:rPr>
        <w:t>itu</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perusahaan</w:t>
      </w:r>
      <w:proofErr w:type="spellEnd"/>
      <w:r w:rsidR="008F5551">
        <w:rPr>
          <w:rFonts w:ascii="Times New Roman" w:hAnsi="Times New Roman" w:cs="Times New Roman"/>
          <w:sz w:val="24"/>
        </w:rPr>
        <w:t xml:space="preserve"> juga </w:t>
      </w:r>
      <w:proofErr w:type="spellStart"/>
      <w:r w:rsidR="008F5551">
        <w:rPr>
          <w:rFonts w:ascii="Times New Roman" w:hAnsi="Times New Roman" w:cs="Times New Roman"/>
          <w:sz w:val="24"/>
        </w:rPr>
        <w:t>cenderung</w:t>
      </w:r>
      <w:proofErr w:type="spellEnd"/>
      <w:r w:rsidR="008F5551">
        <w:rPr>
          <w:rFonts w:ascii="Times New Roman" w:hAnsi="Times New Roman" w:cs="Times New Roman"/>
          <w:sz w:val="24"/>
        </w:rPr>
        <w:t xml:space="preserve"> </w:t>
      </w:r>
      <w:proofErr w:type="spellStart"/>
      <w:r w:rsidR="008F5551">
        <w:rPr>
          <w:rFonts w:ascii="Times New Roman" w:hAnsi="Times New Roman" w:cs="Times New Roman"/>
          <w:sz w:val="24"/>
        </w:rPr>
        <w:t>menghi</w:t>
      </w:r>
      <w:r w:rsidR="00BE2177">
        <w:rPr>
          <w:rFonts w:ascii="Times New Roman" w:hAnsi="Times New Roman" w:cs="Times New Roman"/>
          <w:sz w:val="24"/>
        </w:rPr>
        <w:t>ndari</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keinakan</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laba</w:t>
      </w:r>
      <w:proofErr w:type="spellEnd"/>
      <w:r w:rsidR="00BE2177">
        <w:rPr>
          <w:rFonts w:ascii="Times New Roman" w:hAnsi="Times New Roman" w:cs="Times New Roman"/>
          <w:sz w:val="24"/>
        </w:rPr>
        <w:t xml:space="preserve"> yang </w:t>
      </w:r>
      <w:proofErr w:type="spellStart"/>
      <w:r w:rsidR="00BE2177">
        <w:rPr>
          <w:rFonts w:ascii="Times New Roman" w:hAnsi="Times New Roman" w:cs="Times New Roman"/>
          <w:sz w:val="24"/>
        </w:rPr>
        <w:t>dratis</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Sehingga</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cenderung</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memiliki</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motivasi</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untuk</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melakukan</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praktik</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t>manajemen</w:t>
      </w:r>
      <w:proofErr w:type="spellEnd"/>
      <w:r w:rsidR="00BE2177">
        <w:rPr>
          <w:rFonts w:ascii="Times New Roman" w:hAnsi="Times New Roman" w:cs="Times New Roman"/>
          <w:sz w:val="24"/>
        </w:rPr>
        <w:t xml:space="preserve"> </w:t>
      </w:r>
      <w:proofErr w:type="spellStart"/>
      <w:r w:rsidR="00BE2177">
        <w:rPr>
          <w:rFonts w:ascii="Times New Roman" w:hAnsi="Times New Roman" w:cs="Times New Roman"/>
          <w:sz w:val="24"/>
        </w:rPr>
        <w:lastRenderedPageBreak/>
        <w:t>laba</w:t>
      </w:r>
      <w:proofErr w:type="spellEnd"/>
      <w:r w:rsidR="008F5551">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{"citationItems":[{"id":"ITEM-1","itemData":{"abstract":"Financial statements are information that describes the financial condition of a company. An important element that is often highlighted in financial statements is profit. Profit is a measure of company performance that is often used as a basis for decision making. This study was conducted with the aim of knowing the effect of information asymmetry, leverage, managerial ownership, firm size and profitability on manufacturing companies listed on the Indonesia Stock Exchange for the 2018-2020 period. The study population was manufacturing companies listed on the Indonesia Stock Exchange for the 2018-2020 period. The number of samples used in this study were 55 manufacturing companies which were determined based on the purposive sampling method. The analytical technique used in this research is multiple linear regression analysis. The results of this study indicate that information asymmetry, managerial ownership, firm size and profitability have no effect on earnings management, while leverage has a positive effect on earnings management. Keywords: earnings management, information asymmetry, leverage, managerial ownership, firm size and profitability.","author":[{"dropping-particle":"","family":"Devanka","given":"Della","non-dropping-particle":"","parse-names":false,"suffix":""}],"container-title":"Jurnal KHARISMA","id":"ITEM-1","issue":"1","issued":{"date-parts":[["2022"]]},"page":"85-96","title":"Analisis Faktor-Faktor Yang Mempengaruhi Manajemen Laba Pada Perusahaan Manufaktur Yang Terdaftar Di Bursa Efek Indonesia Periode 2018-2020","type":"article-journal","volume":"4"},"uris":["http://www.mendeley.com/documents/?uuid=6c0d6bd5-d967-4738-82ba-e7bf5b77180c"]}],"mendeley":{"formattedCitation":"(Devanka, 2022)","plainTextFormattedCitation":"(Devanka, 2022)","previouslyFormattedCitation":"(Devanka, 2022)"},"properties":{"noteIndex":0},"schema":"https://github.com/citation-style-language/schema/raw/master/csl-citation.json"}</w:instrText>
      </w:r>
      <w:r>
        <w:rPr>
          <w:rFonts w:ascii="Times New Roman" w:hAnsi="Times New Roman" w:cs="Times New Roman"/>
          <w:sz w:val="24"/>
        </w:rPr>
        <w:fldChar w:fldCharType="separate"/>
      </w:r>
      <w:r w:rsidRPr="000D62F7">
        <w:rPr>
          <w:rFonts w:ascii="Times New Roman" w:hAnsi="Times New Roman" w:cs="Times New Roman"/>
          <w:noProof/>
          <w:sz w:val="24"/>
        </w:rPr>
        <w:t>(Devanka, 2022)</w:t>
      </w:r>
      <w:r>
        <w:rPr>
          <w:rFonts w:ascii="Times New Roman" w:hAnsi="Times New Roman" w:cs="Times New Roman"/>
          <w:sz w:val="24"/>
        </w:rPr>
        <w:fldChar w:fldCharType="end"/>
      </w:r>
      <w:r w:rsidR="00C42D25">
        <w:rPr>
          <w:rFonts w:ascii="Times New Roman" w:hAnsi="Times New Roman" w:cs="Times New Roman"/>
          <w:sz w:val="24"/>
        </w:rPr>
        <w:t>.</w:t>
      </w:r>
      <w:r w:rsidR="00E33D1C" w:rsidRPr="00C42D25">
        <w:rPr>
          <w:rFonts w:ascii="Times New Roman" w:hAnsi="Times New Roman" w:cs="Times New Roman"/>
          <w:sz w:val="24"/>
        </w:rPr>
        <w:t xml:space="preserve"> </w:t>
      </w:r>
      <w:r w:rsidR="004858A5" w:rsidRPr="00C42D25">
        <w:rPr>
          <w:rFonts w:ascii="Times New Roman" w:hAnsi="Times New Roman" w:cs="Times New Roman"/>
          <w:sz w:val="24"/>
        </w:rPr>
        <w:t xml:space="preserve">Rata-rata </w:t>
      </w:r>
      <w:proofErr w:type="spellStart"/>
      <w:r w:rsidR="004858A5" w:rsidRPr="00C42D25">
        <w:rPr>
          <w:rFonts w:ascii="Times New Roman" w:hAnsi="Times New Roman" w:cs="Times New Roman"/>
          <w:sz w:val="24"/>
        </w:rPr>
        <w:t>ukuran</w:t>
      </w:r>
      <w:proofErr w:type="spellEnd"/>
      <w:r w:rsidR="004858A5" w:rsidRPr="00C42D25">
        <w:rPr>
          <w:rFonts w:ascii="Times New Roman" w:hAnsi="Times New Roman" w:cs="Times New Roman"/>
          <w:sz w:val="24"/>
        </w:rPr>
        <w:t xml:space="preserve"> </w:t>
      </w:r>
      <w:proofErr w:type="spellStart"/>
      <w:r w:rsidR="004858A5" w:rsidRPr="00C42D25">
        <w:rPr>
          <w:rFonts w:ascii="Times New Roman" w:hAnsi="Times New Roman" w:cs="Times New Roman"/>
          <w:sz w:val="24"/>
        </w:rPr>
        <w:t>perusahaan</w:t>
      </w:r>
      <w:proofErr w:type="spellEnd"/>
      <w:r w:rsidR="004858A5" w:rsidRPr="00C42D25">
        <w:rPr>
          <w:rFonts w:ascii="Times New Roman" w:hAnsi="Times New Roman" w:cs="Times New Roman"/>
          <w:sz w:val="24"/>
        </w:rPr>
        <w:t xml:space="preserve"> pada </w:t>
      </w:r>
      <w:proofErr w:type="spellStart"/>
      <w:r w:rsidR="004858A5" w:rsidRPr="00C42D25">
        <w:rPr>
          <w:rFonts w:ascii="Times New Roman" w:hAnsi="Times New Roman" w:cs="Times New Roman"/>
          <w:sz w:val="24"/>
        </w:rPr>
        <w:t>tahun</w:t>
      </w:r>
      <w:proofErr w:type="spellEnd"/>
      <w:r w:rsidR="004858A5" w:rsidRPr="00C42D25">
        <w:rPr>
          <w:rFonts w:ascii="Times New Roman" w:hAnsi="Times New Roman" w:cs="Times New Roman"/>
          <w:sz w:val="24"/>
        </w:rPr>
        <w:t xml:space="preserve"> 2019 </w:t>
      </w:r>
      <w:proofErr w:type="spellStart"/>
      <w:r w:rsidR="004858A5" w:rsidRPr="00C42D25">
        <w:rPr>
          <w:rFonts w:ascii="Times New Roman" w:hAnsi="Times New Roman" w:cs="Times New Roman"/>
          <w:sz w:val="24"/>
        </w:rPr>
        <w:t>sebesar</w:t>
      </w:r>
      <w:proofErr w:type="spellEnd"/>
      <w:r w:rsidR="004858A5" w:rsidRPr="00C42D25">
        <w:rPr>
          <w:rFonts w:ascii="Times New Roman" w:hAnsi="Times New Roman" w:cs="Times New Roman"/>
          <w:sz w:val="24"/>
        </w:rPr>
        <w:t xml:space="preserve"> 20,3</w:t>
      </w:r>
      <w:r w:rsidR="009C3D40" w:rsidRPr="00C42D25">
        <w:rPr>
          <w:rFonts w:ascii="Times New Roman" w:hAnsi="Times New Roman" w:cs="Times New Roman"/>
          <w:sz w:val="24"/>
        </w:rPr>
        <w:t>6</w:t>
      </w:r>
      <w:r w:rsidR="004858A5" w:rsidRPr="00C42D25">
        <w:rPr>
          <w:rFonts w:ascii="Times New Roman" w:hAnsi="Times New Roman" w:cs="Times New Roman"/>
          <w:sz w:val="24"/>
        </w:rPr>
        <w:t xml:space="preserve">. Pada </w:t>
      </w:r>
      <w:proofErr w:type="spellStart"/>
      <w:r w:rsidR="004858A5" w:rsidRPr="00C42D25">
        <w:rPr>
          <w:rFonts w:ascii="Times New Roman" w:hAnsi="Times New Roman" w:cs="Times New Roman"/>
          <w:sz w:val="24"/>
        </w:rPr>
        <w:t>tahun</w:t>
      </w:r>
      <w:proofErr w:type="spellEnd"/>
      <w:r w:rsidR="004858A5" w:rsidRPr="00C42D25">
        <w:rPr>
          <w:rFonts w:ascii="Times New Roman" w:hAnsi="Times New Roman" w:cs="Times New Roman"/>
          <w:sz w:val="24"/>
        </w:rPr>
        <w:t xml:space="preserve"> 2020 </w:t>
      </w:r>
      <w:proofErr w:type="spellStart"/>
      <w:r w:rsidR="004858A5" w:rsidRPr="00C42D25">
        <w:rPr>
          <w:rFonts w:ascii="Times New Roman" w:hAnsi="Times New Roman" w:cs="Times New Roman"/>
          <w:sz w:val="24"/>
        </w:rPr>
        <w:t>sebesar</w:t>
      </w:r>
      <w:proofErr w:type="spellEnd"/>
      <w:r w:rsidR="004858A5" w:rsidRPr="00C42D25">
        <w:rPr>
          <w:rFonts w:ascii="Times New Roman" w:hAnsi="Times New Roman" w:cs="Times New Roman"/>
          <w:sz w:val="24"/>
        </w:rPr>
        <w:t xml:space="preserve"> 20,7</w:t>
      </w:r>
      <w:r w:rsidR="009C3D40" w:rsidRPr="00C42D25">
        <w:rPr>
          <w:rFonts w:ascii="Times New Roman" w:hAnsi="Times New Roman" w:cs="Times New Roman"/>
          <w:sz w:val="24"/>
        </w:rPr>
        <w:t xml:space="preserve">9. Pada </w:t>
      </w:r>
      <w:proofErr w:type="spellStart"/>
      <w:r w:rsidR="009C3D40" w:rsidRPr="00C42D25">
        <w:rPr>
          <w:rFonts w:ascii="Times New Roman" w:hAnsi="Times New Roman" w:cs="Times New Roman"/>
          <w:sz w:val="24"/>
        </w:rPr>
        <w:t>tahun</w:t>
      </w:r>
      <w:proofErr w:type="spellEnd"/>
      <w:r w:rsidR="009C3D40" w:rsidRPr="00C42D25">
        <w:rPr>
          <w:rFonts w:ascii="Times New Roman" w:hAnsi="Times New Roman" w:cs="Times New Roman"/>
          <w:sz w:val="24"/>
        </w:rPr>
        <w:t xml:space="preserve"> 2021 </w:t>
      </w:r>
      <w:proofErr w:type="spellStart"/>
      <w:r w:rsidR="009C3D40" w:rsidRPr="00C42D25">
        <w:rPr>
          <w:rFonts w:ascii="Times New Roman" w:hAnsi="Times New Roman" w:cs="Times New Roman"/>
          <w:sz w:val="24"/>
        </w:rPr>
        <w:t>sebesar</w:t>
      </w:r>
      <w:proofErr w:type="spellEnd"/>
      <w:r w:rsidR="009C3D40" w:rsidRPr="00C42D25">
        <w:rPr>
          <w:rFonts w:ascii="Times New Roman" w:hAnsi="Times New Roman" w:cs="Times New Roman"/>
          <w:sz w:val="24"/>
        </w:rPr>
        <w:t xml:space="preserve"> 25,58. Pada </w:t>
      </w:r>
      <w:proofErr w:type="spellStart"/>
      <w:r w:rsidR="009C3D40" w:rsidRPr="00C42D25">
        <w:rPr>
          <w:rFonts w:ascii="Times New Roman" w:hAnsi="Times New Roman" w:cs="Times New Roman"/>
          <w:sz w:val="24"/>
        </w:rPr>
        <w:t>tahun</w:t>
      </w:r>
      <w:proofErr w:type="spellEnd"/>
      <w:r w:rsidR="009C3D40" w:rsidRPr="00C42D25">
        <w:rPr>
          <w:rFonts w:ascii="Times New Roman" w:hAnsi="Times New Roman" w:cs="Times New Roman"/>
          <w:sz w:val="24"/>
        </w:rPr>
        <w:t xml:space="preserve"> 2022 </w:t>
      </w:r>
      <w:proofErr w:type="spellStart"/>
      <w:r w:rsidR="009C3D40" w:rsidRPr="00C42D25">
        <w:rPr>
          <w:rFonts w:ascii="Times New Roman" w:hAnsi="Times New Roman" w:cs="Times New Roman"/>
          <w:sz w:val="24"/>
        </w:rPr>
        <w:t>sebesar</w:t>
      </w:r>
      <w:proofErr w:type="spellEnd"/>
      <w:r w:rsidR="009C3D40" w:rsidRPr="00C42D25">
        <w:rPr>
          <w:rFonts w:ascii="Times New Roman" w:hAnsi="Times New Roman" w:cs="Times New Roman"/>
          <w:sz w:val="24"/>
        </w:rPr>
        <w:t xml:space="preserve"> 25,68</w:t>
      </w:r>
      <w:r w:rsidR="004858A5" w:rsidRPr="00C42D25">
        <w:rPr>
          <w:rFonts w:ascii="Times New Roman" w:hAnsi="Times New Roman" w:cs="Times New Roman"/>
          <w:sz w:val="24"/>
        </w:rPr>
        <w:t xml:space="preserve">. Dari data rata-rata </w:t>
      </w:r>
      <w:proofErr w:type="spellStart"/>
      <w:r w:rsidR="004858A5" w:rsidRPr="00C42D25">
        <w:rPr>
          <w:rFonts w:ascii="Times New Roman" w:hAnsi="Times New Roman" w:cs="Times New Roman"/>
          <w:sz w:val="24"/>
        </w:rPr>
        <w:t>pertahun</w:t>
      </w:r>
      <w:proofErr w:type="spellEnd"/>
      <w:r w:rsidR="004858A5" w:rsidRPr="00C42D25">
        <w:rPr>
          <w:rFonts w:ascii="Times New Roman" w:hAnsi="Times New Roman" w:cs="Times New Roman"/>
          <w:sz w:val="24"/>
        </w:rPr>
        <w:t xml:space="preserve"> </w:t>
      </w:r>
      <w:proofErr w:type="spellStart"/>
      <w:r w:rsidR="004858A5" w:rsidRPr="00C42D25">
        <w:rPr>
          <w:rFonts w:ascii="Times New Roman" w:hAnsi="Times New Roman" w:cs="Times New Roman"/>
          <w:sz w:val="24"/>
        </w:rPr>
        <w:t>ukuran</w:t>
      </w:r>
      <w:proofErr w:type="spellEnd"/>
      <w:r w:rsidR="004858A5" w:rsidRPr="00C42D25">
        <w:rPr>
          <w:rFonts w:ascii="Times New Roman" w:hAnsi="Times New Roman" w:cs="Times New Roman"/>
          <w:sz w:val="24"/>
        </w:rPr>
        <w:t xml:space="preserve"> </w:t>
      </w:r>
      <w:proofErr w:type="spellStart"/>
      <w:r w:rsidR="004858A5" w:rsidRPr="00C42D25">
        <w:rPr>
          <w:rFonts w:ascii="Times New Roman" w:hAnsi="Times New Roman" w:cs="Times New Roman"/>
          <w:sz w:val="24"/>
        </w:rPr>
        <w:t>perusahaan</w:t>
      </w:r>
      <w:proofErr w:type="spellEnd"/>
      <w:r w:rsidR="004858A5" w:rsidRPr="00C42D25">
        <w:rPr>
          <w:rFonts w:ascii="Times New Roman" w:hAnsi="Times New Roman" w:cs="Times New Roman"/>
          <w:sz w:val="24"/>
        </w:rPr>
        <w:t xml:space="preserve"> </w:t>
      </w:r>
      <w:proofErr w:type="spellStart"/>
      <w:r w:rsidR="00376A88" w:rsidRPr="00C42D25">
        <w:rPr>
          <w:rFonts w:ascii="Times New Roman" w:hAnsi="Times New Roman" w:cs="Times New Roman"/>
          <w:sz w:val="24"/>
        </w:rPr>
        <w:t>mengalami</w:t>
      </w:r>
      <w:proofErr w:type="spellEnd"/>
      <w:r w:rsidR="00376A88" w:rsidRPr="00C42D25">
        <w:rPr>
          <w:rFonts w:ascii="Times New Roman" w:hAnsi="Times New Roman" w:cs="Times New Roman"/>
          <w:sz w:val="24"/>
        </w:rPr>
        <w:t xml:space="preserve"> </w:t>
      </w:r>
      <w:proofErr w:type="spellStart"/>
      <w:r w:rsidR="00376A88" w:rsidRPr="00C42D25">
        <w:rPr>
          <w:rFonts w:ascii="Times New Roman" w:hAnsi="Times New Roman" w:cs="Times New Roman"/>
          <w:sz w:val="24"/>
        </w:rPr>
        <w:t>kenaikan</w:t>
      </w:r>
      <w:proofErr w:type="spellEnd"/>
      <w:r w:rsidR="00C42D25">
        <w:rPr>
          <w:rFonts w:ascii="Times New Roman" w:hAnsi="Times New Roman" w:cs="Times New Roman"/>
          <w:sz w:val="24"/>
        </w:rPr>
        <w:t>.</w:t>
      </w:r>
      <w:r w:rsidR="005D1F9C" w:rsidRPr="00C42D25">
        <w:rPr>
          <w:rFonts w:ascii="Times New Roman" w:hAnsi="Times New Roman" w:cs="Times New Roman"/>
          <w:sz w:val="24"/>
        </w:rPr>
        <w:t xml:space="preserve"> </w:t>
      </w:r>
    </w:p>
    <w:p w14:paraId="16E2C4B3" w14:textId="77777777" w:rsidR="00E636D9" w:rsidRDefault="00E636D9" w:rsidP="00E636D9">
      <w:pPr>
        <w:pStyle w:val="ListParagraph"/>
        <w:numPr>
          <w:ilvl w:val="0"/>
          <w:numId w:val="1"/>
        </w:numPr>
        <w:spacing w:line="480" w:lineRule="auto"/>
        <w:jc w:val="both"/>
        <w:rPr>
          <w:rFonts w:ascii="Times New Roman" w:hAnsi="Times New Roman" w:cs="Times New Roman"/>
          <w:sz w:val="24"/>
        </w:rPr>
      </w:pPr>
      <w:proofErr w:type="spellStart"/>
      <w:r>
        <w:rPr>
          <w:rFonts w:ascii="Times New Roman" w:hAnsi="Times New Roman" w:cs="Times New Roman"/>
          <w:sz w:val="24"/>
        </w:rPr>
        <w:t>Rumusan</w:t>
      </w:r>
      <w:proofErr w:type="spellEnd"/>
      <w:r>
        <w:rPr>
          <w:rFonts w:ascii="Times New Roman" w:hAnsi="Times New Roman" w:cs="Times New Roman"/>
          <w:sz w:val="24"/>
        </w:rPr>
        <w:t xml:space="preserve"> Masalah </w:t>
      </w:r>
    </w:p>
    <w:p w14:paraId="14A0B590" w14:textId="77777777" w:rsidR="00E636D9"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latar</w:t>
      </w:r>
      <w:proofErr w:type="spellEnd"/>
      <w:r>
        <w:rPr>
          <w:rFonts w:ascii="Times New Roman" w:hAnsi="Times New Roman" w:cs="Times New Roman"/>
          <w:sz w:val="24"/>
        </w:rPr>
        <w:t xml:space="preserve"> </w:t>
      </w:r>
      <w:proofErr w:type="spellStart"/>
      <w:r>
        <w:rPr>
          <w:rFonts w:ascii="Times New Roman" w:hAnsi="Times New Roman" w:cs="Times New Roman"/>
          <w:sz w:val="24"/>
        </w:rPr>
        <w:t>belakang</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rumusan</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
    <w:p w14:paraId="74621812" w14:textId="77777777" w:rsidR="00E636D9" w:rsidRDefault="00E636D9" w:rsidP="00E636D9">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r w:rsidRPr="00F87B3E">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berp</w:t>
      </w:r>
      <w:r w:rsidR="00BA0932">
        <w:rPr>
          <w:rFonts w:ascii="Times New Roman" w:hAnsi="Times New Roman" w:cs="Times New Roman"/>
          <w:sz w:val="24"/>
        </w:rPr>
        <w:t>engaruh</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terhadap</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manajemen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laba</w:t>
      </w:r>
      <w:proofErr w:type="spellEnd"/>
      <w:r>
        <w:rPr>
          <w:rFonts w:ascii="Times New Roman" w:hAnsi="Times New Roman" w:cs="Times New Roman"/>
          <w:sz w:val="24"/>
        </w:rPr>
        <w:t xml:space="preserve">? </w:t>
      </w:r>
    </w:p>
    <w:p w14:paraId="724264AB" w14:textId="77777777" w:rsidR="00E636D9" w:rsidRDefault="00E636D9" w:rsidP="00E636D9">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w:t>
      </w:r>
      <w:r w:rsidR="00BA0932">
        <w:rPr>
          <w:rFonts w:ascii="Times New Roman" w:hAnsi="Times New Roman" w:cs="Times New Roman"/>
          <w:sz w:val="24"/>
        </w:rPr>
        <w:t>engaruh</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terhadap</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manajemen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laba</w:t>
      </w:r>
      <w:proofErr w:type="spellEnd"/>
      <w:r>
        <w:rPr>
          <w:rFonts w:ascii="Times New Roman" w:hAnsi="Times New Roman" w:cs="Times New Roman"/>
          <w:sz w:val="24"/>
        </w:rPr>
        <w:t>?</w:t>
      </w:r>
    </w:p>
    <w:p w14:paraId="781CF751" w14:textId="77777777" w:rsidR="00E636D9" w:rsidRDefault="00E636D9" w:rsidP="00E636D9">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w:t>
      </w:r>
      <w:r w:rsidR="00BA0932">
        <w:rPr>
          <w:rFonts w:ascii="Times New Roman" w:hAnsi="Times New Roman" w:cs="Times New Roman"/>
          <w:sz w:val="24"/>
        </w:rPr>
        <w:t>engaruh</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terhadap</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manajemen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laba</w:t>
      </w:r>
      <w:proofErr w:type="spellEnd"/>
      <w:r>
        <w:rPr>
          <w:rFonts w:ascii="Times New Roman" w:hAnsi="Times New Roman" w:cs="Times New Roman"/>
          <w:sz w:val="24"/>
        </w:rPr>
        <w:t>?</w:t>
      </w:r>
    </w:p>
    <w:p w14:paraId="0A48E0BB" w14:textId="77777777" w:rsidR="00E636D9" w:rsidRDefault="00E636D9" w:rsidP="00E636D9">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w:t>
      </w:r>
      <w:r w:rsidR="00BA0932">
        <w:rPr>
          <w:rFonts w:ascii="Times New Roman" w:hAnsi="Times New Roman" w:cs="Times New Roman"/>
          <w:sz w:val="24"/>
        </w:rPr>
        <w:t>engaruh</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terhadap</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manajemen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laba</w:t>
      </w:r>
      <w:proofErr w:type="spellEnd"/>
      <w:r>
        <w:rPr>
          <w:rFonts w:ascii="Times New Roman" w:hAnsi="Times New Roman" w:cs="Times New Roman"/>
          <w:sz w:val="24"/>
        </w:rPr>
        <w:t xml:space="preserve">? </w:t>
      </w:r>
    </w:p>
    <w:p w14:paraId="13286594" w14:textId="7C4E80DF" w:rsidR="00D4110A" w:rsidRPr="00AF1CB5" w:rsidRDefault="00E636D9" w:rsidP="00AF1CB5">
      <w:pPr>
        <w:pStyle w:val="ListParagraph"/>
        <w:numPr>
          <w:ilvl w:val="0"/>
          <w:numId w:val="2"/>
        </w:numPr>
        <w:spacing w:line="480" w:lineRule="auto"/>
        <w:jc w:val="both"/>
        <w:rPr>
          <w:rFonts w:ascii="Times New Roman" w:hAnsi="Times New Roman" w:cs="Times New Roman"/>
          <w:sz w:val="24"/>
        </w:rPr>
      </w:pPr>
      <w:proofErr w:type="spellStart"/>
      <w:r>
        <w:rPr>
          <w:rFonts w:ascii="Times New Roman" w:hAnsi="Times New Roman" w:cs="Times New Roman"/>
          <w:sz w:val="24"/>
        </w:rPr>
        <w:t>Apakah</w:t>
      </w:r>
      <w:proofErr w:type="spellEnd"/>
      <w:r>
        <w:rPr>
          <w:rFonts w:ascii="Times New Roman" w:hAnsi="Times New Roman" w:cs="Times New Roman"/>
          <w:sz w:val="24"/>
        </w:rPr>
        <w:t xml:space="preserve"> </w:t>
      </w:r>
      <w:r w:rsidRPr="00F87B3E">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simultan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w:t>
      </w:r>
      <w:r w:rsidR="00BA0932">
        <w:rPr>
          <w:rFonts w:ascii="Times New Roman" w:hAnsi="Times New Roman" w:cs="Times New Roman"/>
          <w:sz w:val="24"/>
        </w:rPr>
        <w:t>engaruh</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terhadap</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manajemen</w:t>
      </w:r>
      <w:proofErr w:type="spellEnd"/>
      <w:r w:rsidR="00BA0932">
        <w:rPr>
          <w:rFonts w:ascii="Times New Roman" w:hAnsi="Times New Roman" w:cs="Times New Roman"/>
          <w:sz w:val="24"/>
        </w:rPr>
        <w:t xml:space="preserve"> </w:t>
      </w:r>
      <w:proofErr w:type="spellStart"/>
      <w:r w:rsidR="00BA0932">
        <w:rPr>
          <w:rFonts w:ascii="Times New Roman" w:hAnsi="Times New Roman" w:cs="Times New Roman"/>
          <w:sz w:val="24"/>
        </w:rPr>
        <w:t>laba</w:t>
      </w:r>
      <w:proofErr w:type="spellEnd"/>
      <w:r>
        <w:rPr>
          <w:rFonts w:ascii="Times New Roman" w:hAnsi="Times New Roman" w:cs="Times New Roman"/>
          <w:sz w:val="24"/>
        </w:rPr>
        <w:t>?</w:t>
      </w:r>
    </w:p>
    <w:p w14:paraId="043DAB19" w14:textId="77777777" w:rsidR="00E636D9" w:rsidRDefault="00E636D9" w:rsidP="00E636D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Tujuan </w:t>
      </w:r>
    </w:p>
    <w:p w14:paraId="4CD98C50" w14:textId="7374710A" w:rsidR="00E636D9" w:rsidRDefault="00BA0932" w:rsidP="00E636D9">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sidR="00E636D9">
        <w:rPr>
          <w:rFonts w:ascii="Times New Roman" w:hAnsi="Times New Roman" w:cs="Times New Roman"/>
          <w:sz w:val="24"/>
        </w:rPr>
        <w:t xml:space="preserve"> </w:t>
      </w:r>
      <w:r w:rsidR="00E636D9" w:rsidRPr="00F87B3E">
        <w:rPr>
          <w:rFonts w:ascii="Times New Roman" w:hAnsi="Times New Roman" w:cs="Times New Roman"/>
          <w:i/>
          <w:sz w:val="24"/>
        </w:rPr>
        <w:t>leverage</w:t>
      </w:r>
      <w:r w:rsidR="00E636D9">
        <w:rPr>
          <w:rFonts w:ascii="Times New Roman" w:hAnsi="Times New Roman" w:cs="Times New Roman"/>
          <w:sz w:val="24"/>
        </w:rPr>
        <w:t xml:space="preserve"> </w:t>
      </w:r>
      <w:proofErr w:type="spellStart"/>
      <w:r w:rsidR="00E636D9">
        <w:rPr>
          <w:rFonts w:ascii="Times New Roman" w:hAnsi="Times New Roman" w:cs="Times New Roman"/>
          <w:sz w:val="24"/>
        </w:rPr>
        <w:t>berpengaruh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terhadap</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manajemen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w:t>
      </w:r>
    </w:p>
    <w:p w14:paraId="50E8B5AC" w14:textId="5EB919E1" w:rsidR="00E636D9" w:rsidRDefault="00BA0932" w:rsidP="00E636D9">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kepemilikan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w:t>
      </w:r>
      <w:r w:rsidR="0050238C">
        <w:rPr>
          <w:rFonts w:ascii="Times New Roman" w:hAnsi="Times New Roman" w:cs="Times New Roman"/>
          <w:sz w:val="24"/>
        </w:rPr>
        <w:t>naj</w:t>
      </w:r>
      <w:r w:rsidR="00E636D9">
        <w:rPr>
          <w:rFonts w:ascii="Times New Roman" w:hAnsi="Times New Roman" w:cs="Times New Roman"/>
          <w:sz w:val="24"/>
        </w:rPr>
        <w:t>erial</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berpengaruh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terhadap</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manajemen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w:t>
      </w:r>
    </w:p>
    <w:p w14:paraId="0A8E74CF" w14:textId="07CE9F9A" w:rsidR="00E636D9" w:rsidRDefault="00BA0932" w:rsidP="00E636D9">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kepemilikan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institusional</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berpengaruh</w:t>
      </w:r>
      <w:proofErr w:type="spellEnd"/>
      <w:r w:rsidR="00812A75">
        <w:rPr>
          <w:rFonts w:ascii="Times New Roman" w:hAnsi="Times New Roman" w:cs="Times New Roman"/>
          <w:sz w:val="24"/>
        </w:rPr>
        <w:t xml:space="preserve"> </w:t>
      </w:r>
      <w:proofErr w:type="spellStart"/>
      <w:r w:rsidR="00E636D9">
        <w:rPr>
          <w:rFonts w:ascii="Times New Roman" w:hAnsi="Times New Roman" w:cs="Times New Roman"/>
          <w:sz w:val="24"/>
        </w:rPr>
        <w:t>terhadap</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manajemen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w:t>
      </w:r>
    </w:p>
    <w:p w14:paraId="1623DD34" w14:textId="1058635B" w:rsidR="00E636D9" w:rsidRDefault="00E636D9" w:rsidP="00E636D9">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w:t>
      </w:r>
      <w:r w:rsidR="00BA0932">
        <w:rPr>
          <w:rFonts w:ascii="Times New Roman" w:hAnsi="Times New Roman" w:cs="Times New Roman"/>
          <w:sz w:val="24"/>
        </w:rPr>
        <w:t>analsis</w:t>
      </w:r>
      <w:proofErr w:type="spellEnd"/>
      <w:r>
        <w:rPr>
          <w:rFonts w:ascii="Times New Roman" w:hAnsi="Times New Roman" w:cs="Times New Roman"/>
          <w:sz w:val="24"/>
        </w:rPr>
        <w:t xml:space="preserve"> </w:t>
      </w:r>
      <w:proofErr w:type="spellStart"/>
      <w:r>
        <w:rPr>
          <w:rFonts w:ascii="Times New Roman" w:hAnsi="Times New Roman" w:cs="Times New Roman"/>
          <w:sz w:val="24"/>
        </w:rPr>
        <w:t>ukura</w:t>
      </w:r>
      <w:r w:rsidR="0050238C">
        <w:rPr>
          <w:rFonts w:ascii="Times New Roman" w:hAnsi="Times New Roman" w:cs="Times New Roman"/>
          <w:sz w:val="24"/>
        </w:rPr>
        <w:t>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w:t>
      </w:r>
    </w:p>
    <w:p w14:paraId="31E85C08" w14:textId="38E95C6E" w:rsidR="00944DE5" w:rsidRPr="00A46FA9" w:rsidRDefault="00BA0932" w:rsidP="00A46FA9">
      <w:pPr>
        <w:pStyle w:val="ListParagraph"/>
        <w:numPr>
          <w:ilvl w:val="0"/>
          <w:numId w:val="3"/>
        </w:numPr>
        <w:spacing w:line="480" w:lineRule="auto"/>
        <w:jc w:val="both"/>
        <w:rPr>
          <w:rFonts w:ascii="Times New Roman" w:hAnsi="Times New Roman" w:cs="Times New Roman"/>
          <w:sz w:val="24"/>
        </w:rPr>
      </w:pPr>
      <w:proofErr w:type="spellStart"/>
      <w:r>
        <w:rPr>
          <w:rFonts w:ascii="Times New Roman" w:hAnsi="Times New Roman" w:cs="Times New Roman"/>
          <w:sz w:val="24"/>
        </w:rPr>
        <w:lastRenderedPageBreak/>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menganalisis</w:t>
      </w:r>
      <w:proofErr w:type="spellEnd"/>
      <w:r w:rsidR="00E636D9">
        <w:rPr>
          <w:rFonts w:ascii="Times New Roman" w:hAnsi="Times New Roman" w:cs="Times New Roman"/>
          <w:sz w:val="24"/>
        </w:rPr>
        <w:t xml:space="preserve"> </w:t>
      </w:r>
      <w:r w:rsidR="00E636D9" w:rsidRPr="00F87B3E">
        <w:rPr>
          <w:rFonts w:ascii="Times New Roman" w:hAnsi="Times New Roman" w:cs="Times New Roman"/>
          <w:i/>
          <w:sz w:val="24"/>
        </w:rPr>
        <w:t>leverage,</w:t>
      </w:r>
      <w:r w:rsidR="00E636D9">
        <w:rPr>
          <w:rFonts w:ascii="Times New Roman" w:hAnsi="Times New Roman" w:cs="Times New Roman"/>
          <w:sz w:val="24"/>
        </w:rPr>
        <w:t xml:space="preserve"> </w:t>
      </w:r>
      <w:proofErr w:type="spellStart"/>
      <w:r w:rsidR="00E636D9">
        <w:rPr>
          <w:rFonts w:ascii="Times New Roman" w:hAnsi="Times New Roman" w:cs="Times New Roman"/>
          <w:sz w:val="24"/>
        </w:rPr>
        <w:t>kepemilikan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w:t>
      </w:r>
      <w:r w:rsidR="0050238C">
        <w:rPr>
          <w:rFonts w:ascii="Times New Roman" w:hAnsi="Times New Roman" w:cs="Times New Roman"/>
          <w:sz w:val="24"/>
        </w:rPr>
        <w:t>najer</w:t>
      </w:r>
      <w:r w:rsidR="00E636D9">
        <w:rPr>
          <w:rFonts w:ascii="Times New Roman" w:hAnsi="Times New Roman" w:cs="Times New Roman"/>
          <w:sz w:val="24"/>
        </w:rPr>
        <w:t>ial</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kepemilikan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institusional</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ukuran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berpengaruh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secara</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simultan</w:t>
      </w:r>
      <w:proofErr w:type="spellEnd"/>
      <w:r w:rsidR="00812A75">
        <w:rPr>
          <w:rFonts w:ascii="Times New Roman" w:hAnsi="Times New Roman" w:cs="Times New Roman"/>
          <w:sz w:val="24"/>
        </w:rPr>
        <w:t>.</w:t>
      </w:r>
      <w:r w:rsidR="00E636D9">
        <w:rPr>
          <w:rFonts w:ascii="Times New Roman" w:hAnsi="Times New Roman" w:cs="Times New Roman"/>
          <w:sz w:val="24"/>
        </w:rPr>
        <w:t xml:space="preserve"> </w:t>
      </w:r>
    </w:p>
    <w:p w14:paraId="3BE86EF1" w14:textId="77777777" w:rsidR="00E636D9" w:rsidRDefault="00E636D9" w:rsidP="00E636D9">
      <w:pPr>
        <w:pStyle w:val="ListParagraph"/>
        <w:numPr>
          <w:ilvl w:val="0"/>
          <w:numId w:val="1"/>
        </w:numPr>
        <w:spacing w:line="480" w:lineRule="auto"/>
        <w:jc w:val="both"/>
        <w:rPr>
          <w:rFonts w:ascii="Times New Roman" w:hAnsi="Times New Roman" w:cs="Times New Roman"/>
          <w:sz w:val="24"/>
        </w:rPr>
      </w:pPr>
      <w:r>
        <w:rPr>
          <w:rFonts w:ascii="Times New Roman" w:hAnsi="Times New Roman" w:cs="Times New Roman"/>
          <w:sz w:val="24"/>
        </w:rPr>
        <w:t xml:space="preserve">Manfaat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
    <w:p w14:paraId="5EF4E466" w14:textId="77777777" w:rsidR="00E636D9" w:rsidRDefault="00E636D9" w:rsidP="00E636D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Manfaat </w:t>
      </w:r>
      <w:proofErr w:type="spellStart"/>
      <w:r>
        <w:rPr>
          <w:rFonts w:ascii="Times New Roman" w:hAnsi="Times New Roman" w:cs="Times New Roman"/>
          <w:sz w:val="24"/>
        </w:rPr>
        <w:t>teoritis</w:t>
      </w:r>
      <w:proofErr w:type="spellEnd"/>
    </w:p>
    <w:p w14:paraId="73EAF684" w14:textId="77777777"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wawasan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baru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Faktor-Faktor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Pada Sektor Perusahaan </w:t>
      </w:r>
      <w:r w:rsidRPr="00F87B3E">
        <w:rPr>
          <w:rFonts w:ascii="Times New Roman" w:hAnsi="Times New Roman" w:cs="Times New Roman"/>
          <w:i/>
          <w:sz w:val="24"/>
        </w:rPr>
        <w:t>Consumer Non-Cyclicals</w:t>
      </w:r>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2023”. </w:t>
      </w:r>
    </w:p>
    <w:p w14:paraId="18002183" w14:textId="77777777" w:rsidR="00E636D9" w:rsidRDefault="00E636D9" w:rsidP="00E636D9">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Manfaat </w:t>
      </w:r>
      <w:proofErr w:type="spellStart"/>
      <w:r>
        <w:rPr>
          <w:rFonts w:ascii="Times New Roman" w:hAnsi="Times New Roman" w:cs="Times New Roman"/>
          <w:sz w:val="24"/>
        </w:rPr>
        <w:t>praktis</w:t>
      </w:r>
      <w:proofErr w:type="spellEnd"/>
      <w:r>
        <w:rPr>
          <w:rFonts w:ascii="Times New Roman" w:hAnsi="Times New Roman" w:cs="Times New Roman"/>
          <w:sz w:val="24"/>
        </w:rPr>
        <w:t xml:space="preserve"> </w:t>
      </w:r>
    </w:p>
    <w:p w14:paraId="5812664C" w14:textId="77777777" w:rsidR="00E636D9" w:rsidRDefault="00E636D9" w:rsidP="00E636D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Bagi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
    <w:p w14:paraId="6080B761" w14:textId="6A3146B1" w:rsidR="00D4110A" w:rsidRPr="00AF1CB5" w:rsidRDefault="00E636D9" w:rsidP="00AF1CB5">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mem</w:t>
      </w:r>
      <w:r w:rsidR="005A127A">
        <w:rPr>
          <w:rFonts w:ascii="Times New Roman" w:hAnsi="Times New Roman" w:cs="Times New Roman"/>
          <w:sz w:val="24"/>
        </w:rPr>
        <w:t>bantu</w:t>
      </w:r>
      <w:proofErr w:type="spellEnd"/>
      <w:r>
        <w:rPr>
          <w:rFonts w:ascii="Times New Roman" w:hAnsi="Times New Roman" w:cs="Times New Roman"/>
          <w:sz w:val="24"/>
        </w:rPr>
        <w:t xml:space="preserve"> </w:t>
      </w:r>
      <w:proofErr w:type="spellStart"/>
      <w:r w:rsidR="005A127A">
        <w:rPr>
          <w:rFonts w:ascii="Times New Roman" w:hAnsi="Times New Roman" w:cs="Times New Roman"/>
          <w:sz w:val="24"/>
        </w:rPr>
        <w:t>peneliti</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untuk</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mengidentifikasi</w:t>
      </w:r>
      <w:proofErr w:type="spellEnd"/>
      <w:r w:rsidR="005A127A">
        <w:rPr>
          <w:rFonts w:ascii="Times New Roman" w:hAnsi="Times New Roman" w:cs="Times New Roman"/>
          <w:sz w:val="24"/>
        </w:rPr>
        <w:t xml:space="preserve"> </w:t>
      </w:r>
      <w:proofErr w:type="spellStart"/>
      <w:r>
        <w:rPr>
          <w:rFonts w:ascii="Times New Roman" w:hAnsi="Times New Roman" w:cs="Times New Roman"/>
          <w:sz w:val="24"/>
        </w:rPr>
        <w:t>faktor-faktor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60C037B3" w14:textId="67BF3B07" w:rsidR="00E636D9" w:rsidRDefault="00E636D9" w:rsidP="00E636D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Bagi</w:t>
      </w:r>
      <w:r w:rsidR="0050238C">
        <w:rPr>
          <w:rFonts w:ascii="Times New Roman" w:hAnsi="Times New Roman" w:cs="Times New Roman"/>
          <w:sz w:val="24"/>
        </w:rPr>
        <w:t xml:space="preserve"> </w:t>
      </w:r>
      <w:proofErr w:type="spellStart"/>
      <w:r w:rsidR="005A127A">
        <w:rPr>
          <w:rFonts w:ascii="Times New Roman" w:hAnsi="Times New Roman" w:cs="Times New Roman"/>
          <w:sz w:val="24"/>
        </w:rPr>
        <w:t>perusahaan</w:t>
      </w:r>
      <w:proofErr w:type="spellEnd"/>
    </w:p>
    <w:p w14:paraId="4925B4AE" w14:textId="4DAF5671" w:rsidR="00E636D9" w:rsidRDefault="00E636D9" w:rsidP="00E636D9">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Diharapkan</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perusahaan</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dapat</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meningkatkan</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transparasi</w:t>
      </w:r>
      <w:proofErr w:type="spellEnd"/>
      <w:r w:rsidR="0050238C">
        <w:rPr>
          <w:rFonts w:ascii="Times New Roman" w:hAnsi="Times New Roman" w:cs="Times New Roman"/>
          <w:sz w:val="24"/>
        </w:rPr>
        <w:t xml:space="preserve"> dan </w:t>
      </w:r>
      <w:proofErr w:type="spellStart"/>
      <w:r w:rsidR="0050238C">
        <w:rPr>
          <w:rFonts w:ascii="Times New Roman" w:hAnsi="Times New Roman" w:cs="Times New Roman"/>
          <w:sz w:val="24"/>
        </w:rPr>
        <w:t>kredibilitas</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laporan</w:t>
      </w:r>
      <w:proofErr w:type="spellEnd"/>
      <w:r w:rsidR="0050238C">
        <w:rPr>
          <w:rFonts w:ascii="Times New Roman" w:hAnsi="Times New Roman" w:cs="Times New Roman"/>
          <w:sz w:val="24"/>
        </w:rPr>
        <w:t xml:space="preserve"> </w:t>
      </w:r>
      <w:proofErr w:type="spellStart"/>
      <w:r w:rsidR="0050238C">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sidR="0050238C">
        <w:rPr>
          <w:rFonts w:ascii="Times New Roman" w:hAnsi="Times New Roman" w:cs="Times New Roman"/>
          <w:sz w:val="24"/>
        </w:rPr>
        <w:t>Sehingga</w:t>
      </w:r>
      <w:proofErr w:type="spellEnd"/>
      <w:r w:rsidR="0050238C">
        <w:rPr>
          <w:rFonts w:ascii="Times New Roman" w:hAnsi="Times New Roman" w:cs="Times New Roman"/>
          <w:sz w:val="24"/>
        </w:rPr>
        <w:t xml:space="preserve"> </w:t>
      </w:r>
      <w:proofErr w:type="spellStart"/>
      <w:r w:rsidR="005A127A">
        <w:rPr>
          <w:rFonts w:ascii="Times New Roman" w:hAnsi="Times New Roman" w:cs="Times New Roman"/>
          <w:sz w:val="24"/>
        </w:rPr>
        <w:t>dapat</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menimbulkan</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kepercayaan</w:t>
      </w:r>
      <w:proofErr w:type="spellEnd"/>
      <w:r w:rsidR="005A127A">
        <w:rPr>
          <w:rFonts w:ascii="Times New Roman" w:hAnsi="Times New Roman" w:cs="Times New Roman"/>
          <w:sz w:val="24"/>
        </w:rPr>
        <w:t xml:space="preserve"> pada investor dan </w:t>
      </w:r>
      <w:proofErr w:type="spellStart"/>
      <w:r w:rsidR="005A127A">
        <w:rPr>
          <w:rFonts w:ascii="Times New Roman" w:hAnsi="Times New Roman" w:cs="Times New Roman"/>
          <w:sz w:val="24"/>
        </w:rPr>
        <w:t>mempermudah</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akses</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perusahaan</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untuk</w:t>
      </w:r>
      <w:proofErr w:type="spellEnd"/>
      <w:r w:rsidR="005A127A">
        <w:rPr>
          <w:rFonts w:ascii="Times New Roman" w:hAnsi="Times New Roman" w:cs="Times New Roman"/>
          <w:sz w:val="24"/>
        </w:rPr>
        <w:t xml:space="preserve"> </w:t>
      </w:r>
      <w:proofErr w:type="spellStart"/>
      <w:r w:rsidR="005A127A">
        <w:rPr>
          <w:rFonts w:ascii="Times New Roman" w:hAnsi="Times New Roman" w:cs="Times New Roman"/>
          <w:sz w:val="24"/>
        </w:rPr>
        <w:t>mendapatkan</w:t>
      </w:r>
      <w:proofErr w:type="spellEnd"/>
      <w:r w:rsidR="005A127A">
        <w:rPr>
          <w:rFonts w:ascii="Times New Roman" w:hAnsi="Times New Roman" w:cs="Times New Roman"/>
          <w:sz w:val="24"/>
        </w:rPr>
        <w:t xml:space="preserve"> modal. </w:t>
      </w:r>
    </w:p>
    <w:p w14:paraId="46914B35" w14:textId="77777777" w:rsidR="00E636D9" w:rsidRDefault="00E636D9" w:rsidP="00E636D9">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Bagi universitas </w:t>
      </w:r>
    </w:p>
    <w:p w14:paraId="4EFEFB7B" w14:textId="77777777" w:rsidR="00E636D9" w:rsidRDefault="00E636D9" w:rsidP="00E636D9">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Dapat </w:t>
      </w:r>
      <w:proofErr w:type="spellStart"/>
      <w:r>
        <w:rPr>
          <w:rFonts w:ascii="Times New Roman" w:hAnsi="Times New Roman" w:cs="Times New Roman"/>
          <w:sz w:val="24"/>
        </w:rPr>
        <w:t>menambah</w:t>
      </w:r>
      <w:proofErr w:type="spellEnd"/>
      <w:r>
        <w:rPr>
          <w:rFonts w:ascii="Times New Roman" w:hAnsi="Times New Roman" w:cs="Times New Roman"/>
          <w:sz w:val="24"/>
        </w:rPr>
        <w:t xml:space="preserve"> </w:t>
      </w:r>
      <w:proofErr w:type="spellStart"/>
      <w:r>
        <w:rPr>
          <w:rFonts w:ascii="Times New Roman" w:hAnsi="Times New Roman" w:cs="Times New Roman"/>
          <w:sz w:val="24"/>
        </w:rPr>
        <w:t>literasi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terbaru</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Universitas </w:t>
      </w:r>
      <w:proofErr w:type="spellStart"/>
      <w:r>
        <w:rPr>
          <w:rFonts w:ascii="Times New Roman" w:hAnsi="Times New Roman" w:cs="Times New Roman"/>
          <w:sz w:val="24"/>
        </w:rPr>
        <w:t>Pancaakti</w:t>
      </w:r>
      <w:proofErr w:type="spellEnd"/>
      <w:r>
        <w:rPr>
          <w:rFonts w:ascii="Times New Roman" w:hAnsi="Times New Roman" w:cs="Times New Roman"/>
          <w:sz w:val="24"/>
        </w:rPr>
        <w:t xml:space="preserve"> Tegal </w:t>
      </w:r>
      <w:proofErr w:type="spellStart"/>
      <w:r>
        <w:rPr>
          <w:rFonts w:ascii="Times New Roman" w:hAnsi="Times New Roman" w:cs="Times New Roman"/>
          <w:sz w:val="24"/>
        </w:rPr>
        <w:t>terutama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mahasiswa</w:t>
      </w:r>
      <w:proofErr w:type="spellEnd"/>
      <w:r>
        <w:rPr>
          <w:rFonts w:ascii="Times New Roman" w:hAnsi="Times New Roman" w:cs="Times New Roman"/>
          <w:sz w:val="24"/>
        </w:rPr>
        <w:t xml:space="preserve"> </w:t>
      </w:r>
      <w:proofErr w:type="spellStart"/>
      <w:r>
        <w:rPr>
          <w:rFonts w:ascii="Times New Roman" w:hAnsi="Times New Roman" w:cs="Times New Roman"/>
          <w:sz w:val="24"/>
        </w:rPr>
        <w:t>Fakultas</w:t>
      </w:r>
      <w:proofErr w:type="spellEnd"/>
      <w:r>
        <w:rPr>
          <w:rFonts w:ascii="Times New Roman" w:hAnsi="Times New Roman" w:cs="Times New Roman"/>
          <w:sz w:val="24"/>
        </w:rPr>
        <w:t xml:space="preserve"> Ekonomi dan </w:t>
      </w:r>
      <w:proofErr w:type="spellStart"/>
      <w:r>
        <w:rPr>
          <w:rFonts w:ascii="Times New Roman" w:hAnsi="Times New Roman" w:cs="Times New Roman"/>
          <w:sz w:val="24"/>
        </w:rPr>
        <w:t>Bisnis</w:t>
      </w:r>
      <w:proofErr w:type="spellEnd"/>
      <w:r>
        <w:rPr>
          <w:rFonts w:ascii="Times New Roman" w:hAnsi="Times New Roman" w:cs="Times New Roman"/>
          <w:sz w:val="24"/>
        </w:rPr>
        <w:t xml:space="preserve">. </w:t>
      </w:r>
      <w:proofErr w:type="spellStart"/>
      <w:r>
        <w:rPr>
          <w:rFonts w:ascii="Times New Roman" w:hAnsi="Times New Roman" w:cs="Times New Roman"/>
          <w:sz w:val="24"/>
        </w:rPr>
        <w:t>Disamping</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nantinya</w:t>
      </w:r>
      <w:proofErr w:type="spellEnd"/>
      <w:r>
        <w:rPr>
          <w:rFonts w:ascii="Times New Roman" w:hAnsi="Times New Roman" w:cs="Times New Roman"/>
          <w:sz w:val="24"/>
        </w:rPr>
        <w:t xml:space="preserve"> </w:t>
      </w:r>
      <w:proofErr w:type="spellStart"/>
      <w:r>
        <w:rPr>
          <w:rFonts w:ascii="Times New Roman" w:hAnsi="Times New Roman" w:cs="Times New Roman"/>
          <w:sz w:val="24"/>
        </w:rPr>
        <w:t>berguna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referensi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lanjutan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menegenai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52324D1B" w14:textId="77777777" w:rsidR="00CB42E3" w:rsidRDefault="00CB42E3" w:rsidP="00E636D9">
      <w:pPr>
        <w:pStyle w:val="ListParagraph"/>
        <w:spacing w:line="480" w:lineRule="auto"/>
        <w:ind w:left="1440"/>
        <w:jc w:val="both"/>
        <w:rPr>
          <w:rFonts w:ascii="Times New Roman" w:hAnsi="Times New Roman" w:cs="Times New Roman"/>
          <w:sz w:val="24"/>
        </w:rPr>
      </w:pPr>
    </w:p>
    <w:p w14:paraId="141F5B24" w14:textId="77777777" w:rsidR="00CB42E3" w:rsidRDefault="00CB42E3" w:rsidP="00E636D9">
      <w:pPr>
        <w:pStyle w:val="ListParagraph"/>
        <w:spacing w:line="480" w:lineRule="auto"/>
        <w:ind w:left="1440"/>
        <w:jc w:val="both"/>
        <w:rPr>
          <w:rFonts w:ascii="Times New Roman" w:hAnsi="Times New Roman" w:cs="Times New Roman"/>
          <w:sz w:val="24"/>
        </w:rPr>
      </w:pPr>
    </w:p>
    <w:p w14:paraId="784601ED" w14:textId="77777777" w:rsidR="00CB42E3" w:rsidRDefault="00CB42E3" w:rsidP="00E636D9">
      <w:pPr>
        <w:pStyle w:val="ListParagraph"/>
        <w:spacing w:line="480" w:lineRule="auto"/>
        <w:ind w:left="1440"/>
        <w:jc w:val="both"/>
        <w:rPr>
          <w:rFonts w:ascii="Times New Roman" w:hAnsi="Times New Roman" w:cs="Times New Roman"/>
          <w:sz w:val="24"/>
        </w:rPr>
      </w:pPr>
    </w:p>
    <w:p w14:paraId="0C54951A" w14:textId="77777777" w:rsidR="00CB42E3" w:rsidRDefault="00CB42E3" w:rsidP="00E636D9">
      <w:pPr>
        <w:pStyle w:val="ListParagraph"/>
        <w:spacing w:line="480" w:lineRule="auto"/>
        <w:ind w:left="1440"/>
        <w:jc w:val="both"/>
        <w:rPr>
          <w:rFonts w:ascii="Times New Roman" w:hAnsi="Times New Roman" w:cs="Times New Roman"/>
          <w:sz w:val="24"/>
        </w:rPr>
      </w:pPr>
    </w:p>
    <w:p w14:paraId="331FF9AC" w14:textId="77777777" w:rsidR="00CB42E3" w:rsidRDefault="00CB42E3" w:rsidP="00E636D9">
      <w:pPr>
        <w:pStyle w:val="ListParagraph"/>
        <w:spacing w:line="480" w:lineRule="auto"/>
        <w:ind w:left="1440"/>
        <w:jc w:val="both"/>
        <w:rPr>
          <w:rFonts w:ascii="Times New Roman" w:hAnsi="Times New Roman" w:cs="Times New Roman"/>
          <w:sz w:val="24"/>
        </w:rPr>
      </w:pPr>
    </w:p>
    <w:p w14:paraId="3A3B3E0A" w14:textId="77777777" w:rsidR="00CB42E3" w:rsidRDefault="00CB42E3" w:rsidP="00E636D9">
      <w:pPr>
        <w:pStyle w:val="ListParagraph"/>
        <w:spacing w:line="480" w:lineRule="auto"/>
        <w:ind w:left="1440"/>
        <w:jc w:val="both"/>
        <w:rPr>
          <w:rFonts w:ascii="Times New Roman" w:hAnsi="Times New Roman" w:cs="Times New Roman"/>
          <w:sz w:val="24"/>
        </w:rPr>
      </w:pPr>
    </w:p>
    <w:p w14:paraId="47EBF598" w14:textId="77777777" w:rsidR="00CB42E3" w:rsidRDefault="00CB42E3" w:rsidP="00E636D9">
      <w:pPr>
        <w:pStyle w:val="ListParagraph"/>
        <w:spacing w:line="480" w:lineRule="auto"/>
        <w:ind w:left="1440"/>
        <w:jc w:val="both"/>
        <w:rPr>
          <w:rFonts w:ascii="Times New Roman" w:hAnsi="Times New Roman" w:cs="Times New Roman"/>
          <w:sz w:val="24"/>
        </w:rPr>
      </w:pPr>
    </w:p>
    <w:p w14:paraId="38C8A296" w14:textId="77777777" w:rsidR="00CB42E3" w:rsidRDefault="00CB42E3" w:rsidP="00E636D9">
      <w:pPr>
        <w:pStyle w:val="ListParagraph"/>
        <w:spacing w:line="480" w:lineRule="auto"/>
        <w:ind w:left="1440"/>
        <w:jc w:val="both"/>
        <w:rPr>
          <w:rFonts w:ascii="Times New Roman" w:hAnsi="Times New Roman" w:cs="Times New Roman"/>
          <w:sz w:val="24"/>
        </w:rPr>
      </w:pPr>
    </w:p>
    <w:p w14:paraId="47F2CB47" w14:textId="77777777" w:rsidR="00CB42E3" w:rsidRDefault="00CB42E3" w:rsidP="00E636D9">
      <w:pPr>
        <w:pStyle w:val="ListParagraph"/>
        <w:spacing w:line="480" w:lineRule="auto"/>
        <w:ind w:left="1440"/>
        <w:jc w:val="both"/>
        <w:rPr>
          <w:rFonts w:ascii="Times New Roman" w:hAnsi="Times New Roman" w:cs="Times New Roman"/>
          <w:sz w:val="24"/>
        </w:rPr>
      </w:pPr>
    </w:p>
    <w:p w14:paraId="1F4940B8" w14:textId="77777777" w:rsidR="00CB42E3" w:rsidRDefault="00CB42E3" w:rsidP="00E636D9">
      <w:pPr>
        <w:pStyle w:val="ListParagraph"/>
        <w:spacing w:line="480" w:lineRule="auto"/>
        <w:ind w:left="1440"/>
        <w:jc w:val="both"/>
        <w:rPr>
          <w:rFonts w:ascii="Times New Roman" w:hAnsi="Times New Roman" w:cs="Times New Roman"/>
          <w:sz w:val="24"/>
        </w:rPr>
      </w:pPr>
    </w:p>
    <w:p w14:paraId="584495E7" w14:textId="77777777" w:rsidR="00CB42E3" w:rsidRDefault="00CB42E3" w:rsidP="00170A72">
      <w:pPr>
        <w:spacing w:line="240" w:lineRule="auto"/>
        <w:jc w:val="center"/>
        <w:rPr>
          <w:rFonts w:ascii="Times New Roman" w:hAnsi="Times New Roman" w:cs="Times New Roman"/>
          <w:b/>
          <w:sz w:val="24"/>
        </w:rPr>
        <w:sectPr w:rsidR="00CB42E3" w:rsidSect="009A7719">
          <w:headerReference w:type="default" r:id="rId22"/>
          <w:footerReference w:type="default" r:id="rId23"/>
          <w:footerReference w:type="first" r:id="rId24"/>
          <w:pgSz w:w="12240" w:h="15840"/>
          <w:pgMar w:top="2268" w:right="1701" w:bottom="1701" w:left="2268" w:header="709" w:footer="709" w:gutter="0"/>
          <w:pgNumType w:start="1"/>
          <w:cols w:space="708"/>
          <w:titlePg/>
          <w:docGrid w:linePitch="360"/>
        </w:sectPr>
      </w:pPr>
    </w:p>
    <w:p w14:paraId="5C1F635D" w14:textId="77777777" w:rsidR="00E636D9" w:rsidRPr="001217D1" w:rsidRDefault="00E636D9" w:rsidP="00170A72">
      <w:pPr>
        <w:spacing w:line="240" w:lineRule="auto"/>
        <w:jc w:val="center"/>
        <w:rPr>
          <w:rFonts w:ascii="Times New Roman" w:hAnsi="Times New Roman" w:cs="Times New Roman"/>
          <w:b/>
          <w:sz w:val="24"/>
        </w:rPr>
      </w:pPr>
      <w:r w:rsidRPr="001217D1">
        <w:rPr>
          <w:rFonts w:ascii="Times New Roman" w:hAnsi="Times New Roman" w:cs="Times New Roman"/>
          <w:b/>
          <w:sz w:val="24"/>
        </w:rPr>
        <w:lastRenderedPageBreak/>
        <w:t>BAB II</w:t>
      </w:r>
    </w:p>
    <w:p w14:paraId="3B33CAD1" w14:textId="77777777" w:rsidR="00E636D9" w:rsidRPr="001217D1" w:rsidRDefault="00E636D9" w:rsidP="00170A72">
      <w:pPr>
        <w:spacing w:line="240" w:lineRule="auto"/>
        <w:jc w:val="center"/>
        <w:rPr>
          <w:rFonts w:ascii="Times New Roman" w:hAnsi="Times New Roman" w:cs="Times New Roman"/>
          <w:b/>
          <w:sz w:val="24"/>
        </w:rPr>
      </w:pPr>
      <w:r w:rsidRPr="001217D1">
        <w:rPr>
          <w:rFonts w:ascii="Times New Roman" w:hAnsi="Times New Roman" w:cs="Times New Roman"/>
          <w:b/>
          <w:sz w:val="24"/>
        </w:rPr>
        <w:t>TINJAUAN PUSTAKA</w:t>
      </w:r>
    </w:p>
    <w:p w14:paraId="4CF87A35" w14:textId="77777777" w:rsidR="00E636D9" w:rsidRPr="007A4511" w:rsidRDefault="00E636D9" w:rsidP="00E636D9">
      <w:pPr>
        <w:pStyle w:val="ListParagraph"/>
        <w:numPr>
          <w:ilvl w:val="0"/>
          <w:numId w:val="6"/>
        </w:numPr>
        <w:spacing w:line="480" w:lineRule="auto"/>
        <w:jc w:val="both"/>
        <w:rPr>
          <w:rFonts w:ascii="Times New Roman" w:hAnsi="Times New Roman" w:cs="Times New Roman"/>
          <w:sz w:val="24"/>
        </w:rPr>
      </w:pPr>
      <w:proofErr w:type="spellStart"/>
      <w:r w:rsidRPr="007A4511">
        <w:rPr>
          <w:rFonts w:ascii="Times New Roman" w:hAnsi="Times New Roman" w:cs="Times New Roman"/>
          <w:sz w:val="24"/>
        </w:rPr>
        <w:t>Landasan</w:t>
      </w:r>
      <w:proofErr w:type="spellEnd"/>
      <w:r w:rsidRPr="007A4511">
        <w:rPr>
          <w:rFonts w:ascii="Times New Roman" w:hAnsi="Times New Roman" w:cs="Times New Roman"/>
          <w:sz w:val="24"/>
        </w:rPr>
        <w:t xml:space="preserve"> Teori </w:t>
      </w:r>
    </w:p>
    <w:p w14:paraId="73752BA0" w14:textId="77777777" w:rsidR="00E636D9" w:rsidRDefault="00E636D9" w:rsidP="00E636D9">
      <w:pPr>
        <w:pStyle w:val="ListParagraph"/>
        <w:numPr>
          <w:ilvl w:val="0"/>
          <w:numId w:val="7"/>
        </w:numPr>
        <w:spacing w:line="480" w:lineRule="auto"/>
        <w:jc w:val="both"/>
        <w:rPr>
          <w:rFonts w:ascii="Times New Roman" w:hAnsi="Times New Roman" w:cs="Times New Roman"/>
          <w:sz w:val="24"/>
        </w:rPr>
      </w:pPr>
      <w:r>
        <w:rPr>
          <w:rFonts w:ascii="Times New Roman" w:hAnsi="Times New Roman" w:cs="Times New Roman"/>
          <w:sz w:val="24"/>
        </w:rPr>
        <w:t xml:space="preserve">Teori </w:t>
      </w:r>
      <w:proofErr w:type="spellStart"/>
      <w:r>
        <w:rPr>
          <w:rFonts w:ascii="Times New Roman" w:hAnsi="Times New Roman" w:cs="Times New Roman"/>
          <w:sz w:val="24"/>
        </w:rPr>
        <w:t>Agensi</w:t>
      </w:r>
      <w:proofErr w:type="spellEnd"/>
    </w:p>
    <w:p w14:paraId="31875B82" w14:textId="012C399F" w:rsidR="00E636D9" w:rsidRPr="00B9755A" w:rsidRDefault="00090FA7" w:rsidP="00B9755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00460451">
        <w:rPr>
          <w:rFonts w:ascii="Times New Roman" w:hAnsi="Times New Roman" w:cs="Times New Roman"/>
          <w:sz w:val="24"/>
        </w:rPr>
        <w:t xml:space="preserve">Teori </w:t>
      </w:r>
      <w:proofErr w:type="spellStart"/>
      <w:r w:rsidR="00460451">
        <w:rPr>
          <w:rFonts w:ascii="Times New Roman" w:hAnsi="Times New Roman" w:cs="Times New Roman"/>
          <w:sz w:val="24"/>
        </w:rPr>
        <w:t>keagenan</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memperkirakan</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serta</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men</w:t>
      </w:r>
      <w:r w:rsidR="00340638">
        <w:rPr>
          <w:rFonts w:ascii="Times New Roman" w:hAnsi="Times New Roman" w:cs="Times New Roman"/>
          <w:sz w:val="24"/>
        </w:rPr>
        <w:t>gulas</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perilaku</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pihak</w:t>
      </w:r>
      <w:proofErr w:type="spellEnd"/>
      <w:r w:rsidR="00460451">
        <w:rPr>
          <w:rFonts w:ascii="Times New Roman" w:hAnsi="Times New Roman" w:cs="Times New Roman"/>
          <w:sz w:val="24"/>
        </w:rPr>
        <w:t xml:space="preserve"> yang </w:t>
      </w:r>
      <w:proofErr w:type="spellStart"/>
      <w:r w:rsidR="00460451">
        <w:rPr>
          <w:rFonts w:ascii="Times New Roman" w:hAnsi="Times New Roman" w:cs="Times New Roman"/>
          <w:sz w:val="24"/>
        </w:rPr>
        <w:t>berhubungan</w:t>
      </w:r>
      <w:proofErr w:type="spellEnd"/>
      <w:r w:rsidR="00460451">
        <w:rPr>
          <w:rFonts w:ascii="Times New Roman" w:hAnsi="Times New Roman" w:cs="Times New Roman"/>
          <w:sz w:val="24"/>
        </w:rPr>
        <w:t xml:space="preserve"> </w:t>
      </w:r>
      <w:r w:rsidR="00340638">
        <w:rPr>
          <w:rFonts w:ascii="Times New Roman" w:hAnsi="Times New Roman" w:cs="Times New Roman"/>
          <w:sz w:val="24"/>
        </w:rPr>
        <w:t>pada</w:t>
      </w:r>
      <w:r w:rsidR="00460451">
        <w:rPr>
          <w:rFonts w:ascii="Times New Roman" w:hAnsi="Times New Roman" w:cs="Times New Roman"/>
          <w:sz w:val="24"/>
        </w:rPr>
        <w:t xml:space="preserve"> </w:t>
      </w:r>
      <w:proofErr w:type="spellStart"/>
      <w:r w:rsidR="00460451">
        <w:rPr>
          <w:rFonts w:ascii="Times New Roman" w:hAnsi="Times New Roman" w:cs="Times New Roman"/>
          <w:sz w:val="24"/>
        </w:rPr>
        <w:t>perusahaan</w:t>
      </w:r>
      <w:proofErr w:type="spellEnd"/>
      <w:r w:rsidR="00460451">
        <w:rPr>
          <w:rFonts w:ascii="Times New Roman" w:hAnsi="Times New Roman" w:cs="Times New Roman"/>
          <w:sz w:val="24"/>
        </w:rPr>
        <w:t>.</w:t>
      </w:r>
      <w:r w:rsidR="00340638">
        <w:rPr>
          <w:rFonts w:ascii="Times New Roman" w:hAnsi="Times New Roman" w:cs="Times New Roman"/>
          <w:sz w:val="24"/>
        </w:rPr>
        <w:t xml:space="preserve"> </w:t>
      </w:r>
      <w:proofErr w:type="spellStart"/>
      <w:r w:rsidR="00340638">
        <w:rPr>
          <w:rFonts w:ascii="Times New Roman" w:hAnsi="Times New Roman" w:cs="Times New Roman"/>
          <w:sz w:val="24"/>
        </w:rPr>
        <w:t>Terutama</w:t>
      </w:r>
      <w:proofErr w:type="spellEnd"/>
      <w:r w:rsidR="00340638">
        <w:rPr>
          <w:rFonts w:ascii="Times New Roman" w:hAnsi="Times New Roman" w:cs="Times New Roman"/>
          <w:sz w:val="24"/>
        </w:rPr>
        <w:t xml:space="preserve"> </w:t>
      </w:r>
      <w:proofErr w:type="spellStart"/>
      <w:r w:rsidR="00340638">
        <w:rPr>
          <w:rFonts w:ascii="Times New Roman" w:hAnsi="Times New Roman" w:cs="Times New Roman"/>
          <w:sz w:val="24"/>
        </w:rPr>
        <w:t>hubungan</w:t>
      </w:r>
      <w:proofErr w:type="spellEnd"/>
      <w:r w:rsidR="00340638">
        <w:rPr>
          <w:rFonts w:ascii="Times New Roman" w:hAnsi="Times New Roman" w:cs="Times New Roman"/>
          <w:sz w:val="24"/>
        </w:rPr>
        <w:t xml:space="preserve"> </w:t>
      </w:r>
      <w:proofErr w:type="spellStart"/>
      <w:r w:rsidR="00340638">
        <w:rPr>
          <w:rFonts w:ascii="Times New Roman" w:hAnsi="Times New Roman" w:cs="Times New Roman"/>
          <w:sz w:val="24"/>
        </w:rPr>
        <w:t>antara</w:t>
      </w:r>
      <w:proofErr w:type="spellEnd"/>
      <w:r w:rsidR="00340638">
        <w:rPr>
          <w:rFonts w:ascii="Times New Roman" w:hAnsi="Times New Roman" w:cs="Times New Roman"/>
          <w:sz w:val="24"/>
        </w:rPr>
        <w:t xml:space="preserve"> </w:t>
      </w:r>
      <w:proofErr w:type="spellStart"/>
      <w:r w:rsidR="00340638">
        <w:rPr>
          <w:rFonts w:ascii="Times New Roman" w:hAnsi="Times New Roman" w:cs="Times New Roman"/>
          <w:sz w:val="24"/>
        </w:rPr>
        <w:t>manajemen</w:t>
      </w:r>
      <w:proofErr w:type="spellEnd"/>
      <w:r w:rsidR="00340638">
        <w:rPr>
          <w:rFonts w:ascii="Times New Roman" w:hAnsi="Times New Roman" w:cs="Times New Roman"/>
          <w:sz w:val="24"/>
        </w:rPr>
        <w:t xml:space="preserve"> dan </w:t>
      </w:r>
      <w:proofErr w:type="spellStart"/>
      <w:r w:rsidR="00340638">
        <w:rPr>
          <w:rFonts w:ascii="Times New Roman" w:hAnsi="Times New Roman" w:cs="Times New Roman"/>
          <w:sz w:val="24"/>
        </w:rPr>
        <w:t>pemilik</w:t>
      </w:r>
      <w:proofErr w:type="spellEnd"/>
      <w:r w:rsidR="00460451">
        <w:rPr>
          <w:rFonts w:ascii="Times New Roman" w:hAnsi="Times New Roman" w:cs="Times New Roman"/>
          <w:sz w:val="24"/>
        </w:rPr>
        <w:t>. Teori</w:t>
      </w:r>
      <w:r w:rsidR="00F07B93">
        <w:rPr>
          <w:rFonts w:ascii="Times New Roman" w:hAnsi="Times New Roman" w:cs="Times New Roman"/>
          <w:sz w:val="24"/>
        </w:rPr>
        <w:t xml:space="preserve"> </w:t>
      </w:r>
      <w:proofErr w:type="spellStart"/>
      <w:r w:rsidR="00F07B93">
        <w:rPr>
          <w:rFonts w:ascii="Times New Roman" w:hAnsi="Times New Roman" w:cs="Times New Roman"/>
          <w:sz w:val="24"/>
        </w:rPr>
        <w:t>ini</w:t>
      </w:r>
      <w:proofErr w:type="spellEnd"/>
      <w:r w:rsidR="00F07B93">
        <w:rPr>
          <w:rFonts w:ascii="Times New Roman" w:hAnsi="Times New Roman" w:cs="Times New Roman"/>
          <w:sz w:val="24"/>
        </w:rPr>
        <w:t xml:space="preserve"> </w:t>
      </w:r>
      <w:proofErr w:type="spellStart"/>
      <w:r w:rsidR="00F07B93">
        <w:rPr>
          <w:rFonts w:ascii="Times New Roman" w:hAnsi="Times New Roman" w:cs="Times New Roman"/>
          <w:sz w:val="24"/>
        </w:rPr>
        <w:t>mempertunjukan</w:t>
      </w:r>
      <w:proofErr w:type="spellEnd"/>
      <w:r w:rsidR="00F07B93">
        <w:rPr>
          <w:rFonts w:ascii="Times New Roman" w:hAnsi="Times New Roman" w:cs="Times New Roman"/>
          <w:sz w:val="24"/>
        </w:rPr>
        <w:t xml:space="preserve"> </w:t>
      </w:r>
      <w:proofErr w:type="spellStart"/>
      <w:r w:rsidR="00460451">
        <w:rPr>
          <w:rFonts w:ascii="Times New Roman" w:hAnsi="Times New Roman" w:cs="Times New Roman"/>
          <w:sz w:val="24"/>
        </w:rPr>
        <w:t>konflik</w:t>
      </w:r>
      <w:proofErr w:type="spellEnd"/>
      <w:r w:rsidR="00671D3C">
        <w:rPr>
          <w:rFonts w:ascii="Times New Roman" w:hAnsi="Times New Roman" w:cs="Times New Roman"/>
          <w:sz w:val="24"/>
        </w:rPr>
        <w:t xml:space="preserve"> yang </w:t>
      </w:r>
      <w:proofErr w:type="spellStart"/>
      <w:r w:rsidR="00671D3C">
        <w:rPr>
          <w:rFonts w:ascii="Times New Roman" w:hAnsi="Times New Roman" w:cs="Times New Roman"/>
          <w:sz w:val="24"/>
        </w:rPr>
        <w:t>timbul</w:t>
      </w:r>
      <w:proofErr w:type="spellEnd"/>
      <w:r w:rsidR="00460451">
        <w:rPr>
          <w:rFonts w:ascii="Times New Roman" w:hAnsi="Times New Roman" w:cs="Times New Roman"/>
          <w:sz w:val="24"/>
        </w:rPr>
        <w:t xml:space="preserve"> </w:t>
      </w:r>
      <w:proofErr w:type="spellStart"/>
      <w:r w:rsidR="00460451">
        <w:rPr>
          <w:rFonts w:ascii="Times New Roman" w:hAnsi="Times New Roman" w:cs="Times New Roman"/>
          <w:sz w:val="24"/>
        </w:rPr>
        <w:t>antara</w:t>
      </w:r>
      <w:proofErr w:type="spellEnd"/>
      <w:r w:rsidR="00F07B93">
        <w:rPr>
          <w:rFonts w:ascii="Times New Roman" w:hAnsi="Times New Roman" w:cs="Times New Roman"/>
          <w:sz w:val="24"/>
        </w:rPr>
        <w:t xml:space="preserve"> </w:t>
      </w:r>
      <w:proofErr w:type="spellStart"/>
      <w:r w:rsidR="00F07B93">
        <w:rPr>
          <w:rFonts w:ascii="Times New Roman" w:hAnsi="Times New Roman" w:cs="Times New Roman"/>
          <w:sz w:val="24"/>
        </w:rPr>
        <w:t>manajer</w:t>
      </w:r>
      <w:proofErr w:type="spellEnd"/>
      <w:r w:rsidR="00F07B93">
        <w:rPr>
          <w:rFonts w:ascii="Times New Roman" w:hAnsi="Times New Roman" w:cs="Times New Roman"/>
          <w:sz w:val="24"/>
        </w:rPr>
        <w:t xml:space="preserve"> dan </w:t>
      </w:r>
      <w:proofErr w:type="spellStart"/>
      <w:r w:rsidR="00F07B93">
        <w:rPr>
          <w:rFonts w:ascii="Times New Roman" w:hAnsi="Times New Roman" w:cs="Times New Roman"/>
          <w:sz w:val="24"/>
        </w:rPr>
        <w:t>pemilik</w:t>
      </w:r>
      <w:proofErr w:type="spellEnd"/>
      <w:r w:rsidR="00671D3C">
        <w:rPr>
          <w:rFonts w:ascii="Times New Roman" w:hAnsi="Times New Roman" w:cs="Times New Roman"/>
          <w:sz w:val="24"/>
        </w:rPr>
        <w:t xml:space="preserve"> yang </w:t>
      </w:r>
      <w:proofErr w:type="spellStart"/>
      <w:r w:rsidR="00671D3C">
        <w:rPr>
          <w:rFonts w:ascii="Times New Roman" w:hAnsi="Times New Roman" w:cs="Times New Roman"/>
          <w:sz w:val="24"/>
        </w:rPr>
        <w:t>bisa</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dicegah</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melalui</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pelaporan</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keuangan</w:t>
      </w:r>
      <w:proofErr w:type="spellEnd"/>
      <w:r w:rsidR="00671D3C">
        <w:rPr>
          <w:rFonts w:ascii="Times New Roman" w:hAnsi="Times New Roman" w:cs="Times New Roman"/>
          <w:sz w:val="24"/>
        </w:rPr>
        <w:t xml:space="preserve">. Selain </w:t>
      </w:r>
      <w:proofErr w:type="spellStart"/>
      <w:r w:rsidR="00671D3C">
        <w:rPr>
          <w:rFonts w:ascii="Times New Roman" w:hAnsi="Times New Roman" w:cs="Times New Roman"/>
          <w:sz w:val="24"/>
        </w:rPr>
        <w:t>itu</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menjadi</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alat</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pemantauan</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pemilik</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terhadap</w:t>
      </w:r>
      <w:proofErr w:type="spellEnd"/>
      <w:r w:rsidR="00671D3C">
        <w:rPr>
          <w:rFonts w:ascii="Times New Roman" w:hAnsi="Times New Roman" w:cs="Times New Roman"/>
          <w:sz w:val="24"/>
        </w:rPr>
        <w:t xml:space="preserve"> </w:t>
      </w:r>
      <w:proofErr w:type="spellStart"/>
      <w:r w:rsidR="00777155">
        <w:rPr>
          <w:rFonts w:ascii="Times New Roman" w:hAnsi="Times New Roman" w:cs="Times New Roman"/>
          <w:sz w:val="24"/>
        </w:rPr>
        <w:t>t</w:t>
      </w:r>
      <w:r w:rsidR="00671D3C">
        <w:rPr>
          <w:rFonts w:ascii="Times New Roman" w:hAnsi="Times New Roman" w:cs="Times New Roman"/>
          <w:sz w:val="24"/>
        </w:rPr>
        <w:t>indakan</w:t>
      </w:r>
      <w:proofErr w:type="spellEnd"/>
      <w:r w:rsidR="00671D3C">
        <w:rPr>
          <w:rFonts w:ascii="Times New Roman" w:hAnsi="Times New Roman" w:cs="Times New Roman"/>
          <w:sz w:val="24"/>
        </w:rPr>
        <w:t xml:space="preserve"> </w:t>
      </w:r>
      <w:proofErr w:type="spellStart"/>
      <w:r w:rsidR="00671D3C">
        <w:rPr>
          <w:rFonts w:ascii="Times New Roman" w:hAnsi="Times New Roman" w:cs="Times New Roman"/>
          <w:sz w:val="24"/>
        </w:rPr>
        <w:t>manajemen</w:t>
      </w:r>
      <w:proofErr w:type="spellEnd"/>
      <w:r w:rsidR="00460451">
        <w:rPr>
          <w:rFonts w:ascii="Times New Roman" w:hAnsi="Times New Roman" w:cs="Times New Roman"/>
          <w:sz w:val="24"/>
        </w:rPr>
        <w:t>.</w:t>
      </w:r>
      <w:r w:rsidR="00E636D9" w:rsidRPr="00B9755A">
        <w:rPr>
          <w:rFonts w:ascii="Times New Roman" w:hAnsi="Times New Roman" w:cs="Times New Roman"/>
          <w:i/>
          <w:sz w:val="24"/>
        </w:rPr>
        <w:t xml:space="preserve"> Agency theory</w:t>
      </w:r>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merupakan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pendekatan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teori</w:t>
      </w:r>
      <w:proofErr w:type="spellEnd"/>
      <w:r w:rsidR="00E636D9" w:rsidRPr="00B9755A">
        <w:rPr>
          <w:rFonts w:ascii="Times New Roman" w:hAnsi="Times New Roman" w:cs="Times New Roman"/>
          <w:sz w:val="24"/>
        </w:rPr>
        <w:t xml:space="preserve"> yang </w:t>
      </w:r>
      <w:proofErr w:type="spellStart"/>
      <w:r w:rsidR="00E636D9" w:rsidRPr="00B9755A">
        <w:rPr>
          <w:rFonts w:ascii="Times New Roman" w:hAnsi="Times New Roman" w:cs="Times New Roman"/>
          <w:sz w:val="24"/>
        </w:rPr>
        <w:t>dilakukan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untuk</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manajemen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laba</w:t>
      </w:r>
      <w:proofErr w:type="spellEnd"/>
      <w:r w:rsidR="00E636D9" w:rsidRPr="00B9755A">
        <w:rPr>
          <w:rFonts w:ascii="Times New Roman" w:hAnsi="Times New Roman" w:cs="Times New Roman"/>
          <w:sz w:val="24"/>
        </w:rPr>
        <w:t xml:space="preserve"> </w:t>
      </w:r>
      <w:proofErr w:type="spellStart"/>
      <w:r w:rsidR="005A0337" w:rsidRPr="00B9755A">
        <w:rPr>
          <w:rFonts w:ascii="Times New Roman" w:hAnsi="Times New Roman" w:cs="Times New Roman"/>
          <w:sz w:val="24"/>
        </w:rPr>
        <w:t>dimana</w:t>
      </w:r>
      <w:proofErr w:type="spellEnd"/>
      <w:r w:rsidR="005A0337" w:rsidRPr="00B9755A">
        <w:rPr>
          <w:rFonts w:ascii="Times New Roman" w:hAnsi="Times New Roman" w:cs="Times New Roman"/>
          <w:sz w:val="24"/>
        </w:rPr>
        <w:t xml:space="preserve"> </w:t>
      </w:r>
      <w:proofErr w:type="spellStart"/>
      <w:r w:rsidR="005A0337" w:rsidRPr="00B9755A">
        <w:rPr>
          <w:rFonts w:ascii="Times New Roman" w:hAnsi="Times New Roman" w:cs="Times New Roman"/>
          <w:sz w:val="24"/>
        </w:rPr>
        <w:t>menerangkan</w:t>
      </w:r>
      <w:proofErr w:type="spellEnd"/>
      <w:r w:rsidR="005A0337" w:rsidRPr="00B9755A">
        <w:rPr>
          <w:rFonts w:ascii="Times New Roman" w:hAnsi="Times New Roman" w:cs="Times New Roman"/>
          <w:sz w:val="24"/>
        </w:rPr>
        <w:t xml:space="preserve"> </w:t>
      </w:r>
      <w:proofErr w:type="spellStart"/>
      <w:r w:rsidR="005A0337" w:rsidRPr="00B9755A">
        <w:rPr>
          <w:rFonts w:ascii="Times New Roman" w:hAnsi="Times New Roman" w:cs="Times New Roman"/>
          <w:sz w:val="24"/>
        </w:rPr>
        <w:t>keterkaitan</w:t>
      </w:r>
      <w:proofErr w:type="spellEnd"/>
      <w:r w:rsidR="005A0337"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kontraktual</w:t>
      </w:r>
      <w:proofErr w:type="spellEnd"/>
      <w:r w:rsidR="00E636D9" w:rsidRPr="00B9755A">
        <w:rPr>
          <w:rFonts w:ascii="Times New Roman" w:hAnsi="Times New Roman" w:cs="Times New Roman"/>
          <w:sz w:val="24"/>
        </w:rPr>
        <w:t xml:space="preserve"> </w:t>
      </w:r>
      <w:proofErr w:type="spellStart"/>
      <w:r w:rsidR="006E69EE" w:rsidRPr="00B9755A">
        <w:rPr>
          <w:rFonts w:ascii="Times New Roman" w:hAnsi="Times New Roman" w:cs="Times New Roman"/>
          <w:sz w:val="24"/>
        </w:rPr>
        <w:t>dengan</w:t>
      </w:r>
      <w:proofErr w:type="spellEnd"/>
      <w:r w:rsidR="00E636D9" w:rsidRPr="00B9755A">
        <w:rPr>
          <w:rFonts w:ascii="Times New Roman" w:hAnsi="Times New Roman" w:cs="Times New Roman"/>
          <w:sz w:val="24"/>
        </w:rPr>
        <w:t xml:space="preserve"> investor (</w:t>
      </w:r>
      <w:r w:rsidR="00E636D9" w:rsidRPr="00B9755A">
        <w:rPr>
          <w:rFonts w:ascii="Times New Roman" w:hAnsi="Times New Roman" w:cs="Times New Roman"/>
          <w:i/>
          <w:sz w:val="24"/>
        </w:rPr>
        <w:t>principal</w:t>
      </w:r>
      <w:r w:rsidR="00E636D9" w:rsidRPr="00B9755A">
        <w:rPr>
          <w:rFonts w:ascii="Times New Roman" w:hAnsi="Times New Roman" w:cs="Times New Roman"/>
          <w:sz w:val="24"/>
        </w:rPr>
        <w:t xml:space="preserve">) dan </w:t>
      </w:r>
      <w:proofErr w:type="spellStart"/>
      <w:r w:rsidR="00E636D9" w:rsidRPr="00B9755A">
        <w:rPr>
          <w:rFonts w:ascii="Times New Roman" w:hAnsi="Times New Roman" w:cs="Times New Roman"/>
          <w:sz w:val="24"/>
        </w:rPr>
        <w:t>manajer</w:t>
      </w:r>
      <w:proofErr w:type="spellEnd"/>
      <w:r w:rsidR="00E636D9" w:rsidRPr="00B9755A">
        <w:rPr>
          <w:rFonts w:ascii="Times New Roman" w:hAnsi="Times New Roman" w:cs="Times New Roman"/>
          <w:sz w:val="24"/>
        </w:rPr>
        <w:t xml:space="preserve"> (</w:t>
      </w:r>
      <w:r w:rsidR="00E636D9" w:rsidRPr="00B9755A">
        <w:rPr>
          <w:rFonts w:ascii="Times New Roman" w:hAnsi="Times New Roman" w:cs="Times New Roman"/>
          <w:i/>
          <w:sz w:val="24"/>
        </w:rPr>
        <w:t>agent</w:t>
      </w:r>
      <w:r w:rsidR="00E636D9" w:rsidRPr="00B9755A">
        <w:rPr>
          <w:rFonts w:ascii="Times New Roman" w:hAnsi="Times New Roman" w:cs="Times New Roman"/>
          <w:sz w:val="24"/>
        </w:rPr>
        <w:t xml:space="preserve">). Pada </w:t>
      </w:r>
      <w:proofErr w:type="spellStart"/>
      <w:r w:rsidR="00E636D9" w:rsidRPr="00B9755A">
        <w:rPr>
          <w:rFonts w:ascii="Times New Roman" w:hAnsi="Times New Roman" w:cs="Times New Roman"/>
          <w:sz w:val="24"/>
        </w:rPr>
        <w:t>teori</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ini</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kedua</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pihak</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memiliki</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kepentingan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satu</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sama</w:t>
      </w:r>
      <w:proofErr w:type="spellEnd"/>
      <w:r w:rsidR="00E636D9" w:rsidRPr="00B9755A">
        <w:rPr>
          <w:rFonts w:ascii="Times New Roman" w:hAnsi="Times New Roman" w:cs="Times New Roman"/>
          <w:sz w:val="24"/>
        </w:rPr>
        <w:t xml:space="preserve"> lain.</w:t>
      </w:r>
      <w:r w:rsidR="00777155" w:rsidRPr="00B9755A">
        <w:rPr>
          <w:rFonts w:ascii="Times New Roman" w:hAnsi="Times New Roman" w:cs="Times New Roman"/>
          <w:sz w:val="24"/>
        </w:rPr>
        <w:t xml:space="preserve"> </w:t>
      </w:r>
      <w:r w:rsidR="00777155" w:rsidRPr="00B9755A">
        <w:rPr>
          <w:rFonts w:ascii="Times New Roman" w:hAnsi="Times New Roman" w:cs="Times New Roman"/>
          <w:i/>
          <w:iCs/>
          <w:sz w:val="24"/>
        </w:rPr>
        <w:t>Principal</w:t>
      </w:r>
      <w:r w:rsidR="00777155"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akan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me</w:t>
      </w:r>
      <w:r w:rsidR="00777155" w:rsidRPr="00B9755A">
        <w:rPr>
          <w:rFonts w:ascii="Times New Roman" w:hAnsi="Times New Roman" w:cs="Times New Roman"/>
          <w:sz w:val="24"/>
        </w:rPr>
        <w:t>nyerahkan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wewenanag</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kepada</w:t>
      </w:r>
      <w:proofErr w:type="spellEnd"/>
      <w:r w:rsidR="00E636D9" w:rsidRPr="00B9755A">
        <w:rPr>
          <w:rFonts w:ascii="Times New Roman" w:hAnsi="Times New Roman" w:cs="Times New Roman"/>
          <w:sz w:val="24"/>
        </w:rPr>
        <w:t xml:space="preserve"> </w:t>
      </w:r>
      <w:r w:rsidR="00E636D9" w:rsidRPr="00B9755A">
        <w:rPr>
          <w:rFonts w:ascii="Times New Roman" w:hAnsi="Times New Roman" w:cs="Times New Roman"/>
          <w:i/>
          <w:sz w:val="24"/>
        </w:rPr>
        <w:t>agent</w:t>
      </w:r>
      <w:r w:rsidR="00E636D9"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supaya</w:t>
      </w:r>
      <w:proofErr w:type="spellEnd"/>
      <w:r w:rsidR="00777155"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mengelola</w:t>
      </w:r>
      <w:proofErr w:type="spellEnd"/>
      <w:r w:rsidR="00777155"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kegiatan</w:t>
      </w:r>
      <w:proofErr w:type="spellEnd"/>
      <w:r w:rsidR="00777155"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atau</w:t>
      </w:r>
      <w:proofErr w:type="spellEnd"/>
      <w:r w:rsidR="00777155"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prosedur</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berupa</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tugas</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pekerjaan</w:t>
      </w:r>
      <w:proofErr w:type="spellEnd"/>
      <w:r w:rsidR="00E636D9" w:rsidRPr="00B9755A">
        <w:rPr>
          <w:rFonts w:ascii="Times New Roman" w:hAnsi="Times New Roman" w:cs="Times New Roman"/>
          <w:sz w:val="24"/>
        </w:rPr>
        <w:t>,</w:t>
      </w:r>
      <w:r w:rsidR="00777155" w:rsidRPr="00B9755A">
        <w:rPr>
          <w:rFonts w:ascii="Times New Roman" w:hAnsi="Times New Roman" w:cs="Times New Roman"/>
          <w:sz w:val="24"/>
        </w:rPr>
        <w:t xml:space="preserve"> </w:t>
      </w:r>
      <w:proofErr w:type="spellStart"/>
      <w:r w:rsidR="00777155" w:rsidRPr="00B9755A">
        <w:rPr>
          <w:rFonts w:ascii="Times New Roman" w:hAnsi="Times New Roman" w:cs="Times New Roman"/>
          <w:sz w:val="24"/>
        </w:rPr>
        <w:t>serta</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membuat</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keputusan</w:t>
      </w:r>
      <w:proofErr w:type="spellEnd"/>
      <w:r w:rsidR="00E636D9" w:rsidRPr="00B9755A">
        <w:rPr>
          <w:rFonts w:ascii="Times New Roman" w:hAnsi="Times New Roman" w:cs="Times New Roman"/>
          <w:sz w:val="24"/>
        </w:rPr>
        <w:t xml:space="preserve"> yang </w:t>
      </w:r>
      <w:proofErr w:type="spellStart"/>
      <w:r w:rsidR="00E636D9" w:rsidRPr="00B9755A">
        <w:rPr>
          <w:rFonts w:ascii="Times New Roman" w:hAnsi="Times New Roman" w:cs="Times New Roman"/>
          <w:sz w:val="24"/>
        </w:rPr>
        <w:t>berhubungan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dengan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perusahaan</w:t>
      </w:r>
      <w:proofErr w:type="spellEnd"/>
      <w:r w:rsidR="00E636D9" w:rsidRPr="00B9755A">
        <w:rPr>
          <w:rFonts w:ascii="Times New Roman" w:hAnsi="Times New Roman" w:cs="Times New Roman"/>
          <w:sz w:val="24"/>
        </w:rPr>
        <w:t xml:space="preserve"> agar </w:t>
      </w:r>
      <w:proofErr w:type="spellStart"/>
      <w:r w:rsidR="00E636D9" w:rsidRPr="00B9755A">
        <w:rPr>
          <w:rFonts w:ascii="Times New Roman" w:hAnsi="Times New Roman" w:cs="Times New Roman"/>
          <w:sz w:val="24"/>
        </w:rPr>
        <w:t>bisa</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meningkatkan</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nilai</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perusahaan</w:t>
      </w:r>
      <w:proofErr w:type="spellEnd"/>
      <w:r w:rsidR="00E636D9" w:rsidRPr="00B9755A">
        <w:rPr>
          <w:rFonts w:ascii="Times New Roman" w:hAnsi="Times New Roman" w:cs="Times New Roman"/>
          <w:sz w:val="24"/>
        </w:rPr>
        <w:t xml:space="preserve"> dan </w:t>
      </w:r>
      <w:proofErr w:type="spellStart"/>
      <w:r w:rsidR="00E636D9" w:rsidRPr="00B9755A">
        <w:rPr>
          <w:rFonts w:ascii="Times New Roman" w:hAnsi="Times New Roman" w:cs="Times New Roman"/>
          <w:sz w:val="24"/>
        </w:rPr>
        <w:t>bekerja</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untuk</w:t>
      </w:r>
      <w:proofErr w:type="spellEnd"/>
      <w:r w:rsidR="00E636D9" w:rsidRPr="00B9755A">
        <w:rPr>
          <w:rFonts w:ascii="Times New Roman" w:hAnsi="Times New Roman" w:cs="Times New Roman"/>
          <w:sz w:val="24"/>
        </w:rPr>
        <w:t xml:space="preserve"> </w:t>
      </w:r>
      <w:proofErr w:type="spellStart"/>
      <w:r w:rsidR="00E636D9" w:rsidRPr="00B9755A">
        <w:rPr>
          <w:rFonts w:ascii="Times New Roman" w:hAnsi="Times New Roman" w:cs="Times New Roman"/>
          <w:sz w:val="24"/>
        </w:rPr>
        <w:t>kepentingan</w:t>
      </w:r>
      <w:proofErr w:type="spellEnd"/>
      <w:r w:rsidR="00E636D9" w:rsidRPr="00B9755A">
        <w:rPr>
          <w:rFonts w:ascii="Times New Roman" w:hAnsi="Times New Roman" w:cs="Times New Roman"/>
          <w:sz w:val="24"/>
        </w:rPr>
        <w:t xml:space="preserve"> </w:t>
      </w:r>
      <w:r w:rsidR="00E636D9" w:rsidRPr="00B9755A">
        <w:rPr>
          <w:rFonts w:ascii="Times New Roman" w:hAnsi="Times New Roman" w:cs="Times New Roman"/>
          <w:i/>
          <w:sz w:val="24"/>
        </w:rPr>
        <w:t>principal</w:t>
      </w:r>
      <w:r w:rsidR="00D535D8" w:rsidRPr="00B9755A">
        <w:rPr>
          <w:rFonts w:ascii="Times New Roman" w:hAnsi="Times New Roman" w:cs="Times New Roman"/>
          <w:sz w:val="24"/>
        </w:rPr>
        <w:t xml:space="preserve"> </w:t>
      </w:r>
      <w:r w:rsidR="00E636D9" w:rsidRPr="00B9755A">
        <w:rPr>
          <w:rFonts w:ascii="Times New Roman" w:hAnsi="Times New Roman" w:cs="Times New Roman"/>
          <w:sz w:val="24"/>
        </w:rPr>
        <w:fldChar w:fldCharType="begin" w:fldLock="1"/>
      </w:r>
      <w:r w:rsidR="00E636D9" w:rsidRPr="00B9755A">
        <w:rPr>
          <w:rFonts w:ascii="Times New Roman" w:hAnsi="Times New Roman" w:cs="Times New Roman"/>
          <w:sz w:val="24"/>
        </w:rPr>
        <w:instrText>ADDIN CSL_CITATION {"citationItems":[{"id":"ITEM-1","itemData":{"abstract":"The purpose of this study is to determine the effect of managerial ownership, institutional ownership, the board of director, profitability, company size, leverage, operating cash flow, sales growth and company age on earnings management. This study used 114 non-financial companies that were listed consistently on the Indonesia Stock Exchange for the period 2019 to 2021. There are 342 data with 4 outlier data, therefore the data used in this study is 338 data. The sample selection technique used in this study was purposive sampling and used secondary data. The result shows that there is an influence between profitability, leverage and operating cash flow on profit management. Managerial ownership, institutional ownership, the board of directors, company size, sales growth and company age have no influence on earnings management.","author":[{"dropping-particle":"","family":"Angelita Mungniyati","given":"Putri","non-dropping-particle":"","parse-names":false,"suffix":""}],"id":"ITEM-1","issue":"1","issued":{"date-parts":[["2023"]]},"number-of-pages":"93-106","title":"FAKTOR-FAKTOR YANG MEMPENGARUHI MANAJEMEN LABA PADA PERUSAHAAN NONKEUANGAN","type":"report","volume":"3"},"uris":["http://www.mendeley.com/documents/?uuid=ee0022b4-0929-3d65-a79b-4d6368d739f1"]}],"mendeley":{"formattedCitation":"(Angelita Mungniyati, 2023)","plainTextFormattedCitation":"(Angelita Mungniyati, 2023)","previouslyFormattedCitation":"(Angelita Mungniyati, 2023)"},"properties":{"noteIndex":0},"schema":"https://github.com/citation-style-language/schema/raw/master/csl-citation.json"}</w:instrText>
      </w:r>
      <w:r w:rsidR="00E636D9" w:rsidRPr="00B9755A">
        <w:rPr>
          <w:rFonts w:ascii="Times New Roman" w:hAnsi="Times New Roman" w:cs="Times New Roman"/>
          <w:sz w:val="24"/>
        </w:rPr>
        <w:fldChar w:fldCharType="separate"/>
      </w:r>
      <w:r w:rsidR="00E636D9" w:rsidRPr="00B9755A">
        <w:rPr>
          <w:rFonts w:ascii="Times New Roman" w:hAnsi="Times New Roman" w:cs="Times New Roman"/>
          <w:noProof/>
          <w:sz w:val="24"/>
        </w:rPr>
        <w:t>(</w:t>
      </w:r>
      <w:r w:rsidR="00F52653" w:rsidRPr="00B9755A">
        <w:rPr>
          <w:rFonts w:ascii="Times New Roman" w:hAnsi="Times New Roman" w:cs="Times New Roman"/>
          <w:noProof/>
          <w:sz w:val="24"/>
        </w:rPr>
        <w:t>Jensen &amp; Meckling, 1976</w:t>
      </w:r>
      <w:r w:rsidR="00E636D9" w:rsidRPr="00B9755A">
        <w:rPr>
          <w:rFonts w:ascii="Times New Roman" w:hAnsi="Times New Roman" w:cs="Times New Roman"/>
          <w:noProof/>
          <w:sz w:val="24"/>
        </w:rPr>
        <w:t>)</w:t>
      </w:r>
      <w:r w:rsidR="00E636D9" w:rsidRPr="00B9755A">
        <w:rPr>
          <w:rFonts w:ascii="Times New Roman" w:hAnsi="Times New Roman" w:cs="Times New Roman"/>
          <w:sz w:val="24"/>
        </w:rPr>
        <w:fldChar w:fldCharType="end"/>
      </w:r>
      <w:r w:rsidR="00D535D8" w:rsidRPr="00B9755A">
        <w:rPr>
          <w:rFonts w:ascii="Times New Roman" w:hAnsi="Times New Roman" w:cs="Times New Roman"/>
          <w:sz w:val="24"/>
        </w:rPr>
        <w:t>.</w:t>
      </w:r>
    </w:p>
    <w:p w14:paraId="30CE547B" w14:textId="0866AE28"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2E54CB">
        <w:rPr>
          <w:rFonts w:ascii="Times New Roman" w:hAnsi="Times New Roman" w:cs="Times New Roman"/>
          <w:sz w:val="24"/>
        </w:rPr>
        <w:t>Manajemen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laba</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sebagai</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bagian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dari</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teori</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agensi</w:t>
      </w:r>
      <w:proofErr w:type="spellEnd"/>
      <w:r w:rsidR="002E54CB">
        <w:rPr>
          <w:rFonts w:ascii="Times New Roman" w:hAnsi="Times New Roman" w:cs="Times New Roman"/>
          <w:sz w:val="24"/>
        </w:rPr>
        <w:t xml:space="preserve">, yang </w:t>
      </w:r>
      <w:proofErr w:type="spellStart"/>
      <w:r w:rsidR="002E54CB">
        <w:rPr>
          <w:rFonts w:ascii="Times New Roman" w:hAnsi="Times New Roman" w:cs="Times New Roman"/>
          <w:sz w:val="24"/>
        </w:rPr>
        <w:t>menggambarkan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pelimpahan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kepentingan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operasional</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dari</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pemilik</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kepada</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manajer</w:t>
      </w:r>
      <w:proofErr w:type="spellEnd"/>
      <w:r w:rsidR="002E54CB">
        <w:rPr>
          <w:rFonts w:ascii="Times New Roman" w:hAnsi="Times New Roman" w:cs="Times New Roman"/>
          <w:sz w:val="24"/>
        </w:rPr>
        <w:t xml:space="preserve"> yang </w:t>
      </w:r>
      <w:proofErr w:type="spellStart"/>
      <w:r w:rsidR="002E54CB">
        <w:rPr>
          <w:rFonts w:ascii="Times New Roman" w:hAnsi="Times New Roman" w:cs="Times New Roman"/>
          <w:sz w:val="24"/>
        </w:rPr>
        <w:t>memiliki</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tanggung</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jawab</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atas</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kegiatan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perusahaan</w:t>
      </w:r>
      <w:proofErr w:type="spellEnd"/>
      <w:r>
        <w:rPr>
          <w:rFonts w:ascii="Times New Roman" w:hAnsi="Times New Roman" w:cs="Times New Roman"/>
          <w:sz w:val="24"/>
        </w:rPr>
        <w:t xml:space="preserve">. Dari </w:t>
      </w:r>
      <w:proofErr w:type="spellStart"/>
      <w:r>
        <w:rPr>
          <w:rFonts w:ascii="Times New Roman" w:hAnsi="Times New Roman" w:cs="Times New Roman"/>
          <w:sz w:val="24"/>
        </w:rPr>
        <w:t>hal</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sidR="002E54CB">
        <w:rPr>
          <w:rFonts w:ascii="Times New Roman" w:hAnsi="Times New Roman" w:cs="Times New Roman"/>
          <w:sz w:val="24"/>
        </w:rPr>
        <w:t>memunculkan</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masalah</w:t>
      </w:r>
      <w:proofErr w:type="spellEnd"/>
      <w:r w:rsidR="002E54CB">
        <w:rPr>
          <w:rFonts w:ascii="Times New Roman" w:hAnsi="Times New Roman" w:cs="Times New Roman"/>
          <w:sz w:val="24"/>
        </w:rPr>
        <w:t xml:space="preserve"> </w:t>
      </w:r>
      <w:proofErr w:type="spellStart"/>
      <w:r w:rsidR="002E54CB">
        <w:rPr>
          <w:rFonts w:ascii="Times New Roman" w:hAnsi="Times New Roman" w:cs="Times New Roman"/>
          <w:sz w:val="24"/>
        </w:rPr>
        <w:t>agensi</w:t>
      </w:r>
      <w:proofErr w:type="spellEnd"/>
      <w:r>
        <w:rPr>
          <w:rFonts w:ascii="Times New Roman" w:hAnsi="Times New Roman" w:cs="Times New Roman"/>
          <w:sz w:val="24"/>
        </w:rPr>
        <w:t>.</w:t>
      </w:r>
      <w:r w:rsidR="000A76B3">
        <w:rPr>
          <w:rFonts w:ascii="Times New Roman" w:hAnsi="Times New Roman" w:cs="Times New Roman"/>
          <w:sz w:val="24"/>
        </w:rPr>
        <w:t xml:space="preserve"> Masalah </w:t>
      </w:r>
      <w:proofErr w:type="spellStart"/>
      <w:r w:rsidR="000A76B3">
        <w:rPr>
          <w:rFonts w:ascii="Times New Roman" w:hAnsi="Times New Roman" w:cs="Times New Roman"/>
          <w:sz w:val="24"/>
        </w:rPr>
        <w:t>agensi</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muncul</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karena</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sifat</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individualis</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ketika</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kepentingan</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pribadi</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manajer</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mengalahkan</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kepentingan</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lastRenderedPageBreak/>
        <w:t>investornya</w:t>
      </w:r>
      <w:proofErr w:type="spellEnd"/>
      <w:r>
        <w:rPr>
          <w:rFonts w:ascii="Times New Roman" w:hAnsi="Times New Roman" w:cs="Times New Roman"/>
          <w:sz w:val="24"/>
        </w:rPr>
        <w:t>.</w:t>
      </w:r>
      <w:r w:rsidR="000A76B3">
        <w:rPr>
          <w:rFonts w:ascii="Times New Roman" w:hAnsi="Times New Roman" w:cs="Times New Roman"/>
          <w:sz w:val="24"/>
        </w:rPr>
        <w:t xml:space="preserve"> Hal </w:t>
      </w:r>
      <w:proofErr w:type="spellStart"/>
      <w:r w:rsidR="000A76B3">
        <w:rPr>
          <w:rFonts w:ascii="Times New Roman" w:hAnsi="Times New Roman" w:cs="Times New Roman"/>
          <w:sz w:val="24"/>
        </w:rPr>
        <w:t>tersebut</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disebabkan</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karena</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keterbatasan</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waktu</w:t>
      </w:r>
      <w:proofErr w:type="spellEnd"/>
      <w:r w:rsidR="000A76B3">
        <w:rPr>
          <w:rFonts w:ascii="Times New Roman" w:hAnsi="Times New Roman" w:cs="Times New Roman"/>
          <w:sz w:val="24"/>
        </w:rPr>
        <w:t xml:space="preserve"> investor </w:t>
      </w:r>
      <w:proofErr w:type="spellStart"/>
      <w:r w:rsidR="000A76B3">
        <w:rPr>
          <w:rFonts w:ascii="Times New Roman" w:hAnsi="Times New Roman" w:cs="Times New Roman"/>
          <w:sz w:val="24"/>
        </w:rPr>
        <w:t>untuk</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mengawasi</w:t>
      </w:r>
      <w:proofErr w:type="spellEnd"/>
      <w:r w:rsidR="000A76B3">
        <w:rPr>
          <w:rFonts w:ascii="Times New Roman" w:hAnsi="Times New Roman" w:cs="Times New Roman"/>
          <w:sz w:val="24"/>
        </w:rPr>
        <w:t xml:space="preserve"> </w:t>
      </w:r>
      <w:proofErr w:type="spellStart"/>
      <w:r w:rsidR="000A76B3">
        <w:rPr>
          <w:rFonts w:ascii="Times New Roman" w:hAnsi="Times New Roman" w:cs="Times New Roman"/>
          <w:sz w:val="24"/>
        </w:rPr>
        <w:t>setiap</w:t>
      </w:r>
      <w:proofErr w:type="spellEnd"/>
      <w:r w:rsidR="000A76B3">
        <w:rPr>
          <w:rFonts w:ascii="Times New Roman" w:hAnsi="Times New Roman" w:cs="Times New Roman"/>
          <w:sz w:val="24"/>
        </w:rPr>
        <w:t xml:space="preserve"> yang </w:t>
      </w:r>
      <w:proofErr w:type="spellStart"/>
      <w:r w:rsidR="000A76B3">
        <w:rPr>
          <w:rFonts w:ascii="Times New Roman" w:hAnsi="Times New Roman" w:cs="Times New Roman"/>
          <w:sz w:val="24"/>
        </w:rPr>
        <w:t>dikerjakan</w:t>
      </w:r>
      <w:proofErr w:type="spellEnd"/>
      <w:r w:rsidR="000A76B3">
        <w:rPr>
          <w:rFonts w:ascii="Times New Roman" w:hAnsi="Times New Roman" w:cs="Times New Roman"/>
          <w:sz w:val="24"/>
        </w:rPr>
        <w:t xml:space="preserve"> oleh </w:t>
      </w:r>
      <w:proofErr w:type="spellStart"/>
      <w:r w:rsidR="000A76B3">
        <w:rPr>
          <w:rFonts w:ascii="Times New Roman" w:hAnsi="Times New Roman" w:cs="Times New Roman"/>
          <w:sz w:val="24"/>
        </w:rPr>
        <w:t>manajemen</w:t>
      </w:r>
      <w:proofErr w:type="spellEnd"/>
      <w:r w:rsidR="002C12C2">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{"citationItems":[{"id":"ITEM-1","itemData":{"abstract":"The purpose of this study was to obtain empirical evidence about the effect of the independent variables namely managerial ownership, institutional ownership, firm size, leverage, profitability, sales growth, and free cash flow on earnings management as the dependent variable. The population of this research are non-financial firms that listed in Indonesia Stock Exchange (IDX) during the period of 2019 until 2021. This study uses a total sample of 116 companies or 348 data for 3 periods. The sample selection in this study used purposive sampling and the analysis of this research test used multiple regression methods using the SPSS 25 application. The results of this study indicate that profitability and free cash flow have an effect on earnings management, meanwhile managerial ownership, institutional ownership, firm size, leverage, sales growth have no effect on earnings management.","author":[{"dropping-particle":"","family":"Tinggi","given":"Sekolah","non-dropping-particle":"","parse-names":false,"suffix":""},{"dropping-particle":"","family":"Trisakti","given":"Ekonomi","non-dropping-particle":"","parse-names":false,"suffix":""},{"dropping-particle":"","family":"Kyai","given":"Jl","non-dropping-particle":"","parse-names":false,"suffix":""}],"id":"ITEM-1","issue":"4","issued":{"date-parts":[["2022"]]},"number-of-pages":"603-616","title":"PENGARUH KEPEMILIKAN INSTITUSIONAL, KEPEMILIKAN MANAJERIAL DAN KARAKTERISTIK PERUSAHAAN TERHADAP MANAJEMEN LABA VALENSIA ITA TRISNAWATI","type":"report","volume":"2"},"uris":["http://www.mendeley.com/documents/?uuid=98cfd587-65c5-3010-84b9-0d16be684f6d"]}],"mendeley":{"formattedCitation":"(Tinggi et al., 2022)","plainTextFormattedCitation":"(Tinggi et al., 2022)","previouslyFormattedCitation":"(Tinggi et al., 2022)"},"properties":{"noteIndex":0},"schema":"https://github.com/citation-style-language/schema/raw/master/csl-citation.json"}</w:instrText>
      </w:r>
      <w:r>
        <w:rPr>
          <w:rFonts w:ascii="Times New Roman" w:hAnsi="Times New Roman" w:cs="Times New Roman"/>
          <w:sz w:val="24"/>
        </w:rPr>
        <w:fldChar w:fldCharType="separate"/>
      </w:r>
      <w:r w:rsidRPr="001141F9">
        <w:rPr>
          <w:rFonts w:ascii="Times New Roman" w:hAnsi="Times New Roman" w:cs="Times New Roman"/>
          <w:noProof/>
          <w:sz w:val="24"/>
        </w:rPr>
        <w:t>(</w:t>
      </w:r>
      <w:r w:rsidR="00897042">
        <w:rPr>
          <w:rFonts w:ascii="Times New Roman" w:hAnsi="Times New Roman" w:cs="Times New Roman"/>
          <w:noProof/>
          <w:sz w:val="24"/>
        </w:rPr>
        <w:t xml:space="preserve">Ita </w:t>
      </w:r>
      <w:r w:rsidRPr="001141F9">
        <w:rPr>
          <w:rFonts w:ascii="Times New Roman" w:hAnsi="Times New Roman" w:cs="Times New Roman"/>
          <w:noProof/>
          <w:sz w:val="24"/>
        </w:rPr>
        <w:t>T</w:t>
      </w:r>
      <w:r w:rsidR="002C12C2">
        <w:rPr>
          <w:rFonts w:ascii="Times New Roman" w:hAnsi="Times New Roman" w:cs="Times New Roman"/>
          <w:noProof/>
          <w:sz w:val="24"/>
        </w:rPr>
        <w:t>risnawati</w:t>
      </w:r>
      <w:r w:rsidRPr="001141F9">
        <w:rPr>
          <w:rFonts w:ascii="Times New Roman" w:hAnsi="Times New Roman" w:cs="Times New Roman"/>
          <w:noProof/>
          <w:sz w:val="24"/>
        </w:rPr>
        <w:t>, 2022)</w:t>
      </w:r>
      <w:r>
        <w:rPr>
          <w:rFonts w:ascii="Times New Roman" w:hAnsi="Times New Roman" w:cs="Times New Roman"/>
          <w:sz w:val="24"/>
        </w:rPr>
        <w:fldChar w:fldCharType="end"/>
      </w:r>
      <w:r w:rsidR="002C12C2">
        <w:rPr>
          <w:rFonts w:ascii="Times New Roman" w:hAnsi="Times New Roman" w:cs="Times New Roman"/>
          <w:sz w:val="24"/>
        </w:rPr>
        <w:t>.</w:t>
      </w:r>
    </w:p>
    <w:p w14:paraId="768BCCBF" w14:textId="5E77C8AD"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20549F">
        <w:rPr>
          <w:rFonts w:ascii="Times New Roman" w:hAnsi="Times New Roman" w:cs="Times New Roman"/>
          <w:sz w:val="24"/>
        </w:rPr>
        <w:t>Penelitian</w:t>
      </w:r>
      <w:proofErr w:type="spellEnd"/>
      <w:r w:rsidR="0020549F">
        <w:rPr>
          <w:rFonts w:ascii="Times New Roman" w:hAnsi="Times New Roman" w:cs="Times New Roman"/>
          <w:sz w:val="24"/>
        </w:rPr>
        <w:t xml:space="preserve"> </w:t>
      </w:r>
      <w:proofErr w:type="spellStart"/>
      <w:r>
        <w:rPr>
          <w:rFonts w:ascii="Times New Roman" w:hAnsi="Times New Roman" w:cs="Times New Roman"/>
          <w:sz w:val="24"/>
        </w:rPr>
        <w:t>empiris</w:t>
      </w:r>
      <w:proofErr w:type="spellEnd"/>
      <w:r w:rsidR="0020549F">
        <w:rPr>
          <w:rFonts w:ascii="Times New Roman" w:hAnsi="Times New Roman" w:cs="Times New Roman"/>
          <w:sz w:val="24"/>
        </w:rPr>
        <w:t xml:space="preserve"> oleh</w:t>
      </w:r>
      <w:r>
        <w:rPr>
          <w:rFonts w:ascii="Times New Roman" w:hAnsi="Times New Roman" w:cs="Times New Roman"/>
          <w:sz w:val="24"/>
        </w:rPr>
        <w:t xml:space="preserve"> La Porta et.al (2002;25) </w:t>
      </w:r>
      <w:proofErr w:type="spellStart"/>
      <w:r>
        <w:rPr>
          <w:rFonts w:ascii="Times New Roman" w:hAnsi="Times New Roman" w:cs="Times New Roman"/>
          <w:sz w:val="24"/>
        </w:rPr>
        <w:t>mengemukakan</w:t>
      </w:r>
      <w:proofErr w:type="spellEnd"/>
      <w:r w:rsidR="0020549F">
        <w:rPr>
          <w:rFonts w:ascii="Times New Roman" w:hAnsi="Times New Roman" w:cs="Times New Roman"/>
          <w:sz w:val="24"/>
        </w:rPr>
        <w:t xml:space="preserve"> </w:t>
      </w:r>
      <w:proofErr w:type="spellStart"/>
      <w:r w:rsidR="0020549F" w:rsidRPr="00B338D1">
        <w:rPr>
          <w:rFonts w:ascii="Times New Roman" w:hAnsi="Times New Roman" w:cs="Times New Roman"/>
          <w:i/>
          <w:iCs/>
          <w:sz w:val="24"/>
        </w:rPr>
        <w:t>pricipal</w:t>
      </w:r>
      <w:proofErr w:type="spellEnd"/>
      <w:r w:rsidRPr="00B338D1">
        <w:rPr>
          <w:rFonts w:ascii="Times New Roman" w:hAnsi="Times New Roman" w:cs="Times New Roman"/>
          <w:i/>
          <w:iCs/>
          <w:sz w:val="24"/>
        </w:rPr>
        <w:t xml:space="preserve"> </w:t>
      </w:r>
      <w:r>
        <w:rPr>
          <w:rFonts w:ascii="Times New Roman" w:hAnsi="Times New Roman" w:cs="Times New Roman"/>
          <w:sz w:val="24"/>
        </w:rPr>
        <w:t>dan</w:t>
      </w:r>
      <w:r w:rsidR="0020549F">
        <w:rPr>
          <w:rFonts w:ascii="Times New Roman" w:hAnsi="Times New Roman" w:cs="Times New Roman"/>
          <w:sz w:val="24"/>
        </w:rPr>
        <w:t xml:space="preserve"> </w:t>
      </w:r>
      <w:r w:rsidR="0020549F" w:rsidRPr="00B338D1">
        <w:rPr>
          <w:rFonts w:ascii="Times New Roman" w:hAnsi="Times New Roman" w:cs="Times New Roman"/>
          <w:i/>
          <w:iCs/>
          <w:sz w:val="24"/>
        </w:rPr>
        <w:t>agent</w:t>
      </w:r>
      <w:r>
        <w:rPr>
          <w:rFonts w:ascii="Times New Roman" w:hAnsi="Times New Roman" w:cs="Times New Roman"/>
          <w:sz w:val="24"/>
        </w:rPr>
        <w:t xml:space="preserve"> </w:t>
      </w:r>
      <w:proofErr w:type="spellStart"/>
      <w:r w:rsidR="0020549F">
        <w:rPr>
          <w:rFonts w:ascii="Times New Roman" w:hAnsi="Times New Roman" w:cs="Times New Roman"/>
          <w:sz w:val="24"/>
        </w:rPr>
        <w:t>memiliki</w:t>
      </w:r>
      <w:proofErr w:type="spellEnd"/>
      <w:r w:rsidR="0020549F">
        <w:rPr>
          <w:rFonts w:ascii="Times New Roman" w:hAnsi="Times New Roman" w:cs="Times New Roman"/>
          <w:sz w:val="24"/>
        </w:rPr>
        <w:t xml:space="preserve"> </w:t>
      </w:r>
      <w:proofErr w:type="spellStart"/>
      <w:r w:rsidR="0020549F">
        <w:rPr>
          <w:rFonts w:ascii="Times New Roman" w:hAnsi="Times New Roman" w:cs="Times New Roman"/>
          <w:sz w:val="24"/>
        </w:rPr>
        <w:t>perspektif</w:t>
      </w:r>
      <w:proofErr w:type="spellEnd"/>
      <w:r w:rsidR="0020549F">
        <w:rPr>
          <w:rFonts w:ascii="Times New Roman" w:hAnsi="Times New Roman" w:cs="Times New Roman"/>
          <w:sz w:val="24"/>
        </w:rPr>
        <w:t xml:space="preserve"> yang </w:t>
      </w:r>
      <w:proofErr w:type="spellStart"/>
      <w:r w:rsidR="0020549F">
        <w:rPr>
          <w:rFonts w:ascii="Times New Roman" w:hAnsi="Times New Roman" w:cs="Times New Roman"/>
          <w:sz w:val="24"/>
        </w:rPr>
        <w:t>berbeda-beda</w:t>
      </w:r>
      <w:proofErr w:type="spellEnd"/>
      <w:r w:rsidR="0020549F">
        <w:rPr>
          <w:rFonts w:ascii="Times New Roman" w:hAnsi="Times New Roman" w:cs="Times New Roman"/>
          <w:sz w:val="24"/>
        </w:rPr>
        <w:t xml:space="preserve"> </w:t>
      </w:r>
      <w:proofErr w:type="spellStart"/>
      <w:r w:rsidR="0020549F">
        <w:rPr>
          <w:rFonts w:ascii="Times New Roman" w:hAnsi="Times New Roman" w:cs="Times New Roman"/>
          <w:sz w:val="24"/>
        </w:rPr>
        <w:t>terhadap</w:t>
      </w:r>
      <w:proofErr w:type="spellEnd"/>
      <w:r w:rsidR="0020549F">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r w:rsidR="007E0F5C">
        <w:rPr>
          <w:rFonts w:ascii="Times New Roman" w:hAnsi="Times New Roman" w:cs="Times New Roman"/>
          <w:sz w:val="24"/>
        </w:rPr>
        <w:t xml:space="preserve"> </w:t>
      </w:r>
      <w:proofErr w:type="spellStart"/>
      <w:r w:rsidR="006763A4">
        <w:rPr>
          <w:rFonts w:ascii="Times New Roman" w:hAnsi="Times New Roman" w:cs="Times New Roman"/>
          <w:sz w:val="24"/>
        </w:rPr>
        <w:t>Pemilik</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perusahaan</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umumnya</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akan</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berusaha</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untuk</w:t>
      </w:r>
      <w:proofErr w:type="spellEnd"/>
      <w:r w:rsidR="006763A4">
        <w:rPr>
          <w:rFonts w:ascii="Times New Roman" w:hAnsi="Times New Roman" w:cs="Times New Roman"/>
          <w:sz w:val="24"/>
        </w:rPr>
        <w:t xml:space="preserve"> </w:t>
      </w:r>
      <w:proofErr w:type="spellStart"/>
      <w:r>
        <w:rPr>
          <w:rFonts w:ascii="Times New Roman" w:hAnsi="Times New Roman" w:cs="Times New Roman"/>
          <w:sz w:val="24"/>
        </w:rPr>
        <w:t>mengoptimalkan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mereka</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dengan</w:t>
      </w:r>
      <w:proofErr w:type="spellEnd"/>
      <w:r w:rsidR="006763A4">
        <w:rPr>
          <w:rFonts w:ascii="Times New Roman" w:hAnsi="Times New Roman" w:cs="Times New Roman"/>
          <w:sz w:val="24"/>
        </w:rPr>
        <w:t xml:space="preserve"> </w:t>
      </w:r>
      <w:proofErr w:type="spellStart"/>
      <w:r>
        <w:rPr>
          <w:rFonts w:ascii="Times New Roman" w:hAnsi="Times New Roman" w:cs="Times New Roman"/>
          <w:sz w:val="24"/>
        </w:rPr>
        <w:t>me</w:t>
      </w:r>
      <w:r w:rsidR="006763A4">
        <w:rPr>
          <w:rFonts w:ascii="Times New Roman" w:hAnsi="Times New Roman" w:cs="Times New Roman"/>
          <w:sz w:val="24"/>
        </w:rPr>
        <w:t>merintah</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w:t>
      </w:r>
      <w:r w:rsidR="006763A4">
        <w:rPr>
          <w:rFonts w:ascii="Times New Roman" w:hAnsi="Times New Roman" w:cs="Times New Roman"/>
          <w:sz w:val="24"/>
        </w:rPr>
        <w:t>kerja</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atas</w:t>
      </w:r>
      <w:proofErr w:type="spellEnd"/>
      <w:r w:rsidR="006763A4">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Disisi</w:t>
      </w:r>
      <w:proofErr w:type="spellEnd"/>
      <w:r>
        <w:rPr>
          <w:rFonts w:ascii="Times New Roman" w:hAnsi="Times New Roman" w:cs="Times New Roman"/>
          <w:sz w:val="24"/>
        </w:rPr>
        <w:t xml:space="preserve"> </w:t>
      </w:r>
      <w:proofErr w:type="spellStart"/>
      <w:r>
        <w:rPr>
          <w:rFonts w:ascii="Times New Roman" w:hAnsi="Times New Roman" w:cs="Times New Roman"/>
          <w:sz w:val="24"/>
        </w:rPr>
        <w:t>lain</w:t>
      </w:r>
      <w:proofErr w:type="spellEnd"/>
      <w:r>
        <w:rPr>
          <w:rFonts w:ascii="Times New Roman" w:hAnsi="Times New Roman" w:cs="Times New Roman"/>
          <w:sz w:val="24"/>
        </w:rPr>
        <w:t>,</w:t>
      </w:r>
      <w:r w:rsidR="006763A4">
        <w:rPr>
          <w:rFonts w:ascii="Times New Roman" w:hAnsi="Times New Roman" w:cs="Times New Roman"/>
          <w:sz w:val="24"/>
        </w:rPr>
        <w:t xml:space="preserve"> </w:t>
      </w:r>
      <w:proofErr w:type="spellStart"/>
      <w:r w:rsidR="006763A4">
        <w:rPr>
          <w:rFonts w:ascii="Times New Roman" w:hAnsi="Times New Roman" w:cs="Times New Roman"/>
          <w:sz w:val="24"/>
        </w:rPr>
        <w:t>pemberi</w:t>
      </w:r>
      <w:proofErr w:type="spellEnd"/>
      <w:r w:rsidR="006763A4">
        <w:rPr>
          <w:rFonts w:ascii="Times New Roman" w:hAnsi="Times New Roman" w:cs="Times New Roman"/>
          <w:sz w:val="24"/>
        </w:rPr>
        <w:t xml:space="preserve"> </w:t>
      </w:r>
      <w:proofErr w:type="spellStart"/>
      <w:r w:rsidR="006763A4">
        <w:rPr>
          <w:rFonts w:ascii="Times New Roman" w:hAnsi="Times New Roman" w:cs="Times New Roman"/>
          <w:sz w:val="24"/>
        </w:rPr>
        <w:t>pinjaman</w:t>
      </w:r>
      <w:proofErr w:type="spellEnd"/>
      <w:r>
        <w:rPr>
          <w:rFonts w:ascii="Times New Roman" w:hAnsi="Times New Roman" w:cs="Times New Roman"/>
          <w:sz w:val="24"/>
        </w:rPr>
        <w:t xml:space="preserve"> </w:t>
      </w:r>
      <w:proofErr w:type="spellStart"/>
      <w:r w:rsidR="006763A4">
        <w:rPr>
          <w:rFonts w:ascii="Times New Roman" w:hAnsi="Times New Roman" w:cs="Times New Roman"/>
          <w:sz w:val="24"/>
        </w:rPr>
        <w:t>berusaha</w:t>
      </w:r>
      <w:proofErr w:type="spellEnd"/>
      <w:r w:rsidR="006763A4">
        <w:rPr>
          <w:rFonts w:ascii="Times New Roman" w:hAnsi="Times New Roman" w:cs="Times New Roman"/>
          <w:sz w:val="24"/>
        </w:rPr>
        <w:t xml:space="preserve"> </w:t>
      </w:r>
      <w:proofErr w:type="spellStart"/>
      <w:r>
        <w:rPr>
          <w:rFonts w:ascii="Times New Roman" w:hAnsi="Times New Roman" w:cs="Times New Roman"/>
          <w:sz w:val="24"/>
        </w:rPr>
        <w:t>me</w:t>
      </w:r>
      <w:r w:rsidR="006763A4">
        <w:rPr>
          <w:rFonts w:ascii="Times New Roman" w:hAnsi="Times New Roman" w:cs="Times New Roman"/>
          <w:sz w:val="24"/>
        </w:rPr>
        <w:t>ngamankan</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mereka</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dengan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mengawasi</w:t>
      </w:r>
      <w:proofErr w:type="spellEnd"/>
      <w:r w:rsidR="00B338D1">
        <w:rPr>
          <w:rFonts w:ascii="Times New Roman" w:hAnsi="Times New Roman" w:cs="Times New Roman"/>
          <w:sz w:val="24"/>
        </w:rPr>
        <w:t xml:space="preserve"> </w:t>
      </w:r>
      <w:proofErr w:type="spellStart"/>
      <w:r w:rsidR="002A1980">
        <w:rPr>
          <w:rFonts w:ascii="Times New Roman" w:hAnsi="Times New Roman" w:cs="Times New Roman"/>
          <w:sz w:val="24"/>
        </w:rPr>
        <w:t>t</w:t>
      </w:r>
      <w:r w:rsidR="00B338D1">
        <w:rPr>
          <w:rFonts w:ascii="Times New Roman" w:hAnsi="Times New Roman" w:cs="Times New Roman"/>
          <w:sz w:val="24"/>
        </w:rPr>
        <w:t>indakan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manajemen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melalui</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perjanjian</w:t>
      </w:r>
      <w:proofErr w:type="spellEnd"/>
      <w:r w:rsidR="00B338D1">
        <w:rPr>
          <w:rFonts w:ascii="Times New Roman" w:hAnsi="Times New Roman" w:cs="Times New Roman"/>
          <w:sz w:val="24"/>
        </w:rPr>
        <w:t xml:space="preserve"> yang </w:t>
      </w:r>
      <w:proofErr w:type="spellStart"/>
      <w:r w:rsidR="00B338D1">
        <w:rPr>
          <w:rFonts w:ascii="Times New Roman" w:hAnsi="Times New Roman" w:cs="Times New Roman"/>
          <w:sz w:val="24"/>
        </w:rPr>
        <w:t>ketat</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Ketegangan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kepentingan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anatara</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berbagai</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kelompok</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dalam</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perusahaan</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ini</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disebut</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konflik</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agensi</w:t>
      </w:r>
      <w:proofErr w:type="spellEnd"/>
      <w:r>
        <w:rPr>
          <w:rFonts w:ascii="Times New Roman" w:hAnsi="Times New Roman" w:cs="Times New Roman"/>
          <w:sz w:val="24"/>
        </w:rPr>
        <w:t xml:space="preserve">. </w:t>
      </w:r>
    </w:p>
    <w:p w14:paraId="6C3AA1F6" w14:textId="77777777" w:rsidR="00E636D9" w:rsidRDefault="00E636D9" w:rsidP="00E636D9">
      <w:pPr>
        <w:pStyle w:val="ListParagraph"/>
        <w:numPr>
          <w:ilvl w:val="0"/>
          <w:numId w:val="7"/>
        </w:numPr>
        <w:spacing w:line="480" w:lineRule="auto"/>
        <w:jc w:val="both"/>
        <w:rPr>
          <w:rFonts w:ascii="Times New Roman" w:hAnsi="Times New Roman" w:cs="Times New Roman"/>
          <w:sz w:val="24"/>
        </w:rPr>
      </w:pPr>
      <w:r w:rsidRPr="00000611">
        <w:rPr>
          <w:rFonts w:ascii="Times New Roman" w:hAnsi="Times New Roman" w:cs="Times New Roman"/>
          <w:i/>
          <w:sz w:val="24"/>
        </w:rPr>
        <w:t>Signaling theory</w:t>
      </w:r>
      <w:r>
        <w:rPr>
          <w:rFonts w:ascii="Times New Roman" w:hAnsi="Times New Roman" w:cs="Times New Roman"/>
          <w:sz w:val="24"/>
        </w:rPr>
        <w:t xml:space="preserve"> </w:t>
      </w:r>
    </w:p>
    <w:p w14:paraId="20644DD5" w14:textId="25377EF9"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bookmarkStart w:id="4" w:name="_Hlk172178699"/>
      <w:r w:rsidR="00B338D1">
        <w:rPr>
          <w:rFonts w:ascii="Times New Roman" w:hAnsi="Times New Roman" w:cs="Times New Roman"/>
          <w:sz w:val="24"/>
        </w:rPr>
        <w:t>T</w:t>
      </w:r>
      <w:r>
        <w:rPr>
          <w:rFonts w:ascii="Times New Roman" w:hAnsi="Times New Roman" w:cs="Times New Roman"/>
          <w:sz w:val="24"/>
        </w:rPr>
        <w:t>eori</w:t>
      </w:r>
      <w:r w:rsidR="00B338D1">
        <w:rPr>
          <w:rFonts w:ascii="Times New Roman" w:hAnsi="Times New Roman" w:cs="Times New Roman"/>
          <w:sz w:val="24"/>
        </w:rPr>
        <w:t xml:space="preserve"> </w:t>
      </w:r>
      <w:proofErr w:type="spellStart"/>
      <w:r w:rsidR="00B338D1">
        <w:rPr>
          <w:rFonts w:ascii="Times New Roman" w:hAnsi="Times New Roman" w:cs="Times New Roman"/>
          <w:sz w:val="24"/>
        </w:rPr>
        <w:t>sinyal</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menerangkan</w:t>
      </w:r>
      <w:proofErr w:type="spellEnd"/>
      <w:r>
        <w:rPr>
          <w:rFonts w:ascii="Times New Roman" w:hAnsi="Times New Roman" w:cs="Times New Roman"/>
          <w:sz w:val="24"/>
        </w:rPr>
        <w:t xml:space="preserve"> </w:t>
      </w:r>
      <w:proofErr w:type="spellStart"/>
      <w:r w:rsidR="00B338D1">
        <w:rPr>
          <w:rFonts w:ascii="Times New Roman" w:hAnsi="Times New Roman" w:cs="Times New Roman"/>
          <w:sz w:val="24"/>
        </w:rPr>
        <w:t>interaksi</w:t>
      </w:r>
      <w:proofErr w:type="spellEnd"/>
      <w:r w:rsidR="00B338D1">
        <w:rPr>
          <w:rFonts w:ascii="Times New Roman" w:hAnsi="Times New Roman" w:cs="Times New Roman"/>
          <w:sz w:val="24"/>
        </w:rPr>
        <w:t xml:space="preserve"> </w:t>
      </w:r>
      <w:proofErr w:type="spellStart"/>
      <w:r w:rsidR="00B338D1">
        <w:rPr>
          <w:rFonts w:ascii="Times New Roman" w:hAnsi="Times New Roman" w:cs="Times New Roman"/>
          <w:sz w:val="24"/>
        </w:rPr>
        <w:t>perusahaan</w:t>
      </w:r>
      <w:proofErr w:type="spellEnd"/>
      <w:r w:rsidR="00B338D1">
        <w:rPr>
          <w:rFonts w:ascii="Times New Roman" w:hAnsi="Times New Roman" w:cs="Times New Roman"/>
          <w:sz w:val="24"/>
        </w:rPr>
        <w:t xml:space="preserve"> </w:t>
      </w:r>
      <w:bookmarkStart w:id="5" w:name="_Hlk172178789"/>
      <w:r w:rsidR="00B338D1">
        <w:rPr>
          <w:rFonts w:ascii="Times New Roman" w:hAnsi="Times New Roman" w:cs="Times New Roman"/>
          <w:sz w:val="24"/>
        </w:rPr>
        <w:t xml:space="preserve">dan </w:t>
      </w:r>
      <w:proofErr w:type="spellStart"/>
      <w:r w:rsidR="00B338D1">
        <w:rPr>
          <w:rFonts w:ascii="Times New Roman" w:hAnsi="Times New Roman" w:cs="Times New Roman"/>
          <w:sz w:val="24"/>
        </w:rPr>
        <w:t>publik</w:t>
      </w:r>
      <w:proofErr w:type="spellEnd"/>
      <w:r w:rsidR="00B338D1">
        <w:rPr>
          <w:rFonts w:ascii="Times New Roman" w:hAnsi="Times New Roman" w:cs="Times New Roman"/>
          <w:sz w:val="24"/>
        </w:rPr>
        <w:t xml:space="preserve"> pada</w:t>
      </w:r>
      <w:r>
        <w:rPr>
          <w:rFonts w:ascii="Times New Roman" w:hAnsi="Times New Roman" w:cs="Times New Roman"/>
          <w:sz w:val="24"/>
        </w:rPr>
        <w:t xml:space="preserve"> </w:t>
      </w:r>
      <w:proofErr w:type="spellStart"/>
      <w:r>
        <w:rPr>
          <w:rFonts w:ascii="Times New Roman" w:hAnsi="Times New Roman" w:cs="Times New Roman"/>
          <w:sz w:val="24"/>
        </w:rPr>
        <w:t>pemberian</w:t>
      </w:r>
      <w:proofErr w:type="spellEnd"/>
      <w:r>
        <w:rPr>
          <w:rFonts w:ascii="Times New Roman" w:hAnsi="Times New Roman" w:cs="Times New Roman"/>
          <w:sz w:val="24"/>
        </w:rPr>
        <w:t xml:space="preserve"> </w:t>
      </w:r>
      <w:proofErr w:type="spellStart"/>
      <w:r>
        <w:rPr>
          <w:rFonts w:ascii="Times New Roman" w:hAnsi="Times New Roman" w:cs="Times New Roman"/>
          <w:sz w:val="24"/>
        </w:rPr>
        <w:t>sinyal</w:t>
      </w:r>
      <w:proofErr w:type="spellEnd"/>
      <w:r>
        <w:rPr>
          <w:rFonts w:ascii="Times New Roman" w:hAnsi="Times New Roman" w:cs="Times New Roman"/>
          <w:sz w:val="24"/>
        </w:rPr>
        <w:t xml:space="preserve">. </w:t>
      </w:r>
      <w:bookmarkStart w:id="6" w:name="_Hlk172178820"/>
      <w:r w:rsidR="00B338D1" w:rsidRPr="00B338D1">
        <w:rPr>
          <w:rFonts w:ascii="Times New Roman" w:hAnsi="Times New Roman" w:cs="Times New Roman"/>
          <w:i/>
          <w:iCs/>
          <w:sz w:val="24"/>
        </w:rPr>
        <w:t>Signaling theory</w:t>
      </w:r>
      <w:r w:rsidR="00B338D1">
        <w:rPr>
          <w:rFonts w:ascii="Times New Roman" w:hAnsi="Times New Roman" w:cs="Times New Roman"/>
          <w:sz w:val="24"/>
        </w:rPr>
        <w:t xml:space="preserve"> </w:t>
      </w:r>
      <w:proofErr w:type="spellStart"/>
      <w:r>
        <w:rPr>
          <w:rFonts w:ascii="Times New Roman" w:hAnsi="Times New Roman" w:cs="Times New Roman"/>
          <w:sz w:val="24"/>
        </w:rPr>
        <w:t>mendeskripsikan</w:t>
      </w:r>
      <w:proofErr w:type="spellEnd"/>
      <w:r w:rsidR="00A03636">
        <w:rPr>
          <w:rFonts w:ascii="Times New Roman" w:hAnsi="Times New Roman" w:cs="Times New Roman"/>
          <w:sz w:val="24"/>
        </w:rPr>
        <w:t xml:space="preserve"> </w:t>
      </w:r>
      <w:bookmarkStart w:id="7" w:name="_Hlk172178833"/>
      <w:bookmarkEnd w:id="6"/>
      <w:proofErr w:type="spellStart"/>
      <w:r w:rsidR="00A03636">
        <w:rPr>
          <w:rFonts w:ascii="Times New Roman" w:hAnsi="Times New Roman" w:cs="Times New Roman"/>
          <w:sz w:val="24"/>
        </w:rPr>
        <w:t>pemberitahuan</w:t>
      </w:r>
      <w:proofErr w:type="spellEnd"/>
      <w:r w:rsidR="00A03636">
        <w:rPr>
          <w:rFonts w:ascii="Times New Roman" w:hAnsi="Times New Roman" w:cs="Times New Roman"/>
          <w:sz w:val="24"/>
        </w:rPr>
        <w:t xml:space="preserve"> </w:t>
      </w:r>
      <w:bookmarkStart w:id="8" w:name="_Hlk172178846"/>
      <w:bookmarkEnd w:id="7"/>
      <w:proofErr w:type="spellStart"/>
      <w:r w:rsidR="00A03636">
        <w:rPr>
          <w:rFonts w:ascii="Times New Roman" w:hAnsi="Times New Roman" w:cs="Times New Roman"/>
          <w:sz w:val="24"/>
        </w:rPr>
        <w:t>tentang</w:t>
      </w:r>
      <w:proofErr w:type="spellEnd"/>
      <w:r w:rsidR="00A03636">
        <w:rPr>
          <w:rFonts w:ascii="Times New Roman" w:hAnsi="Times New Roman" w:cs="Times New Roman"/>
          <w:sz w:val="24"/>
        </w:rPr>
        <w:t xml:space="preserve"> </w:t>
      </w:r>
      <w:proofErr w:type="spellStart"/>
      <w:r w:rsidR="00A03636">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w:t>
      </w:r>
      <w:r w:rsidR="00A03636">
        <w:rPr>
          <w:rFonts w:ascii="Times New Roman" w:hAnsi="Times New Roman" w:cs="Times New Roman"/>
          <w:sz w:val="24"/>
        </w:rPr>
        <w:t xml:space="preserve">g </w:t>
      </w:r>
      <w:proofErr w:type="spellStart"/>
      <w:r>
        <w:rPr>
          <w:rFonts w:ascii="Times New Roman" w:hAnsi="Times New Roman" w:cs="Times New Roman"/>
          <w:sz w:val="24"/>
        </w:rPr>
        <w:t>dimengerti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pihak</w:t>
      </w:r>
      <w:proofErr w:type="spellEnd"/>
      <w:r w:rsidR="00EC1852">
        <w:rPr>
          <w:rFonts w:ascii="Times New Roman" w:hAnsi="Times New Roman" w:cs="Times New Roman"/>
          <w:sz w:val="24"/>
        </w:rPr>
        <w:t xml:space="preserve"> </w:t>
      </w:r>
      <w:proofErr w:type="spellStart"/>
      <w:r w:rsidR="00EC1852">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memberikan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sajian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s</w:t>
      </w:r>
      <w:r w:rsidR="00254FB7">
        <w:rPr>
          <w:rFonts w:ascii="Times New Roman" w:hAnsi="Times New Roman" w:cs="Times New Roman"/>
          <w:sz w:val="24"/>
        </w:rPr>
        <w:t>emua</w:t>
      </w:r>
      <w:proofErr w:type="spellEnd"/>
      <w:r w:rsidR="00254FB7">
        <w:rPr>
          <w:rFonts w:ascii="Times New Roman" w:hAnsi="Times New Roman" w:cs="Times New Roman"/>
          <w:sz w:val="24"/>
        </w:rPr>
        <w:t xml:space="preserve"> </w:t>
      </w:r>
      <w:proofErr w:type="spellStart"/>
      <w:r w:rsidR="00254FB7">
        <w:rPr>
          <w:rFonts w:ascii="Times New Roman" w:hAnsi="Times New Roman" w:cs="Times New Roman"/>
          <w:sz w:val="24"/>
        </w:rPr>
        <w:t>laporan</w:t>
      </w:r>
      <w:proofErr w:type="spellEnd"/>
      <w:r w:rsidR="00254FB7">
        <w:rPr>
          <w:rFonts w:ascii="Times New Roman" w:hAnsi="Times New Roman" w:cs="Times New Roman"/>
          <w:sz w:val="24"/>
        </w:rPr>
        <w:t xml:space="preserve"> </w:t>
      </w:r>
      <w:proofErr w:type="spellStart"/>
      <w:r w:rsidR="00254FB7">
        <w:rPr>
          <w:rFonts w:ascii="Times New Roman" w:hAnsi="Times New Roman" w:cs="Times New Roman"/>
          <w:sz w:val="24"/>
        </w:rPr>
        <w:t>perusahaan</w:t>
      </w:r>
      <w:proofErr w:type="spellEnd"/>
      <w:r w:rsidR="00254FB7">
        <w:rPr>
          <w:rFonts w:ascii="Times New Roman" w:hAnsi="Times New Roman" w:cs="Times New Roman"/>
          <w:sz w:val="24"/>
        </w:rPr>
        <w:t xml:space="preserve">, </w:t>
      </w:r>
      <w:proofErr w:type="spellStart"/>
      <w:r w:rsidR="00254FB7">
        <w:rPr>
          <w:rFonts w:ascii="Times New Roman" w:hAnsi="Times New Roman" w:cs="Times New Roman"/>
          <w:sz w:val="24"/>
        </w:rPr>
        <w:t>m</w:t>
      </w:r>
      <w:r>
        <w:rPr>
          <w:rFonts w:ascii="Times New Roman" w:hAnsi="Times New Roman" w:cs="Times New Roman"/>
          <w:sz w:val="24"/>
        </w:rPr>
        <w:t>aka</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sinyal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internal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sinyal</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buruk</w:t>
      </w:r>
      <w:bookmarkEnd w:id="4"/>
      <w:bookmarkEnd w:id="8"/>
      <w:proofErr w:type="spellEnd"/>
      <w:r w:rsidR="009A1590">
        <w:rPr>
          <w:rFonts w:ascii="Times New Roman" w:hAnsi="Times New Roman" w:cs="Times New Roman"/>
          <w:sz w:val="24"/>
        </w:rPr>
        <w:t xml:space="preserve"> (Chiquita &amp; </w:t>
      </w:r>
      <w:proofErr w:type="spellStart"/>
      <w:r w:rsidR="009A1590">
        <w:rPr>
          <w:rFonts w:ascii="Times New Roman" w:hAnsi="Times New Roman" w:cs="Times New Roman"/>
          <w:sz w:val="24"/>
        </w:rPr>
        <w:t>Widyasari</w:t>
      </w:r>
      <w:proofErr w:type="spellEnd"/>
      <w:r w:rsidR="009A1590">
        <w:rPr>
          <w:rFonts w:ascii="Times New Roman" w:hAnsi="Times New Roman" w:cs="Times New Roman"/>
          <w:sz w:val="24"/>
        </w:rPr>
        <w:t xml:space="preserve">, 2022). </w:t>
      </w:r>
    </w:p>
    <w:bookmarkEnd w:id="5"/>
    <w:p w14:paraId="430ABAC5" w14:textId="0E83FD4A"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131DB0">
        <w:rPr>
          <w:rFonts w:ascii="Times New Roman" w:hAnsi="Times New Roman" w:cs="Times New Roman"/>
          <w:sz w:val="24"/>
        </w:rPr>
        <w:t>Sinyal</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positif</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disampaikan</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ketika</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perusahaan</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menginformasikan</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rasio</w:t>
      </w:r>
      <w:proofErr w:type="spellEnd"/>
      <w:r w:rsidR="00131DB0">
        <w:rPr>
          <w:rFonts w:ascii="Times New Roman" w:hAnsi="Times New Roman" w:cs="Times New Roman"/>
          <w:sz w:val="24"/>
        </w:rPr>
        <w:t xml:space="preserve"> </w:t>
      </w:r>
      <w:bookmarkStart w:id="9" w:name="_Hlk172179128"/>
      <w:proofErr w:type="spellStart"/>
      <w:r w:rsidR="00131DB0">
        <w:rPr>
          <w:rFonts w:ascii="Times New Roman" w:hAnsi="Times New Roman" w:cs="Times New Roman"/>
          <w:sz w:val="24"/>
        </w:rPr>
        <w:t>keuangan</w:t>
      </w:r>
      <w:proofErr w:type="spellEnd"/>
      <w:r w:rsidR="00131DB0">
        <w:rPr>
          <w:rFonts w:ascii="Times New Roman" w:hAnsi="Times New Roman" w:cs="Times New Roman"/>
          <w:sz w:val="24"/>
        </w:rPr>
        <w:t xml:space="preserve"> yang </w:t>
      </w:r>
      <w:proofErr w:type="spellStart"/>
      <w:r w:rsidR="00131DB0">
        <w:rPr>
          <w:rFonts w:ascii="Times New Roman" w:hAnsi="Times New Roman" w:cs="Times New Roman"/>
          <w:sz w:val="24"/>
        </w:rPr>
        <w:t>baik</w:t>
      </w:r>
      <w:proofErr w:type="spellEnd"/>
      <w:r>
        <w:rPr>
          <w:rFonts w:ascii="Times New Roman" w:hAnsi="Times New Roman" w:cs="Times New Roman"/>
          <w:sz w:val="24"/>
        </w:rPr>
        <w:t xml:space="preserve">. </w:t>
      </w:r>
      <w:r w:rsidR="00131DB0">
        <w:rPr>
          <w:rFonts w:ascii="Times New Roman" w:hAnsi="Times New Roman" w:cs="Times New Roman"/>
          <w:sz w:val="24"/>
        </w:rPr>
        <w:t xml:space="preserve">Dalam </w:t>
      </w:r>
      <w:proofErr w:type="spellStart"/>
      <w:r w:rsidR="00131DB0">
        <w:rPr>
          <w:rFonts w:ascii="Times New Roman" w:hAnsi="Times New Roman" w:cs="Times New Roman"/>
          <w:sz w:val="24"/>
        </w:rPr>
        <w:t>konteks</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ini</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sinyal</w:t>
      </w:r>
      <w:proofErr w:type="spellEnd"/>
      <w:r w:rsidR="00131DB0">
        <w:rPr>
          <w:rFonts w:ascii="Times New Roman" w:hAnsi="Times New Roman" w:cs="Times New Roman"/>
          <w:sz w:val="24"/>
        </w:rPr>
        <w:t xml:space="preserve"> yang </w:t>
      </w:r>
      <w:proofErr w:type="spellStart"/>
      <w:r w:rsidR="00131DB0">
        <w:rPr>
          <w:rFonts w:ascii="Times New Roman" w:hAnsi="Times New Roman" w:cs="Times New Roman"/>
          <w:sz w:val="24"/>
        </w:rPr>
        <w:t>baik</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dapat</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meningkatklan</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harga</w:t>
      </w:r>
      <w:proofErr w:type="spellEnd"/>
      <w:r w:rsidR="00131DB0">
        <w:rPr>
          <w:rFonts w:ascii="Times New Roman" w:hAnsi="Times New Roman" w:cs="Times New Roman"/>
          <w:sz w:val="24"/>
        </w:rPr>
        <w:t xml:space="preserve"> </w:t>
      </w:r>
      <w:proofErr w:type="spellStart"/>
      <w:r w:rsidR="00131DB0">
        <w:rPr>
          <w:rFonts w:ascii="Times New Roman" w:hAnsi="Times New Roman" w:cs="Times New Roman"/>
          <w:sz w:val="24"/>
        </w:rPr>
        <w:t>saham</w:t>
      </w:r>
      <w:proofErr w:type="spellEnd"/>
      <w:r>
        <w:rPr>
          <w:rFonts w:ascii="Times New Roman" w:hAnsi="Times New Roman" w:cs="Times New Roman"/>
          <w:sz w:val="24"/>
        </w:rPr>
        <w:t>.</w:t>
      </w:r>
      <w:r w:rsidR="00123CD7">
        <w:rPr>
          <w:rFonts w:ascii="Times New Roman" w:hAnsi="Times New Roman" w:cs="Times New Roman"/>
          <w:sz w:val="24"/>
        </w:rPr>
        <w:t xml:space="preserve"> Maka </w:t>
      </w:r>
      <w:proofErr w:type="spellStart"/>
      <w:r w:rsidR="00123CD7">
        <w:rPr>
          <w:rFonts w:ascii="Times New Roman" w:hAnsi="Times New Roman" w:cs="Times New Roman"/>
          <w:sz w:val="24"/>
        </w:rPr>
        <w:t>dari</w:t>
      </w:r>
      <w:proofErr w:type="spellEnd"/>
      <w:r w:rsidR="00123CD7">
        <w:rPr>
          <w:rFonts w:ascii="Times New Roman" w:hAnsi="Times New Roman" w:cs="Times New Roman"/>
          <w:sz w:val="24"/>
        </w:rPr>
        <w:t xml:space="preserve"> </w:t>
      </w:r>
      <w:proofErr w:type="spellStart"/>
      <w:r w:rsidR="00123CD7">
        <w:rPr>
          <w:rFonts w:ascii="Times New Roman" w:hAnsi="Times New Roman" w:cs="Times New Roman"/>
          <w:sz w:val="24"/>
        </w:rPr>
        <w:t>itu</w:t>
      </w:r>
      <w:proofErr w:type="spellEnd"/>
      <w:r w:rsidR="00123CD7">
        <w:rPr>
          <w:rFonts w:ascii="Times New Roman" w:hAnsi="Times New Roman" w:cs="Times New Roman"/>
          <w:sz w:val="24"/>
        </w:rPr>
        <w:t xml:space="preserve">, </w:t>
      </w:r>
      <w:proofErr w:type="spellStart"/>
      <w:r>
        <w:rPr>
          <w:rFonts w:ascii="Times New Roman" w:hAnsi="Times New Roman" w:cs="Times New Roman"/>
          <w:sz w:val="24"/>
        </w:rPr>
        <w:t>ketika</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dana </w:t>
      </w:r>
      <w:proofErr w:type="spellStart"/>
      <w:r>
        <w:rPr>
          <w:rFonts w:ascii="Times New Roman" w:hAnsi="Times New Roman" w:cs="Times New Roman"/>
          <w:sz w:val="24"/>
        </w:rPr>
        <w:lastRenderedPageBreak/>
        <w:t>dari</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menginginkan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membagikan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laporan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w:t>
      </w:r>
      <w:r w:rsidR="00123CD7">
        <w:rPr>
          <w:rFonts w:ascii="Times New Roman" w:hAnsi="Times New Roman" w:cs="Times New Roman"/>
          <w:sz w:val="24"/>
        </w:rPr>
        <w:t xml:space="preserve"> Akan </w:t>
      </w:r>
      <w:proofErr w:type="spellStart"/>
      <w:r w:rsidR="00123CD7">
        <w:rPr>
          <w:rFonts w:ascii="Times New Roman" w:hAnsi="Times New Roman" w:cs="Times New Roman"/>
          <w:sz w:val="24"/>
        </w:rPr>
        <w:t>tetapi</w:t>
      </w:r>
      <w:proofErr w:type="spellEnd"/>
      <w:r w:rsidR="00123CD7">
        <w:rPr>
          <w:rFonts w:ascii="Times New Roman" w:hAnsi="Times New Roman" w:cs="Times New Roman"/>
          <w:sz w:val="24"/>
        </w:rPr>
        <w:t xml:space="preserve">, pada </w:t>
      </w:r>
      <w:proofErr w:type="spellStart"/>
      <w:r w:rsidR="00123CD7">
        <w:rPr>
          <w:rFonts w:ascii="Times New Roman" w:hAnsi="Times New Roman" w:cs="Times New Roman"/>
          <w:sz w:val="24"/>
        </w:rPr>
        <w:t>praktiknya</w:t>
      </w:r>
      <w:proofErr w:type="spellEnd"/>
      <w:r>
        <w:rPr>
          <w:rFonts w:ascii="Times New Roman" w:hAnsi="Times New Roman" w:cs="Times New Roman"/>
          <w:sz w:val="24"/>
        </w:rPr>
        <w:t>,</w:t>
      </w:r>
      <w:r w:rsidR="00123CD7">
        <w:rPr>
          <w:rFonts w:ascii="Times New Roman" w:hAnsi="Times New Roman" w:cs="Times New Roman"/>
          <w:sz w:val="24"/>
        </w:rPr>
        <w:t xml:space="preserve"> </w:t>
      </w:r>
      <w:proofErr w:type="spellStart"/>
      <w:r w:rsidR="00123CD7">
        <w:rPr>
          <w:rFonts w:ascii="Times New Roman" w:hAnsi="Times New Roman" w:cs="Times New Roman"/>
          <w:sz w:val="24"/>
        </w:rPr>
        <w:t>tidak</w:t>
      </w:r>
      <w:proofErr w:type="spellEnd"/>
      <w:r w:rsidR="00123CD7">
        <w:rPr>
          <w:rFonts w:ascii="Times New Roman" w:hAnsi="Times New Roman" w:cs="Times New Roman"/>
          <w:sz w:val="24"/>
        </w:rPr>
        <w:t xml:space="preserve"> </w:t>
      </w:r>
      <w:proofErr w:type="spellStart"/>
      <w:r w:rsidR="00123CD7">
        <w:rPr>
          <w:rFonts w:ascii="Times New Roman" w:hAnsi="Times New Roman" w:cs="Times New Roman"/>
          <w:sz w:val="24"/>
        </w:rPr>
        <w:t>semua</w:t>
      </w:r>
      <w:proofErr w:type="spellEnd"/>
      <w:r w:rsidR="00123CD7">
        <w:rPr>
          <w:rFonts w:ascii="Times New Roman" w:hAnsi="Times New Roman" w:cs="Times New Roman"/>
          <w:sz w:val="24"/>
        </w:rPr>
        <w:t xml:space="preserve"> </w:t>
      </w:r>
      <w:proofErr w:type="spellStart"/>
      <w:r w:rsidR="00123CD7">
        <w:rPr>
          <w:rFonts w:ascii="Times New Roman" w:hAnsi="Times New Roman" w:cs="Times New Roman"/>
          <w:sz w:val="24"/>
        </w:rPr>
        <w:t>laporan</w:t>
      </w:r>
      <w:proofErr w:type="spellEnd"/>
      <w:r w:rsidR="00123CD7">
        <w:rPr>
          <w:rFonts w:ascii="Times New Roman" w:hAnsi="Times New Roman" w:cs="Times New Roman"/>
          <w:sz w:val="24"/>
        </w:rPr>
        <w:t xml:space="preserve"> </w:t>
      </w:r>
      <w:proofErr w:type="spellStart"/>
      <w:r w:rsidR="00123CD7">
        <w:rPr>
          <w:rFonts w:ascii="Times New Roman" w:hAnsi="Times New Roman" w:cs="Times New Roman"/>
          <w:sz w:val="24"/>
        </w:rPr>
        <w:t>keuangan</w:t>
      </w:r>
      <w:proofErr w:type="spellEnd"/>
      <w:r w:rsidR="00123CD7">
        <w:rPr>
          <w:rFonts w:ascii="Times New Roman" w:hAnsi="Times New Roman" w:cs="Times New Roman"/>
          <w:sz w:val="24"/>
        </w:rPr>
        <w:t xml:space="preserve"> </w:t>
      </w:r>
      <w:proofErr w:type="spellStart"/>
      <w:r w:rsidR="002C1B8B">
        <w:rPr>
          <w:rFonts w:ascii="Times New Roman" w:hAnsi="Times New Roman" w:cs="Times New Roman"/>
          <w:sz w:val="24"/>
        </w:rPr>
        <w:t>selamanya</w:t>
      </w:r>
      <w:proofErr w:type="spellEnd"/>
      <w:r>
        <w:rPr>
          <w:rFonts w:ascii="Times New Roman" w:hAnsi="Times New Roman" w:cs="Times New Roman"/>
          <w:sz w:val="24"/>
        </w:rPr>
        <w:t xml:space="preserve"> </w:t>
      </w:r>
      <w:proofErr w:type="spellStart"/>
      <w:r w:rsidR="002C1B8B">
        <w:rPr>
          <w:rFonts w:ascii="Times New Roman" w:hAnsi="Times New Roman" w:cs="Times New Roman"/>
          <w:sz w:val="24"/>
        </w:rPr>
        <w:t>mencerminkan</w:t>
      </w:r>
      <w:proofErr w:type="spellEnd"/>
      <w:r w:rsidR="002C1B8B">
        <w:rPr>
          <w:rFonts w:ascii="Times New Roman" w:hAnsi="Times New Roman" w:cs="Times New Roman"/>
          <w:sz w:val="24"/>
        </w:rPr>
        <w:t xml:space="preserve"> </w:t>
      </w:r>
      <w:proofErr w:type="spellStart"/>
      <w:r w:rsidR="002C1B8B">
        <w:rPr>
          <w:rFonts w:ascii="Times New Roman" w:hAnsi="Times New Roman" w:cs="Times New Roman"/>
          <w:sz w:val="24"/>
        </w:rPr>
        <w:t>kondisi</w:t>
      </w:r>
      <w:proofErr w:type="spellEnd"/>
      <w:r w:rsidR="002C1B8B">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sidR="00F05106">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{"citationItems":[{"id":"ITEM-1","itemData":{"ISSN":"2775-8907","abstract":"The aim of this study is to obtain empirical evidence about the effect of institutional ownership, composition of independent commissioners, composition of board of directors, audit committee, audit quality, size of the company, leverage, and profitability toward earnings management. This study used a sample of manufacturing companies that listed in Indonesia Stock Exchange (IDX) for three years, 2019 to 2021. The number of sample, which collected with purposive sampling method, is 74 companies with 218 data as a total. The study uses multiple regression method to examine the effect of independent variables on the dependent variable earnings management. The result of this study indicates that composition of independent commissioners and composition of board of directors have negative effect on earnings management, meanwhile leverage and profitability have positive effect on earnings management. On the other hand, other independent variables such as institutional ownership, audit committee, audit quality, and size of the company have no effect on earnings management.","author":[{"dropping-particle":"","family":"Putri Cantika","given":"Anggita","non-dropping-particle":"","parse-names":false,"suffix":""},{"dropping-particle":"","family":"Susanti","given":"Apit","non-dropping-particle":"","parse-names":false,"suffix":""}],"id":"ITEM-1","issue":"2","issued":{"date-parts":[["2023"]]},"page":"397-410","title":"KEPEMILIKAN INSTITUSIONAL, LEVERAGE DAN FAKTOR LAINNYA TERHADAP MANAJEMEN LABA","type":"article-journal","volume":"3"},"uris":["http://www.mendeley.com/documents/?uuid=e3b98ef9-3830-3799-901b-7f8175ba4fbb"]}],"mendeley":{"formattedCitation":"(Putri Cantika &amp; Susanti, 2023)","plainTextFormattedCitation":"(Putri Cantika &amp; Susanti, 2023)","previouslyFormattedCitation":"(Putri Cantika &amp; Susanti, 2023)"},"properties":{"noteIndex":0},"schema":"https://github.com/citation-style-language/schema/raw/master/csl-citation.json"}</w:instrText>
      </w:r>
      <w:r>
        <w:rPr>
          <w:rFonts w:ascii="Times New Roman" w:hAnsi="Times New Roman" w:cs="Times New Roman"/>
          <w:sz w:val="24"/>
        </w:rPr>
        <w:fldChar w:fldCharType="separate"/>
      </w:r>
      <w:r w:rsidRPr="00000611">
        <w:rPr>
          <w:rFonts w:ascii="Times New Roman" w:hAnsi="Times New Roman" w:cs="Times New Roman"/>
          <w:noProof/>
          <w:sz w:val="24"/>
        </w:rPr>
        <w:t>(</w:t>
      </w:r>
      <w:r w:rsidR="00897042">
        <w:rPr>
          <w:rFonts w:ascii="Times New Roman" w:hAnsi="Times New Roman" w:cs="Times New Roman"/>
          <w:noProof/>
          <w:sz w:val="24"/>
        </w:rPr>
        <w:t xml:space="preserve">Putri </w:t>
      </w:r>
      <w:r w:rsidRPr="00000611">
        <w:rPr>
          <w:rFonts w:ascii="Times New Roman" w:hAnsi="Times New Roman" w:cs="Times New Roman"/>
          <w:noProof/>
          <w:sz w:val="24"/>
        </w:rPr>
        <w:t>Cantika &amp; Susanti, 2023)</w:t>
      </w:r>
      <w:r>
        <w:rPr>
          <w:rFonts w:ascii="Times New Roman" w:hAnsi="Times New Roman" w:cs="Times New Roman"/>
          <w:sz w:val="24"/>
        </w:rPr>
        <w:fldChar w:fldCharType="end"/>
      </w:r>
      <w:r w:rsidR="00F05106">
        <w:rPr>
          <w:rFonts w:ascii="Times New Roman" w:hAnsi="Times New Roman" w:cs="Times New Roman"/>
          <w:sz w:val="24"/>
        </w:rPr>
        <w:t>.</w:t>
      </w:r>
    </w:p>
    <w:bookmarkEnd w:id="9"/>
    <w:p w14:paraId="0DAC01F8" w14:textId="58EF5239"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Dalam </w:t>
      </w:r>
      <w:proofErr w:type="spellStart"/>
      <w:r w:rsidR="002C1B8B">
        <w:rPr>
          <w:rFonts w:ascii="Times New Roman" w:hAnsi="Times New Roman" w:cs="Times New Roman"/>
          <w:sz w:val="24"/>
        </w:rPr>
        <w:t>studi</w:t>
      </w:r>
      <w:proofErr w:type="spellEnd"/>
      <w:r w:rsidR="002C1B8B">
        <w:rPr>
          <w:rFonts w:ascii="Times New Roman" w:hAnsi="Times New Roman" w:cs="Times New Roman"/>
          <w:sz w:val="24"/>
        </w:rPr>
        <w:t xml:space="preserve"> </w:t>
      </w:r>
      <w:proofErr w:type="spellStart"/>
      <w:r w:rsidR="002C1B8B">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002C1B8B">
        <w:rPr>
          <w:rFonts w:ascii="Times New Roman" w:hAnsi="Times New Roman" w:cs="Times New Roman"/>
          <w:sz w:val="24"/>
        </w:rPr>
        <w:t xml:space="preserve">salah </w:t>
      </w:r>
      <w:proofErr w:type="spellStart"/>
      <w:r w:rsidR="002C1B8B">
        <w:rPr>
          <w:rFonts w:ascii="Times New Roman" w:hAnsi="Times New Roman" w:cs="Times New Roman"/>
          <w:sz w:val="24"/>
        </w:rPr>
        <w:t>satu</w:t>
      </w:r>
      <w:proofErr w:type="spellEnd"/>
      <w:r>
        <w:rPr>
          <w:rFonts w:ascii="Times New Roman" w:hAnsi="Times New Roman" w:cs="Times New Roman"/>
          <w:sz w:val="24"/>
        </w:rPr>
        <w:t xml:space="preserve"> </w:t>
      </w:r>
      <w:r w:rsidR="002C1B8B">
        <w:rPr>
          <w:rFonts w:ascii="Times New Roman" w:hAnsi="Times New Roman" w:cs="Times New Roman"/>
          <w:sz w:val="24"/>
        </w:rPr>
        <w:t xml:space="preserve">model </w:t>
      </w:r>
      <w:proofErr w:type="spellStart"/>
      <w:r>
        <w:rPr>
          <w:rFonts w:ascii="Times New Roman" w:hAnsi="Times New Roman" w:cs="Times New Roman"/>
          <w:sz w:val="24"/>
        </w:rPr>
        <w:t>si</w:t>
      </w:r>
      <w:r w:rsidR="002C1B8B">
        <w:rPr>
          <w:rFonts w:ascii="Times New Roman" w:hAnsi="Times New Roman" w:cs="Times New Roman"/>
          <w:sz w:val="24"/>
        </w:rPr>
        <w:t>nyal</w:t>
      </w:r>
      <w:proofErr w:type="spellEnd"/>
      <w:r w:rsidR="002C1B8B">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populer</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sidR="002C1B8B">
        <w:rPr>
          <w:rFonts w:ascii="Times New Roman" w:hAnsi="Times New Roman" w:cs="Times New Roman"/>
          <w:sz w:val="24"/>
        </w:rPr>
        <w:t xml:space="preserve"> </w:t>
      </w:r>
      <w:proofErr w:type="spellStart"/>
      <w:r w:rsidR="002C1B8B">
        <w:rPr>
          <w:rFonts w:ascii="Times New Roman" w:hAnsi="Times New Roman" w:cs="Times New Roman"/>
          <w:sz w:val="24"/>
        </w:rPr>
        <w:t>sebagai</w:t>
      </w:r>
      <w:proofErr w:type="spellEnd"/>
      <w:r w:rsidR="002C1B8B">
        <w:rPr>
          <w:rFonts w:ascii="Times New Roman" w:hAnsi="Times New Roman" w:cs="Times New Roman"/>
          <w:sz w:val="24"/>
        </w:rPr>
        <w:t xml:space="preserve"> </w:t>
      </w:r>
      <w:proofErr w:type="spellStart"/>
      <w:r w:rsidR="002C1B8B">
        <w:rPr>
          <w:rFonts w:ascii="Times New Roman" w:hAnsi="Times New Roman" w:cs="Times New Roman"/>
          <w:sz w:val="24"/>
        </w:rPr>
        <w:t>berikut</w:t>
      </w:r>
      <w:proofErr w:type="spellEnd"/>
      <w:r>
        <w:rPr>
          <w:rFonts w:ascii="Times New Roman" w:hAnsi="Times New Roman" w:cs="Times New Roman"/>
          <w:sz w:val="24"/>
        </w:rPr>
        <w:t xml:space="preserve">: </w:t>
      </w:r>
      <w:r w:rsidR="005028A0">
        <w:rPr>
          <w:rFonts w:ascii="Times New Roman" w:hAnsi="Times New Roman" w:cs="Times New Roman"/>
          <w:sz w:val="24"/>
        </w:rPr>
        <w:t>(</w:t>
      </w:r>
      <w:proofErr w:type="spellStart"/>
      <w:r w:rsidR="005028A0">
        <w:rPr>
          <w:rFonts w:ascii="Times New Roman" w:hAnsi="Times New Roman" w:cs="Times New Roman"/>
          <w:sz w:val="24"/>
        </w:rPr>
        <w:t>Suteja</w:t>
      </w:r>
      <w:proofErr w:type="spellEnd"/>
      <w:r w:rsidR="005028A0">
        <w:rPr>
          <w:rFonts w:ascii="Times New Roman" w:hAnsi="Times New Roman" w:cs="Times New Roman"/>
          <w:sz w:val="24"/>
        </w:rPr>
        <w:t>, 2020)</w:t>
      </w:r>
    </w:p>
    <w:p w14:paraId="1AD437E0" w14:textId="30007362" w:rsidR="00E636D9" w:rsidRDefault="00E636D9" w:rsidP="00EE21F3">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Model Bhattacharya (1980;25-33).</w:t>
      </w:r>
      <w:r w:rsidR="002C1B8B">
        <w:rPr>
          <w:rFonts w:ascii="Times New Roman" w:hAnsi="Times New Roman" w:cs="Times New Roman"/>
          <w:sz w:val="24"/>
        </w:rPr>
        <w:t xml:space="preserve"> </w:t>
      </w:r>
      <w:proofErr w:type="spellStart"/>
      <w:r w:rsidR="002C1B8B">
        <w:rPr>
          <w:rFonts w:ascii="Times New Roman" w:hAnsi="Times New Roman" w:cs="Times New Roman"/>
          <w:sz w:val="24"/>
        </w:rPr>
        <w:t>Menyatakan</w:t>
      </w:r>
      <w:proofErr w:type="spellEnd"/>
      <w:r w:rsidR="002C1B8B">
        <w:rPr>
          <w:rFonts w:ascii="Times New Roman" w:hAnsi="Times New Roman" w:cs="Times New Roman"/>
          <w:sz w:val="24"/>
        </w:rPr>
        <w:t xml:space="preserve"> </w:t>
      </w:r>
      <w:proofErr w:type="spellStart"/>
      <w:r w:rsidR="002C1B8B">
        <w:rPr>
          <w:rFonts w:ascii="Times New Roman" w:hAnsi="Times New Roman" w:cs="Times New Roman"/>
          <w:sz w:val="24"/>
        </w:rPr>
        <w:t>b</w:t>
      </w:r>
      <w:r>
        <w:rPr>
          <w:rFonts w:ascii="Times New Roman" w:hAnsi="Times New Roman" w:cs="Times New Roman"/>
          <w:sz w:val="24"/>
        </w:rPr>
        <w:t>ahwa</w:t>
      </w:r>
      <w:proofErr w:type="spellEnd"/>
      <w:r>
        <w:rPr>
          <w:rFonts w:ascii="Times New Roman" w:hAnsi="Times New Roman" w:cs="Times New Roman"/>
          <w:sz w:val="24"/>
        </w:rPr>
        <w:t xml:space="preserve"> </w:t>
      </w:r>
      <w:proofErr w:type="spellStart"/>
      <w:r w:rsidR="002C1B8B">
        <w:rPr>
          <w:rFonts w:ascii="Times New Roman" w:hAnsi="Times New Roman" w:cs="Times New Roman"/>
          <w:sz w:val="24"/>
        </w:rPr>
        <w:t>meningkatnya</w:t>
      </w:r>
      <w:proofErr w:type="spellEnd"/>
      <w:r w:rsidR="002C1B8B">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berpotensi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meningkatkan</w:t>
      </w:r>
      <w:proofErr w:type="spellEnd"/>
      <w:r w:rsidR="00C80765">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w:t>
      </w:r>
      <w:r w:rsidR="00CB0E16">
        <w:rPr>
          <w:rFonts w:ascii="Times New Roman" w:hAnsi="Times New Roman" w:cs="Times New Roman"/>
          <w:sz w:val="24"/>
        </w:rPr>
        <w:t>n</w:t>
      </w:r>
      <w:proofErr w:type="spellEnd"/>
      <w:r w:rsidR="00CB0E16">
        <w:rPr>
          <w:rFonts w:ascii="Times New Roman" w:hAnsi="Times New Roman" w:cs="Times New Roman"/>
          <w:sz w:val="24"/>
        </w:rPr>
        <w:t>.</w:t>
      </w:r>
      <w:r w:rsidR="00C80765">
        <w:rPr>
          <w:rFonts w:ascii="Times New Roman" w:hAnsi="Times New Roman" w:cs="Times New Roman"/>
          <w:sz w:val="24"/>
        </w:rPr>
        <w:t xml:space="preserve"> </w:t>
      </w:r>
      <w:proofErr w:type="spellStart"/>
      <w:r w:rsidR="00C80765">
        <w:rPr>
          <w:rFonts w:ascii="Times New Roman" w:hAnsi="Times New Roman" w:cs="Times New Roman"/>
          <w:sz w:val="24"/>
        </w:rPr>
        <w:t>Peningkatan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nil</w:t>
      </w:r>
      <w:r w:rsidR="00CB0E16">
        <w:rPr>
          <w:rFonts w:ascii="Times New Roman" w:hAnsi="Times New Roman" w:cs="Times New Roman"/>
          <w:sz w:val="24"/>
        </w:rPr>
        <w:t>ai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dapat</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memotivasi</w:t>
      </w:r>
      <w:proofErr w:type="spellEnd"/>
      <w:r w:rsidR="00C80765">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u</w:t>
      </w:r>
      <w:r w:rsidR="00090FA7">
        <w:rPr>
          <w:rFonts w:ascii="Times New Roman" w:hAnsi="Times New Roman" w:cs="Times New Roman"/>
          <w:sz w:val="24"/>
        </w:rPr>
        <w:t>n</w:t>
      </w:r>
      <w:r>
        <w:rPr>
          <w:rFonts w:ascii="Times New Roman" w:hAnsi="Times New Roman" w:cs="Times New Roman"/>
          <w:sz w:val="24"/>
        </w:rPr>
        <w:t>tuk</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mengambil</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bagian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dalam</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kepemilikan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perusahaan</w:t>
      </w:r>
      <w:proofErr w:type="spellEnd"/>
      <w:r>
        <w:rPr>
          <w:rFonts w:ascii="Times New Roman" w:hAnsi="Times New Roman" w:cs="Times New Roman"/>
          <w:sz w:val="24"/>
        </w:rPr>
        <w:t xml:space="preserve">. </w:t>
      </w:r>
    </w:p>
    <w:p w14:paraId="18E6045E" w14:textId="77777777" w:rsidR="004F1F2C" w:rsidRDefault="00E636D9" w:rsidP="004F1F2C">
      <w:pPr>
        <w:pStyle w:val="ListParagraph"/>
        <w:numPr>
          <w:ilvl w:val="0"/>
          <w:numId w:val="14"/>
        </w:numPr>
        <w:spacing w:line="480" w:lineRule="auto"/>
        <w:jc w:val="both"/>
        <w:rPr>
          <w:rFonts w:ascii="Times New Roman" w:hAnsi="Times New Roman" w:cs="Times New Roman"/>
          <w:sz w:val="24"/>
        </w:rPr>
      </w:pPr>
      <w:r>
        <w:rPr>
          <w:rFonts w:ascii="Times New Roman" w:hAnsi="Times New Roman" w:cs="Times New Roman"/>
          <w:sz w:val="24"/>
        </w:rPr>
        <w:t>Model Kose and Williams (1985;10-17)</w:t>
      </w:r>
      <w:r w:rsidR="00C80765">
        <w:rPr>
          <w:rFonts w:ascii="Times New Roman" w:hAnsi="Times New Roman" w:cs="Times New Roman"/>
          <w:sz w:val="24"/>
        </w:rPr>
        <w:t xml:space="preserve">. </w:t>
      </w:r>
      <w:proofErr w:type="spellStart"/>
      <w:r w:rsidR="00C80765">
        <w:rPr>
          <w:rFonts w:ascii="Times New Roman" w:hAnsi="Times New Roman" w:cs="Times New Roman"/>
          <w:sz w:val="24"/>
        </w:rPr>
        <w:t>Mengindikasikan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bahwa</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pengumuman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positif</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dari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perusahaan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seperti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pengumuman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dividen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berpotensi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mempengaruhi</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harga</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saham</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perusahaan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Dampaknya</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dapat</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meningkatkan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kinerja</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finansial</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termasuk</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peningkatan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dalam</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kepemilikan</w:t>
      </w:r>
      <w:proofErr w:type="spellEnd"/>
      <w:r w:rsidR="00C80765">
        <w:rPr>
          <w:rFonts w:ascii="Times New Roman" w:hAnsi="Times New Roman" w:cs="Times New Roman"/>
          <w:sz w:val="24"/>
        </w:rPr>
        <w:t xml:space="preserve"> </w:t>
      </w:r>
      <w:proofErr w:type="spellStart"/>
      <w:r w:rsidR="00C80765">
        <w:rPr>
          <w:rFonts w:ascii="Times New Roman" w:hAnsi="Times New Roman" w:cs="Times New Roman"/>
          <w:sz w:val="24"/>
        </w:rPr>
        <w:t>saham</w:t>
      </w:r>
      <w:proofErr w:type="spellEnd"/>
      <w:r w:rsidR="00C80765">
        <w:rPr>
          <w:rFonts w:ascii="Times New Roman" w:hAnsi="Times New Roman" w:cs="Times New Roman"/>
          <w:sz w:val="24"/>
        </w:rPr>
        <w:t xml:space="preserve"> oleh </w:t>
      </w:r>
      <w:proofErr w:type="spellStart"/>
      <w:r>
        <w:rPr>
          <w:rFonts w:ascii="Times New Roman" w:hAnsi="Times New Roman" w:cs="Times New Roman"/>
          <w:sz w:val="24"/>
        </w:rPr>
        <w:t>majerial</w:t>
      </w:r>
      <w:proofErr w:type="spellEnd"/>
      <w:r>
        <w:rPr>
          <w:rFonts w:ascii="Times New Roman" w:hAnsi="Times New Roman" w:cs="Times New Roman"/>
          <w:sz w:val="24"/>
        </w:rPr>
        <w:t>.</w:t>
      </w:r>
    </w:p>
    <w:p w14:paraId="5F5EA65C" w14:textId="04BE9676" w:rsidR="006E27B1" w:rsidRPr="008D59B6" w:rsidRDefault="00E636D9" w:rsidP="008D59B6">
      <w:pPr>
        <w:pStyle w:val="ListParagraph"/>
        <w:numPr>
          <w:ilvl w:val="0"/>
          <w:numId w:val="14"/>
        </w:numPr>
        <w:spacing w:line="480" w:lineRule="auto"/>
        <w:jc w:val="both"/>
        <w:rPr>
          <w:rFonts w:ascii="Times New Roman" w:hAnsi="Times New Roman" w:cs="Times New Roman"/>
          <w:sz w:val="24"/>
        </w:rPr>
      </w:pPr>
      <w:r w:rsidRPr="004F1F2C">
        <w:rPr>
          <w:rFonts w:ascii="Times New Roman" w:hAnsi="Times New Roman" w:cs="Times New Roman"/>
          <w:sz w:val="24"/>
        </w:rPr>
        <w:t xml:space="preserve">Model Miller and Rock (1985;1031-1051) </w:t>
      </w:r>
      <w:proofErr w:type="spellStart"/>
      <w:r w:rsidR="006E27B1" w:rsidRPr="004F1F2C">
        <w:rPr>
          <w:rFonts w:ascii="Times New Roman" w:hAnsi="Times New Roman" w:cs="Times New Roman"/>
          <w:sz w:val="24"/>
        </w:rPr>
        <w:t>menguraikan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bahwa</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laporan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kinerja</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keuangan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perusahaan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diaplikasikan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untuk</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menyampaikan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informasi</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mengenai</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penggunaan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keuntungan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perusahaan</w:t>
      </w:r>
      <w:proofErr w:type="spellEnd"/>
      <w:r w:rsidR="006E27B1" w:rsidRPr="004F1F2C">
        <w:rPr>
          <w:rFonts w:ascii="Times New Roman" w:hAnsi="Times New Roman" w:cs="Times New Roman"/>
          <w:sz w:val="24"/>
        </w:rPr>
        <w:t xml:space="preserve">. Hal </w:t>
      </w:r>
      <w:proofErr w:type="spellStart"/>
      <w:r w:rsidR="006E27B1" w:rsidRPr="004F1F2C">
        <w:rPr>
          <w:rFonts w:ascii="Times New Roman" w:hAnsi="Times New Roman" w:cs="Times New Roman"/>
          <w:sz w:val="24"/>
        </w:rPr>
        <w:t>ini</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bertujuan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untuk</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meningkatkan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nilai</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saham</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sehingga</w:t>
      </w:r>
      <w:proofErr w:type="spellEnd"/>
      <w:r w:rsidR="006E27B1" w:rsidRPr="004F1F2C">
        <w:rPr>
          <w:rFonts w:ascii="Times New Roman" w:hAnsi="Times New Roman" w:cs="Times New Roman"/>
          <w:sz w:val="24"/>
        </w:rPr>
        <w:t xml:space="preserve"> investor </w:t>
      </w:r>
      <w:proofErr w:type="spellStart"/>
      <w:r w:rsidR="006E27B1" w:rsidRPr="004F1F2C">
        <w:rPr>
          <w:rFonts w:ascii="Times New Roman" w:hAnsi="Times New Roman" w:cs="Times New Roman"/>
          <w:sz w:val="24"/>
        </w:rPr>
        <w:t>tidak</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melakukan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penjualan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saham</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mereka</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lastRenderedPageBreak/>
        <w:t>Dampaknya</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minat</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manajemen</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untuk</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memiliki</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saham</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perusahaan</w:t>
      </w:r>
      <w:proofErr w:type="spellEnd"/>
      <w:r w:rsidR="006E27B1" w:rsidRPr="004F1F2C">
        <w:rPr>
          <w:rFonts w:ascii="Times New Roman" w:hAnsi="Times New Roman" w:cs="Times New Roman"/>
          <w:sz w:val="24"/>
        </w:rPr>
        <w:t xml:space="preserve"> juga </w:t>
      </w:r>
      <w:proofErr w:type="spellStart"/>
      <w:r w:rsidR="006E27B1" w:rsidRPr="004F1F2C">
        <w:rPr>
          <w:rFonts w:ascii="Times New Roman" w:hAnsi="Times New Roman" w:cs="Times New Roman"/>
          <w:sz w:val="24"/>
        </w:rPr>
        <w:t>cenderung</w:t>
      </w:r>
      <w:proofErr w:type="spellEnd"/>
      <w:r w:rsidR="006E27B1" w:rsidRPr="004F1F2C">
        <w:rPr>
          <w:rFonts w:ascii="Times New Roman" w:hAnsi="Times New Roman" w:cs="Times New Roman"/>
          <w:sz w:val="24"/>
        </w:rPr>
        <w:t xml:space="preserve"> </w:t>
      </w:r>
      <w:proofErr w:type="spellStart"/>
      <w:r w:rsidR="006E27B1" w:rsidRPr="004F1F2C">
        <w:rPr>
          <w:rFonts w:ascii="Times New Roman" w:hAnsi="Times New Roman" w:cs="Times New Roman"/>
          <w:sz w:val="24"/>
        </w:rPr>
        <w:t>meningkat</w:t>
      </w:r>
      <w:proofErr w:type="spellEnd"/>
      <w:r w:rsidR="006E27B1" w:rsidRPr="004F1F2C">
        <w:rPr>
          <w:rFonts w:ascii="Times New Roman" w:hAnsi="Times New Roman" w:cs="Times New Roman"/>
          <w:sz w:val="24"/>
        </w:rPr>
        <w:t>.</w:t>
      </w:r>
    </w:p>
    <w:p w14:paraId="51AF2927" w14:textId="7FCCD1A9" w:rsidR="00E636D9" w:rsidRPr="00AF767D" w:rsidRDefault="00E636D9" w:rsidP="00AF767D">
      <w:pPr>
        <w:pStyle w:val="ListParagraph"/>
        <w:numPr>
          <w:ilvl w:val="0"/>
          <w:numId w:val="7"/>
        </w:numPr>
        <w:spacing w:line="480" w:lineRule="auto"/>
        <w:jc w:val="both"/>
        <w:rPr>
          <w:rFonts w:ascii="Times New Roman" w:hAnsi="Times New Roman" w:cs="Times New Roman"/>
          <w:sz w:val="24"/>
        </w:rPr>
      </w:pPr>
      <w:proofErr w:type="spellStart"/>
      <w:r w:rsidRPr="00AF767D">
        <w:rPr>
          <w:rFonts w:ascii="Times New Roman" w:hAnsi="Times New Roman" w:cs="Times New Roman"/>
          <w:sz w:val="24"/>
        </w:rPr>
        <w:t>Manajemen</w:t>
      </w:r>
      <w:proofErr w:type="spellEnd"/>
      <w:r w:rsidRPr="00AF767D">
        <w:rPr>
          <w:rFonts w:ascii="Times New Roman" w:hAnsi="Times New Roman" w:cs="Times New Roman"/>
          <w:sz w:val="24"/>
        </w:rPr>
        <w:t xml:space="preserve"> Laba</w:t>
      </w:r>
    </w:p>
    <w:p w14:paraId="47CA949C" w14:textId="601ED235"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Pr="00000611">
        <w:rPr>
          <w:rFonts w:ascii="Times New Roman" w:hAnsi="Times New Roman" w:cs="Times New Roman"/>
          <w:i/>
          <w:sz w:val="24"/>
        </w:rPr>
        <w:t>Earning management</w:t>
      </w:r>
      <w:r w:rsidR="00D40325">
        <w:rPr>
          <w:rFonts w:ascii="Times New Roman" w:hAnsi="Times New Roman" w:cs="Times New Roman"/>
          <w:sz w:val="24"/>
        </w:rPr>
        <w:t xml:space="preserve"> </w:t>
      </w:r>
      <w:proofErr w:type="spellStart"/>
      <w:r w:rsidR="00D40325">
        <w:rPr>
          <w:rFonts w:ascii="Times New Roman" w:hAnsi="Times New Roman" w:cs="Times New Roman"/>
          <w:sz w:val="24"/>
        </w:rPr>
        <w:t>menurut</w:t>
      </w:r>
      <w:proofErr w:type="spellEnd"/>
      <w:r w:rsidR="00D40325">
        <w:rPr>
          <w:rFonts w:ascii="Times New Roman" w:hAnsi="Times New Roman" w:cs="Times New Roman"/>
          <w:sz w:val="24"/>
        </w:rPr>
        <w:t xml:space="preserve"> </w:t>
      </w:r>
      <w:proofErr w:type="spellStart"/>
      <w:r w:rsidR="00D40325">
        <w:rPr>
          <w:rFonts w:ascii="Times New Roman" w:hAnsi="Times New Roman" w:cs="Times New Roman"/>
          <w:sz w:val="24"/>
        </w:rPr>
        <w:t>Sulistyanto</w:t>
      </w:r>
      <w:proofErr w:type="spellEnd"/>
      <w:r w:rsidR="007B21AC">
        <w:rPr>
          <w:rFonts w:ascii="Times New Roman" w:hAnsi="Times New Roman" w:cs="Times New Roman"/>
          <w:sz w:val="24"/>
        </w:rPr>
        <w:t xml:space="preserve"> (</w:t>
      </w:r>
      <w:r w:rsidR="00D40325">
        <w:rPr>
          <w:rFonts w:ascii="Times New Roman" w:hAnsi="Times New Roman" w:cs="Times New Roman"/>
          <w:sz w:val="24"/>
        </w:rPr>
        <w:t>2008:</w:t>
      </w:r>
      <w:r>
        <w:rPr>
          <w:rFonts w:ascii="Times New Roman" w:hAnsi="Times New Roman" w:cs="Times New Roman"/>
          <w:sz w:val="24"/>
        </w:rPr>
        <w:t xml:space="preserve">42)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definisi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r w:rsidR="003D163A">
        <w:rPr>
          <w:rFonts w:ascii="Times New Roman" w:hAnsi="Times New Roman" w:cs="Times New Roman"/>
          <w:sz w:val="24"/>
        </w:rPr>
        <w:t xml:space="preserve">yang </w:t>
      </w:r>
      <w:proofErr w:type="spellStart"/>
      <w:r w:rsidR="003D163A">
        <w:rPr>
          <w:rFonts w:ascii="Times New Roman" w:hAnsi="Times New Roman" w:cs="Times New Roman"/>
          <w:sz w:val="24"/>
        </w:rPr>
        <w:t>disebutkan</w:t>
      </w:r>
      <w:proofErr w:type="spellEnd"/>
      <w:r w:rsidR="006E69EE">
        <w:rPr>
          <w:rFonts w:ascii="Times New Roman" w:hAnsi="Times New Roman" w:cs="Times New Roman"/>
          <w:sz w:val="24"/>
        </w:rPr>
        <w:t xml:space="preserve"> oleh para </w:t>
      </w:r>
      <w:proofErr w:type="spellStart"/>
      <w:r w:rsidR="006E69EE">
        <w:rPr>
          <w:rFonts w:ascii="Times New Roman" w:hAnsi="Times New Roman" w:cs="Times New Roman"/>
          <w:sz w:val="24"/>
        </w:rPr>
        <w:t>peneliti</w:t>
      </w:r>
      <w:proofErr w:type="spellEnd"/>
      <w:r w:rsidR="003D163A">
        <w:rPr>
          <w:rFonts w:ascii="Times New Roman" w:hAnsi="Times New Roman" w:cs="Times New Roman"/>
          <w:sz w:val="24"/>
        </w:rPr>
        <w:t xml:space="preserve">: </w:t>
      </w:r>
    </w:p>
    <w:p w14:paraId="41B3FD89" w14:textId="25D7E81E"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Davidson, Stickney, dan Weil </w:t>
      </w:r>
    </w:p>
    <w:p w14:paraId="31125AF2" w14:textId="26C3AD5B" w:rsidR="00E636D9" w:rsidRDefault="00E636D9" w:rsidP="00E636D9">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sidR="003D163A">
        <w:rPr>
          <w:rFonts w:ascii="Times New Roman" w:hAnsi="Times New Roman" w:cs="Times New Roman"/>
          <w:sz w:val="24"/>
        </w:rPr>
        <w:t>adalah</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langkah</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khusus</w:t>
      </w:r>
      <w:proofErr w:type="spellEnd"/>
      <w:r w:rsidR="003D163A">
        <w:rPr>
          <w:rFonts w:ascii="Times New Roman" w:hAnsi="Times New Roman" w:cs="Times New Roman"/>
          <w:sz w:val="24"/>
        </w:rPr>
        <w:t xml:space="preserve"> </w:t>
      </w:r>
      <w:r w:rsidR="006E69EE">
        <w:rPr>
          <w:rFonts w:ascii="Times New Roman" w:hAnsi="Times New Roman" w:cs="Times New Roman"/>
          <w:sz w:val="24"/>
        </w:rPr>
        <w:t xml:space="preserve">yang </w:t>
      </w:r>
      <w:proofErr w:type="spellStart"/>
      <w:r w:rsidR="003D163A">
        <w:rPr>
          <w:rFonts w:ascii="Times New Roman" w:hAnsi="Times New Roman" w:cs="Times New Roman"/>
          <w:sz w:val="24"/>
        </w:rPr>
        <w:t>diambil</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secara</w:t>
      </w:r>
      <w:proofErr w:type="spellEnd"/>
      <w:r w:rsidR="003D163A">
        <w:rPr>
          <w:rFonts w:ascii="Times New Roman" w:hAnsi="Times New Roman" w:cs="Times New Roman"/>
          <w:sz w:val="24"/>
        </w:rPr>
        <w:t xml:space="preserve"> </w:t>
      </w:r>
      <w:proofErr w:type="spellStart"/>
      <w:r w:rsidR="006E69EE">
        <w:rPr>
          <w:rFonts w:ascii="Times New Roman" w:hAnsi="Times New Roman" w:cs="Times New Roman"/>
          <w:sz w:val="24"/>
        </w:rPr>
        <w:t>terencana</w:t>
      </w:r>
      <w:proofErr w:type="spellEnd"/>
      <w:r w:rsidR="006E69EE">
        <w:rPr>
          <w:rFonts w:ascii="Times New Roman" w:hAnsi="Times New Roman" w:cs="Times New Roman"/>
          <w:sz w:val="24"/>
        </w:rPr>
        <w:t xml:space="preserve"> </w:t>
      </w:r>
      <w:proofErr w:type="spellStart"/>
      <w:r w:rsidR="006E69EE">
        <w:rPr>
          <w:rFonts w:ascii="Times New Roman" w:hAnsi="Times New Roman" w:cs="Times New Roman"/>
          <w:sz w:val="24"/>
        </w:rPr>
        <w:t>dengan</w:t>
      </w:r>
      <w:proofErr w:type="spellEnd"/>
      <w:r w:rsidR="003D163A">
        <w:rPr>
          <w:rFonts w:ascii="Times New Roman" w:hAnsi="Times New Roman" w:cs="Times New Roman"/>
          <w:sz w:val="24"/>
        </w:rPr>
        <w:t xml:space="preserve"> batas-batas </w:t>
      </w:r>
      <w:proofErr w:type="spellStart"/>
      <w:r w:rsidR="006E69EE">
        <w:rPr>
          <w:rFonts w:ascii="Times New Roman" w:hAnsi="Times New Roman" w:cs="Times New Roman"/>
          <w:sz w:val="24"/>
        </w:rPr>
        <w:t>kaidah</w:t>
      </w:r>
      <w:proofErr w:type="spellEnd"/>
      <w:r w:rsidR="006E69EE">
        <w:rPr>
          <w:rFonts w:ascii="Times New Roman" w:hAnsi="Times New Roman" w:cs="Times New Roman"/>
          <w:sz w:val="24"/>
        </w:rPr>
        <w:t xml:space="preserve"> </w:t>
      </w:r>
      <w:proofErr w:type="spellStart"/>
      <w:r w:rsidR="003D163A">
        <w:rPr>
          <w:rFonts w:ascii="Times New Roman" w:hAnsi="Times New Roman" w:cs="Times New Roman"/>
          <w:sz w:val="24"/>
        </w:rPr>
        <w:t>akuntansi</w:t>
      </w:r>
      <w:proofErr w:type="spellEnd"/>
      <w:r w:rsidR="003D163A">
        <w:rPr>
          <w:rFonts w:ascii="Times New Roman" w:hAnsi="Times New Roman" w:cs="Times New Roman"/>
          <w:sz w:val="24"/>
        </w:rPr>
        <w:t xml:space="preserve"> yang </w:t>
      </w:r>
      <w:proofErr w:type="spellStart"/>
      <w:r w:rsidR="006E69EE">
        <w:rPr>
          <w:rFonts w:ascii="Times New Roman" w:hAnsi="Times New Roman" w:cs="Times New Roman"/>
          <w:sz w:val="24"/>
        </w:rPr>
        <w:t>mampu</w:t>
      </w:r>
      <w:proofErr w:type="spellEnd"/>
      <w:r w:rsidR="006E69EE">
        <w:rPr>
          <w:rFonts w:ascii="Times New Roman" w:hAnsi="Times New Roman" w:cs="Times New Roman"/>
          <w:sz w:val="24"/>
        </w:rPr>
        <w:t xml:space="preserve"> </w:t>
      </w:r>
      <w:proofErr w:type="spellStart"/>
      <w:r w:rsidR="006E69EE">
        <w:rPr>
          <w:rFonts w:ascii="Times New Roman" w:hAnsi="Times New Roman" w:cs="Times New Roman"/>
          <w:sz w:val="24"/>
        </w:rPr>
        <w:t>disetujui</w:t>
      </w:r>
      <w:proofErr w:type="spellEnd"/>
      <w:r w:rsidR="006E69EE">
        <w:rPr>
          <w:rFonts w:ascii="Times New Roman" w:hAnsi="Times New Roman" w:cs="Times New Roman"/>
          <w:sz w:val="24"/>
        </w:rPr>
        <w:t xml:space="preserve"> oleh </w:t>
      </w:r>
      <w:proofErr w:type="spellStart"/>
      <w:r w:rsidR="006E69EE">
        <w:rPr>
          <w:rFonts w:ascii="Times New Roman" w:hAnsi="Times New Roman" w:cs="Times New Roman"/>
          <w:sz w:val="24"/>
        </w:rPr>
        <w:t>masyarakat</w:t>
      </w:r>
      <w:proofErr w:type="spellEnd"/>
      <w:r w:rsidR="006E69EE">
        <w:rPr>
          <w:rFonts w:ascii="Times New Roman" w:hAnsi="Times New Roman" w:cs="Times New Roman"/>
          <w:sz w:val="24"/>
        </w:rPr>
        <w:t xml:space="preserve"> </w:t>
      </w:r>
      <w:proofErr w:type="spellStart"/>
      <w:r w:rsidR="006E69EE">
        <w:rPr>
          <w:rFonts w:ascii="Times New Roman" w:hAnsi="Times New Roman" w:cs="Times New Roman"/>
          <w:sz w:val="24"/>
        </w:rPr>
        <w:t>dalam</w:t>
      </w:r>
      <w:proofErr w:type="spellEnd"/>
      <w:r w:rsidR="006E69EE">
        <w:rPr>
          <w:rFonts w:ascii="Times New Roman" w:hAnsi="Times New Roman" w:cs="Times New Roman"/>
          <w:sz w:val="24"/>
        </w:rPr>
        <w:t xml:space="preserve"> </w:t>
      </w:r>
      <w:proofErr w:type="spellStart"/>
      <w:r w:rsidR="003D163A">
        <w:rPr>
          <w:rFonts w:ascii="Times New Roman" w:hAnsi="Times New Roman" w:cs="Times New Roman"/>
          <w:sz w:val="24"/>
        </w:rPr>
        <w:t>mencapai</w:t>
      </w:r>
      <w:proofErr w:type="spellEnd"/>
      <w:r w:rsidR="003D163A">
        <w:rPr>
          <w:rFonts w:ascii="Times New Roman" w:hAnsi="Times New Roman" w:cs="Times New Roman"/>
          <w:sz w:val="24"/>
        </w:rPr>
        <w:t xml:space="preserve"> </w:t>
      </w:r>
      <w:r w:rsidR="006E69EE">
        <w:rPr>
          <w:rFonts w:ascii="Times New Roman" w:hAnsi="Times New Roman" w:cs="Times New Roman"/>
          <w:sz w:val="24"/>
        </w:rPr>
        <w:t xml:space="preserve">target </w:t>
      </w:r>
      <w:proofErr w:type="spellStart"/>
      <w:r w:rsidR="003D163A">
        <w:rPr>
          <w:rFonts w:ascii="Times New Roman" w:hAnsi="Times New Roman" w:cs="Times New Roman"/>
          <w:sz w:val="24"/>
        </w:rPr>
        <w:t>laba</w:t>
      </w:r>
      <w:proofErr w:type="spellEnd"/>
      <w:r w:rsidR="003D163A">
        <w:rPr>
          <w:rFonts w:ascii="Times New Roman" w:hAnsi="Times New Roman" w:cs="Times New Roman"/>
          <w:sz w:val="24"/>
        </w:rPr>
        <w:t xml:space="preserve"> yang </w:t>
      </w:r>
      <w:proofErr w:type="spellStart"/>
      <w:r w:rsidR="003D163A">
        <w:rPr>
          <w:rFonts w:ascii="Times New Roman" w:hAnsi="Times New Roman" w:cs="Times New Roman"/>
          <w:sz w:val="24"/>
        </w:rPr>
        <w:t>di</w:t>
      </w:r>
      <w:r w:rsidR="006E69EE">
        <w:rPr>
          <w:rFonts w:ascii="Times New Roman" w:hAnsi="Times New Roman" w:cs="Times New Roman"/>
          <w:sz w:val="24"/>
        </w:rPr>
        <w:t>tentukan</w:t>
      </w:r>
      <w:r w:rsidR="003D163A">
        <w:rPr>
          <w:rFonts w:ascii="Times New Roman" w:hAnsi="Times New Roman" w:cs="Times New Roman"/>
          <w:sz w:val="24"/>
        </w:rPr>
        <w:t>kan</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dalam</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laporan</w:t>
      </w:r>
      <w:proofErr w:type="spellEnd"/>
      <w:r w:rsidR="003D163A">
        <w:rPr>
          <w:rFonts w:ascii="Times New Roman" w:hAnsi="Times New Roman" w:cs="Times New Roman"/>
          <w:sz w:val="24"/>
        </w:rPr>
        <w:t xml:space="preserve"> </w:t>
      </w:r>
      <w:proofErr w:type="spellStart"/>
      <w:r w:rsidR="003D163A">
        <w:rPr>
          <w:rFonts w:ascii="Times New Roman" w:hAnsi="Times New Roman" w:cs="Times New Roman"/>
          <w:sz w:val="24"/>
        </w:rPr>
        <w:t>keuangan</w:t>
      </w:r>
      <w:proofErr w:type="spellEnd"/>
      <w:r w:rsidR="003D163A">
        <w:rPr>
          <w:rFonts w:ascii="Times New Roman" w:hAnsi="Times New Roman" w:cs="Times New Roman"/>
          <w:sz w:val="24"/>
        </w:rPr>
        <w:t xml:space="preserve">. </w:t>
      </w:r>
    </w:p>
    <w:p w14:paraId="2837B827" w14:textId="77777777"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Schipper </w:t>
      </w:r>
    </w:p>
    <w:p w14:paraId="1885EBFB" w14:textId="4EC49DCD" w:rsidR="00944DE5" w:rsidRPr="0092322B" w:rsidRDefault="00E636D9" w:rsidP="0092322B">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sidR="0092322B">
        <w:rPr>
          <w:rFonts w:ascii="Times New Roman" w:hAnsi="Times New Roman" w:cs="Times New Roman"/>
          <w:sz w:val="24"/>
        </w:rPr>
        <w:t xml:space="preserve"> </w:t>
      </w:r>
      <w:proofErr w:type="spellStart"/>
      <w:r w:rsidR="0092322B">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sidR="004F1F2C">
        <w:rPr>
          <w:rFonts w:ascii="Times New Roman" w:hAnsi="Times New Roman" w:cs="Times New Roman"/>
          <w:sz w:val="24"/>
        </w:rPr>
        <w:t>intervensi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dalam</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penyusunan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laporan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keuangan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eksternal</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dengan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maksud</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untuk</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mencapai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keuntungan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pribadi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meskipun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ada</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berpendapat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bahwa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ini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hanya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bertujuan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untuk</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memperlancar</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operasi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tanpa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prasangka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dari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suatu</w:t>
      </w:r>
      <w:proofErr w:type="spellEnd"/>
      <w:r w:rsidR="004F1F2C">
        <w:rPr>
          <w:rFonts w:ascii="Times New Roman" w:hAnsi="Times New Roman" w:cs="Times New Roman"/>
          <w:sz w:val="24"/>
        </w:rPr>
        <w:t xml:space="preserve"> proses.</w:t>
      </w:r>
    </w:p>
    <w:p w14:paraId="3362DCDA" w14:textId="77777777"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National Association Of Certified </w:t>
      </w:r>
      <w:proofErr w:type="spellStart"/>
      <w:r>
        <w:rPr>
          <w:rFonts w:ascii="Times New Roman" w:hAnsi="Times New Roman" w:cs="Times New Roman"/>
          <w:sz w:val="24"/>
        </w:rPr>
        <w:t>Fraund</w:t>
      </w:r>
      <w:proofErr w:type="spellEnd"/>
      <w:r>
        <w:rPr>
          <w:rFonts w:ascii="Times New Roman" w:hAnsi="Times New Roman" w:cs="Times New Roman"/>
          <w:sz w:val="24"/>
        </w:rPr>
        <w:t xml:space="preserve"> Examiners</w:t>
      </w:r>
    </w:p>
    <w:p w14:paraId="27EC20CC" w14:textId="5F43946D" w:rsidR="009E4AE4" w:rsidRPr="003D7E41" w:rsidRDefault="00E636D9" w:rsidP="003D7E41">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sidR="004F1F2C">
        <w:rPr>
          <w:rFonts w:ascii="Times New Roman" w:hAnsi="Times New Roman" w:cs="Times New Roman"/>
          <w:sz w:val="24"/>
        </w:rPr>
        <w:t>merupakan</w:t>
      </w:r>
      <w:proofErr w:type="spellEnd"/>
      <w:r w:rsidR="004F1F2C">
        <w:rPr>
          <w:rFonts w:ascii="Times New Roman" w:hAnsi="Times New Roman" w:cs="Times New Roman"/>
          <w:sz w:val="24"/>
        </w:rPr>
        <w:t xml:space="preserve"> </w:t>
      </w:r>
      <w:proofErr w:type="spellStart"/>
      <w:r w:rsidR="006D6EE6">
        <w:rPr>
          <w:rFonts w:ascii="Times New Roman" w:hAnsi="Times New Roman" w:cs="Times New Roman"/>
          <w:sz w:val="24"/>
        </w:rPr>
        <w:t>t</w:t>
      </w:r>
      <w:r w:rsidR="004F1F2C">
        <w:rPr>
          <w:rFonts w:ascii="Times New Roman" w:hAnsi="Times New Roman" w:cs="Times New Roman"/>
          <w:sz w:val="24"/>
        </w:rPr>
        <w:t>indakan</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disengaja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atau</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kelalaian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dalam</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penyajian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laporan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mengenai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fakta-fakta</w:t>
      </w:r>
      <w:proofErr w:type="spellEnd"/>
      <w:r w:rsidR="004F1F2C">
        <w:rPr>
          <w:rFonts w:ascii="Times New Roman" w:hAnsi="Times New Roman" w:cs="Times New Roman"/>
          <w:sz w:val="24"/>
        </w:rPr>
        <w:t xml:space="preserve"> material </w:t>
      </w:r>
      <w:proofErr w:type="spellStart"/>
      <w:r w:rsidR="004F1F2C">
        <w:rPr>
          <w:rFonts w:ascii="Times New Roman" w:hAnsi="Times New Roman" w:cs="Times New Roman"/>
          <w:sz w:val="24"/>
        </w:rPr>
        <w:t>atau</w:t>
      </w:r>
      <w:proofErr w:type="spellEnd"/>
      <w:r w:rsidR="004F1F2C">
        <w:rPr>
          <w:rFonts w:ascii="Times New Roman" w:hAnsi="Times New Roman" w:cs="Times New Roman"/>
          <w:sz w:val="24"/>
        </w:rPr>
        <w:t xml:space="preserve"> data </w:t>
      </w:r>
      <w:proofErr w:type="spellStart"/>
      <w:r w:rsidR="004F1F2C">
        <w:rPr>
          <w:rFonts w:ascii="Times New Roman" w:hAnsi="Times New Roman" w:cs="Times New Roman"/>
          <w:sz w:val="24"/>
        </w:rPr>
        <w:t>akuntansi</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dapat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menyesatkan</w:t>
      </w:r>
      <w:proofErr w:type="spellEnd"/>
      <w:r w:rsidR="004F1F2C">
        <w:rPr>
          <w:rFonts w:ascii="Times New Roman" w:hAnsi="Times New Roman" w:cs="Times New Roman"/>
          <w:sz w:val="24"/>
        </w:rPr>
        <w:t xml:space="preserve"> </w:t>
      </w:r>
      <w:proofErr w:type="spellStart"/>
      <w:r w:rsidR="006D6EE6">
        <w:rPr>
          <w:rFonts w:ascii="Times New Roman" w:hAnsi="Times New Roman" w:cs="Times New Roman"/>
          <w:sz w:val="24"/>
        </w:rPr>
        <w:t>k</w:t>
      </w:r>
      <w:r w:rsidR="004F1F2C">
        <w:rPr>
          <w:rFonts w:ascii="Times New Roman" w:hAnsi="Times New Roman" w:cs="Times New Roman"/>
          <w:sz w:val="24"/>
        </w:rPr>
        <w:t>etika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informasi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tersebut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diguanakn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untuk</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membuat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keputusan</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akhirnya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dapat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mempengaruhi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perubahan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pendapat</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atau</w:t>
      </w:r>
      <w:proofErr w:type="spellEnd"/>
      <w:r w:rsidR="004F1F2C">
        <w:rPr>
          <w:rFonts w:ascii="Times New Roman" w:hAnsi="Times New Roman" w:cs="Times New Roman"/>
          <w:sz w:val="24"/>
        </w:rPr>
        <w:t xml:space="preserve"> </w:t>
      </w:r>
      <w:proofErr w:type="spellStart"/>
      <w:r w:rsidR="006D6EE6">
        <w:rPr>
          <w:rFonts w:ascii="Times New Roman" w:hAnsi="Times New Roman" w:cs="Times New Roman"/>
          <w:sz w:val="24"/>
        </w:rPr>
        <w:t>k</w:t>
      </w:r>
      <w:r w:rsidR="004F1F2C">
        <w:rPr>
          <w:rFonts w:ascii="Times New Roman" w:hAnsi="Times New Roman" w:cs="Times New Roman"/>
          <w:sz w:val="24"/>
        </w:rPr>
        <w:t>eputusan</w:t>
      </w:r>
      <w:proofErr w:type="spellEnd"/>
      <w:r w:rsidR="004F1F2C">
        <w:rPr>
          <w:rFonts w:ascii="Times New Roman" w:hAnsi="Times New Roman" w:cs="Times New Roman"/>
          <w:sz w:val="24"/>
        </w:rPr>
        <w:t xml:space="preserve"> orang yang </w:t>
      </w:r>
      <w:proofErr w:type="spellStart"/>
      <w:r w:rsidR="004F1F2C">
        <w:rPr>
          <w:rFonts w:ascii="Times New Roman" w:hAnsi="Times New Roman" w:cs="Times New Roman"/>
          <w:sz w:val="24"/>
        </w:rPr>
        <w:t>membacanya</w:t>
      </w:r>
      <w:proofErr w:type="spellEnd"/>
      <w:r w:rsidR="004F1F2C">
        <w:rPr>
          <w:rFonts w:ascii="Times New Roman" w:hAnsi="Times New Roman" w:cs="Times New Roman"/>
          <w:sz w:val="24"/>
        </w:rPr>
        <w:t>.</w:t>
      </w:r>
    </w:p>
    <w:p w14:paraId="333850C6" w14:textId="77777777"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Fisher dan Rosenzweig </w:t>
      </w:r>
    </w:p>
    <w:p w14:paraId="127F8716" w14:textId="72EEABED" w:rsidR="00E636D9" w:rsidRDefault="00E636D9" w:rsidP="00E636D9">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sidR="004F1F2C">
        <w:rPr>
          <w:rFonts w:ascii="Times New Roman" w:hAnsi="Times New Roman" w:cs="Times New Roman"/>
          <w:sz w:val="24"/>
        </w:rPr>
        <w:t>merupakan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upaya</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dilakukan</w:t>
      </w:r>
      <w:proofErr w:type="spellEnd"/>
      <w:r w:rsidR="004F1F2C">
        <w:rPr>
          <w:rFonts w:ascii="Times New Roman" w:hAnsi="Times New Roman" w:cs="Times New Roman"/>
          <w:sz w:val="24"/>
        </w:rPr>
        <w:t xml:space="preserve"> oleh </w:t>
      </w:r>
      <w:proofErr w:type="spellStart"/>
      <w:r w:rsidR="004F1F2C">
        <w:rPr>
          <w:rFonts w:ascii="Times New Roman" w:hAnsi="Times New Roman" w:cs="Times New Roman"/>
          <w:sz w:val="24"/>
        </w:rPr>
        <w:t>manajer</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untuk</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meningkatkan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atau</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mengurangi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laba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dalam</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periode</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tertentu</w:t>
      </w:r>
      <w:proofErr w:type="spellEnd"/>
      <w:r w:rsidR="004F1F2C">
        <w:rPr>
          <w:rFonts w:ascii="Times New Roman" w:hAnsi="Times New Roman" w:cs="Times New Roman"/>
          <w:sz w:val="24"/>
        </w:rPr>
        <w:t xml:space="preserve"> di </w:t>
      </w:r>
      <w:proofErr w:type="spellStart"/>
      <w:r w:rsidR="004F1F2C">
        <w:rPr>
          <w:rFonts w:ascii="Times New Roman" w:hAnsi="Times New Roman" w:cs="Times New Roman"/>
          <w:sz w:val="24"/>
        </w:rPr>
        <w:t>perusahaan</w:t>
      </w:r>
      <w:proofErr w:type="spellEnd"/>
      <w:r w:rsidR="004F1F2C">
        <w:rPr>
          <w:rFonts w:ascii="Times New Roman" w:hAnsi="Times New Roman" w:cs="Times New Roman"/>
          <w:sz w:val="24"/>
        </w:rPr>
        <w:t xml:space="preserve"> yang </w:t>
      </w:r>
      <w:proofErr w:type="spellStart"/>
      <w:r w:rsidR="004F1F2C">
        <w:rPr>
          <w:rFonts w:ascii="Times New Roman" w:hAnsi="Times New Roman" w:cs="Times New Roman"/>
          <w:sz w:val="24"/>
        </w:rPr>
        <w:t>mereka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pimpin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tanpa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mengakibatkan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perubahan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dalam</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keuntungan</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ekonomi</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jangka</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panjang</w:t>
      </w:r>
      <w:proofErr w:type="spellEnd"/>
      <w:r w:rsidR="004F1F2C">
        <w:rPr>
          <w:rFonts w:ascii="Times New Roman" w:hAnsi="Times New Roman" w:cs="Times New Roman"/>
          <w:sz w:val="24"/>
        </w:rPr>
        <w:t xml:space="preserve"> </w:t>
      </w:r>
      <w:proofErr w:type="spellStart"/>
      <w:r w:rsidR="004F1F2C">
        <w:rPr>
          <w:rFonts w:ascii="Times New Roman" w:hAnsi="Times New Roman" w:cs="Times New Roman"/>
          <w:sz w:val="24"/>
        </w:rPr>
        <w:t>perusahaan</w:t>
      </w:r>
      <w:proofErr w:type="spellEnd"/>
      <w:r w:rsidR="004F1F2C">
        <w:rPr>
          <w:rFonts w:ascii="Times New Roman" w:hAnsi="Times New Roman" w:cs="Times New Roman"/>
          <w:sz w:val="24"/>
        </w:rPr>
        <w:t xml:space="preserve">. </w:t>
      </w:r>
    </w:p>
    <w:p w14:paraId="416E1196" w14:textId="77777777"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Lewitt </w:t>
      </w:r>
    </w:p>
    <w:p w14:paraId="36A582FB" w14:textId="05A0F5D3" w:rsidR="00CE38C4" w:rsidRPr="00170A72" w:rsidRDefault="00E636D9" w:rsidP="00170A7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sidR="006D6EE6">
        <w:rPr>
          <w:rFonts w:ascii="Times New Roman" w:hAnsi="Times New Roman" w:cs="Times New Roman"/>
          <w:sz w:val="24"/>
        </w:rPr>
        <w:t>mencakup</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penggunaan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flekssibilitas</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dalam</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akuntansi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untuk</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mengikuti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perkemb</w:t>
      </w:r>
      <w:r w:rsidR="00D80F43">
        <w:rPr>
          <w:rFonts w:ascii="Times New Roman" w:hAnsi="Times New Roman" w:cs="Times New Roman"/>
          <w:sz w:val="24"/>
        </w:rPr>
        <w:t>a</w:t>
      </w:r>
      <w:r w:rsidR="006D6EE6">
        <w:rPr>
          <w:rFonts w:ascii="Times New Roman" w:hAnsi="Times New Roman" w:cs="Times New Roman"/>
          <w:sz w:val="24"/>
        </w:rPr>
        <w:t>ngan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bisnis</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Penyalahgunaan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laba</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terjadi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ketika</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publik</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menggunakan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informasi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hasilnya</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P</w:t>
      </w:r>
      <w:r w:rsidR="00D80F43">
        <w:rPr>
          <w:rFonts w:ascii="Times New Roman" w:hAnsi="Times New Roman" w:cs="Times New Roman"/>
          <w:sz w:val="24"/>
        </w:rPr>
        <w:t>emalsuan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ini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dapat</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menyembunyikan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fluktuasi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keuangan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sebenarnya</w:t>
      </w:r>
      <w:proofErr w:type="spellEnd"/>
      <w:r w:rsidR="006D6EE6">
        <w:rPr>
          <w:rFonts w:ascii="Times New Roman" w:hAnsi="Times New Roman" w:cs="Times New Roman"/>
          <w:sz w:val="24"/>
        </w:rPr>
        <w:t xml:space="preserve"> dan </w:t>
      </w:r>
      <w:proofErr w:type="spellStart"/>
      <w:r w:rsidR="006D6EE6">
        <w:rPr>
          <w:rFonts w:ascii="Times New Roman" w:hAnsi="Times New Roman" w:cs="Times New Roman"/>
          <w:sz w:val="24"/>
        </w:rPr>
        <w:t>bertujuan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untuk</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menghindari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dampak</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dari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keputusan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manajerial</w:t>
      </w:r>
      <w:proofErr w:type="spellEnd"/>
      <w:r w:rsidR="006D6EE6">
        <w:rPr>
          <w:rFonts w:ascii="Times New Roman" w:hAnsi="Times New Roman" w:cs="Times New Roman"/>
          <w:sz w:val="24"/>
        </w:rPr>
        <w:t>.</w:t>
      </w:r>
    </w:p>
    <w:p w14:paraId="069EA8B6" w14:textId="77777777" w:rsidR="00E636D9" w:rsidRDefault="00E636D9" w:rsidP="00E636D9">
      <w:pPr>
        <w:pStyle w:val="ListParagraph"/>
        <w:numPr>
          <w:ilvl w:val="0"/>
          <w:numId w:val="8"/>
        </w:numPr>
        <w:spacing w:line="480" w:lineRule="auto"/>
        <w:jc w:val="both"/>
        <w:rPr>
          <w:rFonts w:ascii="Times New Roman" w:hAnsi="Times New Roman" w:cs="Times New Roman"/>
          <w:sz w:val="24"/>
        </w:rPr>
      </w:pPr>
      <w:r>
        <w:rPr>
          <w:rFonts w:ascii="Times New Roman" w:hAnsi="Times New Roman" w:cs="Times New Roman"/>
          <w:sz w:val="24"/>
        </w:rPr>
        <w:t xml:space="preserve">Healy dan Wahlen </w:t>
      </w:r>
    </w:p>
    <w:p w14:paraId="0FBAF336" w14:textId="1673002D" w:rsidR="00F5662B" w:rsidRPr="00F5662B" w:rsidRDefault="00E636D9" w:rsidP="00F5662B">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terjadi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saat</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manajer</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menggunakan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keputusan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tertentu</w:t>
      </w:r>
      <w:proofErr w:type="spellEnd"/>
      <w:r w:rsidR="006D6EE6">
        <w:rPr>
          <w:rFonts w:ascii="Times New Roman" w:hAnsi="Times New Roman" w:cs="Times New Roman"/>
          <w:sz w:val="24"/>
        </w:rPr>
        <w:t xml:space="preserve"> </w:t>
      </w:r>
      <w:r w:rsidR="00D80F43">
        <w:rPr>
          <w:rFonts w:ascii="Times New Roman" w:hAnsi="Times New Roman" w:cs="Times New Roman"/>
          <w:sz w:val="24"/>
        </w:rPr>
        <w:t>pada</w:t>
      </w:r>
      <w:r w:rsidR="006D6EE6">
        <w:rPr>
          <w:rFonts w:ascii="Times New Roman" w:hAnsi="Times New Roman" w:cs="Times New Roman"/>
          <w:sz w:val="24"/>
        </w:rPr>
        <w:t xml:space="preserve"> </w:t>
      </w:r>
      <w:proofErr w:type="spellStart"/>
      <w:r w:rsidR="006D6EE6">
        <w:rPr>
          <w:rFonts w:ascii="Times New Roman" w:hAnsi="Times New Roman" w:cs="Times New Roman"/>
          <w:sz w:val="24"/>
        </w:rPr>
        <w:t>penyususnan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laporan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keuangan</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untuk</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mengubah</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transaksi</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guna</w:t>
      </w:r>
      <w:proofErr w:type="spellEnd"/>
      <w:r w:rsidR="006D6EE6">
        <w:rPr>
          <w:rFonts w:ascii="Times New Roman" w:hAnsi="Times New Roman" w:cs="Times New Roman"/>
          <w:sz w:val="24"/>
        </w:rPr>
        <w:t xml:space="preserve"> </w:t>
      </w:r>
      <w:proofErr w:type="spellStart"/>
      <w:r w:rsidR="006D6EE6">
        <w:rPr>
          <w:rFonts w:ascii="Times New Roman" w:hAnsi="Times New Roman" w:cs="Times New Roman"/>
          <w:sz w:val="24"/>
        </w:rPr>
        <w:t>mempengaruhi</w:t>
      </w:r>
      <w:proofErr w:type="spellEnd"/>
      <w:r w:rsidR="006D6EE6">
        <w:rPr>
          <w:rFonts w:ascii="Times New Roman" w:hAnsi="Times New Roman" w:cs="Times New Roman"/>
          <w:sz w:val="24"/>
        </w:rPr>
        <w:t xml:space="preserve"> </w:t>
      </w:r>
      <w:proofErr w:type="spellStart"/>
      <w:r w:rsidR="00907EA6">
        <w:rPr>
          <w:rFonts w:ascii="Times New Roman" w:hAnsi="Times New Roman" w:cs="Times New Roman"/>
          <w:sz w:val="24"/>
        </w:rPr>
        <w:t>laporan</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keuangan</w:t>
      </w:r>
      <w:proofErr w:type="spellEnd"/>
      <w:r>
        <w:rPr>
          <w:rFonts w:ascii="Times New Roman" w:hAnsi="Times New Roman" w:cs="Times New Roman"/>
          <w:sz w:val="24"/>
        </w:rPr>
        <w:t>.</w:t>
      </w:r>
      <w:r w:rsidR="00907EA6">
        <w:rPr>
          <w:rFonts w:ascii="Times New Roman" w:hAnsi="Times New Roman" w:cs="Times New Roman"/>
          <w:sz w:val="24"/>
        </w:rPr>
        <w:t xml:space="preserve"> </w:t>
      </w:r>
      <w:proofErr w:type="spellStart"/>
      <w:r w:rsidR="00907EA6">
        <w:rPr>
          <w:rFonts w:ascii="Times New Roman" w:hAnsi="Times New Roman" w:cs="Times New Roman"/>
          <w:sz w:val="24"/>
        </w:rPr>
        <w:t>Tujuannya</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adalah</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untuk</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menyesatkan</w:t>
      </w:r>
      <w:proofErr w:type="spellEnd"/>
      <w:r w:rsidR="00907EA6">
        <w:rPr>
          <w:rFonts w:ascii="Times New Roman" w:hAnsi="Times New Roman" w:cs="Times New Roman"/>
          <w:sz w:val="24"/>
        </w:rPr>
        <w:t xml:space="preserve"> para </w:t>
      </w:r>
      <w:proofErr w:type="spellStart"/>
      <w:r w:rsidR="00907EA6">
        <w:rPr>
          <w:rFonts w:ascii="Times New Roman" w:hAnsi="Times New Roman" w:cs="Times New Roman"/>
          <w:sz w:val="24"/>
        </w:rPr>
        <w:t>pemangku</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kepentingan</w:t>
      </w:r>
      <w:proofErr w:type="spellEnd"/>
      <w:r w:rsidR="00907EA6">
        <w:rPr>
          <w:rFonts w:ascii="Times New Roman" w:hAnsi="Times New Roman" w:cs="Times New Roman"/>
          <w:sz w:val="24"/>
        </w:rPr>
        <w:t xml:space="preserve"> yang </w:t>
      </w:r>
      <w:proofErr w:type="spellStart"/>
      <w:r w:rsidR="00907EA6">
        <w:rPr>
          <w:rFonts w:ascii="Times New Roman" w:hAnsi="Times New Roman" w:cs="Times New Roman"/>
          <w:sz w:val="24"/>
        </w:rPr>
        <w:t>ingin</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menilai</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kinerja</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ekonomi</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perusahaan</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atau</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mempengaruhi</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hasil</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dari</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kontrak</w:t>
      </w:r>
      <w:proofErr w:type="spellEnd"/>
      <w:r w:rsidR="00907EA6">
        <w:rPr>
          <w:rFonts w:ascii="Times New Roman" w:hAnsi="Times New Roman" w:cs="Times New Roman"/>
          <w:sz w:val="24"/>
        </w:rPr>
        <w:t xml:space="preserve"> yang </w:t>
      </w:r>
      <w:proofErr w:type="spellStart"/>
      <w:r w:rsidR="00907EA6">
        <w:rPr>
          <w:rFonts w:ascii="Times New Roman" w:hAnsi="Times New Roman" w:cs="Times New Roman"/>
          <w:sz w:val="24"/>
        </w:rPr>
        <w:t>menggunakan</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angka-angka</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akuntansi</w:t>
      </w:r>
      <w:proofErr w:type="spellEnd"/>
      <w:r w:rsidR="00907EA6">
        <w:rPr>
          <w:rFonts w:ascii="Times New Roman" w:hAnsi="Times New Roman" w:cs="Times New Roman"/>
          <w:sz w:val="24"/>
        </w:rPr>
        <w:t xml:space="preserve"> yang </w:t>
      </w:r>
      <w:proofErr w:type="spellStart"/>
      <w:r w:rsidR="00907EA6">
        <w:rPr>
          <w:rFonts w:ascii="Times New Roman" w:hAnsi="Times New Roman" w:cs="Times New Roman"/>
          <w:sz w:val="24"/>
        </w:rPr>
        <w:t>dilaporkan</w:t>
      </w:r>
      <w:proofErr w:type="spellEnd"/>
      <w:r w:rsidR="00907EA6">
        <w:rPr>
          <w:rFonts w:ascii="Times New Roman" w:hAnsi="Times New Roman" w:cs="Times New Roman"/>
          <w:sz w:val="24"/>
        </w:rPr>
        <w:t xml:space="preserve"> </w:t>
      </w:r>
      <w:proofErr w:type="spellStart"/>
      <w:r w:rsidR="00907EA6">
        <w:rPr>
          <w:rFonts w:ascii="Times New Roman" w:hAnsi="Times New Roman" w:cs="Times New Roman"/>
          <w:sz w:val="24"/>
        </w:rPr>
        <w:t>tersebut</w:t>
      </w:r>
      <w:proofErr w:type="spellEnd"/>
      <w:r w:rsidR="00907EA6">
        <w:rPr>
          <w:rFonts w:ascii="Times New Roman" w:hAnsi="Times New Roman" w:cs="Times New Roman"/>
          <w:sz w:val="24"/>
        </w:rPr>
        <w:t xml:space="preserve">. </w:t>
      </w:r>
    </w:p>
    <w:p w14:paraId="12110EB9" w14:textId="5A74F036" w:rsidR="000B1ABA" w:rsidRDefault="00923778" w:rsidP="00EA242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0002223B">
        <w:rPr>
          <w:rFonts w:ascii="Times New Roman" w:hAnsi="Times New Roman" w:cs="Times New Roman"/>
          <w:sz w:val="24"/>
        </w:rPr>
        <w:t xml:space="preserve">Dari </w:t>
      </w:r>
      <w:proofErr w:type="spellStart"/>
      <w:r w:rsidR="0002223B">
        <w:rPr>
          <w:rFonts w:ascii="Times New Roman" w:hAnsi="Times New Roman" w:cs="Times New Roman"/>
          <w:sz w:val="24"/>
        </w:rPr>
        <w:t>pengertian</w:t>
      </w:r>
      <w:proofErr w:type="spellEnd"/>
      <w:r w:rsidR="0002223B">
        <w:rPr>
          <w:rFonts w:ascii="Times New Roman" w:hAnsi="Times New Roman" w:cs="Times New Roman"/>
          <w:sz w:val="24"/>
        </w:rPr>
        <w:t xml:space="preserve"> di </w:t>
      </w:r>
      <w:proofErr w:type="spellStart"/>
      <w:r w:rsidR="0002223B">
        <w:rPr>
          <w:rFonts w:ascii="Times New Roman" w:hAnsi="Times New Roman" w:cs="Times New Roman"/>
          <w:sz w:val="24"/>
        </w:rPr>
        <w:t>atas</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manajemen</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laba</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merupakan</w:t>
      </w:r>
      <w:proofErr w:type="spellEnd"/>
      <w:r w:rsidR="00F5662B">
        <w:rPr>
          <w:rFonts w:ascii="Times New Roman" w:hAnsi="Times New Roman" w:cs="Times New Roman"/>
          <w:sz w:val="24"/>
        </w:rPr>
        <w:t xml:space="preserve"> </w:t>
      </w:r>
      <w:proofErr w:type="spellStart"/>
      <w:r w:rsidR="0029705C">
        <w:rPr>
          <w:rFonts w:ascii="Times New Roman" w:hAnsi="Times New Roman" w:cs="Times New Roman"/>
          <w:sz w:val="24"/>
        </w:rPr>
        <w:t>perbuatan</w:t>
      </w:r>
      <w:proofErr w:type="spellEnd"/>
      <w:r w:rsidR="0029705C">
        <w:rPr>
          <w:rFonts w:ascii="Times New Roman" w:hAnsi="Times New Roman" w:cs="Times New Roman"/>
          <w:sz w:val="24"/>
        </w:rPr>
        <w:t xml:space="preserve"> yang </w:t>
      </w:r>
      <w:proofErr w:type="spellStart"/>
      <w:r w:rsidR="00F5662B">
        <w:rPr>
          <w:rFonts w:ascii="Times New Roman" w:hAnsi="Times New Roman" w:cs="Times New Roman"/>
          <w:sz w:val="24"/>
        </w:rPr>
        <w:t>disengaja</w:t>
      </w:r>
      <w:proofErr w:type="spellEnd"/>
      <w:r w:rsidR="00F5662B">
        <w:rPr>
          <w:rFonts w:ascii="Times New Roman" w:hAnsi="Times New Roman" w:cs="Times New Roman"/>
          <w:sz w:val="24"/>
        </w:rPr>
        <w:t xml:space="preserve"> oleh </w:t>
      </w:r>
      <w:proofErr w:type="spellStart"/>
      <w:r w:rsidR="00F5662B">
        <w:rPr>
          <w:rFonts w:ascii="Times New Roman" w:hAnsi="Times New Roman" w:cs="Times New Roman"/>
          <w:sz w:val="24"/>
        </w:rPr>
        <w:t>seorang</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manajer</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saat</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menyusun</w:t>
      </w:r>
      <w:proofErr w:type="spellEnd"/>
      <w:r w:rsidR="0029705C">
        <w:rPr>
          <w:rFonts w:ascii="Times New Roman" w:hAnsi="Times New Roman" w:cs="Times New Roman"/>
          <w:sz w:val="24"/>
        </w:rPr>
        <w:t xml:space="preserve"> </w:t>
      </w:r>
      <w:proofErr w:type="spellStart"/>
      <w:r w:rsidR="00F5662B">
        <w:rPr>
          <w:rFonts w:ascii="Times New Roman" w:hAnsi="Times New Roman" w:cs="Times New Roman"/>
          <w:sz w:val="24"/>
        </w:rPr>
        <w:t>laporan</w:t>
      </w:r>
      <w:proofErr w:type="spellEnd"/>
      <w:r w:rsidR="00F5662B">
        <w:rPr>
          <w:rFonts w:ascii="Times New Roman" w:hAnsi="Times New Roman" w:cs="Times New Roman"/>
          <w:sz w:val="24"/>
        </w:rPr>
        <w:t xml:space="preserve"> </w:t>
      </w:r>
      <w:proofErr w:type="spellStart"/>
      <w:r w:rsidR="0029705C">
        <w:rPr>
          <w:rFonts w:ascii="Times New Roman" w:hAnsi="Times New Roman" w:cs="Times New Roman"/>
          <w:sz w:val="24"/>
        </w:rPr>
        <w:t>keuangan</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untuk</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mengatur</w:t>
      </w:r>
      <w:proofErr w:type="spellEnd"/>
      <w:r w:rsidR="0029705C">
        <w:rPr>
          <w:rFonts w:ascii="Times New Roman" w:hAnsi="Times New Roman" w:cs="Times New Roman"/>
          <w:sz w:val="24"/>
        </w:rPr>
        <w:t xml:space="preserve"> naik </w:t>
      </w:r>
      <w:proofErr w:type="spellStart"/>
      <w:r w:rsidR="0029705C">
        <w:rPr>
          <w:rFonts w:ascii="Times New Roman" w:hAnsi="Times New Roman" w:cs="Times New Roman"/>
          <w:sz w:val="24"/>
        </w:rPr>
        <w:t>turunnya</w:t>
      </w:r>
      <w:proofErr w:type="spellEnd"/>
      <w:r w:rsidR="0029705C">
        <w:rPr>
          <w:rFonts w:ascii="Times New Roman" w:hAnsi="Times New Roman" w:cs="Times New Roman"/>
          <w:sz w:val="24"/>
        </w:rPr>
        <w:t xml:space="preserve"> </w:t>
      </w:r>
      <w:proofErr w:type="spellStart"/>
      <w:r w:rsidR="00F5662B">
        <w:rPr>
          <w:rFonts w:ascii="Times New Roman" w:hAnsi="Times New Roman" w:cs="Times New Roman"/>
          <w:sz w:val="24"/>
        </w:rPr>
        <w:t>komponen</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dalam</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laporan</w:t>
      </w:r>
      <w:proofErr w:type="spellEnd"/>
      <w:r w:rsidR="00F5662B">
        <w:rPr>
          <w:rFonts w:ascii="Times New Roman" w:hAnsi="Times New Roman" w:cs="Times New Roman"/>
          <w:sz w:val="24"/>
        </w:rPr>
        <w:t xml:space="preserve"> </w:t>
      </w:r>
      <w:proofErr w:type="spellStart"/>
      <w:r w:rsidR="00F5662B">
        <w:rPr>
          <w:rFonts w:ascii="Times New Roman" w:hAnsi="Times New Roman" w:cs="Times New Roman"/>
          <w:sz w:val="24"/>
        </w:rPr>
        <w:t>keuangan</w:t>
      </w:r>
      <w:proofErr w:type="spellEnd"/>
      <w:r w:rsidR="00F5662B">
        <w:rPr>
          <w:rFonts w:ascii="Times New Roman" w:hAnsi="Times New Roman" w:cs="Times New Roman"/>
          <w:sz w:val="24"/>
        </w:rPr>
        <w:t xml:space="preserve"> demi </w:t>
      </w:r>
      <w:proofErr w:type="spellStart"/>
      <w:r w:rsidR="00F5662B">
        <w:rPr>
          <w:rFonts w:ascii="Times New Roman" w:hAnsi="Times New Roman" w:cs="Times New Roman"/>
          <w:sz w:val="24"/>
        </w:rPr>
        <w:t>tujuan</w:t>
      </w:r>
      <w:proofErr w:type="spellEnd"/>
      <w:r w:rsidR="00F5662B">
        <w:rPr>
          <w:rFonts w:ascii="Times New Roman" w:hAnsi="Times New Roman" w:cs="Times New Roman"/>
          <w:sz w:val="24"/>
        </w:rPr>
        <w:t xml:space="preserve"> yang </w:t>
      </w:r>
      <w:proofErr w:type="spellStart"/>
      <w:r w:rsidR="00F5662B">
        <w:rPr>
          <w:rFonts w:ascii="Times New Roman" w:hAnsi="Times New Roman" w:cs="Times New Roman"/>
          <w:sz w:val="24"/>
        </w:rPr>
        <w:t>diinginkan</w:t>
      </w:r>
      <w:proofErr w:type="spellEnd"/>
      <w:r w:rsidR="00F5662B">
        <w:rPr>
          <w:rFonts w:ascii="Times New Roman" w:hAnsi="Times New Roman" w:cs="Times New Roman"/>
          <w:sz w:val="24"/>
        </w:rPr>
        <w:t xml:space="preserve">. </w:t>
      </w:r>
      <w:proofErr w:type="spellStart"/>
      <w:r w:rsidR="00CE38C4">
        <w:rPr>
          <w:rFonts w:ascii="Times New Roman" w:hAnsi="Times New Roman" w:cs="Times New Roman"/>
          <w:sz w:val="24"/>
        </w:rPr>
        <w:t>Perbedaan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pemahaman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mengenai</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manajemen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laba</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telah</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lastRenderedPageBreak/>
        <w:t>memajukan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berkembangan</w:t>
      </w:r>
      <w:proofErr w:type="spellEnd"/>
      <w:r w:rsidR="00CE38C4">
        <w:rPr>
          <w:rFonts w:ascii="Times New Roman" w:hAnsi="Times New Roman" w:cs="Times New Roman"/>
          <w:sz w:val="24"/>
        </w:rPr>
        <w:t xml:space="preserve"> </w:t>
      </w:r>
      <w:proofErr w:type="spellStart"/>
      <w:r w:rsidR="0029705C">
        <w:rPr>
          <w:rFonts w:ascii="Times New Roman" w:hAnsi="Times New Roman" w:cs="Times New Roman"/>
          <w:sz w:val="24"/>
        </w:rPr>
        <w:t>studi</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empiris</w:t>
      </w:r>
      <w:proofErr w:type="spellEnd"/>
      <w:r w:rsidR="00CE38C4">
        <w:rPr>
          <w:rFonts w:ascii="Times New Roman" w:hAnsi="Times New Roman" w:cs="Times New Roman"/>
          <w:sz w:val="24"/>
        </w:rPr>
        <w:t xml:space="preserve"> yang </w:t>
      </w:r>
      <w:proofErr w:type="spellStart"/>
      <w:r w:rsidR="0029705C">
        <w:rPr>
          <w:rFonts w:ascii="Times New Roman" w:hAnsi="Times New Roman" w:cs="Times New Roman"/>
          <w:sz w:val="24"/>
        </w:rPr>
        <w:t>diterapkan</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untuk</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mengenali</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prakltik</w:t>
      </w:r>
      <w:proofErr w:type="spellEnd"/>
      <w:r w:rsidR="0029705C">
        <w:rPr>
          <w:rFonts w:ascii="Times New Roman" w:hAnsi="Times New Roman" w:cs="Times New Roman"/>
          <w:sz w:val="24"/>
        </w:rPr>
        <w:t xml:space="preserve"> </w:t>
      </w:r>
      <w:proofErr w:type="spellStart"/>
      <w:r w:rsidR="0029705C">
        <w:rPr>
          <w:rFonts w:ascii="Times New Roman" w:hAnsi="Times New Roman" w:cs="Times New Roman"/>
          <w:sz w:val="24"/>
        </w:rPr>
        <w:t>pengelolaan</w:t>
      </w:r>
      <w:proofErr w:type="spellEnd"/>
      <w:r w:rsidR="0029705C">
        <w:rPr>
          <w:rFonts w:ascii="Times New Roman" w:hAnsi="Times New Roman" w:cs="Times New Roman"/>
          <w:sz w:val="24"/>
        </w:rPr>
        <w:t xml:space="preserve"> yang </w:t>
      </w:r>
      <w:proofErr w:type="spellStart"/>
      <w:r w:rsidR="0029705C">
        <w:rPr>
          <w:rFonts w:ascii="Times New Roman" w:hAnsi="Times New Roman" w:cs="Times New Roman"/>
          <w:sz w:val="24"/>
        </w:rPr>
        <w:t>dilakukan</w:t>
      </w:r>
      <w:proofErr w:type="spellEnd"/>
      <w:r w:rsidR="0029705C">
        <w:rPr>
          <w:rFonts w:ascii="Times New Roman" w:hAnsi="Times New Roman" w:cs="Times New Roman"/>
          <w:sz w:val="24"/>
        </w:rPr>
        <w:t xml:space="preserve"> oleh </w:t>
      </w:r>
      <w:proofErr w:type="spellStart"/>
      <w:r w:rsidR="0029705C">
        <w:rPr>
          <w:rFonts w:ascii="Times New Roman" w:hAnsi="Times New Roman" w:cs="Times New Roman"/>
          <w:sz w:val="24"/>
        </w:rPr>
        <w:t>manajerial</w:t>
      </w:r>
      <w:proofErr w:type="spellEnd"/>
      <w:r w:rsidR="0029705C">
        <w:rPr>
          <w:rFonts w:ascii="Times New Roman" w:hAnsi="Times New Roman" w:cs="Times New Roman"/>
          <w:sz w:val="24"/>
        </w:rPr>
        <w:t xml:space="preserve">. </w:t>
      </w:r>
    </w:p>
    <w:p w14:paraId="336E9A36" w14:textId="7AD07C88" w:rsidR="000B1ABA" w:rsidRDefault="000B1ABA" w:rsidP="00EA2425">
      <w:pPr>
        <w:pStyle w:val="ListParagraph"/>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S</w:t>
      </w:r>
      <w:r w:rsidR="009F217F">
        <w:rPr>
          <w:rFonts w:ascii="Times New Roman" w:hAnsi="Times New Roman" w:cs="Times New Roman"/>
          <w:sz w:val="24"/>
        </w:rPr>
        <w:t>ulistyanto</w:t>
      </w:r>
      <w:proofErr w:type="spellEnd"/>
      <w:r w:rsidR="009F217F">
        <w:rPr>
          <w:rFonts w:ascii="Times New Roman" w:hAnsi="Times New Roman" w:cs="Times New Roman"/>
          <w:sz w:val="24"/>
        </w:rPr>
        <w:t xml:space="preserve"> (</w:t>
      </w:r>
      <w:r>
        <w:rPr>
          <w:rFonts w:ascii="Times New Roman" w:hAnsi="Times New Roman" w:cs="Times New Roman"/>
          <w:sz w:val="24"/>
        </w:rPr>
        <w:t xml:space="preserve">2008: 7) </w:t>
      </w:r>
      <w:proofErr w:type="spellStart"/>
      <w:r w:rsidR="00713B5E">
        <w:rPr>
          <w:rFonts w:ascii="Times New Roman" w:hAnsi="Times New Roman" w:cs="Times New Roman"/>
          <w:sz w:val="24"/>
        </w:rPr>
        <w:t>mengemukakan</w:t>
      </w:r>
      <w:proofErr w:type="spellEnd"/>
      <w:r w:rsidR="00713B5E">
        <w:rPr>
          <w:rFonts w:ascii="Times New Roman" w:hAnsi="Times New Roman" w:cs="Times New Roman"/>
          <w:sz w:val="24"/>
        </w:rPr>
        <w:t xml:space="preserve"> </w:t>
      </w:r>
      <w:proofErr w:type="spellStart"/>
      <w:r w:rsidR="00713B5E">
        <w:rPr>
          <w:rFonts w:ascii="Times New Roman" w:hAnsi="Times New Roman" w:cs="Times New Roman"/>
          <w:sz w:val="24"/>
        </w:rPr>
        <w:t>bahwa</w:t>
      </w:r>
      <w:proofErr w:type="spellEnd"/>
      <w:r w:rsidR="00713B5E">
        <w:rPr>
          <w:rFonts w:ascii="Times New Roman" w:hAnsi="Times New Roman" w:cs="Times New Roman"/>
          <w:sz w:val="24"/>
        </w:rPr>
        <w:t xml:space="preserve"> </w:t>
      </w:r>
      <w:proofErr w:type="spellStart"/>
      <w:r w:rsidR="009F217F">
        <w:rPr>
          <w:rFonts w:ascii="Times New Roman" w:hAnsi="Times New Roman" w:cs="Times New Roman"/>
          <w:sz w:val="24"/>
        </w:rPr>
        <w:t>secara</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umum</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terdapat</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tiga</w:t>
      </w:r>
      <w:proofErr w:type="spellEnd"/>
      <w:r w:rsidR="009F217F">
        <w:rPr>
          <w:rFonts w:ascii="Times New Roman" w:hAnsi="Times New Roman" w:cs="Times New Roman"/>
          <w:sz w:val="24"/>
        </w:rPr>
        <w:t xml:space="preserve"> model </w:t>
      </w:r>
      <w:proofErr w:type="spellStart"/>
      <w:r w:rsidR="009F217F">
        <w:rPr>
          <w:rFonts w:ascii="Times New Roman" w:hAnsi="Times New Roman" w:cs="Times New Roman"/>
          <w:sz w:val="24"/>
        </w:rPr>
        <w:t>empiris</w:t>
      </w:r>
      <w:proofErr w:type="spellEnd"/>
      <w:r w:rsidR="009F217F">
        <w:rPr>
          <w:rFonts w:ascii="Times New Roman" w:hAnsi="Times New Roman" w:cs="Times New Roman"/>
          <w:sz w:val="24"/>
        </w:rPr>
        <w:t xml:space="preserve"> </w:t>
      </w:r>
      <w:proofErr w:type="spellStart"/>
      <w:r w:rsidR="00713B5E">
        <w:rPr>
          <w:rFonts w:ascii="Times New Roman" w:hAnsi="Times New Roman" w:cs="Times New Roman"/>
          <w:sz w:val="24"/>
        </w:rPr>
        <w:t>untuk</w:t>
      </w:r>
      <w:proofErr w:type="spellEnd"/>
      <w:r w:rsidR="00713B5E">
        <w:rPr>
          <w:rFonts w:ascii="Times New Roman" w:hAnsi="Times New Roman" w:cs="Times New Roman"/>
          <w:sz w:val="24"/>
        </w:rPr>
        <w:t xml:space="preserve"> </w:t>
      </w:r>
      <w:proofErr w:type="spellStart"/>
      <w:r w:rsidR="00713B5E">
        <w:rPr>
          <w:rFonts w:ascii="Times New Roman" w:hAnsi="Times New Roman" w:cs="Times New Roman"/>
          <w:sz w:val="24"/>
        </w:rPr>
        <w:t>menganalisis</w:t>
      </w:r>
      <w:proofErr w:type="spellEnd"/>
      <w:r w:rsidR="00713B5E">
        <w:rPr>
          <w:rFonts w:ascii="Times New Roman" w:hAnsi="Times New Roman" w:cs="Times New Roman"/>
          <w:sz w:val="24"/>
        </w:rPr>
        <w:t xml:space="preserve"> </w:t>
      </w:r>
      <w:proofErr w:type="spellStart"/>
      <w:r w:rsidR="009F217F">
        <w:rPr>
          <w:rFonts w:ascii="Times New Roman" w:hAnsi="Times New Roman" w:cs="Times New Roman"/>
          <w:sz w:val="24"/>
        </w:rPr>
        <w:t>manajeme</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laba</w:t>
      </w:r>
      <w:proofErr w:type="spellEnd"/>
      <w:r w:rsidR="00713B5E">
        <w:rPr>
          <w:rFonts w:ascii="Times New Roman" w:hAnsi="Times New Roman" w:cs="Times New Roman"/>
          <w:sz w:val="24"/>
        </w:rPr>
        <w:t xml:space="preserve">, </w:t>
      </w:r>
      <w:r w:rsidR="009F217F">
        <w:rPr>
          <w:rFonts w:ascii="Times New Roman" w:hAnsi="Times New Roman" w:cs="Times New Roman"/>
          <w:sz w:val="24"/>
        </w:rPr>
        <w:t xml:space="preserve">yang </w:t>
      </w:r>
      <w:proofErr w:type="spellStart"/>
      <w:r w:rsidR="009F217F">
        <w:rPr>
          <w:rFonts w:ascii="Times New Roman" w:hAnsi="Times New Roman" w:cs="Times New Roman"/>
          <w:sz w:val="24"/>
        </w:rPr>
        <w:t>dik</w:t>
      </w:r>
      <w:r w:rsidR="00713B5E">
        <w:rPr>
          <w:rFonts w:ascii="Times New Roman" w:hAnsi="Times New Roman" w:cs="Times New Roman"/>
          <w:sz w:val="24"/>
        </w:rPr>
        <w:t>lasifikasikan</w:t>
      </w:r>
      <w:proofErr w:type="spellEnd"/>
      <w:r w:rsidR="00713B5E">
        <w:rPr>
          <w:rFonts w:ascii="Times New Roman" w:hAnsi="Times New Roman" w:cs="Times New Roman"/>
          <w:sz w:val="24"/>
        </w:rPr>
        <w:t xml:space="preserve"> </w:t>
      </w:r>
      <w:proofErr w:type="spellStart"/>
      <w:r w:rsidR="00713B5E">
        <w:rPr>
          <w:rFonts w:ascii="Times New Roman" w:hAnsi="Times New Roman" w:cs="Times New Roman"/>
          <w:sz w:val="24"/>
        </w:rPr>
        <w:t>berdasarkan</w:t>
      </w:r>
      <w:proofErr w:type="spellEnd"/>
      <w:r w:rsidR="00713B5E">
        <w:rPr>
          <w:rFonts w:ascii="Times New Roman" w:hAnsi="Times New Roman" w:cs="Times New Roman"/>
          <w:sz w:val="24"/>
        </w:rPr>
        <w:t xml:space="preserve"> </w:t>
      </w:r>
      <w:proofErr w:type="spellStart"/>
      <w:r w:rsidR="00713B5E">
        <w:rPr>
          <w:rFonts w:ascii="Times New Roman" w:hAnsi="Times New Roman" w:cs="Times New Roman"/>
          <w:sz w:val="24"/>
        </w:rPr>
        <w:t>metode</w:t>
      </w:r>
      <w:proofErr w:type="spellEnd"/>
      <w:r w:rsidR="00713B5E">
        <w:rPr>
          <w:rFonts w:ascii="Times New Roman" w:hAnsi="Times New Roman" w:cs="Times New Roman"/>
          <w:sz w:val="24"/>
        </w:rPr>
        <w:t xml:space="preserve"> </w:t>
      </w:r>
      <w:proofErr w:type="spellStart"/>
      <w:r w:rsidR="00713B5E">
        <w:rPr>
          <w:rFonts w:ascii="Times New Roman" w:hAnsi="Times New Roman" w:cs="Times New Roman"/>
          <w:sz w:val="24"/>
        </w:rPr>
        <w:t>pengukuran</w:t>
      </w:r>
      <w:proofErr w:type="spellEnd"/>
      <w:r w:rsidR="00713B5E">
        <w:rPr>
          <w:rFonts w:ascii="Times New Roman" w:hAnsi="Times New Roman" w:cs="Times New Roman"/>
          <w:sz w:val="24"/>
        </w:rPr>
        <w:t xml:space="preserve"> yang </w:t>
      </w:r>
      <w:proofErr w:type="spellStart"/>
      <w:r w:rsidR="00713B5E">
        <w:rPr>
          <w:rFonts w:ascii="Times New Roman" w:hAnsi="Times New Roman" w:cs="Times New Roman"/>
          <w:sz w:val="24"/>
        </w:rPr>
        <w:t>digunakan</w:t>
      </w:r>
      <w:proofErr w:type="spellEnd"/>
      <w:r w:rsidR="00713B5E">
        <w:rPr>
          <w:rFonts w:ascii="Times New Roman" w:hAnsi="Times New Roman" w:cs="Times New Roman"/>
          <w:sz w:val="24"/>
        </w:rPr>
        <w:t xml:space="preserve">: </w:t>
      </w:r>
    </w:p>
    <w:p w14:paraId="351EDCA4" w14:textId="77777777" w:rsidR="009F217F" w:rsidRPr="009F217F" w:rsidRDefault="009F217F">
      <w:pPr>
        <w:pStyle w:val="ListParagraph"/>
        <w:numPr>
          <w:ilvl w:val="0"/>
          <w:numId w:val="40"/>
        </w:numPr>
        <w:spacing w:line="480" w:lineRule="auto"/>
        <w:jc w:val="both"/>
        <w:rPr>
          <w:rFonts w:ascii="Times New Roman" w:hAnsi="Times New Roman" w:cs="Times New Roman"/>
          <w:sz w:val="24"/>
        </w:rPr>
      </w:pPr>
      <w:r>
        <w:rPr>
          <w:rFonts w:ascii="Times New Roman" w:hAnsi="Times New Roman" w:cs="Times New Roman"/>
          <w:sz w:val="24"/>
        </w:rPr>
        <w:t xml:space="preserve">Model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r w:rsidRPr="009F217F">
        <w:rPr>
          <w:rFonts w:ascii="Times New Roman" w:hAnsi="Times New Roman" w:cs="Times New Roman"/>
          <w:i/>
          <w:sz w:val="24"/>
        </w:rPr>
        <w:t>aggregate accruals</w:t>
      </w:r>
    </w:p>
    <w:p w14:paraId="7C033CF1" w14:textId="4FDB3222" w:rsidR="009F217F" w:rsidRDefault="00713B5E" w:rsidP="009F217F">
      <w:pPr>
        <w:pStyle w:val="ListParagraph"/>
        <w:spacing w:line="480" w:lineRule="auto"/>
        <w:ind w:left="1800"/>
        <w:jc w:val="both"/>
        <w:rPr>
          <w:rFonts w:ascii="Times New Roman" w:hAnsi="Times New Roman" w:cs="Times New Roman"/>
          <w:sz w:val="24"/>
        </w:rPr>
      </w:pPr>
      <w:proofErr w:type="spellStart"/>
      <w:r>
        <w:rPr>
          <w:rFonts w:ascii="Times New Roman" w:hAnsi="Times New Roman" w:cs="Times New Roman"/>
          <w:sz w:val="24"/>
        </w:rPr>
        <w:t>pola</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berbasis</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akrual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w:t>
      </w:r>
      <w:r w:rsidR="009F217F">
        <w:rPr>
          <w:rFonts w:ascii="Times New Roman" w:hAnsi="Times New Roman" w:cs="Times New Roman"/>
          <w:sz w:val="24"/>
        </w:rPr>
        <w:t xml:space="preserve">yang </w:t>
      </w:r>
      <w:proofErr w:type="spellStart"/>
      <w:r w:rsidR="009F217F">
        <w:rPr>
          <w:rFonts w:ascii="Times New Roman" w:hAnsi="Times New Roman" w:cs="Times New Roman"/>
          <w:sz w:val="24"/>
        </w:rPr>
        <w:t>menggunakan</w:t>
      </w:r>
      <w:proofErr w:type="spellEnd"/>
      <w:r w:rsidR="009F217F">
        <w:rPr>
          <w:rFonts w:ascii="Times New Roman" w:hAnsi="Times New Roman" w:cs="Times New Roman"/>
          <w:sz w:val="24"/>
        </w:rPr>
        <w:t xml:space="preserve"> discretionary accruals </w:t>
      </w:r>
      <w:proofErr w:type="spellStart"/>
      <w:r w:rsidR="009F217F">
        <w:rPr>
          <w:rFonts w:ascii="Times New Roman" w:hAnsi="Times New Roman" w:cs="Times New Roman"/>
          <w:sz w:val="24"/>
        </w:rPr>
        <w:t>sebagai</w:t>
      </w:r>
      <w:proofErr w:type="spellEnd"/>
      <w:r w:rsidR="009F217F">
        <w:rPr>
          <w:rFonts w:ascii="Times New Roman" w:hAnsi="Times New Roman" w:cs="Times New Roman"/>
          <w:sz w:val="24"/>
        </w:rPr>
        <w:t xml:space="preserve"> </w:t>
      </w:r>
      <w:proofErr w:type="spellStart"/>
      <w:r>
        <w:rPr>
          <w:rFonts w:ascii="Times New Roman" w:hAnsi="Times New Roman" w:cs="Times New Roman"/>
          <w:sz w:val="24"/>
        </w:rPr>
        <w:t>indikator</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manajemen</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laba</w:t>
      </w:r>
      <w:proofErr w:type="spellEnd"/>
      <w:r w:rsidR="009F217F">
        <w:rPr>
          <w:rFonts w:ascii="Times New Roman" w:hAnsi="Times New Roman" w:cs="Times New Roman"/>
          <w:sz w:val="24"/>
        </w:rPr>
        <w:t xml:space="preserve">. Model </w:t>
      </w:r>
      <w:proofErr w:type="spellStart"/>
      <w:r w:rsidR="009F217F">
        <w:rPr>
          <w:rFonts w:ascii="Times New Roman" w:hAnsi="Times New Roman" w:cs="Times New Roman"/>
          <w:sz w:val="24"/>
        </w:rPr>
        <w:t>ini</w:t>
      </w:r>
      <w:proofErr w:type="spellEnd"/>
      <w:r w:rsidR="009F217F">
        <w:rPr>
          <w:rFonts w:ascii="Times New Roman" w:hAnsi="Times New Roman" w:cs="Times New Roman"/>
          <w:sz w:val="24"/>
        </w:rPr>
        <w:t xml:space="preserve"> </w:t>
      </w:r>
      <w:proofErr w:type="spellStart"/>
      <w:r w:rsidR="009F217F">
        <w:rPr>
          <w:rFonts w:ascii="Times New Roman" w:hAnsi="Times New Roman" w:cs="Times New Roman"/>
          <w:sz w:val="24"/>
        </w:rPr>
        <w:t>dikembangkan</w:t>
      </w:r>
      <w:proofErr w:type="spellEnd"/>
      <w:r w:rsidR="009F217F">
        <w:rPr>
          <w:rFonts w:ascii="Times New Roman" w:hAnsi="Times New Roman" w:cs="Times New Roman"/>
          <w:sz w:val="24"/>
        </w:rPr>
        <w:t xml:space="preserve"> oleh Healy, De Angelo, Jones, </w:t>
      </w:r>
      <w:proofErr w:type="spellStart"/>
      <w:r w:rsidR="009F217F">
        <w:rPr>
          <w:rFonts w:ascii="Times New Roman" w:hAnsi="Times New Roman" w:cs="Times New Roman"/>
          <w:sz w:val="24"/>
        </w:rPr>
        <w:t>serta</w:t>
      </w:r>
      <w:proofErr w:type="spellEnd"/>
      <w:r w:rsidR="009F217F">
        <w:rPr>
          <w:rFonts w:ascii="Times New Roman" w:hAnsi="Times New Roman" w:cs="Times New Roman"/>
          <w:sz w:val="24"/>
        </w:rPr>
        <w:t xml:space="preserve"> Dechow, Sloan, dan Sweeney. </w:t>
      </w:r>
    </w:p>
    <w:p w14:paraId="2345E0B0" w14:textId="77777777" w:rsidR="009F217F" w:rsidRDefault="009F217F">
      <w:pPr>
        <w:pStyle w:val="ListParagraph"/>
        <w:numPr>
          <w:ilvl w:val="0"/>
          <w:numId w:val="40"/>
        </w:numPr>
        <w:spacing w:line="480" w:lineRule="auto"/>
        <w:jc w:val="both"/>
        <w:rPr>
          <w:rFonts w:ascii="Times New Roman" w:hAnsi="Times New Roman" w:cs="Times New Roman"/>
          <w:sz w:val="24"/>
        </w:rPr>
      </w:pPr>
      <w:r>
        <w:rPr>
          <w:rFonts w:ascii="Times New Roman" w:hAnsi="Times New Roman" w:cs="Times New Roman"/>
          <w:sz w:val="24"/>
        </w:rPr>
        <w:t xml:space="preserve">Model </w:t>
      </w:r>
      <w:proofErr w:type="spellStart"/>
      <w:r w:rsidR="00923778">
        <w:rPr>
          <w:rFonts w:ascii="Times New Roman" w:hAnsi="Times New Roman" w:cs="Times New Roman"/>
          <w:sz w:val="24"/>
        </w:rPr>
        <w:t>berbasis</w:t>
      </w:r>
      <w:proofErr w:type="spellEnd"/>
      <w:r w:rsidR="00923778">
        <w:rPr>
          <w:rFonts w:ascii="Times New Roman" w:hAnsi="Times New Roman" w:cs="Times New Roman"/>
          <w:sz w:val="24"/>
        </w:rPr>
        <w:t xml:space="preserve"> </w:t>
      </w:r>
      <w:r w:rsidR="00923778" w:rsidRPr="00C92E54">
        <w:rPr>
          <w:rFonts w:ascii="Times New Roman" w:hAnsi="Times New Roman" w:cs="Times New Roman"/>
          <w:i/>
          <w:iCs/>
          <w:sz w:val="24"/>
        </w:rPr>
        <w:t>specific accruals</w:t>
      </w:r>
      <w:r w:rsidR="00923778">
        <w:rPr>
          <w:rFonts w:ascii="Times New Roman" w:hAnsi="Times New Roman" w:cs="Times New Roman"/>
          <w:sz w:val="24"/>
        </w:rPr>
        <w:t xml:space="preserve"> </w:t>
      </w:r>
    </w:p>
    <w:p w14:paraId="4AC99295" w14:textId="758EF2AE" w:rsidR="00923778" w:rsidRPr="00923778" w:rsidRDefault="00713B5E" w:rsidP="00923778">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 xml:space="preserve">Pola </w:t>
      </w:r>
      <w:proofErr w:type="spellStart"/>
      <w:r w:rsidR="00923778">
        <w:rPr>
          <w:rFonts w:ascii="Times New Roman" w:hAnsi="Times New Roman" w:cs="Times New Roman"/>
          <w:sz w:val="24"/>
        </w:rPr>
        <w:t>berbasis</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akrual</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khusus</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pendekatakaan</w:t>
      </w:r>
      <w:proofErr w:type="spellEnd"/>
      <w:r w:rsidR="00923778">
        <w:rPr>
          <w:rFonts w:ascii="Times New Roman" w:hAnsi="Times New Roman" w:cs="Times New Roman"/>
          <w:sz w:val="24"/>
        </w:rPr>
        <w:t xml:space="preserve"> yang </w:t>
      </w:r>
      <w:proofErr w:type="spellStart"/>
      <w:r w:rsidR="00923778">
        <w:rPr>
          <w:rFonts w:ascii="Times New Roman" w:hAnsi="Times New Roman" w:cs="Times New Roman"/>
          <w:sz w:val="24"/>
        </w:rPr>
        <w:t>menghitung</w:t>
      </w:r>
      <w:proofErr w:type="spellEnd"/>
      <w:r w:rsidR="00923778">
        <w:rPr>
          <w:rFonts w:ascii="Times New Roman" w:hAnsi="Times New Roman" w:cs="Times New Roman"/>
          <w:sz w:val="24"/>
        </w:rPr>
        <w:t xml:space="preserve"> a</w:t>
      </w:r>
      <w:r w:rsidR="00C92E54">
        <w:rPr>
          <w:rFonts w:ascii="Times New Roman" w:hAnsi="Times New Roman" w:cs="Times New Roman"/>
          <w:sz w:val="24"/>
        </w:rPr>
        <w:t>ccruals</w:t>
      </w:r>
      <w:r w:rsidR="00923778">
        <w:rPr>
          <w:rFonts w:ascii="Times New Roman" w:hAnsi="Times New Roman" w:cs="Times New Roman"/>
          <w:sz w:val="24"/>
        </w:rPr>
        <w:t xml:space="preserve"> </w:t>
      </w:r>
      <w:proofErr w:type="spellStart"/>
      <w:r w:rsidR="00923778">
        <w:rPr>
          <w:rFonts w:ascii="Times New Roman" w:hAnsi="Times New Roman" w:cs="Times New Roman"/>
          <w:sz w:val="24"/>
        </w:rPr>
        <w:t>sebagai</w:t>
      </w:r>
      <w:proofErr w:type="spellEnd"/>
      <w:r w:rsidR="00923778">
        <w:rPr>
          <w:rFonts w:ascii="Times New Roman" w:hAnsi="Times New Roman" w:cs="Times New Roman"/>
          <w:sz w:val="24"/>
        </w:rPr>
        <w:t xml:space="preserve"> </w:t>
      </w:r>
      <w:proofErr w:type="spellStart"/>
      <w:r w:rsidR="00C92E54">
        <w:rPr>
          <w:rFonts w:ascii="Times New Roman" w:hAnsi="Times New Roman" w:cs="Times New Roman"/>
          <w:sz w:val="24"/>
        </w:rPr>
        <w:t>indikator</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manajemen</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laba</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dengan</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men</w:t>
      </w:r>
      <w:r w:rsidR="00C92E54">
        <w:rPr>
          <w:rFonts w:ascii="Times New Roman" w:hAnsi="Times New Roman" w:cs="Times New Roman"/>
          <w:sz w:val="24"/>
        </w:rPr>
        <w:t>erapkan</w:t>
      </w:r>
      <w:proofErr w:type="spellEnd"/>
      <w:r w:rsidR="00923778">
        <w:rPr>
          <w:rFonts w:ascii="Times New Roman" w:hAnsi="Times New Roman" w:cs="Times New Roman"/>
          <w:sz w:val="24"/>
        </w:rPr>
        <w:t xml:space="preserve"> item</w:t>
      </w:r>
      <w:r w:rsidR="00C92E54">
        <w:rPr>
          <w:rFonts w:ascii="Times New Roman" w:hAnsi="Times New Roman" w:cs="Times New Roman"/>
          <w:sz w:val="24"/>
        </w:rPr>
        <w:t xml:space="preserve"> </w:t>
      </w:r>
      <w:proofErr w:type="spellStart"/>
      <w:r w:rsidR="00C92E54">
        <w:rPr>
          <w:rFonts w:ascii="Times New Roman" w:hAnsi="Times New Roman" w:cs="Times New Roman"/>
          <w:sz w:val="24"/>
        </w:rPr>
        <w:t>tertentu</w:t>
      </w:r>
      <w:proofErr w:type="spellEnd"/>
      <w:r w:rsidR="00C92E54">
        <w:rPr>
          <w:rFonts w:ascii="Times New Roman" w:hAnsi="Times New Roman" w:cs="Times New Roman"/>
          <w:sz w:val="24"/>
        </w:rPr>
        <w:t xml:space="preserve"> </w:t>
      </w:r>
      <w:proofErr w:type="spellStart"/>
      <w:r w:rsidR="00C92E54">
        <w:rPr>
          <w:rFonts w:ascii="Times New Roman" w:hAnsi="Times New Roman" w:cs="Times New Roman"/>
          <w:sz w:val="24"/>
        </w:rPr>
        <w:t>dari</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laporan</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keuangan</w:t>
      </w:r>
      <w:proofErr w:type="spellEnd"/>
      <w:r w:rsidR="00C92E54">
        <w:rPr>
          <w:rFonts w:ascii="Times New Roman" w:hAnsi="Times New Roman" w:cs="Times New Roman"/>
          <w:sz w:val="24"/>
        </w:rPr>
        <w:t xml:space="preserve">, yang juga </w:t>
      </w:r>
      <w:proofErr w:type="spellStart"/>
      <w:r w:rsidR="00C92E54">
        <w:rPr>
          <w:rFonts w:ascii="Times New Roman" w:hAnsi="Times New Roman" w:cs="Times New Roman"/>
          <w:sz w:val="24"/>
        </w:rPr>
        <w:t>berkaitan</w:t>
      </w:r>
      <w:proofErr w:type="spellEnd"/>
      <w:r w:rsidR="00C92E54">
        <w:rPr>
          <w:rFonts w:ascii="Times New Roman" w:hAnsi="Times New Roman" w:cs="Times New Roman"/>
          <w:sz w:val="24"/>
        </w:rPr>
        <w:t xml:space="preserve"> </w:t>
      </w:r>
      <w:proofErr w:type="spellStart"/>
      <w:r w:rsidR="00C92E54">
        <w:rPr>
          <w:rFonts w:ascii="Times New Roman" w:hAnsi="Times New Roman" w:cs="Times New Roman"/>
          <w:sz w:val="24"/>
        </w:rPr>
        <w:t>dengan</w:t>
      </w:r>
      <w:proofErr w:type="spellEnd"/>
      <w:r w:rsidR="00C92E54">
        <w:rPr>
          <w:rFonts w:ascii="Times New Roman" w:hAnsi="Times New Roman" w:cs="Times New Roman"/>
          <w:sz w:val="24"/>
        </w:rPr>
        <w:t xml:space="preserve"> industry </w:t>
      </w:r>
      <w:proofErr w:type="spellStart"/>
      <w:r w:rsidR="00C92E54">
        <w:rPr>
          <w:rFonts w:ascii="Times New Roman" w:hAnsi="Times New Roman" w:cs="Times New Roman"/>
          <w:sz w:val="24"/>
        </w:rPr>
        <w:t>khusus</w:t>
      </w:r>
      <w:proofErr w:type="spellEnd"/>
      <w:r w:rsidR="00C92E54">
        <w:rPr>
          <w:rFonts w:ascii="Times New Roman" w:hAnsi="Times New Roman" w:cs="Times New Roman"/>
          <w:sz w:val="24"/>
        </w:rPr>
        <w:t xml:space="preserve">. </w:t>
      </w:r>
      <w:r w:rsidR="00923778">
        <w:rPr>
          <w:rFonts w:ascii="Times New Roman" w:hAnsi="Times New Roman" w:cs="Times New Roman"/>
          <w:sz w:val="24"/>
        </w:rPr>
        <w:t xml:space="preserve">Model </w:t>
      </w:r>
      <w:proofErr w:type="spellStart"/>
      <w:r w:rsidR="00923778">
        <w:rPr>
          <w:rFonts w:ascii="Times New Roman" w:hAnsi="Times New Roman" w:cs="Times New Roman"/>
          <w:sz w:val="24"/>
        </w:rPr>
        <w:t>ini</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dikembangkan</w:t>
      </w:r>
      <w:proofErr w:type="spellEnd"/>
      <w:r w:rsidR="00923778">
        <w:rPr>
          <w:rFonts w:ascii="Times New Roman" w:hAnsi="Times New Roman" w:cs="Times New Roman"/>
          <w:sz w:val="24"/>
        </w:rPr>
        <w:t xml:space="preserve"> oleh McNichols dan Wilson, Petroni, Beaver, Engel, </w:t>
      </w:r>
      <w:proofErr w:type="spellStart"/>
      <w:r w:rsidR="00923778">
        <w:rPr>
          <w:rFonts w:ascii="Times New Roman" w:hAnsi="Times New Roman" w:cs="Times New Roman"/>
          <w:sz w:val="24"/>
        </w:rPr>
        <w:t>Beneish</w:t>
      </w:r>
      <w:proofErr w:type="spellEnd"/>
      <w:r w:rsidR="00923778">
        <w:rPr>
          <w:rFonts w:ascii="Times New Roman" w:hAnsi="Times New Roman" w:cs="Times New Roman"/>
          <w:sz w:val="24"/>
        </w:rPr>
        <w:t xml:space="preserve">, </w:t>
      </w:r>
      <w:proofErr w:type="spellStart"/>
      <w:r w:rsidR="00923778">
        <w:rPr>
          <w:rFonts w:ascii="Times New Roman" w:hAnsi="Times New Roman" w:cs="Times New Roman"/>
          <w:sz w:val="24"/>
        </w:rPr>
        <w:t>serta</w:t>
      </w:r>
      <w:proofErr w:type="spellEnd"/>
      <w:r w:rsidR="00923778">
        <w:rPr>
          <w:rFonts w:ascii="Times New Roman" w:hAnsi="Times New Roman" w:cs="Times New Roman"/>
          <w:sz w:val="24"/>
        </w:rPr>
        <w:t xml:space="preserve">, Beaver dan McNichols. </w:t>
      </w:r>
    </w:p>
    <w:p w14:paraId="32094562" w14:textId="77777777" w:rsidR="00923778" w:rsidRDefault="00923778">
      <w:pPr>
        <w:pStyle w:val="ListParagraph"/>
        <w:numPr>
          <w:ilvl w:val="0"/>
          <w:numId w:val="40"/>
        </w:numPr>
        <w:spacing w:line="480" w:lineRule="auto"/>
        <w:jc w:val="both"/>
        <w:rPr>
          <w:rFonts w:ascii="Times New Roman" w:hAnsi="Times New Roman" w:cs="Times New Roman"/>
          <w:sz w:val="24"/>
        </w:rPr>
      </w:pPr>
      <w:r>
        <w:rPr>
          <w:rFonts w:ascii="Times New Roman" w:hAnsi="Times New Roman" w:cs="Times New Roman"/>
          <w:sz w:val="24"/>
        </w:rPr>
        <w:t xml:space="preserve">Model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r w:rsidRPr="00C92E54">
        <w:rPr>
          <w:rFonts w:ascii="Times New Roman" w:hAnsi="Times New Roman" w:cs="Times New Roman"/>
          <w:i/>
          <w:iCs/>
          <w:sz w:val="24"/>
        </w:rPr>
        <w:t>distribution of earnings</w:t>
      </w:r>
    </w:p>
    <w:p w14:paraId="28B77F9E" w14:textId="3747CFA4" w:rsidR="009F217F" w:rsidRPr="00923778" w:rsidRDefault="00923778" w:rsidP="00923778">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 xml:space="preserve">Model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w:t>
      </w:r>
      <w:proofErr w:type="spellStart"/>
      <w:r w:rsidR="00C92E54">
        <w:rPr>
          <w:rFonts w:ascii="Times New Roman" w:hAnsi="Times New Roman" w:cs="Times New Roman"/>
          <w:sz w:val="24"/>
        </w:rPr>
        <w:t>penyebaran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00C92E54">
        <w:rPr>
          <w:rFonts w:ascii="Times New Roman" w:hAnsi="Times New Roman" w:cs="Times New Roman"/>
          <w:sz w:val="24"/>
        </w:rPr>
        <w:t>perluas</w:t>
      </w:r>
      <w:proofErr w:type="spellEnd"/>
      <w:r>
        <w:rPr>
          <w:rFonts w:ascii="Times New Roman" w:hAnsi="Times New Roman" w:cs="Times New Roman"/>
          <w:sz w:val="24"/>
        </w:rPr>
        <w:t xml:space="preserve"> oleh </w:t>
      </w:r>
      <w:proofErr w:type="spellStart"/>
      <w:r>
        <w:rPr>
          <w:rFonts w:ascii="Times New Roman" w:hAnsi="Times New Roman" w:cs="Times New Roman"/>
          <w:sz w:val="24"/>
        </w:rPr>
        <w:t>Burgtahler</w:t>
      </w:r>
      <w:proofErr w:type="spellEnd"/>
      <w:r>
        <w:rPr>
          <w:rFonts w:ascii="Times New Roman" w:hAnsi="Times New Roman" w:cs="Times New Roman"/>
          <w:sz w:val="24"/>
        </w:rPr>
        <w:t xml:space="preserve"> dan </w:t>
      </w:r>
      <w:proofErr w:type="spellStart"/>
      <w:r>
        <w:rPr>
          <w:rFonts w:ascii="Times New Roman" w:hAnsi="Times New Roman" w:cs="Times New Roman"/>
          <w:sz w:val="24"/>
        </w:rPr>
        <w:t>Dichev</w:t>
      </w:r>
      <w:proofErr w:type="spellEnd"/>
      <w:r>
        <w:rPr>
          <w:rFonts w:ascii="Times New Roman" w:hAnsi="Times New Roman" w:cs="Times New Roman"/>
          <w:sz w:val="24"/>
        </w:rPr>
        <w:t xml:space="preserve">, Degeorge, Patel, dan </w:t>
      </w:r>
      <w:proofErr w:type="spellStart"/>
      <w:r>
        <w:rPr>
          <w:rFonts w:ascii="Times New Roman" w:hAnsi="Times New Roman" w:cs="Times New Roman"/>
          <w:sz w:val="24"/>
        </w:rPr>
        <w:t>Zeckhauser</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Myers dan Skinner. </w:t>
      </w:r>
    </w:p>
    <w:p w14:paraId="13D927BE" w14:textId="29C39B2C" w:rsidR="00EA2425" w:rsidRPr="006F5F69" w:rsidRDefault="009C10CF" w:rsidP="00944DE5">
      <w:pPr>
        <w:pStyle w:val="ListParagraph"/>
        <w:spacing w:line="480" w:lineRule="auto"/>
        <w:ind w:left="1080"/>
        <w:jc w:val="both"/>
        <w:rPr>
          <w:rFonts w:ascii="Times New Roman" w:hAnsi="Times New Roman" w:cs="Times New Roman"/>
          <w:b/>
          <w:sz w:val="24"/>
          <w:vertAlign w:val="subscript"/>
        </w:rPr>
      </w:pPr>
      <w:r>
        <w:rPr>
          <w:rFonts w:ascii="Times New Roman" w:hAnsi="Times New Roman" w:cs="Times New Roman"/>
          <w:sz w:val="24"/>
        </w:rPr>
        <w:t xml:space="preserve">     </w:t>
      </w:r>
      <w:r w:rsidR="00D2714C">
        <w:rPr>
          <w:rFonts w:ascii="Times New Roman" w:hAnsi="Times New Roman" w:cs="Times New Roman"/>
          <w:sz w:val="24"/>
        </w:rPr>
        <w:t xml:space="preserve">Dari </w:t>
      </w:r>
      <w:proofErr w:type="spellStart"/>
      <w:r w:rsidR="00D2714C">
        <w:rPr>
          <w:rFonts w:ascii="Times New Roman" w:hAnsi="Times New Roman" w:cs="Times New Roman"/>
          <w:sz w:val="24"/>
        </w:rPr>
        <w:t>ketiga</w:t>
      </w:r>
      <w:proofErr w:type="spellEnd"/>
      <w:r w:rsidR="00D2714C">
        <w:rPr>
          <w:rFonts w:ascii="Times New Roman" w:hAnsi="Times New Roman" w:cs="Times New Roman"/>
          <w:sz w:val="24"/>
        </w:rPr>
        <w:t xml:space="preserve"> model </w:t>
      </w:r>
      <w:proofErr w:type="spellStart"/>
      <w:r w:rsidR="00D2714C">
        <w:rPr>
          <w:rFonts w:ascii="Times New Roman" w:hAnsi="Times New Roman" w:cs="Times New Roman"/>
          <w:sz w:val="24"/>
        </w:rPr>
        <w:t>empiris</w:t>
      </w:r>
      <w:proofErr w:type="spellEnd"/>
      <w:r w:rsidR="00D2714C">
        <w:rPr>
          <w:rFonts w:ascii="Times New Roman" w:hAnsi="Times New Roman" w:cs="Times New Roman"/>
          <w:sz w:val="24"/>
        </w:rPr>
        <w:t xml:space="preserve"> di </w:t>
      </w:r>
      <w:proofErr w:type="spellStart"/>
      <w:r w:rsidR="00D2714C">
        <w:rPr>
          <w:rFonts w:ascii="Times New Roman" w:hAnsi="Times New Roman" w:cs="Times New Roman"/>
          <w:sz w:val="24"/>
        </w:rPr>
        <w:t>atas</w:t>
      </w:r>
      <w:proofErr w:type="spellEnd"/>
      <w:r w:rsidR="00D2714C">
        <w:rPr>
          <w:rFonts w:ascii="Times New Roman" w:hAnsi="Times New Roman" w:cs="Times New Roman"/>
          <w:sz w:val="24"/>
        </w:rPr>
        <w:t>,</w:t>
      </w:r>
      <w:r w:rsidR="00CE38C4">
        <w:rPr>
          <w:rFonts w:ascii="Times New Roman" w:hAnsi="Times New Roman" w:cs="Times New Roman"/>
          <w:sz w:val="24"/>
        </w:rPr>
        <w:t xml:space="preserve"> </w:t>
      </w:r>
      <w:proofErr w:type="spellStart"/>
      <w:r w:rsidR="00CE38C4">
        <w:rPr>
          <w:rFonts w:ascii="Times New Roman" w:hAnsi="Times New Roman" w:cs="Times New Roman"/>
          <w:sz w:val="24"/>
        </w:rPr>
        <w:t>untuk</w:t>
      </w:r>
      <w:proofErr w:type="spellEnd"/>
      <w:r w:rsidR="00CE38C4">
        <w:rPr>
          <w:rFonts w:ascii="Times New Roman" w:hAnsi="Times New Roman" w:cs="Times New Roman"/>
          <w:sz w:val="24"/>
        </w:rPr>
        <w:t xml:space="preserve"> </w:t>
      </w:r>
      <w:proofErr w:type="spellStart"/>
      <w:r w:rsidR="00DF4752">
        <w:rPr>
          <w:rFonts w:ascii="Times New Roman" w:hAnsi="Times New Roman" w:cs="Times New Roman"/>
          <w:sz w:val="24"/>
        </w:rPr>
        <w:t>pe</w:t>
      </w:r>
      <w:r w:rsidR="00CE38C4">
        <w:rPr>
          <w:rFonts w:ascii="Times New Roman" w:hAnsi="Times New Roman" w:cs="Times New Roman"/>
          <w:sz w:val="24"/>
        </w:rPr>
        <w:t>ngukur</w:t>
      </w:r>
      <w:r w:rsidR="00DF4752">
        <w:rPr>
          <w:rFonts w:ascii="Times New Roman" w:hAnsi="Times New Roman" w:cs="Times New Roman"/>
          <w:sz w:val="24"/>
        </w:rPr>
        <w:t>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manajemen</w:t>
      </w:r>
      <w:proofErr w:type="spellEnd"/>
      <w:r w:rsidR="00EA2425">
        <w:rPr>
          <w:rFonts w:ascii="Times New Roman" w:hAnsi="Times New Roman" w:cs="Times New Roman"/>
          <w:sz w:val="24"/>
        </w:rPr>
        <w:t xml:space="preserve"> </w:t>
      </w:r>
      <w:proofErr w:type="spellStart"/>
      <w:r w:rsidR="00EA2425">
        <w:rPr>
          <w:rFonts w:ascii="Times New Roman" w:hAnsi="Times New Roman" w:cs="Times New Roman"/>
          <w:sz w:val="24"/>
        </w:rPr>
        <w:t>laba</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di</w:t>
      </w:r>
      <w:r w:rsidR="00DF4752">
        <w:rPr>
          <w:rFonts w:ascii="Times New Roman" w:hAnsi="Times New Roman" w:cs="Times New Roman"/>
          <w:sz w:val="24"/>
        </w:rPr>
        <w:t>lakukan</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dengan</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menggunakan</w:t>
      </w:r>
      <w:proofErr w:type="spellEnd"/>
      <w:r w:rsidR="00CE38C4">
        <w:rPr>
          <w:rFonts w:ascii="Times New Roman" w:hAnsi="Times New Roman" w:cs="Times New Roman"/>
          <w:sz w:val="24"/>
        </w:rPr>
        <w:t xml:space="preserve"> </w:t>
      </w:r>
      <w:r w:rsidR="00CE38C4" w:rsidRPr="00EA2425">
        <w:rPr>
          <w:rFonts w:ascii="Times New Roman" w:hAnsi="Times New Roman" w:cs="Times New Roman"/>
          <w:i/>
          <w:sz w:val="24"/>
        </w:rPr>
        <w:t>discretionary accruals</w:t>
      </w:r>
      <w:r w:rsidR="00CE38C4">
        <w:rPr>
          <w:rFonts w:ascii="Times New Roman" w:hAnsi="Times New Roman" w:cs="Times New Roman"/>
          <w:sz w:val="24"/>
        </w:rPr>
        <w:t xml:space="preserve"> dan</w:t>
      </w:r>
      <w:r w:rsidR="00DF4752">
        <w:rPr>
          <w:rFonts w:ascii="Times New Roman" w:hAnsi="Times New Roman" w:cs="Times New Roman"/>
          <w:sz w:val="24"/>
        </w:rPr>
        <w:t xml:space="preserve"> </w:t>
      </w:r>
      <w:proofErr w:type="spellStart"/>
      <w:r w:rsidR="00DF4752">
        <w:rPr>
          <w:rFonts w:ascii="Times New Roman" w:hAnsi="Times New Roman" w:cs="Times New Roman"/>
          <w:sz w:val="24"/>
        </w:rPr>
        <w:t>penghitungan</w:t>
      </w:r>
      <w:proofErr w:type="spellEnd"/>
      <w:r w:rsidR="00DF4752">
        <w:rPr>
          <w:rFonts w:ascii="Times New Roman" w:hAnsi="Times New Roman" w:cs="Times New Roman"/>
          <w:sz w:val="24"/>
        </w:rPr>
        <w:t xml:space="preserve"> </w:t>
      </w:r>
      <w:proofErr w:type="spellStart"/>
      <w:r w:rsidR="00CE38C4">
        <w:rPr>
          <w:rFonts w:ascii="Times New Roman" w:hAnsi="Times New Roman" w:cs="Times New Roman"/>
          <w:sz w:val="24"/>
        </w:rPr>
        <w:lastRenderedPageBreak/>
        <w:t>dengan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men</w:t>
      </w:r>
      <w:r w:rsidR="00DF4752">
        <w:rPr>
          <w:rFonts w:ascii="Times New Roman" w:hAnsi="Times New Roman" w:cs="Times New Roman"/>
          <w:sz w:val="24"/>
        </w:rPr>
        <w:t>erapkan</w:t>
      </w:r>
      <w:proofErr w:type="spellEnd"/>
      <w:r w:rsidR="00CE38C4">
        <w:rPr>
          <w:rFonts w:ascii="Times New Roman" w:hAnsi="Times New Roman" w:cs="Times New Roman"/>
          <w:sz w:val="24"/>
        </w:rPr>
        <w:t xml:space="preserve"> </w:t>
      </w:r>
      <w:r w:rsidR="00CE38C4" w:rsidRPr="00EA2425">
        <w:rPr>
          <w:rFonts w:ascii="Times New Roman" w:hAnsi="Times New Roman" w:cs="Times New Roman"/>
          <w:i/>
          <w:sz w:val="24"/>
        </w:rPr>
        <w:t>The Modified Jones Model</w:t>
      </w:r>
      <w:r w:rsidR="00CE38C4">
        <w:rPr>
          <w:rFonts w:ascii="Times New Roman" w:hAnsi="Times New Roman" w:cs="Times New Roman"/>
          <w:sz w:val="24"/>
        </w:rPr>
        <w:t xml:space="preserve">. Model </w:t>
      </w:r>
      <w:proofErr w:type="spellStart"/>
      <w:r w:rsidR="00CE38C4">
        <w:rPr>
          <w:rFonts w:ascii="Times New Roman" w:hAnsi="Times New Roman" w:cs="Times New Roman"/>
          <w:sz w:val="24"/>
        </w:rPr>
        <w:t>perhitngan</w:t>
      </w:r>
      <w:proofErr w:type="spellEnd"/>
      <w:r w:rsidR="00CE38C4">
        <w:rPr>
          <w:rFonts w:ascii="Times New Roman" w:hAnsi="Times New Roman" w:cs="Times New Roman"/>
          <w:sz w:val="24"/>
        </w:rPr>
        <w:t xml:space="preserve"> </w:t>
      </w:r>
      <w:proofErr w:type="spellStart"/>
      <w:r w:rsidR="00CE38C4">
        <w:rPr>
          <w:rFonts w:ascii="Times New Roman" w:hAnsi="Times New Roman" w:cs="Times New Roman"/>
          <w:sz w:val="24"/>
        </w:rPr>
        <w:t>ini</w:t>
      </w:r>
      <w:proofErr w:type="spellEnd"/>
      <w:r w:rsidR="00CE38C4">
        <w:rPr>
          <w:rFonts w:ascii="Times New Roman" w:hAnsi="Times New Roman" w:cs="Times New Roman"/>
          <w:sz w:val="24"/>
        </w:rPr>
        <w:t xml:space="preserve"> </w:t>
      </w:r>
      <w:proofErr w:type="spellStart"/>
      <w:r w:rsidR="00DF4752">
        <w:rPr>
          <w:rFonts w:ascii="Times New Roman" w:hAnsi="Times New Roman" w:cs="Times New Roman"/>
          <w:sz w:val="24"/>
        </w:rPr>
        <w:t>terbukti</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lebih</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efektif</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dalam</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mendeteksi</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praktik</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manajemen</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laba</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dibandingkan</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dengan</w:t>
      </w:r>
      <w:proofErr w:type="spellEnd"/>
      <w:r w:rsidR="00DF4752">
        <w:rPr>
          <w:rFonts w:ascii="Times New Roman" w:hAnsi="Times New Roman" w:cs="Times New Roman"/>
          <w:sz w:val="24"/>
        </w:rPr>
        <w:t xml:space="preserve"> model </w:t>
      </w:r>
      <w:proofErr w:type="spellStart"/>
      <w:r w:rsidR="00DF4752">
        <w:rPr>
          <w:rFonts w:ascii="Times New Roman" w:hAnsi="Times New Roman" w:cs="Times New Roman"/>
          <w:sz w:val="24"/>
        </w:rPr>
        <w:t>lainnya</w:t>
      </w:r>
      <w:proofErr w:type="spellEnd"/>
      <w:r w:rsidR="00DF4752">
        <w:rPr>
          <w:rFonts w:ascii="Times New Roman" w:hAnsi="Times New Roman" w:cs="Times New Roman"/>
          <w:sz w:val="24"/>
        </w:rPr>
        <w:t>.</w:t>
      </w:r>
      <w:r w:rsidR="00FD71B4">
        <w:rPr>
          <w:rFonts w:ascii="Times New Roman" w:hAnsi="Times New Roman" w:cs="Times New Roman"/>
          <w:sz w:val="24"/>
        </w:rPr>
        <w:t xml:space="preserve"> (</w:t>
      </w:r>
      <w:proofErr w:type="spellStart"/>
      <w:r w:rsidR="00FD71B4">
        <w:rPr>
          <w:rFonts w:ascii="Times New Roman" w:hAnsi="Times New Roman" w:cs="Times New Roman"/>
          <w:sz w:val="24"/>
        </w:rPr>
        <w:t>Wafaretta</w:t>
      </w:r>
      <w:proofErr w:type="spellEnd"/>
      <w:r w:rsidR="00FD71B4">
        <w:rPr>
          <w:rFonts w:ascii="Times New Roman" w:hAnsi="Times New Roman" w:cs="Times New Roman"/>
          <w:sz w:val="24"/>
        </w:rPr>
        <w:t xml:space="preserve"> &amp; Nurika,2021)</w:t>
      </w:r>
    </w:p>
    <w:p w14:paraId="0CD65F38" w14:textId="558105FD" w:rsidR="00E636D9" w:rsidRDefault="00E636D9" w:rsidP="0003008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umum</w:t>
      </w:r>
      <w:proofErr w:type="spellEnd"/>
      <w:r w:rsidR="00DF4752">
        <w:rPr>
          <w:rFonts w:ascii="Times New Roman" w:hAnsi="Times New Roman" w:cs="Times New Roman"/>
          <w:sz w:val="24"/>
        </w:rPr>
        <w:t xml:space="preserve">, </w:t>
      </w:r>
      <w:r>
        <w:rPr>
          <w:rFonts w:ascii="Times New Roman" w:hAnsi="Times New Roman" w:cs="Times New Roman"/>
          <w:sz w:val="24"/>
        </w:rPr>
        <w:t xml:space="preserve">para </w:t>
      </w:r>
      <w:proofErr w:type="spellStart"/>
      <w:r>
        <w:rPr>
          <w:rFonts w:ascii="Times New Roman" w:hAnsi="Times New Roman" w:cs="Times New Roman"/>
          <w:sz w:val="24"/>
        </w:rPr>
        <w:t>praktisi</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ekonomi</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berpendapat</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bahwa</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manajemen</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laba</w:t>
      </w:r>
      <w:proofErr w:type="spellEnd"/>
      <w:r w:rsidR="00DF4752">
        <w:rPr>
          <w:rFonts w:ascii="Times New Roman" w:hAnsi="Times New Roman" w:cs="Times New Roman"/>
          <w:sz w:val="24"/>
        </w:rPr>
        <w:t xml:space="preserve"> pada </w:t>
      </w:r>
      <w:proofErr w:type="spellStart"/>
      <w:r w:rsidR="00DF4752">
        <w:rPr>
          <w:rFonts w:ascii="Times New Roman" w:hAnsi="Times New Roman" w:cs="Times New Roman"/>
          <w:sz w:val="24"/>
        </w:rPr>
        <w:t>dasarnya</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adalah</w:t>
      </w:r>
      <w:proofErr w:type="spellEnd"/>
      <w:r w:rsidR="00DF4752">
        <w:rPr>
          <w:rFonts w:ascii="Times New Roman" w:hAnsi="Times New Roman" w:cs="Times New Roman"/>
          <w:sz w:val="24"/>
        </w:rPr>
        <w:t xml:space="preserve"> </w:t>
      </w:r>
      <w:proofErr w:type="spellStart"/>
      <w:r w:rsidR="00DF4752">
        <w:rPr>
          <w:rFonts w:ascii="Times New Roman" w:hAnsi="Times New Roman" w:cs="Times New Roman"/>
          <w:sz w:val="24"/>
        </w:rPr>
        <w:t>praktik</w:t>
      </w:r>
      <w:proofErr w:type="spellEnd"/>
      <w:r w:rsidR="00DF4752">
        <w:rPr>
          <w:rFonts w:ascii="Times New Roman" w:hAnsi="Times New Roman" w:cs="Times New Roman"/>
          <w:sz w:val="24"/>
        </w:rPr>
        <w:t xml:space="preserve"> </w:t>
      </w:r>
      <w:proofErr w:type="spellStart"/>
      <w:r w:rsidR="00846B7C">
        <w:rPr>
          <w:rFonts w:ascii="Times New Roman" w:hAnsi="Times New Roman" w:cs="Times New Roman"/>
          <w:sz w:val="24"/>
        </w:rPr>
        <w:t>oportunis</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dimana</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Seorang</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manajer</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memanipulasi</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angka-angka</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dalam</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laporan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keuangan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sesuai</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dengan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tujuan</w:t>
      </w:r>
      <w:proofErr w:type="spellEnd"/>
      <w:r w:rsidR="00846B7C">
        <w:rPr>
          <w:rFonts w:ascii="Times New Roman" w:hAnsi="Times New Roman" w:cs="Times New Roman"/>
          <w:sz w:val="24"/>
        </w:rPr>
        <w:t xml:space="preserve"> yang </w:t>
      </w:r>
      <w:proofErr w:type="spellStart"/>
      <w:r w:rsidR="00846B7C">
        <w:rPr>
          <w:rFonts w:ascii="Times New Roman" w:hAnsi="Times New Roman" w:cs="Times New Roman"/>
          <w:sz w:val="24"/>
        </w:rPr>
        <w:t>ingin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dicapainya</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Praktik</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ini</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dianggap</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sebagai</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bentuk</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kecurangan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karena</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dilakukan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secara</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sengaja</w:t>
      </w:r>
      <w:proofErr w:type="spellEnd"/>
      <w:r w:rsidR="00846B7C">
        <w:rPr>
          <w:rFonts w:ascii="Times New Roman" w:hAnsi="Times New Roman" w:cs="Times New Roman"/>
          <w:sz w:val="24"/>
        </w:rPr>
        <w:t xml:space="preserve"> oleh </w:t>
      </w:r>
      <w:proofErr w:type="spellStart"/>
      <w:r w:rsidR="00846B7C">
        <w:rPr>
          <w:rFonts w:ascii="Times New Roman" w:hAnsi="Times New Roman" w:cs="Times New Roman"/>
          <w:sz w:val="24"/>
        </w:rPr>
        <w:t>manajer</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perusahaan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untuk</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menyesatkan</w:t>
      </w:r>
      <w:proofErr w:type="spellEnd"/>
      <w:r w:rsidR="00846B7C">
        <w:rPr>
          <w:rFonts w:ascii="Times New Roman" w:hAnsi="Times New Roman" w:cs="Times New Roman"/>
          <w:sz w:val="24"/>
        </w:rPr>
        <w:t xml:space="preserve"> </w:t>
      </w:r>
      <w:r w:rsidR="00846B7C" w:rsidRPr="00846B7C">
        <w:rPr>
          <w:rFonts w:ascii="Times New Roman" w:hAnsi="Times New Roman" w:cs="Times New Roman"/>
          <w:i/>
          <w:iCs/>
          <w:sz w:val="24"/>
        </w:rPr>
        <w:t>stakeholder</w:t>
      </w:r>
      <w:r w:rsidR="00846B7C">
        <w:rPr>
          <w:rFonts w:ascii="Times New Roman" w:hAnsi="Times New Roman" w:cs="Times New Roman"/>
          <w:sz w:val="24"/>
        </w:rPr>
        <w:t xml:space="preserve"> </w:t>
      </w:r>
      <w:proofErr w:type="spellStart"/>
      <w:r w:rsidR="00846B7C">
        <w:rPr>
          <w:rFonts w:ascii="Times New Roman" w:hAnsi="Times New Roman" w:cs="Times New Roman"/>
          <w:sz w:val="24"/>
        </w:rPr>
        <w:t>dengan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memberikan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informasi</w:t>
      </w:r>
      <w:proofErr w:type="spellEnd"/>
      <w:r w:rsidR="00846B7C">
        <w:rPr>
          <w:rFonts w:ascii="Times New Roman" w:hAnsi="Times New Roman" w:cs="Times New Roman"/>
          <w:sz w:val="24"/>
        </w:rPr>
        <w:t xml:space="preserve"> yang </w:t>
      </w:r>
      <w:proofErr w:type="spellStart"/>
      <w:r w:rsidR="00846B7C">
        <w:rPr>
          <w:rFonts w:ascii="Times New Roman" w:hAnsi="Times New Roman" w:cs="Times New Roman"/>
          <w:sz w:val="24"/>
        </w:rPr>
        <w:t>tidak</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akurat</w:t>
      </w:r>
      <w:proofErr w:type="spellEnd"/>
      <w:r w:rsidR="00846B7C">
        <w:rPr>
          <w:rFonts w:ascii="Times New Roman" w:hAnsi="Times New Roman" w:cs="Times New Roman"/>
          <w:sz w:val="24"/>
        </w:rPr>
        <w:t xml:space="preserve"> </w:t>
      </w:r>
      <w:r w:rsidR="00DF4752">
        <w:rPr>
          <w:rFonts w:ascii="Times New Roman" w:hAnsi="Times New Roman" w:cs="Times New Roman"/>
          <w:sz w:val="24"/>
        </w:rPr>
        <w:t xml:space="preserve"> </w:t>
      </w:r>
      <w:r w:rsidRPr="0003008F">
        <w:rPr>
          <w:rFonts w:ascii="Times New Roman" w:hAnsi="Times New Roman" w:cs="Times New Roman"/>
          <w:sz w:val="24"/>
        </w:rPr>
        <w:fldChar w:fldCharType="begin" w:fldLock="1"/>
      </w:r>
      <w:r w:rsidRPr="0003008F">
        <w:rPr>
          <w:rFonts w:ascii="Times New Roman" w:hAnsi="Times New Roman" w:cs="Times New Roman"/>
          <w:sz w:val="24"/>
        </w:rPr>
        <w:instrText>ADDIN CSL_CITATION {"citationItems":[{"id":"ITEM-1","itemData":{"ISSN":"2775-8907","abstract":"The aim of this study is to obtain empirical evidence about the effect of institutional ownership, composition of independent commissioners, composition of board of directors, audit committee, audit quality, size of the company, leverage, and profitability toward earnings management. This study used a sample of manufacturing companies that listed in Indonesia Stock Exchange (IDX) for three years, 2019 to 2021. The number of sample, which collected with purposive sampling method, is 74 companies with 218 data as a total. The study uses multiple regression method to examine the effect of independent variables on the dependent variable earnings management. The result of this study indicates that composition of independent commissioners and composition of board of directors have negative effect on earnings management, meanwhile leverage and profitability have positive effect on earnings management. On the other hand, other independent variables such as institutional ownership, audit committee, audit quality, and size of the company have no effect on earnings management.","author":[{"dropping-particle":"","family":"Putri Cantika","given":"Anggita","non-dropping-particle":"","parse-names":false,"suffix":""},{"dropping-particle":"","family":"Susanti","given":"Apit","non-dropping-particle":"","parse-names":false,"suffix":""}],"id":"ITEM-1","issue":"2","issued":{"date-parts":[["2023"]]},"page":"397-410","title":"KEPEMILIKAN INSTITUSIONAL, LEVERAGE DAN FAKTOR LAINNYA TERHADAP MANAJEMEN LABA","type":"article-journal","volume":"3"},"uris":["http://www.mendeley.com/documents/?uuid=e3b98ef9-3830-3799-901b-7f8175ba4fbb"]}],"mendeley":{"formattedCitation":"(Putri Cantika &amp; Susanti, 2023)","plainTextFormattedCitation":"(Putri Cantika &amp; Susanti, 2023)","previouslyFormattedCitation":"(Putri Cantika &amp; Susanti, 2023)"},"properties":{"noteIndex":0},"schema":"https://github.com/citation-style-language/schema/raw/master/csl-citation.json"}</w:instrText>
      </w:r>
      <w:r w:rsidRPr="0003008F">
        <w:rPr>
          <w:rFonts w:ascii="Times New Roman" w:hAnsi="Times New Roman" w:cs="Times New Roman"/>
          <w:sz w:val="24"/>
        </w:rPr>
        <w:fldChar w:fldCharType="separate"/>
      </w:r>
      <w:r w:rsidRPr="0003008F">
        <w:rPr>
          <w:rFonts w:ascii="Times New Roman" w:hAnsi="Times New Roman" w:cs="Times New Roman"/>
          <w:noProof/>
          <w:sz w:val="24"/>
        </w:rPr>
        <w:t>(</w:t>
      </w:r>
      <w:r w:rsidR="00897042">
        <w:rPr>
          <w:rFonts w:ascii="Times New Roman" w:hAnsi="Times New Roman" w:cs="Times New Roman"/>
          <w:noProof/>
          <w:sz w:val="24"/>
        </w:rPr>
        <w:t xml:space="preserve">Putri </w:t>
      </w:r>
      <w:r w:rsidRPr="0003008F">
        <w:rPr>
          <w:rFonts w:ascii="Times New Roman" w:hAnsi="Times New Roman" w:cs="Times New Roman"/>
          <w:noProof/>
          <w:sz w:val="24"/>
        </w:rPr>
        <w:t>Cantika &amp; Susanti, 2023)</w:t>
      </w:r>
      <w:r w:rsidRPr="0003008F">
        <w:rPr>
          <w:rFonts w:ascii="Times New Roman" w:hAnsi="Times New Roman" w:cs="Times New Roman"/>
          <w:sz w:val="24"/>
        </w:rPr>
        <w:fldChar w:fldCharType="end"/>
      </w:r>
      <w:r w:rsidR="00F05106">
        <w:rPr>
          <w:rFonts w:ascii="Times New Roman" w:hAnsi="Times New Roman" w:cs="Times New Roman"/>
          <w:sz w:val="24"/>
        </w:rPr>
        <w:t>.</w:t>
      </w:r>
    </w:p>
    <w:p w14:paraId="4F8D5B1D" w14:textId="72CC96C9" w:rsidR="00170A72" w:rsidRPr="00846B7C" w:rsidRDefault="0035551B" w:rsidP="00846B7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Ada </w:t>
      </w:r>
      <w:proofErr w:type="spellStart"/>
      <w:r>
        <w:rPr>
          <w:rFonts w:ascii="Times New Roman" w:hAnsi="Times New Roman" w:cs="Times New Roman"/>
          <w:sz w:val="24"/>
        </w:rPr>
        <w:t>pola</w:t>
      </w:r>
      <w:proofErr w:type="spellEnd"/>
      <w:r>
        <w:rPr>
          <w:rFonts w:ascii="Times New Roman" w:hAnsi="Times New Roman" w:cs="Times New Roman"/>
          <w:sz w:val="24"/>
        </w:rPr>
        <w:t xml:space="preserve"> dan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r w:rsidRPr="00286F25">
        <w:rPr>
          <w:rFonts w:ascii="Times New Roman" w:hAnsi="Times New Roman" w:cs="Times New Roman"/>
          <w:i/>
          <w:sz w:val="24"/>
        </w:rPr>
        <w:t>earning management</w:t>
      </w:r>
      <w:r>
        <w:rPr>
          <w:rFonts w:ascii="Times New Roman" w:hAnsi="Times New Roman" w:cs="Times New Roman"/>
          <w:sz w:val="24"/>
        </w:rPr>
        <w:t xml:space="preserve">. Dalam </w:t>
      </w:r>
      <w:proofErr w:type="spellStart"/>
      <w:r w:rsidR="00846B7C">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sidR="0003008F">
        <w:rPr>
          <w:rFonts w:ascii="Times New Roman" w:hAnsi="Times New Roman" w:cs="Times New Roman"/>
          <w:sz w:val="24"/>
        </w:rPr>
        <w:t>laba</w:t>
      </w:r>
      <w:proofErr w:type="spellEnd"/>
      <w:r w:rsidR="00846B7C">
        <w:rPr>
          <w:rFonts w:ascii="Times New Roman" w:hAnsi="Times New Roman" w:cs="Times New Roman"/>
          <w:sz w:val="24"/>
        </w:rPr>
        <w:t>,</w:t>
      </w:r>
      <w:r>
        <w:rPr>
          <w:rFonts w:ascii="Times New Roman" w:hAnsi="Times New Roman" w:cs="Times New Roman"/>
          <w:sz w:val="24"/>
        </w:rPr>
        <w:t xml:space="preserve"> </w:t>
      </w:r>
      <w:proofErr w:type="spellStart"/>
      <w:r w:rsidR="00846B7C">
        <w:rPr>
          <w:rFonts w:ascii="Times New Roman" w:hAnsi="Times New Roman" w:cs="Times New Roman"/>
          <w:sz w:val="24"/>
        </w:rPr>
        <w:t>variasi</w:t>
      </w:r>
      <w:proofErr w:type="spellEnd"/>
      <w:r w:rsidR="00846B7C">
        <w:rPr>
          <w:rFonts w:ascii="Times New Roman" w:hAnsi="Times New Roman" w:cs="Times New Roman"/>
          <w:sz w:val="24"/>
        </w:rPr>
        <w:t xml:space="preserve"> strategi yang </w:t>
      </w:r>
      <w:proofErr w:type="spellStart"/>
      <w:r w:rsidR="00846B7C">
        <w:rPr>
          <w:rFonts w:ascii="Times New Roman" w:hAnsi="Times New Roman" w:cs="Times New Roman"/>
          <w:sz w:val="24"/>
        </w:rPr>
        <w:t>dipilih</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bervariasi</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bergantung</w:t>
      </w:r>
      <w:proofErr w:type="spellEnd"/>
      <w:r w:rsidR="00846B7C">
        <w:rPr>
          <w:rFonts w:ascii="Times New Roman" w:hAnsi="Times New Roman" w:cs="Times New Roman"/>
          <w:sz w:val="24"/>
        </w:rPr>
        <w:t xml:space="preserve"> pada </w:t>
      </w:r>
      <w:proofErr w:type="spellStart"/>
      <w:r w:rsidR="00846B7C">
        <w:rPr>
          <w:rFonts w:ascii="Times New Roman" w:hAnsi="Times New Roman" w:cs="Times New Roman"/>
          <w:sz w:val="24"/>
        </w:rPr>
        <w:t>tujuan</w:t>
      </w:r>
      <w:proofErr w:type="spellEnd"/>
      <w:r w:rsidR="00846B7C">
        <w:rPr>
          <w:rFonts w:ascii="Times New Roman" w:hAnsi="Times New Roman" w:cs="Times New Roman"/>
          <w:sz w:val="24"/>
        </w:rPr>
        <w:t xml:space="preserve"> yang </w:t>
      </w:r>
      <w:proofErr w:type="spellStart"/>
      <w:r w:rsidR="00846B7C">
        <w:rPr>
          <w:rFonts w:ascii="Times New Roman" w:hAnsi="Times New Roman" w:cs="Times New Roman"/>
          <w:sz w:val="24"/>
        </w:rPr>
        <w:t>ingin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dicapai</w:t>
      </w:r>
      <w:proofErr w:type="spellEnd"/>
      <w:r w:rsidR="00846B7C">
        <w:rPr>
          <w:rFonts w:ascii="Times New Roman" w:hAnsi="Times New Roman" w:cs="Times New Roman"/>
          <w:sz w:val="24"/>
        </w:rPr>
        <w:t xml:space="preserve"> oleh </w:t>
      </w:r>
      <w:proofErr w:type="spellStart"/>
      <w:r w:rsidR="00846B7C">
        <w:rPr>
          <w:rFonts w:ascii="Times New Roman" w:hAnsi="Times New Roman" w:cs="Times New Roman"/>
          <w:sz w:val="24"/>
        </w:rPr>
        <w:t>manajer</w:t>
      </w:r>
      <w:proofErr w:type="spellEnd"/>
      <w:r w:rsidR="00846B7C">
        <w:rPr>
          <w:rFonts w:ascii="Times New Roman" w:hAnsi="Times New Roman" w:cs="Times New Roman"/>
          <w:sz w:val="24"/>
        </w:rPr>
        <w:t>.</w:t>
      </w:r>
      <w:r>
        <w:rPr>
          <w:rFonts w:ascii="Times New Roman" w:hAnsi="Times New Roman" w:cs="Times New Roman"/>
          <w:sz w:val="24"/>
        </w:rPr>
        <w:t xml:space="preserve"> Scott (2009)</w:t>
      </w:r>
      <w:r w:rsidR="00846B7C">
        <w:rPr>
          <w:rFonts w:ascii="Times New Roman" w:hAnsi="Times New Roman" w:cs="Times New Roman"/>
          <w:sz w:val="24"/>
        </w:rPr>
        <w:t xml:space="preserve"> </w:t>
      </w:r>
      <w:proofErr w:type="spellStart"/>
      <w:r w:rsidR="00846B7C">
        <w:rPr>
          <w:rFonts w:ascii="Times New Roman" w:hAnsi="Times New Roman" w:cs="Times New Roman"/>
          <w:sz w:val="24"/>
        </w:rPr>
        <w:t>mengemukakan</w:t>
      </w:r>
      <w:proofErr w:type="spellEnd"/>
      <w:r w:rsidR="00846B7C">
        <w:rPr>
          <w:rFonts w:ascii="Times New Roman" w:hAnsi="Times New Roman" w:cs="Times New Roman"/>
          <w:sz w:val="24"/>
        </w:rPr>
        <w:t xml:space="preserve"> </w:t>
      </w:r>
      <w:proofErr w:type="spellStart"/>
      <w:r w:rsidR="00846B7C">
        <w:rPr>
          <w:rFonts w:ascii="Times New Roman" w:hAnsi="Times New Roman" w:cs="Times New Roman"/>
          <w:sz w:val="24"/>
        </w:rPr>
        <w:t>p</w:t>
      </w:r>
      <w:r w:rsidR="00DB7300">
        <w:rPr>
          <w:rFonts w:ascii="Times New Roman" w:hAnsi="Times New Roman" w:cs="Times New Roman"/>
          <w:sz w:val="24"/>
        </w:rPr>
        <w:t>ola</w:t>
      </w:r>
      <w:proofErr w:type="spellEnd"/>
      <w:r w:rsidR="00DB7300">
        <w:rPr>
          <w:rFonts w:ascii="Times New Roman" w:hAnsi="Times New Roman" w:cs="Times New Roman"/>
          <w:sz w:val="24"/>
        </w:rPr>
        <w:t xml:space="preserve"> yang</w:t>
      </w:r>
      <w:r w:rsidR="00286F25">
        <w:rPr>
          <w:rFonts w:ascii="Times New Roman" w:hAnsi="Times New Roman" w:cs="Times New Roman"/>
          <w:sz w:val="24"/>
        </w:rPr>
        <w:t xml:space="preserve"> </w:t>
      </w:r>
      <w:proofErr w:type="spellStart"/>
      <w:r w:rsidR="00286F25">
        <w:rPr>
          <w:rFonts w:ascii="Times New Roman" w:hAnsi="Times New Roman" w:cs="Times New Roman"/>
          <w:sz w:val="24"/>
        </w:rPr>
        <w:t>di</w:t>
      </w:r>
      <w:r w:rsidR="00846B7C">
        <w:rPr>
          <w:rFonts w:ascii="Times New Roman" w:hAnsi="Times New Roman" w:cs="Times New Roman"/>
          <w:sz w:val="24"/>
        </w:rPr>
        <w:t>terapakan</w:t>
      </w:r>
      <w:proofErr w:type="spellEnd"/>
      <w:r w:rsidR="00286F25">
        <w:rPr>
          <w:rFonts w:ascii="Times New Roman" w:hAnsi="Times New Roman" w:cs="Times New Roman"/>
          <w:sz w:val="24"/>
        </w:rPr>
        <w:t xml:space="preserve"> </w:t>
      </w:r>
      <w:proofErr w:type="spellStart"/>
      <w:r w:rsidR="00286F25">
        <w:rPr>
          <w:rFonts w:ascii="Times New Roman" w:hAnsi="Times New Roman" w:cs="Times New Roman"/>
          <w:sz w:val="24"/>
        </w:rPr>
        <w:t>dalam</w:t>
      </w:r>
      <w:proofErr w:type="spellEnd"/>
      <w:r w:rsidR="00286F25">
        <w:rPr>
          <w:rFonts w:ascii="Times New Roman" w:hAnsi="Times New Roman" w:cs="Times New Roman"/>
          <w:sz w:val="24"/>
        </w:rPr>
        <w:t xml:space="preserve"> </w:t>
      </w:r>
      <w:proofErr w:type="spellStart"/>
      <w:r w:rsidR="00286F25">
        <w:rPr>
          <w:rFonts w:ascii="Times New Roman" w:hAnsi="Times New Roman" w:cs="Times New Roman"/>
          <w:sz w:val="24"/>
        </w:rPr>
        <w:t>manajemen</w:t>
      </w:r>
      <w:proofErr w:type="spellEnd"/>
      <w:r w:rsidR="00286F25">
        <w:rPr>
          <w:rFonts w:ascii="Times New Roman" w:hAnsi="Times New Roman" w:cs="Times New Roman"/>
          <w:sz w:val="24"/>
        </w:rPr>
        <w:t xml:space="preserve"> </w:t>
      </w:r>
      <w:proofErr w:type="spellStart"/>
      <w:r w:rsidR="00286F25">
        <w:rPr>
          <w:rFonts w:ascii="Times New Roman" w:hAnsi="Times New Roman" w:cs="Times New Roman"/>
          <w:sz w:val="24"/>
        </w:rPr>
        <w:t>laba</w:t>
      </w:r>
      <w:proofErr w:type="spellEnd"/>
      <w:r w:rsidR="00286F25">
        <w:rPr>
          <w:rFonts w:ascii="Times New Roman" w:hAnsi="Times New Roman" w:cs="Times New Roman"/>
          <w:sz w:val="24"/>
        </w:rPr>
        <w:t xml:space="preserve"> </w:t>
      </w:r>
      <w:proofErr w:type="spellStart"/>
      <w:r w:rsidR="00286F25">
        <w:rPr>
          <w:rFonts w:ascii="Times New Roman" w:hAnsi="Times New Roman" w:cs="Times New Roman"/>
          <w:sz w:val="24"/>
        </w:rPr>
        <w:t>yaitu</w:t>
      </w:r>
      <w:proofErr w:type="spellEnd"/>
      <w:r w:rsidR="00286F25">
        <w:rPr>
          <w:rFonts w:ascii="Times New Roman" w:hAnsi="Times New Roman" w:cs="Times New Roman"/>
          <w:sz w:val="24"/>
        </w:rPr>
        <w:t>:</w:t>
      </w:r>
    </w:p>
    <w:p w14:paraId="7CED35FB" w14:textId="1EA5E01A" w:rsidR="00286F25" w:rsidRPr="00286F25" w:rsidRDefault="00286F25">
      <w:pPr>
        <w:pStyle w:val="ListParagraph"/>
        <w:numPr>
          <w:ilvl w:val="0"/>
          <w:numId w:val="33"/>
        </w:numPr>
        <w:spacing w:line="480" w:lineRule="auto"/>
        <w:jc w:val="both"/>
        <w:rPr>
          <w:rFonts w:ascii="Times New Roman" w:hAnsi="Times New Roman" w:cs="Times New Roman"/>
          <w:i/>
          <w:sz w:val="24"/>
        </w:rPr>
      </w:pPr>
      <w:r w:rsidRPr="00286F25">
        <w:rPr>
          <w:rFonts w:ascii="Times New Roman" w:hAnsi="Times New Roman" w:cs="Times New Roman"/>
          <w:i/>
          <w:sz w:val="24"/>
        </w:rPr>
        <w:t>Taking a bath (Big bath).</w:t>
      </w:r>
    </w:p>
    <w:p w14:paraId="333CE535" w14:textId="45EF8FCB" w:rsidR="00286F25" w:rsidRDefault="00286F25" w:rsidP="00286F25">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Pola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00DC5AFA">
        <w:rPr>
          <w:rFonts w:ascii="Times New Roman" w:hAnsi="Times New Roman" w:cs="Times New Roman"/>
          <w:sz w:val="24"/>
        </w:rPr>
        <w:t>guanakan</w:t>
      </w:r>
      <w:proofErr w:type="spellEnd"/>
      <w:r>
        <w:rPr>
          <w:rFonts w:ascii="Times New Roman" w:hAnsi="Times New Roman" w:cs="Times New Roman"/>
          <w:sz w:val="24"/>
        </w:rPr>
        <w:t xml:space="preserve"> </w:t>
      </w:r>
      <w:proofErr w:type="spellStart"/>
      <w:r w:rsidR="00DC5AFA">
        <w:rPr>
          <w:rFonts w:ascii="Times New Roman" w:hAnsi="Times New Roman" w:cs="Times New Roman"/>
          <w:sz w:val="24"/>
        </w:rPr>
        <w:t>saat</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w:t>
      </w:r>
      <w:r w:rsidR="00DC5AFA">
        <w:rPr>
          <w:rFonts w:ascii="Times New Roman" w:hAnsi="Times New Roman" w:cs="Times New Roman"/>
          <w:sz w:val="24"/>
        </w:rPr>
        <w:t>nghadapi</w:t>
      </w:r>
      <w:proofErr w:type="spellEnd"/>
      <w:r w:rsidR="00DC5AFA">
        <w:rPr>
          <w:rFonts w:ascii="Times New Roman" w:hAnsi="Times New Roman" w:cs="Times New Roman"/>
          <w:sz w:val="24"/>
        </w:rPr>
        <w:t xml:space="preserve"> </w:t>
      </w:r>
      <w:proofErr w:type="spellStart"/>
      <w:r>
        <w:rPr>
          <w:rFonts w:ascii="Times New Roman" w:hAnsi="Times New Roman" w:cs="Times New Roman"/>
          <w:sz w:val="24"/>
        </w:rPr>
        <w:t>kerugian</w:t>
      </w:r>
      <w:proofErr w:type="spellEnd"/>
      <w:r>
        <w:rPr>
          <w:rFonts w:ascii="Times New Roman" w:hAnsi="Times New Roman" w:cs="Times New Roman"/>
          <w:sz w:val="24"/>
        </w:rPr>
        <w:t xml:space="preserve"> yang</w:t>
      </w:r>
      <w:r w:rsidR="00DC5AFA">
        <w:rPr>
          <w:rFonts w:ascii="Times New Roman" w:hAnsi="Times New Roman" w:cs="Times New Roman"/>
          <w:sz w:val="24"/>
        </w:rPr>
        <w:t xml:space="preserve"> </w:t>
      </w:r>
      <w:proofErr w:type="spellStart"/>
      <w:r w:rsidR="00DC5AFA">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sidR="00DC5AFA">
        <w:rPr>
          <w:rFonts w:ascii="Times New Roman" w:hAnsi="Times New Roman" w:cs="Times New Roman"/>
          <w:sz w:val="24"/>
        </w:rPr>
        <w:t>berada</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dalam</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situasi</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defi</w:t>
      </w:r>
      <w:r w:rsidR="008B3593">
        <w:rPr>
          <w:rFonts w:ascii="Times New Roman" w:hAnsi="Times New Roman" w:cs="Times New Roman"/>
          <w:sz w:val="24"/>
        </w:rPr>
        <w:t>s</w:t>
      </w:r>
      <w:r w:rsidR="00DC5AFA">
        <w:rPr>
          <w:rFonts w:ascii="Times New Roman" w:hAnsi="Times New Roman" w:cs="Times New Roman"/>
          <w:sz w:val="24"/>
        </w:rPr>
        <w:t>it</w:t>
      </w:r>
      <w:proofErr w:type="spellEnd"/>
      <w:r w:rsidR="00DC5AFA">
        <w:rPr>
          <w:rFonts w:ascii="Times New Roman" w:hAnsi="Times New Roman" w:cs="Times New Roman"/>
          <w:sz w:val="24"/>
        </w:rPr>
        <w:t xml:space="preserve"> yang </w:t>
      </w:r>
      <w:proofErr w:type="spellStart"/>
      <w:r w:rsidR="00DC5AFA">
        <w:rPr>
          <w:rFonts w:ascii="Times New Roman" w:hAnsi="Times New Roman" w:cs="Times New Roman"/>
          <w:sz w:val="24"/>
        </w:rPr>
        <w:t>mampu</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memperoleh</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peluang</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laba</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besar</w:t>
      </w:r>
      <w:proofErr w:type="spellEnd"/>
      <w:r w:rsidR="00DC5AFA">
        <w:rPr>
          <w:rFonts w:ascii="Times New Roman" w:hAnsi="Times New Roman" w:cs="Times New Roman"/>
          <w:sz w:val="24"/>
        </w:rPr>
        <w:t xml:space="preserve"> di masa </w:t>
      </w:r>
      <w:proofErr w:type="spellStart"/>
      <w:r w:rsidR="00DC5AFA">
        <w:rPr>
          <w:rFonts w:ascii="Times New Roman" w:hAnsi="Times New Roman" w:cs="Times New Roman"/>
          <w:sz w:val="24"/>
        </w:rPr>
        <w:t>mendatang</w:t>
      </w:r>
      <w:proofErr w:type="spellEnd"/>
      <w:r w:rsidR="00DC5AFA">
        <w:rPr>
          <w:rFonts w:ascii="Times New Roman" w:hAnsi="Times New Roman" w:cs="Times New Roman"/>
          <w:sz w:val="24"/>
        </w:rPr>
        <w:t>.</w:t>
      </w:r>
      <w:r>
        <w:rPr>
          <w:rFonts w:ascii="Times New Roman" w:hAnsi="Times New Roman" w:cs="Times New Roman"/>
          <w:sz w:val="24"/>
        </w:rPr>
        <w:t xml:space="preserve"> Pola </w:t>
      </w:r>
      <w:proofErr w:type="spellStart"/>
      <w:r>
        <w:rPr>
          <w:rFonts w:ascii="Times New Roman" w:hAnsi="Times New Roman" w:cs="Times New Roman"/>
          <w:sz w:val="24"/>
        </w:rPr>
        <w:t>ini</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mungkin</w:t>
      </w:r>
      <w:proofErr w:type="spellEnd"/>
      <w:r w:rsidR="00DC5AFA">
        <w:rPr>
          <w:rFonts w:ascii="Times New Roman" w:hAnsi="Times New Roman" w:cs="Times New Roman"/>
          <w:sz w:val="24"/>
        </w:rPr>
        <w:t xml:space="preserve"> </w:t>
      </w:r>
      <w:proofErr w:type="spellStart"/>
      <w:r w:rsidR="00DC5AFA">
        <w:rPr>
          <w:rFonts w:ascii="Times New Roman" w:hAnsi="Times New Roman" w:cs="Times New Roman"/>
          <w:sz w:val="24"/>
        </w:rPr>
        <w:t>muncul</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r w:rsidR="00DC5AFA">
        <w:rPr>
          <w:rFonts w:ascii="Times New Roman" w:hAnsi="Times New Roman" w:cs="Times New Roman"/>
          <w:sz w:val="24"/>
        </w:rPr>
        <w:t>nya</w:t>
      </w:r>
      <w:proofErr w:type="spellEnd"/>
      <w:r>
        <w:rPr>
          <w:rFonts w:ascii="Times New Roman" w:hAnsi="Times New Roman" w:cs="Times New Roman"/>
          <w:sz w:val="24"/>
        </w:rPr>
        <w:t xml:space="preserve"> </w:t>
      </w:r>
      <w:proofErr w:type="spellStart"/>
      <w:r>
        <w:rPr>
          <w:rFonts w:ascii="Times New Roman" w:hAnsi="Times New Roman" w:cs="Times New Roman"/>
          <w:sz w:val="24"/>
        </w:rPr>
        <w:t>tekanan</w:t>
      </w:r>
      <w:proofErr w:type="spellEnd"/>
      <w:r w:rsidR="008B3593">
        <w:rPr>
          <w:rFonts w:ascii="Times New Roman" w:hAnsi="Times New Roman" w:cs="Times New Roman"/>
          <w:sz w:val="24"/>
        </w:rPr>
        <w:t xml:space="preserve"> internal </w:t>
      </w:r>
      <w:proofErr w:type="spellStart"/>
      <w:r w:rsidR="008B3593">
        <w:rPr>
          <w:rFonts w:ascii="Times New Roman" w:hAnsi="Times New Roman" w:cs="Times New Roman"/>
          <w:sz w:val="24"/>
        </w:rPr>
        <w:t>ketika</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terjadi</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pergantian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manajemen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dimana</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manajemen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baru</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ingin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mengakui</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kegagalan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atau</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penurunan</w:t>
      </w:r>
      <w:proofErr w:type="spellEnd"/>
      <w:r w:rsidR="008B3593">
        <w:rPr>
          <w:rFonts w:ascii="Times New Roman" w:hAnsi="Times New Roman" w:cs="Times New Roman"/>
          <w:sz w:val="24"/>
        </w:rPr>
        <w:t xml:space="preserve"> yang </w:t>
      </w:r>
      <w:proofErr w:type="spellStart"/>
      <w:r w:rsidR="008B3593">
        <w:rPr>
          <w:rFonts w:ascii="Times New Roman" w:hAnsi="Times New Roman" w:cs="Times New Roman"/>
          <w:sz w:val="24"/>
        </w:rPr>
        <w:t>terjadi</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dibawah</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manajemen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sebelumnya</w:t>
      </w:r>
      <w:proofErr w:type="spellEnd"/>
      <w:r w:rsidR="008B3593">
        <w:rPr>
          <w:rFonts w:ascii="Times New Roman" w:hAnsi="Times New Roman" w:cs="Times New Roman"/>
          <w:sz w:val="24"/>
        </w:rPr>
        <w:t xml:space="preserve"> dan </w:t>
      </w:r>
      <w:proofErr w:type="spellStart"/>
      <w:r w:rsidR="008B3593">
        <w:rPr>
          <w:rFonts w:ascii="Times New Roman" w:hAnsi="Times New Roman" w:cs="Times New Roman"/>
          <w:sz w:val="24"/>
        </w:rPr>
        <w:t>berusaha</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untuk</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menghindari</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kegagalan</w:t>
      </w:r>
      <w:proofErr w:type="spellEnd"/>
      <w:r w:rsidR="008B3593">
        <w:rPr>
          <w:rFonts w:ascii="Times New Roman" w:hAnsi="Times New Roman" w:cs="Times New Roman"/>
          <w:sz w:val="24"/>
        </w:rPr>
        <w:t xml:space="preserve"> </w:t>
      </w:r>
      <w:proofErr w:type="spellStart"/>
      <w:r w:rsidR="008B3593">
        <w:rPr>
          <w:rFonts w:ascii="Times New Roman" w:hAnsi="Times New Roman" w:cs="Times New Roman"/>
          <w:sz w:val="24"/>
        </w:rPr>
        <w:t>tersebut</w:t>
      </w:r>
      <w:proofErr w:type="spellEnd"/>
      <w:r w:rsidR="008B3593">
        <w:rPr>
          <w:rFonts w:ascii="Times New Roman" w:hAnsi="Times New Roman" w:cs="Times New Roman"/>
          <w:sz w:val="24"/>
        </w:rPr>
        <w:t xml:space="preserve">. </w:t>
      </w:r>
      <w:r w:rsidR="00DB7300" w:rsidRPr="00286F25">
        <w:rPr>
          <w:rFonts w:ascii="Times New Roman" w:hAnsi="Times New Roman" w:cs="Times New Roman"/>
          <w:sz w:val="24"/>
        </w:rPr>
        <w:t xml:space="preserve"> </w:t>
      </w:r>
    </w:p>
    <w:p w14:paraId="4231E205" w14:textId="77777777" w:rsidR="00C90AE8" w:rsidRPr="004D0FC1" w:rsidRDefault="00C90AE8">
      <w:pPr>
        <w:pStyle w:val="ListParagraph"/>
        <w:numPr>
          <w:ilvl w:val="0"/>
          <w:numId w:val="33"/>
        </w:numPr>
        <w:spacing w:line="480" w:lineRule="auto"/>
        <w:jc w:val="both"/>
        <w:rPr>
          <w:rFonts w:ascii="Times New Roman" w:hAnsi="Times New Roman" w:cs="Times New Roman"/>
          <w:i/>
          <w:sz w:val="24"/>
        </w:rPr>
      </w:pPr>
      <w:r w:rsidRPr="004D0FC1">
        <w:rPr>
          <w:rFonts w:ascii="Times New Roman" w:hAnsi="Times New Roman" w:cs="Times New Roman"/>
          <w:i/>
          <w:sz w:val="24"/>
        </w:rPr>
        <w:lastRenderedPageBreak/>
        <w:t xml:space="preserve">Income minimization </w:t>
      </w:r>
    </w:p>
    <w:p w14:paraId="0EB8A366" w14:textId="6DDA6AA5" w:rsidR="009C10CF" w:rsidRPr="00170A72" w:rsidRDefault="00C90AE8" w:rsidP="00170A7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Pola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diterapkan</w:t>
      </w:r>
      <w:proofErr w:type="spellEnd"/>
      <w:r>
        <w:rPr>
          <w:rFonts w:ascii="Times New Roman" w:hAnsi="Times New Roman" w:cs="Times New Roman"/>
          <w:sz w:val="24"/>
        </w:rPr>
        <w:t xml:space="preserve"> </w:t>
      </w:r>
      <w:proofErr w:type="spellStart"/>
      <w:r w:rsidR="001957A2">
        <w:rPr>
          <w:rFonts w:ascii="Times New Roman" w:hAnsi="Times New Roman" w:cs="Times New Roman"/>
          <w:sz w:val="24"/>
        </w:rPr>
        <w:t>ketika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laba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perusahaan</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sedang</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tinggi</w:t>
      </w:r>
      <w:proofErr w:type="spellEnd"/>
      <w:r w:rsidR="001957A2">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supaya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untuk</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menghindari</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perhatian</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dari</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pihak-pihak</w:t>
      </w:r>
      <w:proofErr w:type="spellEnd"/>
      <w:r w:rsidR="001957A2">
        <w:rPr>
          <w:rFonts w:ascii="Times New Roman" w:hAnsi="Times New Roman" w:cs="Times New Roman"/>
          <w:sz w:val="24"/>
        </w:rPr>
        <w:t xml:space="preserve"> yang </w:t>
      </w:r>
      <w:proofErr w:type="spellStart"/>
      <w:r w:rsidR="001957A2">
        <w:rPr>
          <w:rFonts w:ascii="Times New Roman" w:hAnsi="Times New Roman" w:cs="Times New Roman"/>
          <w:sz w:val="24"/>
        </w:rPr>
        <w:t>berkepentingan</w:t>
      </w:r>
      <w:proofErr w:type="spellEnd"/>
      <w:r w:rsidR="001957A2">
        <w:rPr>
          <w:rFonts w:ascii="Times New Roman" w:hAnsi="Times New Roman" w:cs="Times New Roman"/>
          <w:sz w:val="24"/>
        </w:rPr>
        <w:t>.</w:t>
      </w:r>
      <w:r>
        <w:rPr>
          <w:rFonts w:ascii="Times New Roman" w:hAnsi="Times New Roman" w:cs="Times New Roman"/>
          <w:sz w:val="24"/>
        </w:rPr>
        <w:t xml:space="preserve"> </w:t>
      </w:r>
      <w:r w:rsidR="001957A2">
        <w:rPr>
          <w:rFonts w:ascii="Times New Roman" w:hAnsi="Times New Roman" w:cs="Times New Roman"/>
          <w:sz w:val="24"/>
        </w:rPr>
        <w:t xml:space="preserve">Tindakan </w:t>
      </w:r>
      <w:r>
        <w:rPr>
          <w:rFonts w:ascii="Times New Roman" w:hAnsi="Times New Roman" w:cs="Times New Roman"/>
          <w:sz w:val="24"/>
        </w:rPr>
        <w:t xml:space="preserve">yang </w:t>
      </w:r>
      <w:proofErr w:type="spellStart"/>
      <w:r>
        <w:rPr>
          <w:rFonts w:ascii="Times New Roman" w:hAnsi="Times New Roman" w:cs="Times New Roman"/>
          <w:sz w:val="24"/>
        </w:rPr>
        <w:t>didiambil</w:t>
      </w:r>
      <w:proofErr w:type="spellEnd"/>
      <w:r>
        <w:rPr>
          <w:rFonts w:ascii="Times New Roman" w:hAnsi="Times New Roman" w:cs="Times New Roman"/>
          <w:sz w:val="24"/>
        </w:rPr>
        <w:t xml:space="preserve"> </w:t>
      </w:r>
      <w:proofErr w:type="spellStart"/>
      <w:r w:rsidR="001957A2">
        <w:rPr>
          <w:rFonts w:ascii="Times New Roman" w:hAnsi="Times New Roman" w:cs="Times New Roman"/>
          <w:sz w:val="24"/>
        </w:rPr>
        <w:t>termasuk</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melakukan</w:t>
      </w:r>
      <w:proofErr w:type="spellEnd"/>
      <w:r w:rsidR="001957A2">
        <w:rPr>
          <w:rFonts w:ascii="Times New Roman" w:hAnsi="Times New Roman" w:cs="Times New Roman"/>
          <w:sz w:val="24"/>
        </w:rPr>
        <w:t xml:space="preserve"> </w:t>
      </w:r>
      <w:r>
        <w:rPr>
          <w:rFonts w:ascii="Times New Roman" w:hAnsi="Times New Roman" w:cs="Times New Roman"/>
          <w:sz w:val="24"/>
        </w:rPr>
        <w:t>write-of</w:t>
      </w:r>
      <w:r w:rsidR="001957A2">
        <w:rPr>
          <w:rFonts w:ascii="Times New Roman" w:hAnsi="Times New Roman" w:cs="Times New Roman"/>
          <w:sz w:val="24"/>
        </w:rPr>
        <w:t xml:space="preserve">f </w:t>
      </w:r>
      <w:proofErr w:type="spellStart"/>
      <w:r w:rsidR="001957A2">
        <w:rPr>
          <w:rFonts w:ascii="Times New Roman" w:hAnsi="Times New Roman" w:cs="Times New Roman"/>
          <w:sz w:val="24"/>
        </w:rPr>
        <w:t>terhadap</w:t>
      </w:r>
      <w:proofErr w:type="spellEnd"/>
      <w:r w:rsidR="001957A2">
        <w:rPr>
          <w:rFonts w:ascii="Times New Roman" w:hAnsi="Times New Roman" w:cs="Times New Roman"/>
          <w:sz w:val="24"/>
        </w:rPr>
        <w:t xml:space="preserve"> asset </w:t>
      </w:r>
      <w:proofErr w:type="spellStart"/>
      <w:r w:rsidR="001957A2">
        <w:rPr>
          <w:rFonts w:ascii="Times New Roman" w:hAnsi="Times New Roman" w:cs="Times New Roman"/>
          <w:sz w:val="24"/>
        </w:rPr>
        <w:t>tetap</w:t>
      </w:r>
      <w:proofErr w:type="spellEnd"/>
      <w:r w:rsidR="001957A2">
        <w:rPr>
          <w:rFonts w:ascii="Times New Roman" w:hAnsi="Times New Roman" w:cs="Times New Roman"/>
          <w:sz w:val="24"/>
        </w:rPr>
        <w:t xml:space="preserve"> dan asset </w:t>
      </w:r>
      <w:proofErr w:type="spellStart"/>
      <w:r w:rsidR="001957A2">
        <w:rPr>
          <w:rFonts w:ascii="Times New Roman" w:hAnsi="Times New Roman" w:cs="Times New Roman"/>
          <w:sz w:val="24"/>
        </w:rPr>
        <w:t>tak</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berwujud</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membebankan</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biaya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iklan</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serta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baiaya</w:t>
      </w:r>
      <w:proofErr w:type="spellEnd"/>
      <w:r w:rsidR="001957A2">
        <w:rPr>
          <w:rFonts w:ascii="Times New Roman" w:hAnsi="Times New Roman" w:cs="Times New Roman"/>
          <w:sz w:val="24"/>
        </w:rPr>
        <w:t xml:space="preserve"> </w:t>
      </w:r>
      <w:proofErr w:type="spellStart"/>
      <w:r w:rsidR="001957A2">
        <w:rPr>
          <w:rFonts w:ascii="Times New Roman" w:hAnsi="Times New Roman" w:cs="Times New Roman"/>
          <w:sz w:val="24"/>
        </w:rPr>
        <w:t>riset</w:t>
      </w:r>
      <w:proofErr w:type="spellEnd"/>
      <w:r w:rsidR="001957A2">
        <w:rPr>
          <w:rFonts w:ascii="Times New Roman" w:hAnsi="Times New Roman" w:cs="Times New Roman"/>
          <w:sz w:val="24"/>
        </w:rPr>
        <w:t xml:space="preserve"> dan </w:t>
      </w:r>
      <w:proofErr w:type="spellStart"/>
      <w:r>
        <w:rPr>
          <w:rFonts w:ascii="Times New Roman" w:hAnsi="Times New Roman" w:cs="Times New Roman"/>
          <w:sz w:val="24"/>
        </w:rPr>
        <w:t>pegembangan</w:t>
      </w:r>
      <w:proofErr w:type="spellEnd"/>
      <w:r w:rsidR="004D0FC1">
        <w:rPr>
          <w:rFonts w:ascii="Times New Roman" w:hAnsi="Times New Roman" w:cs="Times New Roman"/>
          <w:sz w:val="24"/>
        </w:rPr>
        <w:t>.</w:t>
      </w:r>
      <w:r w:rsidR="009D29FF">
        <w:rPr>
          <w:rFonts w:ascii="Times New Roman" w:hAnsi="Times New Roman" w:cs="Times New Roman"/>
          <w:sz w:val="24"/>
        </w:rPr>
        <w:t xml:space="preserve"> Write-off </w:t>
      </w:r>
      <w:proofErr w:type="spellStart"/>
      <w:r w:rsidR="009D29FF">
        <w:rPr>
          <w:rFonts w:ascii="Times New Roman" w:hAnsi="Times New Roman" w:cs="Times New Roman"/>
          <w:sz w:val="24"/>
        </w:rPr>
        <w:t>dilakukan</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jika</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metode</w:t>
      </w:r>
      <w:proofErr w:type="spellEnd"/>
      <w:r w:rsidR="009D29FF">
        <w:rPr>
          <w:rFonts w:ascii="Times New Roman" w:hAnsi="Times New Roman" w:cs="Times New Roman"/>
          <w:sz w:val="24"/>
        </w:rPr>
        <w:t xml:space="preserve"> lain </w:t>
      </w:r>
      <w:proofErr w:type="spellStart"/>
      <w:r w:rsidR="009D29FF">
        <w:rPr>
          <w:rFonts w:ascii="Times New Roman" w:hAnsi="Times New Roman" w:cs="Times New Roman"/>
          <w:sz w:val="24"/>
        </w:rPr>
        <w:t>masih</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menunjukan</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hasil</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operasional</w:t>
      </w:r>
      <w:proofErr w:type="spellEnd"/>
      <w:r w:rsidR="009D29FF">
        <w:rPr>
          <w:rFonts w:ascii="Times New Roman" w:hAnsi="Times New Roman" w:cs="Times New Roman"/>
          <w:sz w:val="24"/>
        </w:rPr>
        <w:t xml:space="preserve"> yang </w:t>
      </w:r>
      <w:proofErr w:type="spellStart"/>
      <w:r w:rsidR="009D29FF">
        <w:rPr>
          <w:rFonts w:ascii="Times New Roman" w:hAnsi="Times New Roman" w:cs="Times New Roman"/>
          <w:sz w:val="24"/>
        </w:rPr>
        <w:t>menarik</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bagi</w:t>
      </w:r>
      <w:proofErr w:type="spellEnd"/>
      <w:r w:rsidR="009D29FF">
        <w:rPr>
          <w:rFonts w:ascii="Times New Roman" w:hAnsi="Times New Roman" w:cs="Times New Roman"/>
          <w:sz w:val="24"/>
        </w:rPr>
        <w:t xml:space="preserve"> para </w:t>
      </w:r>
      <w:proofErr w:type="spellStart"/>
      <w:r w:rsidR="009D29FF">
        <w:rPr>
          <w:rFonts w:ascii="Times New Roman" w:hAnsi="Times New Roman" w:cs="Times New Roman"/>
          <w:sz w:val="24"/>
        </w:rPr>
        <w:t>pemangku</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kepentingan</w:t>
      </w:r>
      <w:proofErr w:type="spellEnd"/>
      <w:r w:rsidR="009D29FF">
        <w:rPr>
          <w:rFonts w:ascii="Times New Roman" w:hAnsi="Times New Roman" w:cs="Times New Roman"/>
          <w:sz w:val="24"/>
        </w:rPr>
        <w:t>.</w:t>
      </w:r>
      <w:r w:rsidR="004D0FC1">
        <w:rPr>
          <w:rFonts w:ascii="Times New Roman" w:hAnsi="Times New Roman" w:cs="Times New Roman"/>
          <w:sz w:val="24"/>
        </w:rPr>
        <w:t xml:space="preserve"> Tujuan </w:t>
      </w:r>
      <w:proofErr w:type="spellStart"/>
      <w:r w:rsidR="004D0FC1">
        <w:rPr>
          <w:rFonts w:ascii="Times New Roman" w:hAnsi="Times New Roman" w:cs="Times New Roman"/>
          <w:sz w:val="24"/>
        </w:rPr>
        <w:t>dari</w:t>
      </w:r>
      <w:proofErr w:type="spellEnd"/>
      <w:r w:rsidR="004D0FC1">
        <w:rPr>
          <w:rFonts w:ascii="Times New Roman" w:hAnsi="Times New Roman" w:cs="Times New Roman"/>
          <w:sz w:val="24"/>
        </w:rPr>
        <w:t xml:space="preserve"> </w:t>
      </w:r>
      <w:r w:rsidR="009D29FF">
        <w:rPr>
          <w:rFonts w:ascii="Times New Roman" w:hAnsi="Times New Roman" w:cs="Times New Roman"/>
          <w:sz w:val="24"/>
        </w:rPr>
        <w:t xml:space="preserve">Tindakan write-off </w:t>
      </w:r>
      <w:proofErr w:type="spellStart"/>
      <w:r w:rsidR="009D29FF">
        <w:rPr>
          <w:rFonts w:ascii="Times New Roman" w:hAnsi="Times New Roman" w:cs="Times New Roman"/>
          <w:sz w:val="24"/>
        </w:rPr>
        <w:t>ini</w:t>
      </w:r>
      <w:proofErr w:type="spellEnd"/>
      <w:r w:rsidR="009D29FF">
        <w:rPr>
          <w:rFonts w:ascii="Times New Roman" w:hAnsi="Times New Roman" w:cs="Times New Roman"/>
          <w:sz w:val="24"/>
        </w:rPr>
        <w:t xml:space="preserve"> </w:t>
      </w:r>
      <w:proofErr w:type="spellStart"/>
      <w:r w:rsidR="009D29FF">
        <w:rPr>
          <w:rFonts w:ascii="Times New Roman" w:hAnsi="Times New Roman" w:cs="Times New Roman"/>
          <w:sz w:val="24"/>
        </w:rPr>
        <w:t>adalah</w:t>
      </w:r>
      <w:proofErr w:type="spellEnd"/>
      <w:r w:rsidR="009D29FF">
        <w:rPr>
          <w:rFonts w:ascii="Times New Roman" w:hAnsi="Times New Roman" w:cs="Times New Roman"/>
          <w:sz w:val="24"/>
        </w:rPr>
        <w:t xml:space="preserve"> </w:t>
      </w:r>
      <w:proofErr w:type="spellStart"/>
      <w:r w:rsidR="004D0FC1">
        <w:rPr>
          <w:rFonts w:ascii="Times New Roman" w:hAnsi="Times New Roman" w:cs="Times New Roman"/>
          <w:sz w:val="24"/>
        </w:rPr>
        <w:t>mencapai</w:t>
      </w:r>
      <w:proofErr w:type="spellEnd"/>
      <w:r w:rsidR="004D0FC1">
        <w:rPr>
          <w:rFonts w:ascii="Times New Roman" w:hAnsi="Times New Roman" w:cs="Times New Roman"/>
          <w:sz w:val="24"/>
        </w:rPr>
        <w:t xml:space="preserve"> </w:t>
      </w:r>
      <w:proofErr w:type="spellStart"/>
      <w:r w:rsidR="004D0FC1">
        <w:rPr>
          <w:rFonts w:ascii="Times New Roman" w:hAnsi="Times New Roman" w:cs="Times New Roman"/>
          <w:sz w:val="24"/>
        </w:rPr>
        <w:t>tingkat</w:t>
      </w:r>
      <w:proofErr w:type="spellEnd"/>
      <w:r w:rsidR="004D0FC1">
        <w:rPr>
          <w:rFonts w:ascii="Times New Roman" w:hAnsi="Times New Roman" w:cs="Times New Roman"/>
          <w:sz w:val="24"/>
        </w:rPr>
        <w:t xml:space="preserve"> </w:t>
      </w:r>
      <w:r w:rsidR="004D0FC1" w:rsidRPr="004D0FC1">
        <w:rPr>
          <w:rFonts w:ascii="Times New Roman" w:hAnsi="Times New Roman" w:cs="Times New Roman"/>
          <w:i/>
          <w:sz w:val="24"/>
        </w:rPr>
        <w:t xml:space="preserve">return on </w:t>
      </w:r>
      <w:proofErr w:type="spellStart"/>
      <w:r w:rsidR="004D0FC1" w:rsidRPr="004D0FC1">
        <w:rPr>
          <w:rFonts w:ascii="Times New Roman" w:hAnsi="Times New Roman" w:cs="Times New Roman"/>
          <w:i/>
          <w:sz w:val="24"/>
        </w:rPr>
        <w:t>as</w:t>
      </w:r>
      <w:r w:rsidR="004D0FC1" w:rsidRPr="004D0FC1">
        <w:rPr>
          <w:rFonts w:ascii="Times New Roman" w:hAnsi="Times New Roman" w:cs="Times New Roman"/>
          <w:sz w:val="24"/>
        </w:rPr>
        <w:t>seets</w:t>
      </w:r>
      <w:proofErr w:type="spellEnd"/>
      <w:r w:rsidR="004D0FC1">
        <w:rPr>
          <w:rFonts w:ascii="Times New Roman" w:hAnsi="Times New Roman" w:cs="Times New Roman"/>
          <w:sz w:val="24"/>
        </w:rPr>
        <w:t xml:space="preserve"> yang </w:t>
      </w:r>
      <w:proofErr w:type="spellStart"/>
      <w:r w:rsidR="004D0FC1">
        <w:rPr>
          <w:rFonts w:ascii="Times New Roman" w:hAnsi="Times New Roman" w:cs="Times New Roman"/>
          <w:sz w:val="24"/>
        </w:rPr>
        <w:t>di</w:t>
      </w:r>
      <w:r w:rsidR="009D29FF">
        <w:rPr>
          <w:rFonts w:ascii="Times New Roman" w:hAnsi="Times New Roman" w:cs="Times New Roman"/>
          <w:sz w:val="24"/>
        </w:rPr>
        <w:t>harapkan</w:t>
      </w:r>
      <w:proofErr w:type="spellEnd"/>
      <w:r w:rsidR="009D29FF">
        <w:rPr>
          <w:rFonts w:ascii="Times New Roman" w:hAnsi="Times New Roman" w:cs="Times New Roman"/>
          <w:sz w:val="24"/>
        </w:rPr>
        <w:t xml:space="preserve">. </w:t>
      </w:r>
    </w:p>
    <w:p w14:paraId="5C6141C4" w14:textId="77777777" w:rsidR="004D0FC1" w:rsidRPr="004947CB" w:rsidRDefault="004D0FC1">
      <w:pPr>
        <w:pStyle w:val="ListParagraph"/>
        <w:numPr>
          <w:ilvl w:val="0"/>
          <w:numId w:val="33"/>
        </w:numPr>
        <w:spacing w:line="480" w:lineRule="auto"/>
        <w:jc w:val="both"/>
        <w:rPr>
          <w:rFonts w:ascii="Times New Roman" w:hAnsi="Times New Roman" w:cs="Times New Roman"/>
          <w:i/>
          <w:sz w:val="24"/>
        </w:rPr>
      </w:pPr>
      <w:r w:rsidRPr="004947CB">
        <w:rPr>
          <w:rFonts w:ascii="Times New Roman" w:hAnsi="Times New Roman" w:cs="Times New Roman"/>
          <w:i/>
          <w:sz w:val="24"/>
        </w:rPr>
        <w:t>Income maximization</w:t>
      </w:r>
    </w:p>
    <w:p w14:paraId="1A24E182" w14:textId="0449FE31" w:rsidR="004D0FC1" w:rsidRDefault="004D0FC1" w:rsidP="004D0FC1">
      <w:pPr>
        <w:pStyle w:val="ListParagraph"/>
        <w:spacing w:line="480" w:lineRule="auto"/>
        <w:ind w:left="1440"/>
        <w:jc w:val="both"/>
        <w:rPr>
          <w:rFonts w:ascii="Times New Roman" w:hAnsi="Times New Roman" w:cs="Times New Roman"/>
          <w:sz w:val="24"/>
        </w:rPr>
      </w:pPr>
      <w:proofErr w:type="spellStart"/>
      <w:r>
        <w:rPr>
          <w:rFonts w:ascii="Times New Roman" w:hAnsi="Times New Roman" w:cs="Times New Roman"/>
          <w:sz w:val="24"/>
        </w:rPr>
        <w:t>Memaksimalkan</w:t>
      </w:r>
      <w:proofErr w:type="spellEnd"/>
      <w:r>
        <w:rPr>
          <w:rFonts w:ascii="Times New Roman" w:hAnsi="Times New Roman" w:cs="Times New Roman"/>
          <w:sz w:val="24"/>
        </w:rPr>
        <w:t xml:space="preserve"> </w:t>
      </w:r>
      <w:proofErr w:type="spellStart"/>
      <w:r w:rsidR="00FD71B4">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sidR="00FD71B4">
        <w:rPr>
          <w:rFonts w:ascii="Times New Roman" w:hAnsi="Times New Roman" w:cs="Times New Roman"/>
          <w:sz w:val="24"/>
        </w:rPr>
        <w:t>tambahan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tetap</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menjaga</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laba</w:t>
      </w:r>
      <w:proofErr w:type="spellEnd"/>
      <w:r w:rsidR="00FD71B4">
        <w:rPr>
          <w:rFonts w:ascii="Times New Roman" w:hAnsi="Times New Roman" w:cs="Times New Roman"/>
          <w:sz w:val="24"/>
        </w:rPr>
        <w:t xml:space="preserve"> yang </w:t>
      </w:r>
      <w:proofErr w:type="spellStart"/>
      <w:r w:rsidR="00FD71B4">
        <w:rPr>
          <w:rFonts w:ascii="Times New Roman" w:hAnsi="Times New Roman" w:cs="Times New Roman"/>
          <w:sz w:val="24"/>
        </w:rPr>
        <w:t>dilaporkan</w:t>
      </w:r>
      <w:proofErr w:type="spellEnd"/>
      <w:r w:rsidR="00FD71B4">
        <w:rPr>
          <w:rFonts w:ascii="Times New Roman" w:hAnsi="Times New Roman" w:cs="Times New Roman"/>
          <w:sz w:val="24"/>
        </w:rPr>
        <w:t xml:space="preserve"> di </w:t>
      </w:r>
      <w:proofErr w:type="spellStart"/>
      <w:r w:rsidR="00FD71B4">
        <w:rPr>
          <w:rFonts w:ascii="Times New Roman" w:hAnsi="Times New Roman" w:cs="Times New Roman"/>
          <w:sz w:val="24"/>
        </w:rPr>
        <w:t>bawah</w:t>
      </w:r>
      <w:proofErr w:type="spellEnd"/>
      <w:r w:rsidR="00FD71B4">
        <w:rPr>
          <w:rFonts w:ascii="Times New Roman" w:hAnsi="Times New Roman" w:cs="Times New Roman"/>
          <w:sz w:val="24"/>
        </w:rPr>
        <w:t xml:space="preserve"> batas </w:t>
      </w:r>
      <w:proofErr w:type="spellStart"/>
      <w:r w:rsidR="00FD71B4">
        <w:rPr>
          <w:rFonts w:ascii="Times New Roman" w:hAnsi="Times New Roman" w:cs="Times New Roman"/>
          <w:sz w:val="24"/>
        </w:rPr>
        <w:t>maksimal</w:t>
      </w:r>
      <w:proofErr w:type="spellEnd"/>
      <w:r w:rsidR="00FD71B4">
        <w:rPr>
          <w:rFonts w:ascii="Times New Roman" w:hAnsi="Times New Roman" w:cs="Times New Roman"/>
          <w:sz w:val="24"/>
        </w:rPr>
        <w:t xml:space="preserve"> yang </w:t>
      </w:r>
      <w:proofErr w:type="spellStart"/>
      <w:r w:rsidR="00FD71B4">
        <w:rPr>
          <w:rFonts w:ascii="Times New Roman" w:hAnsi="Times New Roman" w:cs="Times New Roman"/>
          <w:sz w:val="24"/>
        </w:rPr>
        <w:t>ditentukan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00FD71B4">
        <w:rPr>
          <w:rFonts w:ascii="Times New Roman" w:hAnsi="Times New Roman" w:cs="Times New Roman"/>
          <w:sz w:val="24"/>
        </w:rPr>
        <w:t>eningkatan</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r w:rsidR="00FD71B4">
        <w:rPr>
          <w:rFonts w:ascii="Times New Roman" w:hAnsi="Times New Roman" w:cs="Times New Roman"/>
          <w:sz w:val="24"/>
        </w:rPr>
        <w:t>capai</w:t>
      </w:r>
      <w:proofErr w:type="spellEnd"/>
      <w:r w:rsidR="00FD71B4">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mengambil</w:t>
      </w:r>
      <w:proofErr w:type="spellEnd"/>
      <w:r>
        <w:rPr>
          <w:rFonts w:ascii="Times New Roman" w:hAnsi="Times New Roman" w:cs="Times New Roman"/>
          <w:sz w:val="24"/>
        </w:rPr>
        <w:t xml:space="preserve"> </w:t>
      </w:r>
      <w:r w:rsidR="00FD71B4">
        <w:rPr>
          <w:rFonts w:ascii="Times New Roman" w:hAnsi="Times New Roman" w:cs="Times New Roman"/>
          <w:sz w:val="24"/>
        </w:rPr>
        <w:t>strategi</w:t>
      </w:r>
      <w:r>
        <w:rPr>
          <w:rFonts w:ascii="Times New Roman" w:hAnsi="Times New Roman" w:cs="Times New Roman"/>
          <w:sz w:val="24"/>
        </w:rPr>
        <w:t xml:space="preserve"> </w:t>
      </w:r>
      <w:proofErr w:type="spellStart"/>
      <w:r>
        <w:rPr>
          <w:rFonts w:ascii="Times New Roman" w:hAnsi="Times New Roman" w:cs="Times New Roman"/>
          <w:sz w:val="24"/>
        </w:rPr>
        <w:t>akuntasi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men</w:t>
      </w:r>
      <w:r w:rsidR="00FD71B4">
        <w:rPr>
          <w:rFonts w:ascii="Times New Roman" w:hAnsi="Times New Roman" w:cs="Times New Roman"/>
          <w:sz w:val="24"/>
        </w:rPr>
        <w:t>aikan</w:t>
      </w:r>
      <w:proofErr w:type="spellEnd"/>
      <w:r w:rsidR="00FD71B4">
        <w:rPr>
          <w:rFonts w:ascii="Times New Roman" w:hAnsi="Times New Roman" w:cs="Times New Roman"/>
          <w:sz w:val="24"/>
        </w:rPr>
        <w:t xml:space="preserve"> </w:t>
      </w:r>
      <w:proofErr w:type="spellStart"/>
      <w:r w:rsidR="00FD71B4">
        <w:rPr>
          <w:rFonts w:ascii="Times New Roman" w:hAnsi="Times New Roman" w:cs="Times New Roman"/>
          <w:sz w:val="24"/>
        </w:rPr>
        <w:t>keuntungan</w:t>
      </w:r>
      <w:proofErr w:type="spellEnd"/>
      <w:r w:rsidR="00FD71B4">
        <w:rPr>
          <w:rFonts w:ascii="Times New Roman" w:hAnsi="Times New Roman" w:cs="Times New Roman"/>
          <w:sz w:val="24"/>
        </w:rPr>
        <w:t>.</w:t>
      </w:r>
      <w:r>
        <w:rPr>
          <w:rFonts w:ascii="Times New Roman" w:hAnsi="Times New Roman" w:cs="Times New Roman"/>
          <w:sz w:val="24"/>
        </w:rPr>
        <w:t xml:space="preserve"> </w:t>
      </w:r>
    </w:p>
    <w:p w14:paraId="13EC01E2" w14:textId="77777777" w:rsidR="004D0FC1" w:rsidRPr="004947CB" w:rsidRDefault="004D0FC1">
      <w:pPr>
        <w:pStyle w:val="ListParagraph"/>
        <w:numPr>
          <w:ilvl w:val="0"/>
          <w:numId w:val="33"/>
        </w:numPr>
        <w:spacing w:line="480" w:lineRule="auto"/>
        <w:jc w:val="both"/>
        <w:rPr>
          <w:rFonts w:ascii="Times New Roman" w:hAnsi="Times New Roman" w:cs="Times New Roman"/>
          <w:i/>
          <w:sz w:val="24"/>
        </w:rPr>
      </w:pPr>
      <w:r w:rsidRPr="004947CB">
        <w:rPr>
          <w:rFonts w:ascii="Times New Roman" w:hAnsi="Times New Roman" w:cs="Times New Roman"/>
          <w:i/>
          <w:sz w:val="24"/>
        </w:rPr>
        <w:t xml:space="preserve">Income smoothing </w:t>
      </w:r>
    </w:p>
    <w:p w14:paraId="601103C8" w14:textId="568055A5" w:rsidR="00F80197" w:rsidRDefault="005F2BC5" w:rsidP="009B780F">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P</w:t>
      </w:r>
      <w:r w:rsidR="004D0FC1">
        <w:rPr>
          <w:rFonts w:ascii="Times New Roman" w:hAnsi="Times New Roman" w:cs="Times New Roman"/>
          <w:sz w:val="24"/>
        </w:rPr>
        <w:t xml:space="preserve">ola </w:t>
      </w:r>
      <w:proofErr w:type="spellStart"/>
      <w:r w:rsidR="004D0FC1">
        <w:rPr>
          <w:rFonts w:ascii="Times New Roman" w:hAnsi="Times New Roman" w:cs="Times New Roman"/>
          <w:sz w:val="24"/>
        </w:rPr>
        <w:t>manajemen</w:t>
      </w:r>
      <w:proofErr w:type="spellEnd"/>
      <w:r w:rsidR="004D0FC1">
        <w:rPr>
          <w:rFonts w:ascii="Times New Roman" w:hAnsi="Times New Roman" w:cs="Times New Roman"/>
          <w:sz w:val="24"/>
        </w:rPr>
        <w:t xml:space="preserve"> </w:t>
      </w:r>
      <w:proofErr w:type="spellStart"/>
      <w:r w:rsidR="004D0FC1">
        <w:rPr>
          <w:rFonts w:ascii="Times New Roman" w:hAnsi="Times New Roman" w:cs="Times New Roman"/>
          <w:sz w:val="24"/>
        </w:rPr>
        <w:t>laba</w:t>
      </w:r>
      <w:proofErr w:type="spellEnd"/>
      <w:r w:rsidR="004D0FC1">
        <w:rPr>
          <w:rFonts w:ascii="Times New Roman" w:hAnsi="Times New Roman" w:cs="Times New Roman"/>
          <w:sz w:val="24"/>
        </w:rPr>
        <w:t xml:space="preserve"> </w:t>
      </w:r>
      <w:r w:rsidR="00EB3883">
        <w:rPr>
          <w:rFonts w:ascii="Times New Roman" w:hAnsi="Times New Roman" w:cs="Times New Roman"/>
          <w:sz w:val="24"/>
        </w:rPr>
        <w:t xml:space="preserve">yang </w:t>
      </w:r>
      <w:proofErr w:type="spellStart"/>
      <w:r w:rsidR="00EB3883">
        <w:rPr>
          <w:rFonts w:ascii="Times New Roman" w:hAnsi="Times New Roman" w:cs="Times New Roman"/>
          <w:sz w:val="24"/>
        </w:rPr>
        <w:t>memanfaatkan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berbagai</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alat</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pengelolaan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Strategi </w:t>
      </w:r>
      <w:proofErr w:type="spellStart"/>
      <w:r w:rsidR="00EB3883">
        <w:rPr>
          <w:rFonts w:ascii="Times New Roman" w:hAnsi="Times New Roman" w:cs="Times New Roman"/>
          <w:sz w:val="24"/>
        </w:rPr>
        <w:t>ini</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kerap</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digunakan</w:t>
      </w:r>
      <w:proofErr w:type="spellEnd"/>
      <w:r w:rsidR="00EB3883">
        <w:rPr>
          <w:rFonts w:ascii="Times New Roman" w:hAnsi="Times New Roman" w:cs="Times New Roman"/>
          <w:sz w:val="24"/>
        </w:rPr>
        <w:t xml:space="preserve"> oleh </w:t>
      </w:r>
      <w:proofErr w:type="spellStart"/>
      <w:r w:rsidR="00EB3883">
        <w:rPr>
          <w:rFonts w:ascii="Times New Roman" w:hAnsi="Times New Roman" w:cs="Times New Roman"/>
          <w:sz w:val="24"/>
        </w:rPr>
        <w:t>perusahaan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untuk</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mengurangi</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volatilitas</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bersih</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Tujuannya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adalah</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untuk</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mencapai</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yang </w:t>
      </w:r>
      <w:proofErr w:type="spellStart"/>
      <w:r w:rsidR="00EB3883">
        <w:rPr>
          <w:rFonts w:ascii="Times New Roman" w:hAnsi="Times New Roman" w:cs="Times New Roman"/>
          <w:sz w:val="24"/>
        </w:rPr>
        <w:t>konsisten</w:t>
      </w:r>
      <w:proofErr w:type="spellEnd"/>
      <w:r w:rsidR="00EB3883">
        <w:rPr>
          <w:rFonts w:ascii="Times New Roman" w:hAnsi="Times New Roman" w:cs="Times New Roman"/>
          <w:sz w:val="24"/>
        </w:rPr>
        <w:t xml:space="preserve">. Dalam </w:t>
      </w:r>
      <w:proofErr w:type="spellStart"/>
      <w:r w:rsidR="00EB3883">
        <w:rPr>
          <w:rFonts w:ascii="Times New Roman" w:hAnsi="Times New Roman" w:cs="Times New Roman"/>
          <w:sz w:val="24"/>
        </w:rPr>
        <w:t>pelaksanaannya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akan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diturunkan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jika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terjadi</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lonjakan</w:t>
      </w:r>
      <w:proofErr w:type="spellEnd"/>
      <w:r w:rsidR="00EB3883">
        <w:rPr>
          <w:rFonts w:ascii="Times New Roman" w:hAnsi="Times New Roman" w:cs="Times New Roman"/>
          <w:sz w:val="24"/>
        </w:rPr>
        <w:t xml:space="preserve"> yang </w:t>
      </w:r>
      <w:proofErr w:type="spellStart"/>
      <w:r w:rsidR="00EB3883">
        <w:rPr>
          <w:rFonts w:ascii="Times New Roman" w:hAnsi="Times New Roman" w:cs="Times New Roman"/>
          <w:sz w:val="24"/>
        </w:rPr>
        <w:t>tajam</w:t>
      </w:r>
      <w:proofErr w:type="spellEnd"/>
      <w:r w:rsidR="00EB3883">
        <w:rPr>
          <w:rFonts w:ascii="Times New Roman" w:hAnsi="Times New Roman" w:cs="Times New Roman"/>
          <w:sz w:val="24"/>
        </w:rPr>
        <w:t xml:space="preserve"> dan </w:t>
      </w:r>
      <w:proofErr w:type="spellStart"/>
      <w:r w:rsidR="00EB3883">
        <w:rPr>
          <w:rFonts w:ascii="Times New Roman" w:hAnsi="Times New Roman" w:cs="Times New Roman"/>
          <w:sz w:val="24"/>
        </w:rPr>
        <w:t>dinaikkan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jika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berada</w:t>
      </w:r>
      <w:proofErr w:type="spellEnd"/>
      <w:r w:rsidR="00EB3883">
        <w:rPr>
          <w:rFonts w:ascii="Times New Roman" w:hAnsi="Times New Roman" w:cs="Times New Roman"/>
          <w:sz w:val="24"/>
        </w:rPr>
        <w:t xml:space="preserve"> di </w:t>
      </w:r>
      <w:proofErr w:type="spellStart"/>
      <w:r w:rsidR="00EB3883">
        <w:rPr>
          <w:rFonts w:ascii="Times New Roman" w:hAnsi="Times New Roman" w:cs="Times New Roman"/>
          <w:sz w:val="24"/>
        </w:rPr>
        <w:t>bawah</w:t>
      </w:r>
      <w:proofErr w:type="spellEnd"/>
      <w:r w:rsidR="00EB3883">
        <w:rPr>
          <w:rFonts w:ascii="Times New Roman" w:hAnsi="Times New Roman" w:cs="Times New Roman"/>
          <w:sz w:val="24"/>
        </w:rPr>
        <w:t xml:space="preserve"> target </w:t>
      </w:r>
      <w:r w:rsidR="00EB3883">
        <w:rPr>
          <w:rFonts w:ascii="Times New Roman" w:hAnsi="Times New Roman" w:cs="Times New Roman"/>
          <w:sz w:val="24"/>
        </w:rPr>
        <w:lastRenderedPageBreak/>
        <w:t xml:space="preserve">yang </w:t>
      </w:r>
      <w:proofErr w:type="spellStart"/>
      <w:r w:rsidR="00EB3883">
        <w:rPr>
          <w:rFonts w:ascii="Times New Roman" w:hAnsi="Times New Roman" w:cs="Times New Roman"/>
          <w:sz w:val="24"/>
        </w:rPr>
        <w:t>ditentukan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Konsistensi</w:t>
      </w:r>
      <w:proofErr w:type="spellEnd"/>
      <w:r w:rsidR="00EB3883">
        <w:rPr>
          <w:rFonts w:ascii="Times New Roman" w:hAnsi="Times New Roman" w:cs="Times New Roman"/>
          <w:sz w:val="24"/>
        </w:rPr>
        <w:t xml:space="preserve"> lab aini </w:t>
      </w:r>
      <w:proofErr w:type="spellStart"/>
      <w:r w:rsidR="00EB3883">
        <w:rPr>
          <w:rFonts w:ascii="Times New Roman" w:hAnsi="Times New Roman" w:cs="Times New Roman"/>
          <w:sz w:val="24"/>
        </w:rPr>
        <w:t>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meningkatkan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kepercayaan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pemegang</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saham</w:t>
      </w:r>
      <w:proofErr w:type="spellEnd"/>
      <w:r w:rsidR="00EB3883">
        <w:rPr>
          <w:rFonts w:ascii="Times New Roman" w:hAnsi="Times New Roman" w:cs="Times New Roman"/>
          <w:sz w:val="24"/>
        </w:rPr>
        <w:t xml:space="preserve"> dan </w:t>
      </w:r>
      <w:proofErr w:type="spellStart"/>
      <w:r w:rsidR="00EB3883">
        <w:rPr>
          <w:rFonts w:ascii="Times New Roman" w:hAnsi="Times New Roman" w:cs="Times New Roman"/>
          <w:sz w:val="24"/>
        </w:rPr>
        <w:t>kreditor</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terhadap</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manajemen</w:t>
      </w:r>
      <w:proofErr w:type="spellEnd"/>
      <w:r w:rsidR="00EB3883">
        <w:rPr>
          <w:rFonts w:ascii="Times New Roman" w:hAnsi="Times New Roman" w:cs="Times New Roman"/>
          <w:sz w:val="24"/>
        </w:rPr>
        <w:t xml:space="preserve"> </w:t>
      </w:r>
      <w:proofErr w:type="spellStart"/>
      <w:r w:rsidR="00EB3883">
        <w:rPr>
          <w:rFonts w:ascii="Times New Roman" w:hAnsi="Times New Roman" w:cs="Times New Roman"/>
          <w:sz w:val="24"/>
        </w:rPr>
        <w:t>laba</w:t>
      </w:r>
      <w:proofErr w:type="spellEnd"/>
      <w:r w:rsidR="00EB3883">
        <w:rPr>
          <w:rFonts w:ascii="Times New Roman" w:hAnsi="Times New Roman" w:cs="Times New Roman"/>
          <w:sz w:val="24"/>
        </w:rPr>
        <w:t xml:space="preserve">. </w:t>
      </w:r>
    </w:p>
    <w:p w14:paraId="07CAF0D8" w14:textId="2A8739C8" w:rsidR="0003008F" w:rsidRDefault="00F80197" w:rsidP="009B780F">
      <w:pPr>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Scott (2009) </w:t>
      </w:r>
      <w:proofErr w:type="spellStart"/>
      <w:r w:rsidR="005F2BC5">
        <w:rPr>
          <w:rFonts w:ascii="Times New Roman" w:hAnsi="Times New Roman" w:cs="Times New Roman"/>
          <w:sz w:val="24"/>
        </w:rPr>
        <w:t>terdapat</w:t>
      </w:r>
      <w:proofErr w:type="spellEnd"/>
      <w:r w:rsidR="005F2BC5">
        <w:rPr>
          <w:rFonts w:ascii="Times New Roman" w:hAnsi="Times New Roman" w:cs="Times New Roman"/>
          <w:sz w:val="24"/>
        </w:rPr>
        <w:t xml:space="preserve"> </w:t>
      </w:r>
      <w:proofErr w:type="spellStart"/>
      <w:r>
        <w:rPr>
          <w:rFonts w:ascii="Times New Roman" w:hAnsi="Times New Roman" w:cs="Times New Roman"/>
          <w:sz w:val="24"/>
        </w:rPr>
        <w:t>be</w:t>
      </w:r>
      <w:r w:rsidR="005F2BC5">
        <w:rPr>
          <w:rFonts w:ascii="Times New Roman" w:hAnsi="Times New Roman" w:cs="Times New Roman"/>
          <w:sz w:val="24"/>
        </w:rPr>
        <w:t>rbagai</w:t>
      </w:r>
      <w:proofErr w:type="spellEnd"/>
      <w:r>
        <w:rPr>
          <w:rFonts w:ascii="Times New Roman" w:hAnsi="Times New Roman" w:cs="Times New Roman"/>
          <w:sz w:val="24"/>
        </w:rPr>
        <w:t xml:space="preserve"> </w:t>
      </w:r>
      <w:proofErr w:type="spellStart"/>
      <w:r w:rsidR="005F2BC5">
        <w:rPr>
          <w:rFonts w:ascii="Times New Roman" w:hAnsi="Times New Roman" w:cs="Times New Roman"/>
          <w:sz w:val="24"/>
        </w:rPr>
        <w:t>dorongan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dibalik</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terjadinya</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manajemen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laba</w:t>
      </w:r>
      <w:proofErr w:type="spellEnd"/>
      <w:r w:rsidR="005F2BC5">
        <w:rPr>
          <w:rFonts w:ascii="Times New Roman" w:hAnsi="Times New Roman" w:cs="Times New Roman"/>
          <w:sz w:val="24"/>
        </w:rPr>
        <w:t>.</w:t>
      </w:r>
    </w:p>
    <w:p w14:paraId="0F863223" w14:textId="77777777" w:rsidR="00F80197" w:rsidRPr="004947CB" w:rsidRDefault="009B780F">
      <w:pPr>
        <w:pStyle w:val="ListParagraph"/>
        <w:numPr>
          <w:ilvl w:val="0"/>
          <w:numId w:val="34"/>
        </w:numPr>
        <w:spacing w:line="480" w:lineRule="auto"/>
        <w:jc w:val="both"/>
        <w:rPr>
          <w:rFonts w:ascii="Times New Roman" w:hAnsi="Times New Roman" w:cs="Times New Roman"/>
          <w:i/>
          <w:sz w:val="24"/>
        </w:rPr>
      </w:pPr>
      <w:r w:rsidRPr="004947CB">
        <w:rPr>
          <w:rFonts w:ascii="Times New Roman" w:hAnsi="Times New Roman" w:cs="Times New Roman"/>
          <w:i/>
          <w:sz w:val="24"/>
        </w:rPr>
        <w:t xml:space="preserve">Bonus purposes </w:t>
      </w:r>
    </w:p>
    <w:p w14:paraId="2A3E2DE0" w14:textId="56B1C5F8" w:rsidR="009C10CF" w:rsidRPr="00170A72" w:rsidRDefault="009B780F" w:rsidP="00170A72">
      <w:pPr>
        <w:pStyle w:val="ListParagraph"/>
        <w:spacing w:line="480" w:lineRule="auto"/>
        <w:ind w:left="1440"/>
        <w:jc w:val="both"/>
        <w:rPr>
          <w:rFonts w:ascii="Times New Roman" w:hAnsi="Times New Roman" w:cs="Times New Roman"/>
          <w:sz w:val="24"/>
        </w:rPr>
      </w:pPr>
      <w:proofErr w:type="spellStart"/>
      <w:r>
        <w:rPr>
          <w:rFonts w:ascii="Times New Roman" w:hAnsi="Times New Roman" w:cs="Times New Roman"/>
          <w:sz w:val="24"/>
        </w:rPr>
        <w:t>Manajer</w:t>
      </w:r>
      <w:proofErr w:type="spellEnd"/>
      <w:r w:rsidR="00083AA2">
        <w:rPr>
          <w:rFonts w:ascii="Times New Roman" w:hAnsi="Times New Roman" w:cs="Times New Roman"/>
          <w:sz w:val="24"/>
        </w:rPr>
        <w:t xml:space="preserve"> yang</w:t>
      </w:r>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akses</w:t>
      </w:r>
      <w:proofErr w:type="spellEnd"/>
      <w:r w:rsidR="005F2BC5">
        <w:rPr>
          <w:rFonts w:ascii="Times New Roman" w:hAnsi="Times New Roman" w:cs="Times New Roman"/>
          <w:sz w:val="24"/>
        </w:rPr>
        <w:t xml:space="preserve"> ke </w:t>
      </w:r>
      <w:proofErr w:type="spellStart"/>
      <w:r w:rsidR="005F2BC5">
        <w:rPr>
          <w:rFonts w:ascii="Times New Roman" w:hAnsi="Times New Roman" w:cs="Times New Roman"/>
          <w:sz w:val="24"/>
        </w:rPr>
        <w:t>informasi</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mengenai</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laba</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bersih</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perusahaan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cenderung</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bertindak</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opurtunistik</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dengan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melakukan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manajemen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laba</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untuk</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mengoptimalkan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keuntungan</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saat</w:t>
      </w:r>
      <w:proofErr w:type="spellEnd"/>
      <w:r w:rsidR="005F2BC5">
        <w:rPr>
          <w:rFonts w:ascii="Times New Roman" w:hAnsi="Times New Roman" w:cs="Times New Roman"/>
          <w:sz w:val="24"/>
        </w:rPr>
        <w:t xml:space="preserve"> </w:t>
      </w:r>
      <w:proofErr w:type="spellStart"/>
      <w:r w:rsidR="005F2BC5">
        <w:rPr>
          <w:rFonts w:ascii="Times New Roman" w:hAnsi="Times New Roman" w:cs="Times New Roman"/>
          <w:sz w:val="24"/>
        </w:rPr>
        <w:t>ini</w:t>
      </w:r>
      <w:proofErr w:type="spellEnd"/>
      <w:r w:rsidR="00083AA2">
        <w:rPr>
          <w:rFonts w:ascii="Times New Roman" w:hAnsi="Times New Roman" w:cs="Times New Roman"/>
          <w:sz w:val="24"/>
        </w:rPr>
        <w:t>.</w:t>
      </w:r>
    </w:p>
    <w:p w14:paraId="2E72B6F4" w14:textId="77777777" w:rsidR="00D2714C" w:rsidRDefault="00083AA2">
      <w:pPr>
        <w:pStyle w:val="ListParagraph"/>
        <w:numPr>
          <w:ilvl w:val="0"/>
          <w:numId w:val="34"/>
        </w:numPr>
        <w:spacing w:line="480" w:lineRule="auto"/>
        <w:jc w:val="both"/>
        <w:rPr>
          <w:rFonts w:ascii="Times New Roman" w:hAnsi="Times New Roman" w:cs="Times New Roman"/>
          <w:i/>
          <w:sz w:val="24"/>
        </w:rPr>
      </w:pPr>
      <w:r w:rsidRPr="004947CB">
        <w:rPr>
          <w:rFonts w:ascii="Times New Roman" w:hAnsi="Times New Roman" w:cs="Times New Roman"/>
          <w:i/>
          <w:sz w:val="24"/>
        </w:rPr>
        <w:t xml:space="preserve">Political motivation </w:t>
      </w:r>
    </w:p>
    <w:p w14:paraId="01E17A8C" w14:textId="6A35B527" w:rsidR="004947CB" w:rsidRPr="00D2714C" w:rsidRDefault="00083AA2" w:rsidP="00D2714C">
      <w:pPr>
        <w:pStyle w:val="ListParagraph"/>
        <w:spacing w:line="480" w:lineRule="auto"/>
        <w:ind w:left="1440"/>
        <w:jc w:val="both"/>
        <w:rPr>
          <w:rFonts w:ascii="Times New Roman" w:hAnsi="Times New Roman" w:cs="Times New Roman"/>
          <w:i/>
          <w:sz w:val="24"/>
        </w:rPr>
      </w:pPr>
      <w:proofErr w:type="spellStart"/>
      <w:r w:rsidRPr="00D2714C">
        <w:rPr>
          <w:rFonts w:ascii="Times New Roman" w:hAnsi="Times New Roman" w:cs="Times New Roman"/>
          <w:sz w:val="24"/>
        </w:rPr>
        <w:t>Manajemen</w:t>
      </w:r>
      <w:proofErr w:type="spellEnd"/>
      <w:r w:rsidRPr="00D2714C">
        <w:rPr>
          <w:rFonts w:ascii="Times New Roman" w:hAnsi="Times New Roman" w:cs="Times New Roman"/>
          <w:sz w:val="24"/>
        </w:rPr>
        <w:t xml:space="preserve"> </w:t>
      </w:r>
      <w:proofErr w:type="spellStart"/>
      <w:r w:rsidRPr="00D2714C">
        <w:rPr>
          <w:rFonts w:ascii="Times New Roman" w:hAnsi="Times New Roman" w:cs="Times New Roman"/>
          <w:sz w:val="24"/>
        </w:rPr>
        <w:t>laba</w:t>
      </w:r>
      <w:proofErr w:type="spellEnd"/>
      <w:r w:rsidRPr="00D2714C">
        <w:rPr>
          <w:rFonts w:ascii="Times New Roman" w:hAnsi="Times New Roman" w:cs="Times New Roman"/>
          <w:sz w:val="24"/>
        </w:rPr>
        <w:t xml:space="preserve"> </w:t>
      </w:r>
      <w:proofErr w:type="spellStart"/>
      <w:r w:rsidRPr="00D2714C">
        <w:rPr>
          <w:rFonts w:ascii="Times New Roman" w:hAnsi="Times New Roman" w:cs="Times New Roman"/>
          <w:sz w:val="24"/>
        </w:rPr>
        <w:t>di</w:t>
      </w:r>
      <w:r w:rsidR="004947CB" w:rsidRPr="00D2714C">
        <w:rPr>
          <w:rFonts w:ascii="Times New Roman" w:hAnsi="Times New Roman" w:cs="Times New Roman"/>
          <w:sz w:val="24"/>
        </w:rPr>
        <w:t>terapkan</w:t>
      </w:r>
      <w:proofErr w:type="spellEnd"/>
      <w:r w:rsidR="004947CB" w:rsidRPr="00D2714C">
        <w:rPr>
          <w:rFonts w:ascii="Times New Roman" w:hAnsi="Times New Roman" w:cs="Times New Roman"/>
          <w:sz w:val="24"/>
        </w:rPr>
        <w:t xml:space="preserve"> </w:t>
      </w:r>
      <w:proofErr w:type="spellStart"/>
      <w:r w:rsidR="004947CB" w:rsidRPr="00D2714C">
        <w:rPr>
          <w:rFonts w:ascii="Times New Roman" w:hAnsi="Times New Roman" w:cs="Times New Roman"/>
          <w:sz w:val="24"/>
        </w:rPr>
        <w:t>untuk</w:t>
      </w:r>
      <w:proofErr w:type="spellEnd"/>
      <w:r w:rsidR="004947CB" w:rsidRPr="00D2714C">
        <w:rPr>
          <w:rFonts w:ascii="Times New Roman" w:hAnsi="Times New Roman" w:cs="Times New Roman"/>
          <w:sz w:val="24"/>
        </w:rPr>
        <w:t xml:space="preserve"> </w:t>
      </w:r>
      <w:proofErr w:type="spellStart"/>
      <w:r w:rsidR="004947CB" w:rsidRPr="00D2714C">
        <w:rPr>
          <w:rFonts w:ascii="Times New Roman" w:hAnsi="Times New Roman" w:cs="Times New Roman"/>
          <w:sz w:val="24"/>
        </w:rPr>
        <w:t>me</w:t>
      </w:r>
      <w:r w:rsidR="00526B1D">
        <w:rPr>
          <w:rFonts w:ascii="Times New Roman" w:hAnsi="Times New Roman" w:cs="Times New Roman"/>
          <w:sz w:val="24"/>
        </w:rPr>
        <w:t>nurunkan</w:t>
      </w:r>
      <w:proofErr w:type="spellEnd"/>
      <w:r w:rsidR="004947CB" w:rsidRPr="00D2714C">
        <w:rPr>
          <w:rFonts w:ascii="Times New Roman" w:hAnsi="Times New Roman" w:cs="Times New Roman"/>
          <w:sz w:val="24"/>
        </w:rPr>
        <w:t xml:space="preserve"> </w:t>
      </w:r>
      <w:proofErr w:type="spellStart"/>
      <w:r w:rsidR="00526B1D">
        <w:rPr>
          <w:rFonts w:ascii="Times New Roman" w:hAnsi="Times New Roman" w:cs="Times New Roman"/>
          <w:sz w:val="24"/>
        </w:rPr>
        <w:t>keuntungan</w:t>
      </w:r>
      <w:proofErr w:type="spellEnd"/>
      <w:r w:rsidR="004947CB" w:rsidRPr="00D2714C">
        <w:rPr>
          <w:rFonts w:ascii="Times New Roman" w:hAnsi="Times New Roman" w:cs="Times New Roman"/>
          <w:sz w:val="24"/>
        </w:rPr>
        <w:t xml:space="preserve"> yang </w:t>
      </w:r>
      <w:proofErr w:type="spellStart"/>
      <w:r w:rsidR="004947CB" w:rsidRPr="00D2714C">
        <w:rPr>
          <w:rFonts w:ascii="Times New Roman" w:hAnsi="Times New Roman" w:cs="Times New Roman"/>
          <w:sz w:val="24"/>
        </w:rPr>
        <w:t>di</w:t>
      </w:r>
      <w:r w:rsidR="00526B1D">
        <w:rPr>
          <w:rFonts w:ascii="Times New Roman" w:hAnsi="Times New Roman" w:cs="Times New Roman"/>
          <w:sz w:val="24"/>
        </w:rPr>
        <w:t>umumkan</w:t>
      </w:r>
      <w:proofErr w:type="spellEnd"/>
      <w:r w:rsidR="004947CB" w:rsidRPr="00D2714C">
        <w:rPr>
          <w:rFonts w:ascii="Times New Roman" w:hAnsi="Times New Roman" w:cs="Times New Roman"/>
          <w:sz w:val="24"/>
        </w:rPr>
        <w:t xml:space="preserve"> pada </w:t>
      </w:r>
      <w:proofErr w:type="spellStart"/>
      <w:r w:rsidR="004947CB" w:rsidRPr="00D2714C">
        <w:rPr>
          <w:rFonts w:ascii="Times New Roman" w:hAnsi="Times New Roman" w:cs="Times New Roman"/>
          <w:sz w:val="24"/>
        </w:rPr>
        <w:t>perusahaan</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akibat</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tekanan</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publik</w:t>
      </w:r>
      <w:proofErr w:type="spellEnd"/>
      <w:r w:rsidR="00526B1D">
        <w:rPr>
          <w:rFonts w:ascii="Times New Roman" w:hAnsi="Times New Roman" w:cs="Times New Roman"/>
          <w:sz w:val="24"/>
        </w:rPr>
        <w:t xml:space="preserve"> yang </w:t>
      </w:r>
      <w:proofErr w:type="spellStart"/>
      <w:r w:rsidR="00526B1D">
        <w:rPr>
          <w:rFonts w:ascii="Times New Roman" w:hAnsi="Times New Roman" w:cs="Times New Roman"/>
          <w:sz w:val="24"/>
        </w:rPr>
        <w:t>mendorong</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pemerintah</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untuk</w:t>
      </w:r>
      <w:proofErr w:type="spellEnd"/>
      <w:r w:rsidR="00526B1D">
        <w:rPr>
          <w:rFonts w:ascii="Times New Roman" w:hAnsi="Times New Roman" w:cs="Times New Roman"/>
          <w:sz w:val="24"/>
        </w:rPr>
        <w:t xml:space="preserve"> </w:t>
      </w:r>
      <w:proofErr w:type="spellStart"/>
      <w:r w:rsidR="004947CB" w:rsidRPr="00D2714C">
        <w:rPr>
          <w:rFonts w:ascii="Times New Roman" w:hAnsi="Times New Roman" w:cs="Times New Roman"/>
          <w:sz w:val="24"/>
        </w:rPr>
        <w:t>menetapkan</w:t>
      </w:r>
      <w:proofErr w:type="spellEnd"/>
      <w:r w:rsidR="004947CB" w:rsidRPr="00D2714C">
        <w:rPr>
          <w:rFonts w:ascii="Times New Roman" w:hAnsi="Times New Roman" w:cs="Times New Roman"/>
          <w:sz w:val="24"/>
        </w:rPr>
        <w:t xml:space="preserve"> </w:t>
      </w:r>
      <w:proofErr w:type="spellStart"/>
      <w:r w:rsidR="004947CB" w:rsidRPr="00D2714C">
        <w:rPr>
          <w:rFonts w:ascii="Times New Roman" w:hAnsi="Times New Roman" w:cs="Times New Roman"/>
          <w:sz w:val="24"/>
        </w:rPr>
        <w:t>peraturan</w:t>
      </w:r>
      <w:proofErr w:type="spellEnd"/>
      <w:r w:rsidR="004947CB" w:rsidRPr="00D2714C">
        <w:rPr>
          <w:rFonts w:ascii="Times New Roman" w:hAnsi="Times New Roman" w:cs="Times New Roman"/>
          <w:sz w:val="24"/>
        </w:rPr>
        <w:t xml:space="preserve"> yang </w:t>
      </w:r>
      <w:proofErr w:type="spellStart"/>
      <w:r w:rsidR="004947CB" w:rsidRPr="00D2714C">
        <w:rPr>
          <w:rFonts w:ascii="Times New Roman" w:hAnsi="Times New Roman" w:cs="Times New Roman"/>
          <w:sz w:val="24"/>
        </w:rPr>
        <w:t>lebih</w:t>
      </w:r>
      <w:proofErr w:type="spellEnd"/>
      <w:r w:rsidR="004947CB" w:rsidRPr="00D2714C">
        <w:rPr>
          <w:rFonts w:ascii="Times New Roman" w:hAnsi="Times New Roman" w:cs="Times New Roman"/>
          <w:sz w:val="24"/>
        </w:rPr>
        <w:t xml:space="preserve"> </w:t>
      </w:r>
      <w:proofErr w:type="spellStart"/>
      <w:r w:rsidR="004947CB" w:rsidRPr="00D2714C">
        <w:rPr>
          <w:rFonts w:ascii="Times New Roman" w:hAnsi="Times New Roman" w:cs="Times New Roman"/>
          <w:sz w:val="24"/>
        </w:rPr>
        <w:t>ketat</w:t>
      </w:r>
      <w:proofErr w:type="spellEnd"/>
      <w:r w:rsidR="004947CB" w:rsidRPr="00D2714C">
        <w:rPr>
          <w:rFonts w:ascii="Times New Roman" w:hAnsi="Times New Roman" w:cs="Times New Roman"/>
          <w:sz w:val="24"/>
        </w:rPr>
        <w:t xml:space="preserve">. </w:t>
      </w:r>
    </w:p>
    <w:p w14:paraId="42270069" w14:textId="77777777" w:rsidR="004947CB" w:rsidRPr="004947CB" w:rsidRDefault="004947CB">
      <w:pPr>
        <w:pStyle w:val="ListParagraph"/>
        <w:numPr>
          <w:ilvl w:val="0"/>
          <w:numId w:val="34"/>
        </w:numPr>
        <w:spacing w:line="480" w:lineRule="auto"/>
        <w:jc w:val="both"/>
        <w:rPr>
          <w:rFonts w:ascii="Times New Roman" w:hAnsi="Times New Roman" w:cs="Times New Roman"/>
          <w:i/>
          <w:sz w:val="24"/>
        </w:rPr>
      </w:pPr>
      <w:r w:rsidRPr="004947CB">
        <w:rPr>
          <w:rFonts w:ascii="Times New Roman" w:hAnsi="Times New Roman" w:cs="Times New Roman"/>
          <w:i/>
          <w:sz w:val="24"/>
        </w:rPr>
        <w:t>Taxation motivations</w:t>
      </w:r>
    </w:p>
    <w:p w14:paraId="6E23CF4A" w14:textId="2662B133" w:rsidR="00170A72" w:rsidRPr="00D4110A" w:rsidRDefault="004947CB" w:rsidP="00D4110A">
      <w:pPr>
        <w:pStyle w:val="ListParagraph"/>
        <w:spacing w:line="480" w:lineRule="auto"/>
        <w:ind w:left="1440"/>
        <w:jc w:val="both"/>
        <w:rPr>
          <w:rFonts w:ascii="Times New Roman" w:hAnsi="Times New Roman" w:cs="Times New Roman"/>
          <w:sz w:val="24"/>
        </w:rPr>
      </w:pP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menghemat</w:t>
      </w:r>
      <w:proofErr w:type="spellEnd"/>
      <w:r>
        <w:rPr>
          <w:rFonts w:ascii="Times New Roman" w:hAnsi="Times New Roman" w:cs="Times New Roman"/>
          <w:sz w:val="24"/>
        </w:rPr>
        <w:t xml:space="preserve"> </w:t>
      </w:r>
      <w:proofErr w:type="spellStart"/>
      <w:r>
        <w:rPr>
          <w:rFonts w:ascii="Times New Roman" w:hAnsi="Times New Roman" w:cs="Times New Roman"/>
          <w:sz w:val="24"/>
        </w:rPr>
        <w:t>pajak</w:t>
      </w:r>
      <w:proofErr w:type="spellEnd"/>
      <w:r>
        <w:rPr>
          <w:rFonts w:ascii="Times New Roman" w:hAnsi="Times New Roman" w:cs="Times New Roman"/>
          <w:sz w:val="24"/>
        </w:rPr>
        <w:t>.</w:t>
      </w:r>
    </w:p>
    <w:p w14:paraId="6ED435DA" w14:textId="77777777" w:rsidR="004947CB" w:rsidRPr="004947CB" w:rsidRDefault="004947CB">
      <w:pPr>
        <w:pStyle w:val="ListParagraph"/>
        <w:numPr>
          <w:ilvl w:val="0"/>
          <w:numId w:val="34"/>
        </w:numPr>
        <w:spacing w:line="480" w:lineRule="auto"/>
        <w:jc w:val="both"/>
        <w:rPr>
          <w:rFonts w:ascii="Times New Roman" w:hAnsi="Times New Roman" w:cs="Times New Roman"/>
          <w:i/>
          <w:sz w:val="24"/>
        </w:rPr>
      </w:pPr>
      <w:proofErr w:type="spellStart"/>
      <w:r w:rsidRPr="004947CB">
        <w:rPr>
          <w:rFonts w:ascii="Times New Roman" w:hAnsi="Times New Roman" w:cs="Times New Roman"/>
          <w:i/>
          <w:sz w:val="24"/>
        </w:rPr>
        <w:t>Perggantian</w:t>
      </w:r>
      <w:proofErr w:type="spellEnd"/>
      <w:r w:rsidRPr="004947CB">
        <w:rPr>
          <w:rFonts w:ascii="Times New Roman" w:hAnsi="Times New Roman" w:cs="Times New Roman"/>
          <w:i/>
          <w:sz w:val="24"/>
        </w:rPr>
        <w:t xml:space="preserve"> CEO</w:t>
      </w:r>
    </w:p>
    <w:p w14:paraId="14A41139" w14:textId="1A09BF97" w:rsidR="00D4110A" w:rsidRPr="008D59B6" w:rsidRDefault="004947CB" w:rsidP="008D59B6">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CEO yang </w:t>
      </w:r>
      <w:proofErr w:type="spellStart"/>
      <w:r w:rsidR="00526B1D">
        <w:rPr>
          <w:rFonts w:ascii="Times New Roman" w:hAnsi="Times New Roman" w:cs="Times New Roman"/>
          <w:sz w:val="24"/>
        </w:rPr>
        <w:t>mendekati</w:t>
      </w:r>
      <w:proofErr w:type="spellEnd"/>
      <w:r w:rsidR="00526B1D">
        <w:rPr>
          <w:rFonts w:ascii="Times New Roman" w:hAnsi="Times New Roman" w:cs="Times New Roman"/>
          <w:sz w:val="24"/>
        </w:rPr>
        <w:t xml:space="preserve"> masa</w:t>
      </w:r>
      <w:r>
        <w:rPr>
          <w:rFonts w:ascii="Times New Roman" w:hAnsi="Times New Roman" w:cs="Times New Roman"/>
          <w:sz w:val="24"/>
        </w:rPr>
        <w:t xml:space="preserve"> </w:t>
      </w:r>
      <w:proofErr w:type="spellStart"/>
      <w:r>
        <w:rPr>
          <w:rFonts w:ascii="Times New Roman" w:hAnsi="Times New Roman" w:cs="Times New Roman"/>
          <w:sz w:val="24"/>
        </w:rPr>
        <w:t>pensiun</w:t>
      </w:r>
      <w:proofErr w:type="spellEnd"/>
      <w:r>
        <w:rPr>
          <w:rFonts w:ascii="Times New Roman" w:hAnsi="Times New Roman" w:cs="Times New Roman"/>
          <w:sz w:val="24"/>
        </w:rPr>
        <w:t xml:space="preserve"> </w:t>
      </w:r>
      <w:proofErr w:type="spellStart"/>
      <w:r>
        <w:rPr>
          <w:rFonts w:ascii="Times New Roman" w:hAnsi="Times New Roman" w:cs="Times New Roman"/>
          <w:sz w:val="24"/>
        </w:rPr>
        <w:t>cendurung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men</w:t>
      </w:r>
      <w:r w:rsidR="00526B1D">
        <w:rPr>
          <w:rFonts w:ascii="Times New Roman" w:hAnsi="Times New Roman" w:cs="Times New Roman"/>
          <w:sz w:val="24"/>
        </w:rPr>
        <w:t>ingkatkan</w:t>
      </w:r>
      <w:proofErr w:type="spellEnd"/>
      <w:r w:rsidR="00526B1D">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supaya</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menaikan</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keuntungan</w:t>
      </w:r>
      <w:proofErr w:type="spellEnd"/>
      <w:r>
        <w:rPr>
          <w:rFonts w:ascii="Times New Roman" w:hAnsi="Times New Roman" w:cs="Times New Roman"/>
          <w:sz w:val="24"/>
        </w:rPr>
        <w:t>.</w:t>
      </w:r>
      <w:r w:rsidR="00526B1D">
        <w:rPr>
          <w:rFonts w:ascii="Times New Roman" w:hAnsi="Times New Roman" w:cs="Times New Roman"/>
          <w:sz w:val="24"/>
        </w:rPr>
        <w:t xml:space="preserve"> Jika </w:t>
      </w:r>
      <w:proofErr w:type="spellStart"/>
      <w:r w:rsidR="00526B1D">
        <w:rPr>
          <w:rFonts w:ascii="Times New Roman" w:hAnsi="Times New Roman" w:cs="Times New Roman"/>
          <w:sz w:val="24"/>
        </w:rPr>
        <w:t>kinerja</w:t>
      </w:r>
      <w:proofErr w:type="spellEnd"/>
      <w:r w:rsidR="00526B1D">
        <w:rPr>
          <w:rFonts w:ascii="Times New Roman" w:hAnsi="Times New Roman" w:cs="Times New Roman"/>
          <w:sz w:val="24"/>
        </w:rPr>
        <w:t xml:space="preserve"> CEO </w:t>
      </w:r>
      <w:proofErr w:type="spellStart"/>
      <w:r w:rsidR="00526B1D">
        <w:rPr>
          <w:rFonts w:ascii="Times New Roman" w:hAnsi="Times New Roman" w:cs="Times New Roman"/>
          <w:sz w:val="24"/>
        </w:rPr>
        <w:t>buruk</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mereka</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akan</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berupaya</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maksimal</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untuk</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meningkatkan</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pendapatan</w:t>
      </w:r>
      <w:proofErr w:type="spellEnd"/>
      <w:r w:rsidR="00526B1D">
        <w:rPr>
          <w:rFonts w:ascii="Times New Roman" w:hAnsi="Times New Roman" w:cs="Times New Roman"/>
          <w:sz w:val="24"/>
        </w:rPr>
        <w:t xml:space="preserve"> agar </w:t>
      </w:r>
      <w:proofErr w:type="spellStart"/>
      <w:r w:rsidR="00526B1D">
        <w:rPr>
          <w:rFonts w:ascii="Times New Roman" w:hAnsi="Times New Roman" w:cs="Times New Roman"/>
          <w:sz w:val="24"/>
        </w:rPr>
        <w:t>tidak</w:t>
      </w:r>
      <w:proofErr w:type="spellEnd"/>
      <w:r w:rsidR="00526B1D">
        <w:rPr>
          <w:rFonts w:ascii="Times New Roman" w:hAnsi="Times New Roman" w:cs="Times New Roman"/>
          <w:sz w:val="24"/>
        </w:rPr>
        <w:t xml:space="preserve"> </w:t>
      </w:r>
      <w:proofErr w:type="spellStart"/>
      <w:r w:rsidR="00526B1D">
        <w:rPr>
          <w:rFonts w:ascii="Times New Roman" w:hAnsi="Times New Roman" w:cs="Times New Roman"/>
          <w:sz w:val="24"/>
        </w:rPr>
        <w:t>dipecat</w:t>
      </w:r>
      <w:proofErr w:type="spellEnd"/>
      <w:r>
        <w:rPr>
          <w:rFonts w:ascii="Times New Roman" w:hAnsi="Times New Roman" w:cs="Times New Roman"/>
          <w:sz w:val="24"/>
        </w:rPr>
        <w:t>.</w:t>
      </w:r>
      <w:r w:rsidR="00F764A9">
        <w:rPr>
          <w:rFonts w:ascii="Times New Roman" w:hAnsi="Times New Roman" w:cs="Times New Roman"/>
          <w:sz w:val="24"/>
        </w:rPr>
        <w:t xml:space="preserve"> </w:t>
      </w:r>
    </w:p>
    <w:p w14:paraId="5B85447F" w14:textId="77777777" w:rsidR="00D4110A" w:rsidRDefault="004947CB">
      <w:pPr>
        <w:pStyle w:val="ListParagraph"/>
        <w:numPr>
          <w:ilvl w:val="0"/>
          <w:numId w:val="34"/>
        </w:numPr>
        <w:spacing w:line="480" w:lineRule="auto"/>
        <w:jc w:val="both"/>
        <w:rPr>
          <w:rFonts w:ascii="Times New Roman" w:hAnsi="Times New Roman" w:cs="Times New Roman"/>
          <w:i/>
          <w:sz w:val="24"/>
        </w:rPr>
      </w:pPr>
      <w:proofErr w:type="spellStart"/>
      <w:r w:rsidRPr="004947CB">
        <w:rPr>
          <w:rFonts w:ascii="Times New Roman" w:hAnsi="Times New Roman" w:cs="Times New Roman"/>
          <w:i/>
          <w:sz w:val="24"/>
        </w:rPr>
        <w:t>Initital</w:t>
      </w:r>
      <w:proofErr w:type="spellEnd"/>
      <w:r w:rsidRPr="004947CB">
        <w:rPr>
          <w:rFonts w:ascii="Times New Roman" w:hAnsi="Times New Roman" w:cs="Times New Roman"/>
          <w:i/>
          <w:sz w:val="24"/>
        </w:rPr>
        <w:t xml:space="preserve"> public offering (IPO)</w:t>
      </w:r>
    </w:p>
    <w:p w14:paraId="6622910B" w14:textId="77ACFD1B" w:rsidR="004947CB" w:rsidRPr="00D4110A" w:rsidRDefault="004947CB" w:rsidP="00D4110A">
      <w:pPr>
        <w:pStyle w:val="ListParagraph"/>
        <w:spacing w:line="480" w:lineRule="auto"/>
        <w:ind w:left="1440"/>
        <w:jc w:val="both"/>
        <w:rPr>
          <w:rFonts w:ascii="Times New Roman" w:hAnsi="Times New Roman" w:cs="Times New Roman"/>
          <w:i/>
          <w:sz w:val="24"/>
        </w:rPr>
      </w:pPr>
      <w:r w:rsidRPr="00D4110A">
        <w:rPr>
          <w:rFonts w:ascii="Times New Roman" w:hAnsi="Times New Roman" w:cs="Times New Roman"/>
          <w:sz w:val="24"/>
        </w:rPr>
        <w:t xml:space="preserve">Perusahaan yang </w:t>
      </w:r>
      <w:proofErr w:type="spellStart"/>
      <w:r w:rsidR="004C732D">
        <w:rPr>
          <w:rFonts w:ascii="Times New Roman" w:hAnsi="Times New Roman" w:cs="Times New Roman"/>
          <w:sz w:val="24"/>
        </w:rPr>
        <w:t>hendak</w:t>
      </w:r>
      <w:proofErr w:type="spellEnd"/>
      <w:r w:rsidR="004C732D">
        <w:rPr>
          <w:rFonts w:ascii="Times New Roman" w:hAnsi="Times New Roman" w:cs="Times New Roman"/>
          <w:sz w:val="24"/>
        </w:rPr>
        <w:t xml:space="preserve"> </w:t>
      </w:r>
      <w:proofErr w:type="spellStart"/>
      <w:r w:rsidR="004C732D">
        <w:rPr>
          <w:rFonts w:ascii="Times New Roman" w:hAnsi="Times New Roman" w:cs="Times New Roman"/>
          <w:sz w:val="24"/>
        </w:rPr>
        <w:t>akan</w:t>
      </w:r>
      <w:proofErr w:type="spellEnd"/>
      <w:r w:rsidR="004C732D">
        <w:rPr>
          <w:rFonts w:ascii="Times New Roman" w:hAnsi="Times New Roman" w:cs="Times New Roman"/>
          <w:sz w:val="24"/>
        </w:rPr>
        <w:t xml:space="preserve"> </w:t>
      </w:r>
      <w:proofErr w:type="spellStart"/>
      <w:r w:rsidR="004C732D">
        <w:rPr>
          <w:rFonts w:ascii="Times New Roman" w:hAnsi="Times New Roman" w:cs="Times New Roman"/>
          <w:sz w:val="24"/>
        </w:rPr>
        <w:t>melakukan</w:t>
      </w:r>
      <w:proofErr w:type="spellEnd"/>
      <w:r w:rsidR="004C732D">
        <w:rPr>
          <w:rFonts w:ascii="Times New Roman" w:hAnsi="Times New Roman" w:cs="Times New Roman"/>
          <w:sz w:val="24"/>
        </w:rPr>
        <w:t xml:space="preserve"> </w:t>
      </w:r>
      <w:proofErr w:type="spellStart"/>
      <w:r w:rsidR="004C732D">
        <w:rPr>
          <w:rFonts w:ascii="Times New Roman" w:hAnsi="Times New Roman" w:cs="Times New Roman"/>
          <w:sz w:val="24"/>
        </w:rPr>
        <w:t>penawaran</w:t>
      </w:r>
      <w:proofErr w:type="spellEnd"/>
      <w:r w:rsidR="004C732D">
        <w:rPr>
          <w:rFonts w:ascii="Times New Roman" w:hAnsi="Times New Roman" w:cs="Times New Roman"/>
          <w:sz w:val="24"/>
        </w:rPr>
        <w:t xml:space="preserve"> </w:t>
      </w:r>
      <w:proofErr w:type="spellStart"/>
      <w:r w:rsidR="004C732D">
        <w:rPr>
          <w:rFonts w:ascii="Times New Roman" w:hAnsi="Times New Roman" w:cs="Times New Roman"/>
          <w:sz w:val="24"/>
        </w:rPr>
        <w:t>umum</w:t>
      </w:r>
      <w:proofErr w:type="spellEnd"/>
      <w:r w:rsidR="004C732D">
        <w:rPr>
          <w:rFonts w:ascii="Times New Roman" w:hAnsi="Times New Roman" w:cs="Times New Roman"/>
          <w:sz w:val="24"/>
        </w:rPr>
        <w:t xml:space="preserve"> </w:t>
      </w:r>
      <w:proofErr w:type="spellStart"/>
      <w:r w:rsidRPr="00D4110A">
        <w:rPr>
          <w:rFonts w:ascii="Times New Roman" w:hAnsi="Times New Roman" w:cs="Times New Roman"/>
          <w:sz w:val="24"/>
        </w:rPr>
        <w:t>belum</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memiliki</w:t>
      </w:r>
      <w:proofErr w:type="spellEnd"/>
      <w:r w:rsidR="004C732D">
        <w:rPr>
          <w:rFonts w:ascii="Times New Roman" w:hAnsi="Times New Roman" w:cs="Times New Roman"/>
          <w:sz w:val="24"/>
        </w:rPr>
        <w:t xml:space="preserve"> </w:t>
      </w:r>
      <w:proofErr w:type="spellStart"/>
      <w:r w:rsidR="004C732D">
        <w:rPr>
          <w:rFonts w:ascii="Times New Roman" w:hAnsi="Times New Roman" w:cs="Times New Roman"/>
          <w:sz w:val="24"/>
        </w:rPr>
        <w:t>valuasi</w:t>
      </w:r>
      <w:proofErr w:type="spellEnd"/>
      <w:r w:rsidRPr="00D4110A">
        <w:rPr>
          <w:rFonts w:ascii="Times New Roman" w:hAnsi="Times New Roman" w:cs="Times New Roman"/>
          <w:sz w:val="24"/>
        </w:rPr>
        <w:t xml:space="preserve"> pasar, </w:t>
      </w:r>
      <w:proofErr w:type="spellStart"/>
      <w:r w:rsidR="004C732D">
        <w:rPr>
          <w:rFonts w:ascii="Times New Roman" w:hAnsi="Times New Roman" w:cs="Times New Roman"/>
          <w:sz w:val="24"/>
        </w:rPr>
        <w:t>sehingga</w:t>
      </w:r>
      <w:proofErr w:type="spellEnd"/>
      <w:r w:rsidR="004C732D">
        <w:rPr>
          <w:rFonts w:ascii="Times New Roman" w:hAnsi="Times New Roman" w:cs="Times New Roman"/>
          <w:sz w:val="24"/>
        </w:rPr>
        <w:t xml:space="preserve"> </w:t>
      </w:r>
      <w:proofErr w:type="spellStart"/>
      <w:r w:rsidRPr="00D4110A">
        <w:rPr>
          <w:rFonts w:ascii="Times New Roman" w:hAnsi="Times New Roman" w:cs="Times New Roman"/>
          <w:sz w:val="24"/>
        </w:rPr>
        <w:t>manajer</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perusahaan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melakukan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lastRenderedPageBreak/>
        <w:t>manejemen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laba</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dengan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tujuan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untuk</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menaikkan</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harga</w:t>
      </w:r>
      <w:proofErr w:type="spellEnd"/>
      <w:r w:rsidRPr="00D4110A">
        <w:rPr>
          <w:rFonts w:ascii="Times New Roman" w:hAnsi="Times New Roman" w:cs="Times New Roman"/>
          <w:sz w:val="24"/>
        </w:rPr>
        <w:t xml:space="preserve"> </w:t>
      </w:r>
      <w:proofErr w:type="spellStart"/>
      <w:r w:rsidR="00891B55" w:rsidRPr="00D4110A">
        <w:rPr>
          <w:rFonts w:ascii="Times New Roman" w:hAnsi="Times New Roman" w:cs="Times New Roman"/>
          <w:sz w:val="24"/>
        </w:rPr>
        <w:t>s</w:t>
      </w:r>
      <w:r w:rsidRPr="00D4110A">
        <w:rPr>
          <w:rFonts w:ascii="Times New Roman" w:hAnsi="Times New Roman" w:cs="Times New Roman"/>
          <w:sz w:val="24"/>
        </w:rPr>
        <w:t>aham</w:t>
      </w:r>
      <w:proofErr w:type="spellEnd"/>
      <w:r w:rsidRPr="00D4110A">
        <w:rPr>
          <w:rFonts w:ascii="Times New Roman" w:hAnsi="Times New Roman" w:cs="Times New Roman"/>
          <w:sz w:val="24"/>
        </w:rPr>
        <w:t xml:space="preserve"> </w:t>
      </w:r>
      <w:proofErr w:type="spellStart"/>
      <w:r w:rsidRPr="00D4110A">
        <w:rPr>
          <w:rFonts w:ascii="Times New Roman" w:hAnsi="Times New Roman" w:cs="Times New Roman"/>
          <w:sz w:val="24"/>
        </w:rPr>
        <w:t>perusahaan</w:t>
      </w:r>
      <w:proofErr w:type="spellEnd"/>
      <w:r w:rsidRPr="00D4110A">
        <w:rPr>
          <w:rFonts w:ascii="Times New Roman" w:hAnsi="Times New Roman" w:cs="Times New Roman"/>
          <w:sz w:val="24"/>
        </w:rPr>
        <w:t xml:space="preserve">. </w:t>
      </w:r>
    </w:p>
    <w:p w14:paraId="5723391F" w14:textId="6183262B" w:rsidR="00B36D7F" w:rsidRPr="0003008F" w:rsidRDefault="00B36D7F" w:rsidP="0003008F">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4C732D">
        <w:rPr>
          <w:rFonts w:ascii="Times New Roman" w:hAnsi="Times New Roman" w:cs="Times New Roman"/>
          <w:sz w:val="24"/>
        </w:rPr>
        <w:t>M</w:t>
      </w:r>
      <w:r w:rsidR="004B6FC8">
        <w:rPr>
          <w:rFonts w:ascii="Times New Roman" w:hAnsi="Times New Roman" w:cs="Times New Roman"/>
          <w:sz w:val="24"/>
        </w:rPr>
        <w:t>anajemen</w:t>
      </w:r>
      <w:proofErr w:type="spellEnd"/>
      <w:r w:rsidR="004B6FC8">
        <w:rPr>
          <w:rFonts w:ascii="Times New Roman" w:hAnsi="Times New Roman" w:cs="Times New Roman"/>
          <w:sz w:val="24"/>
        </w:rPr>
        <w:t xml:space="preserve"> </w:t>
      </w:r>
      <w:proofErr w:type="spellStart"/>
      <w:r w:rsidR="004B6FC8">
        <w:rPr>
          <w:rFonts w:ascii="Times New Roman" w:hAnsi="Times New Roman" w:cs="Times New Roman"/>
          <w:sz w:val="24"/>
        </w:rPr>
        <w:t>laba</w:t>
      </w:r>
      <w:proofErr w:type="spellEnd"/>
      <w:r w:rsidR="004B6FC8">
        <w:rPr>
          <w:rFonts w:ascii="Times New Roman" w:hAnsi="Times New Roman" w:cs="Times New Roman"/>
          <w:sz w:val="24"/>
        </w:rPr>
        <w:t xml:space="preserve"> </w:t>
      </w:r>
      <w:proofErr w:type="spellStart"/>
      <w:r w:rsidR="004C732D">
        <w:rPr>
          <w:rFonts w:ascii="Times New Roman" w:hAnsi="Times New Roman" w:cs="Times New Roman"/>
          <w:sz w:val="24"/>
        </w:rPr>
        <w:t>bertujuan</w:t>
      </w:r>
      <w:proofErr w:type="spellEnd"/>
      <w:r w:rsidR="004C732D">
        <w:rPr>
          <w:rFonts w:ascii="Times New Roman" w:hAnsi="Times New Roman" w:cs="Times New Roman"/>
          <w:sz w:val="24"/>
        </w:rPr>
        <w:t xml:space="preserve"> </w:t>
      </w:r>
      <w:proofErr w:type="spellStart"/>
      <w:r w:rsidR="004B6FC8">
        <w:rPr>
          <w:rFonts w:ascii="Times New Roman" w:hAnsi="Times New Roman" w:cs="Times New Roman"/>
          <w:sz w:val="24"/>
        </w:rPr>
        <w:t>yaitu</w:t>
      </w:r>
      <w:proofErr w:type="spellEnd"/>
      <w:r w:rsidR="004B6FC8">
        <w:rPr>
          <w:rFonts w:ascii="Times New Roman" w:hAnsi="Times New Roman" w:cs="Times New Roman"/>
          <w:sz w:val="24"/>
        </w:rPr>
        <w:t xml:space="preserve"> </w:t>
      </w:r>
      <w:proofErr w:type="spellStart"/>
      <w:r w:rsidR="004B6FC8">
        <w:rPr>
          <w:rFonts w:ascii="Times New Roman" w:hAnsi="Times New Roman" w:cs="Times New Roman"/>
          <w:sz w:val="24"/>
        </w:rPr>
        <w:t>untuk</w:t>
      </w:r>
      <w:proofErr w:type="spellEnd"/>
      <w:r w:rsidR="004B6FC8">
        <w:rPr>
          <w:rFonts w:ascii="Times New Roman" w:hAnsi="Times New Roman" w:cs="Times New Roman"/>
          <w:sz w:val="24"/>
        </w:rPr>
        <w:t xml:space="preserve"> </w:t>
      </w:r>
      <w:proofErr w:type="spellStart"/>
      <w:r w:rsidR="002D3141">
        <w:rPr>
          <w:rFonts w:ascii="Times New Roman" w:hAnsi="Times New Roman" w:cs="Times New Roman"/>
          <w:sz w:val="24"/>
        </w:rPr>
        <w:t>menyesatkan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pengguna</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laporan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keuangan</w:t>
      </w:r>
      <w:proofErr w:type="spellEnd"/>
      <w:r w:rsidR="002D3141">
        <w:rPr>
          <w:rFonts w:ascii="Times New Roman" w:hAnsi="Times New Roman" w:cs="Times New Roman"/>
          <w:sz w:val="24"/>
        </w:rPr>
        <w:t xml:space="preserve"> yang </w:t>
      </w:r>
      <w:proofErr w:type="spellStart"/>
      <w:r w:rsidR="002D3141">
        <w:rPr>
          <w:rFonts w:ascii="Times New Roman" w:hAnsi="Times New Roman" w:cs="Times New Roman"/>
          <w:sz w:val="24"/>
        </w:rPr>
        <w:t>ingin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mengetahui</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kondisi</w:t>
      </w:r>
      <w:proofErr w:type="spellEnd"/>
      <w:r w:rsidR="002D3141">
        <w:rPr>
          <w:rFonts w:ascii="Times New Roman" w:hAnsi="Times New Roman" w:cs="Times New Roman"/>
          <w:sz w:val="24"/>
        </w:rPr>
        <w:t xml:space="preserve"> dan </w:t>
      </w:r>
      <w:proofErr w:type="spellStart"/>
      <w:r w:rsidR="002D3141">
        <w:rPr>
          <w:rFonts w:ascii="Times New Roman" w:hAnsi="Times New Roman" w:cs="Times New Roman"/>
          <w:sz w:val="24"/>
        </w:rPr>
        <w:t>kinerja</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perusahaan</w:t>
      </w:r>
      <w:proofErr w:type="spellEnd"/>
      <w:r w:rsidR="002D3141">
        <w:rPr>
          <w:rFonts w:ascii="Times New Roman" w:hAnsi="Times New Roman" w:cs="Times New Roman"/>
          <w:sz w:val="24"/>
        </w:rPr>
        <w:t xml:space="preserve">. Dalam kata lain, </w:t>
      </w:r>
      <w:proofErr w:type="spellStart"/>
      <w:r w:rsidR="002D3141">
        <w:rPr>
          <w:rFonts w:ascii="Times New Roman" w:hAnsi="Times New Roman" w:cs="Times New Roman"/>
          <w:sz w:val="24"/>
        </w:rPr>
        <w:t>tindakan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manajerial</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ini</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merupakan</w:t>
      </w:r>
      <w:proofErr w:type="spellEnd"/>
      <w:r w:rsidR="002D3141">
        <w:rPr>
          <w:rFonts w:ascii="Times New Roman" w:hAnsi="Times New Roman" w:cs="Times New Roman"/>
          <w:sz w:val="24"/>
        </w:rPr>
        <w:t xml:space="preserve"> Upaya yang </w:t>
      </w:r>
      <w:proofErr w:type="spellStart"/>
      <w:r w:rsidR="002D3141">
        <w:rPr>
          <w:rFonts w:ascii="Times New Roman" w:hAnsi="Times New Roman" w:cs="Times New Roman"/>
          <w:sz w:val="24"/>
        </w:rPr>
        <w:t>disengaja</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untuk</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menipu</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pihak</w:t>
      </w:r>
      <w:proofErr w:type="spellEnd"/>
      <w:r w:rsidR="002D3141">
        <w:rPr>
          <w:rFonts w:ascii="Times New Roman" w:hAnsi="Times New Roman" w:cs="Times New Roman"/>
          <w:sz w:val="24"/>
        </w:rPr>
        <w:t xml:space="preserve"> lain demi </w:t>
      </w:r>
      <w:proofErr w:type="spellStart"/>
      <w:r w:rsidR="002D3141">
        <w:rPr>
          <w:rFonts w:ascii="Times New Roman" w:hAnsi="Times New Roman" w:cs="Times New Roman"/>
          <w:sz w:val="24"/>
        </w:rPr>
        <w:t>memperoleh</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keuntungan</w:t>
      </w:r>
      <w:proofErr w:type="spellEnd"/>
      <w:r w:rsidR="002D3141">
        <w:rPr>
          <w:rFonts w:ascii="Times New Roman" w:hAnsi="Times New Roman" w:cs="Times New Roman"/>
          <w:sz w:val="24"/>
        </w:rPr>
        <w:t xml:space="preserve">, yang pada </w:t>
      </w:r>
      <w:proofErr w:type="spellStart"/>
      <w:r w:rsidR="002D3141">
        <w:rPr>
          <w:rFonts w:ascii="Times New Roman" w:hAnsi="Times New Roman" w:cs="Times New Roman"/>
          <w:sz w:val="24"/>
        </w:rPr>
        <w:t>akhirnya</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dapat</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menyebabkan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kerugian</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bagi</w:t>
      </w:r>
      <w:proofErr w:type="spellEnd"/>
      <w:r w:rsidR="002D3141">
        <w:rPr>
          <w:rFonts w:ascii="Times New Roman" w:hAnsi="Times New Roman" w:cs="Times New Roman"/>
          <w:sz w:val="24"/>
        </w:rPr>
        <w:t xml:space="preserve"> </w:t>
      </w:r>
      <w:proofErr w:type="spellStart"/>
      <w:r w:rsidR="002D3141">
        <w:rPr>
          <w:rFonts w:ascii="Times New Roman" w:hAnsi="Times New Roman" w:cs="Times New Roman"/>
          <w:sz w:val="24"/>
        </w:rPr>
        <w:t>pihak</w:t>
      </w:r>
      <w:proofErr w:type="spellEnd"/>
      <w:r w:rsidR="002D3141">
        <w:rPr>
          <w:rFonts w:ascii="Times New Roman" w:hAnsi="Times New Roman" w:cs="Times New Roman"/>
          <w:sz w:val="24"/>
        </w:rPr>
        <w:t xml:space="preserve"> yang </w:t>
      </w:r>
      <w:proofErr w:type="spellStart"/>
      <w:r w:rsidR="002D3141">
        <w:rPr>
          <w:rFonts w:ascii="Times New Roman" w:hAnsi="Times New Roman" w:cs="Times New Roman"/>
          <w:sz w:val="24"/>
        </w:rPr>
        <w:t>bersangkutan</w:t>
      </w:r>
      <w:proofErr w:type="spellEnd"/>
      <w:r w:rsidR="002D3141">
        <w:rPr>
          <w:rFonts w:ascii="Times New Roman" w:hAnsi="Times New Roman" w:cs="Times New Roman"/>
          <w:sz w:val="24"/>
        </w:rPr>
        <w:t>.</w:t>
      </w:r>
      <w:r w:rsidR="004B6FC8">
        <w:rPr>
          <w:rFonts w:ascii="Times New Roman" w:hAnsi="Times New Roman" w:cs="Times New Roman"/>
          <w:sz w:val="24"/>
        </w:rPr>
        <w:t xml:space="preserve"> </w:t>
      </w:r>
    </w:p>
    <w:p w14:paraId="7D534A33" w14:textId="77777777" w:rsidR="00E636D9" w:rsidRDefault="00E636D9" w:rsidP="00AF767D">
      <w:pPr>
        <w:pStyle w:val="ListParagraph"/>
        <w:numPr>
          <w:ilvl w:val="0"/>
          <w:numId w:val="7"/>
        </w:numPr>
        <w:spacing w:line="480" w:lineRule="auto"/>
        <w:jc w:val="both"/>
        <w:rPr>
          <w:rFonts w:ascii="Times New Roman" w:hAnsi="Times New Roman" w:cs="Times New Roman"/>
          <w:i/>
          <w:sz w:val="24"/>
        </w:rPr>
      </w:pPr>
      <w:r w:rsidRPr="00325DEE">
        <w:rPr>
          <w:rFonts w:ascii="Times New Roman" w:hAnsi="Times New Roman" w:cs="Times New Roman"/>
          <w:i/>
          <w:sz w:val="24"/>
        </w:rPr>
        <w:t xml:space="preserve">Leverage </w:t>
      </w:r>
    </w:p>
    <w:p w14:paraId="7F5294F6" w14:textId="12BC4C6D" w:rsidR="0002223B" w:rsidRDefault="002E5A19" w:rsidP="002E5A1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sidR="000D1B1E">
        <w:rPr>
          <w:rFonts w:ascii="Times New Roman" w:hAnsi="Times New Roman" w:cs="Times New Roman"/>
          <w:sz w:val="24"/>
        </w:rPr>
        <w:t xml:space="preserve"> </w:t>
      </w:r>
      <w:proofErr w:type="spellStart"/>
      <w:r w:rsidR="00BF7DF5">
        <w:rPr>
          <w:rFonts w:ascii="Times New Roman" w:hAnsi="Times New Roman" w:cs="Times New Roman"/>
          <w:sz w:val="24"/>
        </w:rPr>
        <w:t>Sudana</w:t>
      </w:r>
      <w:proofErr w:type="spellEnd"/>
      <w:r w:rsidR="00BF7DF5">
        <w:rPr>
          <w:rFonts w:ascii="Times New Roman" w:hAnsi="Times New Roman" w:cs="Times New Roman"/>
          <w:sz w:val="24"/>
        </w:rPr>
        <w:t xml:space="preserve"> (2015:23) </w:t>
      </w:r>
      <w:r w:rsidR="000D1B1E" w:rsidRPr="006661CB">
        <w:rPr>
          <w:rFonts w:ascii="Times New Roman" w:hAnsi="Times New Roman" w:cs="Times New Roman"/>
          <w:i/>
          <w:sz w:val="24"/>
        </w:rPr>
        <w:t>leverage</w:t>
      </w:r>
      <w:r w:rsidR="000D1B1E">
        <w:rPr>
          <w:rFonts w:ascii="Times New Roman" w:hAnsi="Times New Roman" w:cs="Times New Roman"/>
          <w:sz w:val="24"/>
        </w:rPr>
        <w:t xml:space="preserve"> </w:t>
      </w:r>
      <w:proofErr w:type="spellStart"/>
      <w:r w:rsidR="00BF7DF5">
        <w:rPr>
          <w:rFonts w:ascii="Times New Roman" w:hAnsi="Times New Roman" w:cs="Times New Roman"/>
          <w:sz w:val="24"/>
        </w:rPr>
        <w:t>mengukur</w:t>
      </w:r>
      <w:proofErr w:type="spellEnd"/>
      <w:r w:rsidR="00BF7DF5">
        <w:rPr>
          <w:rFonts w:ascii="Times New Roman" w:hAnsi="Times New Roman" w:cs="Times New Roman"/>
          <w:sz w:val="24"/>
        </w:rPr>
        <w:t xml:space="preserve"> </w:t>
      </w:r>
      <w:proofErr w:type="spellStart"/>
      <w:r w:rsidR="00BF7DF5">
        <w:rPr>
          <w:rFonts w:ascii="Times New Roman" w:hAnsi="Times New Roman" w:cs="Times New Roman"/>
          <w:sz w:val="24"/>
        </w:rPr>
        <w:t>sejauh</w:t>
      </w:r>
      <w:proofErr w:type="spellEnd"/>
      <w:r w:rsidR="00BF7DF5">
        <w:rPr>
          <w:rFonts w:ascii="Times New Roman" w:hAnsi="Times New Roman" w:cs="Times New Roman"/>
          <w:sz w:val="24"/>
        </w:rPr>
        <w:t xml:space="preserve"> mana </w:t>
      </w:r>
      <w:proofErr w:type="spellStart"/>
      <w:r w:rsidR="00BF7DF5">
        <w:rPr>
          <w:rFonts w:ascii="Times New Roman" w:hAnsi="Times New Roman" w:cs="Times New Roman"/>
          <w:sz w:val="24"/>
        </w:rPr>
        <w:t>perusahaan</w:t>
      </w:r>
      <w:proofErr w:type="spellEnd"/>
      <w:r w:rsidR="00BF7DF5">
        <w:rPr>
          <w:rFonts w:ascii="Times New Roman" w:hAnsi="Times New Roman" w:cs="Times New Roman"/>
          <w:sz w:val="24"/>
        </w:rPr>
        <w:t xml:space="preserve"> </w:t>
      </w:r>
      <w:proofErr w:type="spellStart"/>
      <w:r w:rsidR="00BF7DF5">
        <w:rPr>
          <w:rFonts w:ascii="Times New Roman" w:hAnsi="Times New Roman" w:cs="Times New Roman"/>
          <w:sz w:val="24"/>
        </w:rPr>
        <w:t>menggunakan</w:t>
      </w:r>
      <w:proofErr w:type="spellEnd"/>
      <w:r w:rsidR="00BF7DF5">
        <w:rPr>
          <w:rFonts w:ascii="Times New Roman" w:hAnsi="Times New Roman" w:cs="Times New Roman"/>
          <w:sz w:val="24"/>
        </w:rPr>
        <w:t xml:space="preserve"> utang </w:t>
      </w:r>
      <w:proofErr w:type="spellStart"/>
      <w:r w:rsidR="00BF7DF5">
        <w:rPr>
          <w:rFonts w:ascii="Times New Roman" w:hAnsi="Times New Roman" w:cs="Times New Roman"/>
          <w:sz w:val="24"/>
        </w:rPr>
        <w:t>untuk</w:t>
      </w:r>
      <w:proofErr w:type="spellEnd"/>
      <w:r w:rsidR="00BF7DF5">
        <w:rPr>
          <w:rFonts w:ascii="Times New Roman" w:hAnsi="Times New Roman" w:cs="Times New Roman"/>
          <w:sz w:val="24"/>
        </w:rPr>
        <w:t xml:space="preserve"> </w:t>
      </w:r>
      <w:proofErr w:type="spellStart"/>
      <w:r w:rsidR="00BF7DF5">
        <w:rPr>
          <w:rFonts w:ascii="Times New Roman" w:hAnsi="Times New Roman" w:cs="Times New Roman"/>
          <w:sz w:val="24"/>
        </w:rPr>
        <w:t>membiayai</w:t>
      </w:r>
      <w:proofErr w:type="spellEnd"/>
      <w:r w:rsidR="00BF7DF5">
        <w:rPr>
          <w:rFonts w:ascii="Times New Roman" w:hAnsi="Times New Roman" w:cs="Times New Roman"/>
          <w:sz w:val="24"/>
        </w:rPr>
        <w:t xml:space="preserve"> </w:t>
      </w:r>
      <w:proofErr w:type="spellStart"/>
      <w:r w:rsidR="00BF7DF5">
        <w:rPr>
          <w:rFonts w:ascii="Times New Roman" w:hAnsi="Times New Roman" w:cs="Times New Roman"/>
          <w:sz w:val="24"/>
        </w:rPr>
        <w:t>kegiatan</w:t>
      </w:r>
      <w:proofErr w:type="spellEnd"/>
      <w:r w:rsidR="00BF7DF5">
        <w:rPr>
          <w:rFonts w:ascii="Times New Roman" w:hAnsi="Times New Roman" w:cs="Times New Roman"/>
          <w:sz w:val="24"/>
        </w:rPr>
        <w:t xml:space="preserve"> </w:t>
      </w:r>
      <w:proofErr w:type="spellStart"/>
      <w:r w:rsidR="00BF7DF5">
        <w:rPr>
          <w:rFonts w:ascii="Times New Roman" w:hAnsi="Times New Roman" w:cs="Times New Roman"/>
          <w:sz w:val="24"/>
        </w:rPr>
        <w:t>operasionalnya</w:t>
      </w:r>
      <w:proofErr w:type="spellEnd"/>
      <w:r w:rsidR="00BF7DF5">
        <w:rPr>
          <w:rFonts w:ascii="Times New Roman" w:hAnsi="Times New Roman" w:cs="Times New Roman"/>
          <w:sz w:val="24"/>
        </w:rPr>
        <w:t xml:space="preserve">. </w:t>
      </w:r>
      <w:proofErr w:type="spellStart"/>
      <w:r w:rsidR="00D01276">
        <w:rPr>
          <w:rFonts w:ascii="Times New Roman" w:hAnsi="Times New Roman" w:cs="Times New Roman"/>
          <w:sz w:val="24"/>
        </w:rPr>
        <w:t>Menurut</w:t>
      </w:r>
      <w:proofErr w:type="spellEnd"/>
      <w:r w:rsidR="00D01276">
        <w:rPr>
          <w:rFonts w:ascii="Times New Roman" w:hAnsi="Times New Roman" w:cs="Times New Roman"/>
          <w:sz w:val="24"/>
        </w:rPr>
        <w:t xml:space="preserve"> Ely (2021:28</w:t>
      </w:r>
      <w:r w:rsidR="0002223B">
        <w:rPr>
          <w:rFonts w:ascii="Times New Roman" w:hAnsi="Times New Roman" w:cs="Times New Roman"/>
          <w:sz w:val="24"/>
        </w:rPr>
        <w:t>) l</w:t>
      </w:r>
      <w:r w:rsidR="0002223B" w:rsidRPr="00956CE4">
        <w:rPr>
          <w:rFonts w:ascii="Times New Roman" w:hAnsi="Times New Roman" w:cs="Times New Roman"/>
          <w:i/>
          <w:sz w:val="24"/>
        </w:rPr>
        <w:t>everage</w:t>
      </w:r>
      <w:r w:rsidR="0002223B">
        <w:rPr>
          <w:rFonts w:ascii="Times New Roman" w:hAnsi="Times New Roman" w:cs="Times New Roman"/>
          <w:sz w:val="24"/>
        </w:rPr>
        <w:t xml:space="preserve"> </w:t>
      </w:r>
      <w:proofErr w:type="spellStart"/>
      <w:r w:rsidR="004E541D">
        <w:rPr>
          <w:rFonts w:ascii="Times New Roman" w:hAnsi="Times New Roman" w:cs="Times New Roman"/>
          <w:sz w:val="24"/>
        </w:rPr>
        <w:t>merujuk</w:t>
      </w:r>
      <w:proofErr w:type="spellEnd"/>
      <w:r w:rsidR="004E541D">
        <w:rPr>
          <w:rFonts w:ascii="Times New Roman" w:hAnsi="Times New Roman" w:cs="Times New Roman"/>
          <w:sz w:val="24"/>
        </w:rPr>
        <w:t xml:space="preserve"> pada </w:t>
      </w:r>
      <w:proofErr w:type="spellStart"/>
      <w:r w:rsidR="004E541D">
        <w:rPr>
          <w:rFonts w:ascii="Times New Roman" w:hAnsi="Times New Roman" w:cs="Times New Roman"/>
          <w:sz w:val="24"/>
        </w:rPr>
        <w:t>sejauh</w:t>
      </w:r>
      <w:proofErr w:type="spellEnd"/>
      <w:r w:rsidR="004E541D">
        <w:rPr>
          <w:rFonts w:ascii="Times New Roman" w:hAnsi="Times New Roman" w:cs="Times New Roman"/>
          <w:sz w:val="24"/>
        </w:rPr>
        <w:t xml:space="preserve"> mana </w:t>
      </w:r>
      <w:proofErr w:type="spellStart"/>
      <w:r w:rsidR="004E541D">
        <w:rPr>
          <w:rFonts w:ascii="Times New Roman" w:hAnsi="Times New Roman" w:cs="Times New Roman"/>
          <w:sz w:val="24"/>
        </w:rPr>
        <w:t>penggunaan</w:t>
      </w:r>
      <w:proofErr w:type="spellEnd"/>
      <w:r w:rsidR="004E541D">
        <w:rPr>
          <w:rFonts w:ascii="Times New Roman" w:hAnsi="Times New Roman" w:cs="Times New Roman"/>
          <w:sz w:val="24"/>
        </w:rPr>
        <w:t xml:space="preserve"> utang </w:t>
      </w:r>
      <w:proofErr w:type="spellStart"/>
      <w:r w:rsidR="004E541D">
        <w:rPr>
          <w:rFonts w:ascii="Times New Roman" w:hAnsi="Times New Roman" w:cs="Times New Roman"/>
          <w:sz w:val="24"/>
        </w:rPr>
        <w:t>dalam</w:t>
      </w:r>
      <w:proofErr w:type="spellEnd"/>
      <w:r w:rsidR="004E541D">
        <w:rPr>
          <w:rFonts w:ascii="Times New Roman" w:hAnsi="Times New Roman" w:cs="Times New Roman"/>
          <w:sz w:val="24"/>
        </w:rPr>
        <w:t xml:space="preserve"> </w:t>
      </w:r>
      <w:proofErr w:type="spellStart"/>
      <w:r w:rsidR="004E541D">
        <w:rPr>
          <w:rFonts w:ascii="Times New Roman" w:hAnsi="Times New Roman" w:cs="Times New Roman"/>
          <w:sz w:val="24"/>
        </w:rPr>
        <w:t>pendanaan</w:t>
      </w:r>
      <w:proofErr w:type="spellEnd"/>
      <w:r w:rsidR="004E541D">
        <w:rPr>
          <w:rFonts w:ascii="Times New Roman" w:hAnsi="Times New Roman" w:cs="Times New Roman"/>
          <w:sz w:val="24"/>
        </w:rPr>
        <w:t xml:space="preserve"> </w:t>
      </w:r>
      <w:proofErr w:type="spellStart"/>
      <w:r w:rsidR="004E541D">
        <w:rPr>
          <w:rFonts w:ascii="Times New Roman" w:hAnsi="Times New Roman" w:cs="Times New Roman"/>
          <w:sz w:val="24"/>
        </w:rPr>
        <w:t>perusahaan</w:t>
      </w:r>
      <w:proofErr w:type="spellEnd"/>
      <w:r w:rsidR="0002223B">
        <w:rPr>
          <w:rFonts w:ascii="Times New Roman" w:hAnsi="Times New Roman" w:cs="Times New Roman"/>
          <w:sz w:val="24"/>
        </w:rPr>
        <w:t xml:space="preserve">. </w:t>
      </w:r>
      <w:proofErr w:type="spellStart"/>
      <w:r w:rsidR="00764FA0">
        <w:rPr>
          <w:rFonts w:ascii="Times New Roman" w:hAnsi="Times New Roman" w:cs="Times New Roman"/>
          <w:sz w:val="24"/>
        </w:rPr>
        <w:t>Menurut</w:t>
      </w:r>
      <w:proofErr w:type="spellEnd"/>
      <w:r w:rsidR="00764FA0">
        <w:rPr>
          <w:rFonts w:ascii="Times New Roman" w:hAnsi="Times New Roman" w:cs="Times New Roman"/>
          <w:sz w:val="24"/>
        </w:rPr>
        <w:t xml:space="preserve"> </w:t>
      </w:r>
      <w:r w:rsidR="000D1B1E">
        <w:rPr>
          <w:rFonts w:ascii="Times New Roman" w:hAnsi="Times New Roman" w:cs="Times New Roman"/>
          <w:sz w:val="24"/>
        </w:rPr>
        <w:t xml:space="preserve">Brigham &amp; Houston (2010) </w:t>
      </w:r>
      <w:r w:rsidR="000D1B1E" w:rsidRPr="006661CB">
        <w:rPr>
          <w:rFonts w:ascii="Times New Roman" w:hAnsi="Times New Roman" w:cs="Times New Roman"/>
          <w:i/>
          <w:sz w:val="24"/>
        </w:rPr>
        <w:t xml:space="preserve">leverage </w:t>
      </w:r>
      <w:proofErr w:type="spellStart"/>
      <w:r w:rsidR="000F5E61">
        <w:rPr>
          <w:rFonts w:ascii="Times New Roman" w:hAnsi="Times New Roman" w:cs="Times New Roman"/>
          <w:sz w:val="24"/>
        </w:rPr>
        <w:t>adalah</w:t>
      </w:r>
      <w:proofErr w:type="spellEnd"/>
      <w:r w:rsidR="000F5E61">
        <w:rPr>
          <w:rFonts w:ascii="Times New Roman" w:hAnsi="Times New Roman" w:cs="Times New Roman"/>
          <w:sz w:val="24"/>
        </w:rPr>
        <w:t xml:space="preserve"> </w:t>
      </w:r>
      <w:r w:rsidR="000D1B1E">
        <w:rPr>
          <w:rFonts w:ascii="Times New Roman" w:hAnsi="Times New Roman" w:cs="Times New Roman"/>
          <w:sz w:val="24"/>
        </w:rPr>
        <w:t>salah</w:t>
      </w:r>
      <w:r w:rsidR="000F5E61">
        <w:rPr>
          <w:rFonts w:ascii="Times New Roman" w:hAnsi="Times New Roman" w:cs="Times New Roman"/>
          <w:sz w:val="24"/>
        </w:rPr>
        <w:t xml:space="preserve"> </w:t>
      </w:r>
      <w:proofErr w:type="spellStart"/>
      <w:r w:rsidR="000F5E61">
        <w:rPr>
          <w:rFonts w:ascii="Times New Roman" w:hAnsi="Times New Roman" w:cs="Times New Roman"/>
          <w:sz w:val="24"/>
        </w:rPr>
        <w:t>satu</w:t>
      </w:r>
      <w:proofErr w:type="spellEnd"/>
      <w:r w:rsidR="000F5E61">
        <w:rPr>
          <w:rFonts w:ascii="Times New Roman" w:hAnsi="Times New Roman" w:cs="Times New Roman"/>
          <w:sz w:val="24"/>
        </w:rPr>
        <w:t xml:space="preserve"> </w:t>
      </w:r>
      <w:proofErr w:type="spellStart"/>
      <w:r w:rsidR="000F5E61">
        <w:rPr>
          <w:rFonts w:ascii="Times New Roman" w:hAnsi="Times New Roman" w:cs="Times New Roman"/>
          <w:sz w:val="24"/>
        </w:rPr>
        <w:t>elemen</w:t>
      </w:r>
      <w:proofErr w:type="spellEnd"/>
      <w:r w:rsidR="000F5E61">
        <w:rPr>
          <w:rFonts w:ascii="Times New Roman" w:hAnsi="Times New Roman" w:cs="Times New Roman"/>
          <w:sz w:val="24"/>
        </w:rPr>
        <w:t xml:space="preserve"> </w:t>
      </w:r>
      <w:proofErr w:type="spellStart"/>
      <w:r w:rsidR="000F5E61">
        <w:rPr>
          <w:rFonts w:ascii="Times New Roman" w:hAnsi="Times New Roman" w:cs="Times New Roman"/>
          <w:sz w:val="24"/>
        </w:rPr>
        <w:t>dalam</w:t>
      </w:r>
      <w:proofErr w:type="spellEnd"/>
      <w:r w:rsidR="000F5E61">
        <w:rPr>
          <w:rFonts w:ascii="Times New Roman" w:hAnsi="Times New Roman" w:cs="Times New Roman"/>
          <w:sz w:val="24"/>
        </w:rPr>
        <w:t xml:space="preserve"> </w:t>
      </w:r>
      <w:r w:rsidR="000D1B1E">
        <w:rPr>
          <w:rFonts w:ascii="Times New Roman" w:hAnsi="Times New Roman" w:cs="Times New Roman"/>
          <w:sz w:val="24"/>
        </w:rPr>
        <w:t xml:space="preserve">strategi </w:t>
      </w:r>
      <w:proofErr w:type="spellStart"/>
      <w:r w:rsidR="000D1B1E">
        <w:rPr>
          <w:rFonts w:ascii="Times New Roman" w:hAnsi="Times New Roman" w:cs="Times New Roman"/>
          <w:sz w:val="24"/>
        </w:rPr>
        <w:t>pendanaan</w:t>
      </w:r>
      <w:proofErr w:type="spellEnd"/>
      <w:r w:rsidR="000D1B1E">
        <w:rPr>
          <w:rFonts w:ascii="Times New Roman" w:hAnsi="Times New Roman" w:cs="Times New Roman"/>
          <w:sz w:val="24"/>
        </w:rPr>
        <w:t xml:space="preserve"> </w:t>
      </w:r>
      <w:proofErr w:type="spellStart"/>
      <w:r w:rsidR="000D1B1E">
        <w:rPr>
          <w:rFonts w:ascii="Times New Roman" w:hAnsi="Times New Roman" w:cs="Times New Roman"/>
          <w:sz w:val="24"/>
        </w:rPr>
        <w:t>perusahaan</w:t>
      </w:r>
      <w:proofErr w:type="spellEnd"/>
      <w:r w:rsidR="000D1B1E">
        <w:rPr>
          <w:rFonts w:ascii="Times New Roman" w:hAnsi="Times New Roman" w:cs="Times New Roman"/>
          <w:sz w:val="24"/>
        </w:rPr>
        <w:t xml:space="preserve">. </w:t>
      </w:r>
      <w:r w:rsidR="000D1B1E" w:rsidRPr="000F5E61">
        <w:rPr>
          <w:rFonts w:ascii="Times New Roman" w:hAnsi="Times New Roman" w:cs="Times New Roman"/>
          <w:i/>
          <w:iCs/>
          <w:sz w:val="24"/>
        </w:rPr>
        <w:t>Leverage</w:t>
      </w:r>
      <w:r w:rsidR="000D1B1E">
        <w:rPr>
          <w:rFonts w:ascii="Times New Roman" w:hAnsi="Times New Roman" w:cs="Times New Roman"/>
          <w:sz w:val="24"/>
        </w:rPr>
        <w:t xml:space="preserve"> </w:t>
      </w:r>
      <w:proofErr w:type="spellStart"/>
      <w:r w:rsidR="000D1B1E">
        <w:rPr>
          <w:rFonts w:ascii="Times New Roman" w:hAnsi="Times New Roman" w:cs="Times New Roman"/>
          <w:sz w:val="24"/>
        </w:rPr>
        <w:t>digunakan</w:t>
      </w:r>
      <w:proofErr w:type="spellEnd"/>
      <w:r w:rsidR="000D1B1E">
        <w:rPr>
          <w:rFonts w:ascii="Times New Roman" w:hAnsi="Times New Roman" w:cs="Times New Roman"/>
          <w:sz w:val="24"/>
        </w:rPr>
        <w:t xml:space="preserve"> </w:t>
      </w:r>
      <w:proofErr w:type="spellStart"/>
      <w:r w:rsidR="000D1B1E">
        <w:rPr>
          <w:rFonts w:ascii="Times New Roman" w:hAnsi="Times New Roman" w:cs="Times New Roman"/>
          <w:sz w:val="24"/>
        </w:rPr>
        <w:t>perusahaan</w:t>
      </w:r>
      <w:proofErr w:type="spellEnd"/>
      <w:r w:rsidR="000D1B1E">
        <w:rPr>
          <w:rFonts w:ascii="Times New Roman" w:hAnsi="Times New Roman" w:cs="Times New Roman"/>
          <w:sz w:val="24"/>
        </w:rPr>
        <w:t xml:space="preserve"> </w:t>
      </w:r>
      <w:proofErr w:type="spellStart"/>
      <w:r w:rsidR="000D1B1E">
        <w:rPr>
          <w:rFonts w:ascii="Times New Roman" w:hAnsi="Times New Roman" w:cs="Times New Roman"/>
          <w:sz w:val="24"/>
        </w:rPr>
        <w:t>untuk</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membiayai</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operasional</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perusahan</w:t>
      </w:r>
      <w:proofErr w:type="spellEnd"/>
      <w:r w:rsidR="006661CB">
        <w:rPr>
          <w:rFonts w:ascii="Times New Roman" w:hAnsi="Times New Roman" w:cs="Times New Roman"/>
          <w:sz w:val="24"/>
        </w:rPr>
        <w:t xml:space="preserve">. </w:t>
      </w:r>
      <w:proofErr w:type="spellStart"/>
      <w:r w:rsidR="00764FA0">
        <w:rPr>
          <w:rFonts w:ascii="Times New Roman" w:hAnsi="Times New Roman" w:cs="Times New Roman"/>
          <w:sz w:val="24"/>
        </w:rPr>
        <w:t>Rasio</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ini</w:t>
      </w:r>
      <w:proofErr w:type="spellEnd"/>
      <w:r w:rsidR="004E541D">
        <w:rPr>
          <w:rFonts w:ascii="Times New Roman" w:hAnsi="Times New Roman" w:cs="Times New Roman"/>
          <w:sz w:val="24"/>
        </w:rPr>
        <w:t xml:space="preserve"> </w:t>
      </w:r>
      <w:proofErr w:type="spellStart"/>
      <w:r w:rsidR="004E541D">
        <w:rPr>
          <w:rFonts w:ascii="Times New Roman" w:hAnsi="Times New Roman" w:cs="Times New Roman"/>
          <w:sz w:val="24"/>
        </w:rPr>
        <w:t>bisa</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di</w:t>
      </w:r>
      <w:r w:rsidR="000F5E61">
        <w:rPr>
          <w:rFonts w:ascii="Times New Roman" w:hAnsi="Times New Roman" w:cs="Times New Roman"/>
          <w:sz w:val="24"/>
        </w:rPr>
        <w:t>terapkan</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untuk</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me</w:t>
      </w:r>
      <w:r w:rsidR="000F5E61">
        <w:rPr>
          <w:rFonts w:ascii="Times New Roman" w:hAnsi="Times New Roman" w:cs="Times New Roman"/>
          <w:sz w:val="24"/>
        </w:rPr>
        <w:t>nilai</w:t>
      </w:r>
      <w:proofErr w:type="spellEnd"/>
      <w:r w:rsidR="00764FA0">
        <w:rPr>
          <w:rFonts w:ascii="Times New Roman" w:hAnsi="Times New Roman" w:cs="Times New Roman"/>
          <w:sz w:val="24"/>
        </w:rPr>
        <w:t xml:space="preserve"> </w:t>
      </w:r>
      <w:proofErr w:type="spellStart"/>
      <w:r w:rsidR="000F5E61">
        <w:rPr>
          <w:rFonts w:ascii="Times New Roman" w:hAnsi="Times New Roman" w:cs="Times New Roman"/>
          <w:sz w:val="24"/>
        </w:rPr>
        <w:t>tingkat</w:t>
      </w:r>
      <w:proofErr w:type="spellEnd"/>
      <w:r w:rsidR="000F5E61">
        <w:rPr>
          <w:rFonts w:ascii="Times New Roman" w:hAnsi="Times New Roman" w:cs="Times New Roman"/>
          <w:sz w:val="24"/>
        </w:rPr>
        <w:t xml:space="preserve"> </w:t>
      </w:r>
      <w:proofErr w:type="spellStart"/>
      <w:r w:rsidR="00764FA0">
        <w:rPr>
          <w:rFonts w:ascii="Times New Roman" w:hAnsi="Times New Roman" w:cs="Times New Roman"/>
          <w:sz w:val="24"/>
        </w:rPr>
        <w:t>r</w:t>
      </w:r>
      <w:r w:rsidR="00C10B66">
        <w:rPr>
          <w:rFonts w:ascii="Times New Roman" w:hAnsi="Times New Roman" w:cs="Times New Roman"/>
          <w:sz w:val="24"/>
        </w:rPr>
        <w:t>i</w:t>
      </w:r>
      <w:r w:rsidR="00764FA0">
        <w:rPr>
          <w:rFonts w:ascii="Times New Roman" w:hAnsi="Times New Roman" w:cs="Times New Roman"/>
          <w:sz w:val="24"/>
        </w:rPr>
        <w:t>siko</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keuangan</w:t>
      </w:r>
      <w:proofErr w:type="spellEnd"/>
      <w:r w:rsidR="00764FA0">
        <w:rPr>
          <w:rFonts w:ascii="Times New Roman" w:hAnsi="Times New Roman" w:cs="Times New Roman"/>
          <w:sz w:val="24"/>
        </w:rPr>
        <w:t xml:space="preserve"> </w:t>
      </w:r>
      <w:proofErr w:type="spellStart"/>
      <w:r w:rsidR="00764FA0">
        <w:rPr>
          <w:rFonts w:ascii="Times New Roman" w:hAnsi="Times New Roman" w:cs="Times New Roman"/>
          <w:sz w:val="24"/>
        </w:rPr>
        <w:t>perusahaan</w:t>
      </w:r>
      <w:proofErr w:type="spellEnd"/>
      <w:r w:rsidR="00764FA0">
        <w:rPr>
          <w:rFonts w:ascii="Times New Roman" w:hAnsi="Times New Roman" w:cs="Times New Roman"/>
          <w:sz w:val="24"/>
        </w:rPr>
        <w:t xml:space="preserve">. </w:t>
      </w:r>
    </w:p>
    <w:p w14:paraId="1E29AD1C" w14:textId="2E066A97" w:rsidR="006661CB" w:rsidRDefault="00C10B66" w:rsidP="002E5A1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pengertian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disimpulkan</w:t>
      </w:r>
      <w:proofErr w:type="spellEnd"/>
      <w:r>
        <w:rPr>
          <w:rFonts w:ascii="Times New Roman" w:hAnsi="Times New Roman" w:cs="Times New Roman"/>
          <w:sz w:val="24"/>
        </w:rPr>
        <w:t xml:space="preserve"> </w:t>
      </w:r>
      <w:r w:rsidR="006661CB" w:rsidRPr="006661CB">
        <w:rPr>
          <w:rFonts w:ascii="Times New Roman" w:hAnsi="Times New Roman" w:cs="Times New Roman"/>
          <w:i/>
          <w:sz w:val="24"/>
        </w:rPr>
        <w:t>leverage</w:t>
      </w:r>
      <w:r w:rsidR="006661CB">
        <w:rPr>
          <w:rFonts w:ascii="Times New Roman" w:hAnsi="Times New Roman" w:cs="Times New Roman"/>
          <w:sz w:val="24"/>
        </w:rPr>
        <w:t xml:space="preserve"> </w:t>
      </w:r>
      <w:proofErr w:type="spellStart"/>
      <w:r w:rsidR="006661CB">
        <w:rPr>
          <w:rFonts w:ascii="Times New Roman" w:hAnsi="Times New Roman" w:cs="Times New Roman"/>
          <w:sz w:val="24"/>
        </w:rPr>
        <w:t>mengg</w:t>
      </w:r>
      <w:r>
        <w:rPr>
          <w:rFonts w:ascii="Times New Roman" w:hAnsi="Times New Roman" w:cs="Times New Roman"/>
          <w:sz w:val="24"/>
        </w:rPr>
        <w:t>a</w:t>
      </w:r>
      <w:r w:rsidR="006661CB">
        <w:rPr>
          <w:rFonts w:ascii="Times New Roman" w:hAnsi="Times New Roman" w:cs="Times New Roman"/>
          <w:sz w:val="24"/>
        </w:rPr>
        <w:t>mbarkan</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besar</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atau</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kecilanya</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perusahaan</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dalam</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membiayai</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operasionalnya</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menggunakan</w:t>
      </w:r>
      <w:proofErr w:type="spellEnd"/>
      <w:r w:rsidR="006661CB">
        <w:rPr>
          <w:rFonts w:ascii="Times New Roman" w:hAnsi="Times New Roman" w:cs="Times New Roman"/>
          <w:sz w:val="24"/>
        </w:rPr>
        <w:t xml:space="preserve"> dana utang. </w:t>
      </w:r>
      <w:proofErr w:type="spellStart"/>
      <w:r w:rsidR="006661CB">
        <w:rPr>
          <w:rFonts w:ascii="Times New Roman" w:hAnsi="Times New Roman" w:cs="Times New Roman"/>
          <w:sz w:val="24"/>
        </w:rPr>
        <w:t>Semakin</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tinggi</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rasio</w:t>
      </w:r>
      <w:proofErr w:type="spellEnd"/>
      <w:r w:rsidR="006661CB">
        <w:rPr>
          <w:rFonts w:ascii="Times New Roman" w:hAnsi="Times New Roman" w:cs="Times New Roman"/>
          <w:sz w:val="24"/>
        </w:rPr>
        <w:t xml:space="preserve"> </w:t>
      </w:r>
      <w:r w:rsidR="006661CB" w:rsidRPr="006661CB">
        <w:rPr>
          <w:rFonts w:ascii="Times New Roman" w:hAnsi="Times New Roman" w:cs="Times New Roman"/>
          <w:i/>
          <w:sz w:val="24"/>
        </w:rPr>
        <w:t>leverage</w:t>
      </w:r>
      <w:r>
        <w:rPr>
          <w:rFonts w:ascii="Times New Roman" w:hAnsi="Times New Roman" w:cs="Times New Roman"/>
          <w:sz w:val="24"/>
        </w:rPr>
        <w:t xml:space="preserve">, </w:t>
      </w:r>
      <w:proofErr w:type="spellStart"/>
      <w:r w:rsidR="006661CB">
        <w:rPr>
          <w:rFonts w:ascii="Times New Roman" w:hAnsi="Times New Roman" w:cs="Times New Roman"/>
          <w:sz w:val="24"/>
        </w:rPr>
        <w:t>semakin</w:t>
      </w:r>
      <w:proofErr w:type="spellEnd"/>
      <w:r w:rsidR="006661CB">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sidR="006661CB">
        <w:rPr>
          <w:rFonts w:ascii="Times New Roman" w:hAnsi="Times New Roman" w:cs="Times New Roman"/>
          <w:sz w:val="24"/>
        </w:rPr>
        <w:t xml:space="preserve"> </w:t>
      </w:r>
      <w:proofErr w:type="spellStart"/>
      <w:r w:rsidR="006661CB">
        <w:rPr>
          <w:rFonts w:ascii="Times New Roman" w:hAnsi="Times New Roman" w:cs="Times New Roman"/>
          <w:sz w:val="24"/>
        </w:rPr>
        <w:t>r</w:t>
      </w:r>
      <w:r>
        <w:rPr>
          <w:rFonts w:ascii="Times New Roman" w:hAnsi="Times New Roman" w:cs="Times New Roman"/>
          <w:sz w:val="24"/>
        </w:rPr>
        <w:t>i</w:t>
      </w:r>
      <w:r w:rsidR="006661CB">
        <w:rPr>
          <w:rFonts w:ascii="Times New Roman" w:hAnsi="Times New Roman" w:cs="Times New Roman"/>
          <w:sz w:val="24"/>
        </w:rPr>
        <w:t>siko</w:t>
      </w:r>
      <w:proofErr w:type="spellEnd"/>
      <w:r w:rsidR="006661CB">
        <w:rPr>
          <w:rFonts w:ascii="Times New Roman" w:hAnsi="Times New Roman" w:cs="Times New Roman"/>
          <w:sz w:val="24"/>
        </w:rPr>
        <w:t xml:space="preserve"> yang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ditanggung</w:t>
      </w:r>
      <w:proofErr w:type="spellEnd"/>
      <w:r>
        <w:rPr>
          <w:rFonts w:ascii="Times New Roman" w:hAnsi="Times New Roman" w:cs="Times New Roman"/>
          <w:sz w:val="24"/>
        </w:rPr>
        <w:t xml:space="preserve">. </w:t>
      </w:r>
      <w:r w:rsidR="006661CB">
        <w:rPr>
          <w:rFonts w:ascii="Times New Roman" w:hAnsi="Times New Roman" w:cs="Times New Roman"/>
          <w:sz w:val="24"/>
        </w:rPr>
        <w:t xml:space="preserve"> </w:t>
      </w:r>
    </w:p>
    <w:p w14:paraId="3FE2DBDF" w14:textId="2A502444" w:rsidR="00E636D9"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i/>
          <w:sz w:val="24"/>
        </w:rPr>
        <w:t xml:space="preserve">     </w:t>
      </w:r>
      <w:r w:rsidRPr="00325DEE">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mendeskripsikan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besarnya</w:t>
      </w:r>
      <w:proofErr w:type="spellEnd"/>
      <w:r>
        <w:rPr>
          <w:rFonts w:ascii="Times New Roman" w:hAnsi="Times New Roman" w:cs="Times New Roman"/>
          <w:sz w:val="24"/>
        </w:rPr>
        <w:t xml:space="preserve">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mendanai</w:t>
      </w:r>
      <w:proofErr w:type="spellEnd"/>
      <w:r>
        <w:rPr>
          <w:rFonts w:ascii="Times New Roman" w:hAnsi="Times New Roman" w:cs="Times New Roman"/>
          <w:sz w:val="24"/>
        </w:rPr>
        <w:t xml:space="preserve"> </w:t>
      </w:r>
      <w:proofErr w:type="spellStart"/>
      <w:r>
        <w:rPr>
          <w:rFonts w:ascii="Times New Roman" w:hAnsi="Times New Roman" w:cs="Times New Roman"/>
          <w:sz w:val="24"/>
        </w:rPr>
        <w:t>operasional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bookmarkStart w:id="10" w:name="_Hlk172182877"/>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r w:rsidRPr="00325DEE">
        <w:rPr>
          <w:rFonts w:ascii="Times New Roman" w:hAnsi="Times New Roman" w:cs="Times New Roman"/>
          <w:i/>
          <w:sz w:val="24"/>
        </w:rPr>
        <w:t xml:space="preserve">leverage </w:t>
      </w:r>
      <w:proofErr w:type="spellStart"/>
      <w:r>
        <w:rPr>
          <w:rFonts w:ascii="Times New Roman" w:hAnsi="Times New Roman" w:cs="Times New Roman"/>
          <w:sz w:val="24"/>
        </w:rPr>
        <w:t>didalam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modal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pinjaman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pihak</w:t>
      </w:r>
      <w:proofErr w:type="spellEnd"/>
      <w:r>
        <w:rPr>
          <w:rFonts w:ascii="Times New Roman" w:hAnsi="Times New Roman" w:cs="Times New Roman"/>
          <w:sz w:val="24"/>
        </w:rPr>
        <w:t xml:space="preserve"> </w:t>
      </w:r>
      <w:proofErr w:type="spellStart"/>
      <w:r>
        <w:rPr>
          <w:rFonts w:ascii="Times New Roman" w:hAnsi="Times New Roman" w:cs="Times New Roman"/>
          <w:sz w:val="24"/>
        </w:rPr>
        <w:t>eksternal</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keuntungan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mendanai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diluar</w:t>
      </w:r>
      <w:proofErr w:type="spellEnd"/>
      <w:r>
        <w:rPr>
          <w:rFonts w:ascii="Times New Roman" w:hAnsi="Times New Roman" w:cs="Times New Roman"/>
          <w:sz w:val="24"/>
        </w:rPr>
        <w:t xml:space="preserve"> dana modal </w:t>
      </w:r>
      <w:bookmarkEnd w:id="10"/>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{"citationItems":[{"id":"ITEM-1","itemData":{"abstract":"The purpose of this study is to determine the effect of managerial ownership, institutional ownership, the board of director, profitability, company size, leverage, operating cash flow, sales growth and company age on earnings management. This study used 114 non-financial companies that were listed consistently on the Indonesia Stock Exchange for the period 2019 to 2021. There are 342 data with 4 outlier data, therefore the data used in this study is 338 data. The sample selection technique used in this study was purposive sampling and used secondary data. The result shows that there is an influence between profitability, leverage and operating cash flow on profit management. Managerial ownership, institutional ownership, the board of directors, company size, sales growth and company age have no influence on earnings management.","author":[{"dropping-particle":"","family":"Angelita Mungniyati","given":"Putri","non-dropping-particle":"","parse-names":false,"suffix":""}],"id":"ITEM-1","issue":"1","issued":{"date-parts":[["2023"]]},"number-of-pages":"93-106","title":"FAKTOR-FAKTOR YANG MEMPENGARUHI MANAJEMEN LABA PADA PERUSAHAAN NONKEUANGAN","type":"report","volume":"3"},"uris":["http://www.mendeley.com/documents/?uuid=0ca42bd1-16c3-39f0-985d-2811805b8fad"]}],"mendeley":{"formattedCitation":"(Angelita Mungniyati, 2023)","plainTextFormattedCitation":"(Angelita Mungniyati, 2023)","previouslyFormattedCitation":"(Angelita Mungniyati, 2023)"},"properties":{"noteIndex":0},"schema":"https://github.com/citation-style-language/schema/raw/master/csl-citation.json"}</w:instrText>
      </w:r>
      <w:r>
        <w:rPr>
          <w:rFonts w:ascii="Times New Roman" w:hAnsi="Times New Roman" w:cs="Times New Roman"/>
          <w:sz w:val="24"/>
        </w:rPr>
        <w:fldChar w:fldCharType="separate"/>
      </w:r>
      <w:r w:rsidRPr="00325DEE">
        <w:rPr>
          <w:rFonts w:ascii="Times New Roman" w:hAnsi="Times New Roman" w:cs="Times New Roman"/>
          <w:noProof/>
          <w:sz w:val="24"/>
        </w:rPr>
        <w:t>(Mungniyati, 2023)</w:t>
      </w:r>
      <w:r>
        <w:rPr>
          <w:rFonts w:ascii="Times New Roman" w:hAnsi="Times New Roman" w:cs="Times New Roman"/>
          <w:sz w:val="24"/>
        </w:rPr>
        <w:fldChar w:fldCharType="end"/>
      </w:r>
      <w:r>
        <w:rPr>
          <w:rFonts w:ascii="Times New Roman" w:hAnsi="Times New Roman" w:cs="Times New Roman"/>
          <w:sz w:val="24"/>
        </w:rPr>
        <w:t xml:space="preserve">. </w:t>
      </w:r>
      <w:bookmarkStart w:id="11" w:name="_Hlk172182700"/>
      <w:proofErr w:type="spellStart"/>
      <w:r w:rsidR="00C10B66">
        <w:rPr>
          <w:rFonts w:ascii="Times New Roman" w:hAnsi="Times New Roman" w:cs="Times New Roman"/>
          <w:sz w:val="24"/>
        </w:rPr>
        <w:t>Rasio</w:t>
      </w:r>
      <w:proofErr w:type="spellEnd"/>
      <w:r>
        <w:rPr>
          <w:rFonts w:ascii="Times New Roman" w:hAnsi="Times New Roman" w:cs="Times New Roman"/>
          <w:sz w:val="24"/>
        </w:rPr>
        <w:t xml:space="preserve"> </w:t>
      </w:r>
      <w:r w:rsidRPr="00325DEE">
        <w:rPr>
          <w:rFonts w:ascii="Times New Roman" w:hAnsi="Times New Roman" w:cs="Times New Roman"/>
          <w:i/>
          <w:sz w:val="24"/>
        </w:rPr>
        <w:t>leverage</w:t>
      </w:r>
      <w:r>
        <w:rPr>
          <w:rFonts w:ascii="Times New Roman" w:hAnsi="Times New Roman" w:cs="Times New Roman"/>
          <w:sz w:val="24"/>
        </w:rPr>
        <w:t xml:space="preserve"> yang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mengakibatkan</w:t>
      </w:r>
      <w:proofErr w:type="spellEnd"/>
      <w:r>
        <w:rPr>
          <w:rFonts w:ascii="Times New Roman" w:hAnsi="Times New Roman" w:cs="Times New Roman"/>
          <w:sz w:val="24"/>
        </w:rPr>
        <w:t xml:space="preserve"> </w:t>
      </w:r>
      <w:proofErr w:type="spellStart"/>
      <w:r>
        <w:rPr>
          <w:rFonts w:ascii="Times New Roman" w:hAnsi="Times New Roman" w:cs="Times New Roman"/>
          <w:sz w:val="24"/>
        </w:rPr>
        <w:t>risiko</w:t>
      </w:r>
      <w:proofErr w:type="spellEnd"/>
      <w:r>
        <w:rPr>
          <w:rFonts w:ascii="Times New Roman" w:hAnsi="Times New Roman" w:cs="Times New Roman"/>
          <w:sz w:val="24"/>
        </w:rPr>
        <w:t xml:space="preserve"> </w:t>
      </w:r>
      <w:proofErr w:type="spellStart"/>
      <w:r w:rsidR="00613AF8">
        <w:rPr>
          <w:rFonts w:ascii="Times New Roman" w:hAnsi="Times New Roman" w:cs="Times New Roman"/>
          <w:sz w:val="24"/>
        </w:rPr>
        <w:t>kepailitan</w:t>
      </w:r>
      <w:proofErr w:type="spellEnd"/>
      <w:r>
        <w:rPr>
          <w:rFonts w:ascii="Times New Roman" w:hAnsi="Times New Roman" w:cs="Times New Roman"/>
          <w:sz w:val="24"/>
        </w:rPr>
        <w:t xml:space="preserve">. </w:t>
      </w:r>
      <w:r w:rsidR="00C10B66">
        <w:rPr>
          <w:rFonts w:ascii="Times New Roman" w:hAnsi="Times New Roman" w:cs="Times New Roman"/>
          <w:sz w:val="24"/>
        </w:rPr>
        <w:t xml:space="preserve">Oleh </w:t>
      </w:r>
      <w:proofErr w:type="spellStart"/>
      <w:r w:rsidR="00C10B66">
        <w:rPr>
          <w:rFonts w:ascii="Times New Roman" w:hAnsi="Times New Roman" w:cs="Times New Roman"/>
          <w:sz w:val="24"/>
        </w:rPr>
        <w:t>karena</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itu</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manajemen</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laba</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digunakan</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sebagai</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cara</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untuk</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memanipulasi</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laporan</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keuangan</w:t>
      </w:r>
      <w:proofErr w:type="spellEnd"/>
      <w:r w:rsidR="00C10B66">
        <w:rPr>
          <w:rFonts w:ascii="Times New Roman" w:hAnsi="Times New Roman" w:cs="Times New Roman"/>
          <w:sz w:val="24"/>
        </w:rPr>
        <w:t xml:space="preserve"> agar </w:t>
      </w:r>
      <w:proofErr w:type="spellStart"/>
      <w:r w:rsidR="00C10B66">
        <w:rPr>
          <w:rFonts w:ascii="Times New Roman" w:hAnsi="Times New Roman" w:cs="Times New Roman"/>
          <w:sz w:val="24"/>
        </w:rPr>
        <w:t>terlihat</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lebih</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menarik</w:t>
      </w:r>
      <w:proofErr w:type="spellEnd"/>
      <w:r w:rsidR="00C10B66">
        <w:rPr>
          <w:rFonts w:ascii="Times New Roman" w:hAnsi="Times New Roman" w:cs="Times New Roman"/>
          <w:sz w:val="24"/>
        </w:rPr>
        <w:t xml:space="preserve"> </w:t>
      </w:r>
      <w:proofErr w:type="spellStart"/>
      <w:r w:rsidR="00C10B66">
        <w:rPr>
          <w:rFonts w:ascii="Times New Roman" w:hAnsi="Times New Roman" w:cs="Times New Roman"/>
          <w:sz w:val="24"/>
        </w:rPr>
        <w:t>bagi</w:t>
      </w:r>
      <w:proofErr w:type="spellEnd"/>
      <w:r w:rsidR="00C10B66">
        <w:rPr>
          <w:rFonts w:ascii="Times New Roman" w:hAnsi="Times New Roman" w:cs="Times New Roman"/>
          <w:sz w:val="24"/>
        </w:rPr>
        <w:t xml:space="preserve"> investo</w:t>
      </w:r>
      <w:r w:rsidR="00D35B52">
        <w:rPr>
          <w:rFonts w:ascii="Times New Roman" w:hAnsi="Times New Roman" w:cs="Times New Roman"/>
          <w:sz w:val="24"/>
        </w:rPr>
        <w:t xml:space="preserve">r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{"citationItems":[{"id":"ITEM-1","itemData":{"DOI":"10.33395/owner.v6i4.1181","ISSN":"2548-7507","abstract":"Earnings management is influenced by good corporate governance, leverage and audit quality. This study was conducted to prove empirically the results of the influence of managerial ownership, institutional ownership, board of commissioners, audit committee, leverage, audit quality and control variables profitability. The sample collection method used is purposive sampling. Secondary data obtained from the annual financial statements period 2017-2021 with certain characteristics. Samples were obtained from idx.co.id or obtained directly from the company's official website. The samples that have been collected in this study are 110 companies that meet all the criteria. The analytical technique used is multiple linear regression analysis and data processing tools using the SPSS v26. The results of this study indicate that based on the test results it can be concluded that the size of the audit committee has a positive effect on earnings management. Managerial ownership and the size of the board of commissioners have a negative effect on earnings management. Institutional ownership, leverage and audit quality have no effect on earnings management. While the profitability control variable has a positive effect on earnings management. Further research is suggested to expand the sample by taking financial or non-financial samples. Further research is also suggested to replace the method of measuring the variables of the board of commissioners and audit quality with other measurement methods.","author":[{"dropping-particle":"","family":"Kurniawan","given":"Riski","non-dropping-particle":"","parse-names":false,"suffix":""},{"dropping-particle":"","family":"Fuad","given":"Fuad","non-dropping-particle":"","parse-names":false,"suffix":""}],"container-title":"Owner","id":"ITEM-1","issue":"4","issued":{"date-parts":[["2022","10","5"]]},"page":"3566-3578","publisher":"Politeknik Ganesha","title":"Faktor-Faktor Yang Mempengaruhi Manajemen Laba Perusahaan Manufaktur","type":"article-journal","volume":"6"},"uris":["http://www.mendeley.com/documents/?uuid=50d0cae0-bf9b-371a-8b4d-a0667639127c"]}],"mendeley":{"formattedCitation":"(Kurniawan &amp; Fuad, 2022)","plainTextFormattedCitation":"(Kurniawan &amp; Fuad, 2022)","previouslyFormattedCitation":"(Kurniawan &amp; Fuad, 2022)"},"properties":{"noteIndex":0},"schema":"https://github.com/citation-style-language/schema/raw/master/csl-citation.json"}</w:instrText>
      </w:r>
      <w:r>
        <w:rPr>
          <w:rFonts w:ascii="Times New Roman" w:hAnsi="Times New Roman" w:cs="Times New Roman"/>
          <w:sz w:val="24"/>
        </w:rPr>
        <w:fldChar w:fldCharType="separate"/>
      </w:r>
      <w:r w:rsidRPr="007F503B">
        <w:rPr>
          <w:rFonts w:ascii="Times New Roman" w:hAnsi="Times New Roman" w:cs="Times New Roman"/>
          <w:noProof/>
          <w:sz w:val="24"/>
        </w:rPr>
        <w:t>(Kurniawan &amp; Fuad, 2022)</w:t>
      </w:r>
      <w:r>
        <w:rPr>
          <w:rFonts w:ascii="Times New Roman" w:hAnsi="Times New Roman" w:cs="Times New Roman"/>
          <w:sz w:val="24"/>
        </w:rPr>
        <w:fldChar w:fldCharType="end"/>
      </w:r>
      <w:bookmarkEnd w:id="11"/>
      <w:r w:rsidR="00D35B52">
        <w:rPr>
          <w:rFonts w:ascii="Times New Roman" w:hAnsi="Times New Roman" w:cs="Times New Roman"/>
          <w:sz w:val="24"/>
        </w:rPr>
        <w:t xml:space="preserve">. </w:t>
      </w:r>
    </w:p>
    <w:p w14:paraId="5A0BD790" w14:textId="5973108C" w:rsidR="00BF7DF5" w:rsidRPr="008D59B6" w:rsidRDefault="00E636D9" w:rsidP="008D59B6">
      <w:pPr>
        <w:pStyle w:val="ListParagraph"/>
        <w:spacing w:line="480" w:lineRule="auto"/>
        <w:ind w:left="1080"/>
        <w:jc w:val="both"/>
        <w:rPr>
          <w:rFonts w:ascii="Times New Roman" w:hAnsi="Times New Roman" w:cs="Times New Roman"/>
          <w:sz w:val="24"/>
        </w:rPr>
      </w:pPr>
      <w:r>
        <w:rPr>
          <w:rFonts w:ascii="Times New Roman" w:hAnsi="Times New Roman" w:cs="Times New Roman"/>
          <w:i/>
          <w:sz w:val="24"/>
        </w:rPr>
        <w:t xml:space="preserve">     </w:t>
      </w:r>
      <w:r w:rsidRPr="007F503B">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di</w:t>
      </w:r>
      <w:r w:rsidR="00613AF8">
        <w:rPr>
          <w:rFonts w:ascii="Times New Roman" w:hAnsi="Times New Roman" w:cs="Times New Roman"/>
          <w:sz w:val="24"/>
        </w:rPr>
        <w:t>manfaatkan</w:t>
      </w:r>
      <w:proofErr w:type="spellEnd"/>
      <w:r>
        <w:rPr>
          <w:rFonts w:ascii="Times New Roman" w:hAnsi="Times New Roman" w:cs="Times New Roman"/>
          <w:sz w:val="24"/>
        </w:rPr>
        <w:t xml:space="preserve"> </w:t>
      </w:r>
      <w:proofErr w:type="spellStart"/>
      <w:r w:rsidR="00613AF8">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se</w:t>
      </w:r>
      <w:r w:rsidR="00613AF8">
        <w:rPr>
          <w:rFonts w:ascii="Times New Roman" w:hAnsi="Times New Roman" w:cs="Times New Roman"/>
          <w:sz w:val="24"/>
        </w:rPr>
        <w:t>jauh</w:t>
      </w:r>
      <w:proofErr w:type="spellEnd"/>
      <w:r w:rsidR="00613AF8">
        <w:rPr>
          <w:rFonts w:ascii="Times New Roman" w:hAnsi="Times New Roman" w:cs="Times New Roman"/>
          <w:sz w:val="24"/>
        </w:rPr>
        <w:t xml:space="preserve"> mana</w:t>
      </w:r>
      <w:r>
        <w:rPr>
          <w:rFonts w:ascii="Times New Roman" w:hAnsi="Times New Roman" w:cs="Times New Roman"/>
          <w:sz w:val="24"/>
        </w:rPr>
        <w:t xml:space="preserve"> dana yang </w:t>
      </w:r>
      <w:proofErr w:type="spellStart"/>
      <w:r>
        <w:rPr>
          <w:rFonts w:ascii="Times New Roman" w:hAnsi="Times New Roman" w:cs="Times New Roman"/>
          <w:sz w:val="24"/>
        </w:rPr>
        <w:t>diberikan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sidR="00613AF8">
        <w:rPr>
          <w:rFonts w:ascii="Times New Roman" w:hAnsi="Times New Roman" w:cs="Times New Roman"/>
          <w:sz w:val="24"/>
        </w:rPr>
        <w:t xml:space="preserve"> dan</w:t>
      </w:r>
      <w:r>
        <w:rPr>
          <w:rFonts w:ascii="Times New Roman" w:hAnsi="Times New Roman" w:cs="Times New Roman"/>
          <w:sz w:val="24"/>
        </w:rPr>
        <w:t xml:space="preserve"> dana yang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sidR="00613AF8">
        <w:rPr>
          <w:rFonts w:ascii="Times New Roman" w:hAnsi="Times New Roman" w:cs="Times New Roman"/>
          <w:sz w:val="24"/>
        </w:rPr>
        <w:t>pemilik</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piutang</w:t>
      </w:r>
      <w:proofErr w:type="spellEnd"/>
      <w:r w:rsidR="00613AF8">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w:t>
      </w:r>
      <w:r w:rsidR="00613AF8">
        <w:rPr>
          <w:rFonts w:ascii="Times New Roman" w:hAnsi="Times New Roman" w:cs="Times New Roman"/>
          <w:sz w:val="24"/>
        </w:rPr>
        <w:t>nentukan</w:t>
      </w:r>
      <w:proofErr w:type="spellEnd"/>
      <w:r>
        <w:rPr>
          <w:rFonts w:ascii="Times New Roman" w:hAnsi="Times New Roman" w:cs="Times New Roman"/>
          <w:sz w:val="24"/>
        </w:rPr>
        <w:t xml:space="preserve"> </w:t>
      </w:r>
      <w:proofErr w:type="spellStart"/>
      <w:r w:rsidR="00613AF8">
        <w:rPr>
          <w:rFonts w:ascii="Times New Roman" w:hAnsi="Times New Roman" w:cs="Times New Roman"/>
          <w:sz w:val="24"/>
        </w:rPr>
        <w:t>sejauh</w:t>
      </w:r>
      <w:proofErr w:type="spellEnd"/>
      <w:r w:rsidR="00613AF8">
        <w:rPr>
          <w:rFonts w:ascii="Times New Roman" w:hAnsi="Times New Roman" w:cs="Times New Roman"/>
          <w:sz w:val="24"/>
        </w:rPr>
        <w:t xml:space="preserve"> mana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didanai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w:t>
      </w:r>
      <w:r w:rsidRPr="008A57A6">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di</w:t>
      </w:r>
      <w:r w:rsidR="004E541D">
        <w:rPr>
          <w:rFonts w:ascii="Times New Roman" w:hAnsi="Times New Roman" w:cs="Times New Roman"/>
          <w:sz w:val="24"/>
        </w:rPr>
        <w:t>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Pr>
          <w:rFonts w:ascii="Times New Roman" w:hAnsi="Times New Roman" w:cs="Times New Roman"/>
          <w:i/>
          <w:sz w:val="24"/>
        </w:rPr>
        <w:t>Debt T</w:t>
      </w:r>
      <w:r w:rsidRPr="008A57A6">
        <w:rPr>
          <w:rFonts w:ascii="Times New Roman" w:hAnsi="Times New Roman" w:cs="Times New Roman"/>
          <w:i/>
          <w:sz w:val="24"/>
        </w:rPr>
        <w:t xml:space="preserve">o Assets Ratio </w:t>
      </w:r>
      <w:r>
        <w:rPr>
          <w:rFonts w:ascii="Times New Roman" w:hAnsi="Times New Roman" w:cs="Times New Roman"/>
          <w:sz w:val="24"/>
        </w:rPr>
        <w:t xml:space="preserve">(DAR). </w:t>
      </w:r>
      <w:bookmarkStart w:id="12" w:name="_Hlk172183634"/>
      <w:r w:rsidRPr="00663D5D">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laverage</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didanai</w:t>
      </w:r>
      <w:proofErr w:type="spellEnd"/>
      <w:r>
        <w:rPr>
          <w:rFonts w:ascii="Times New Roman" w:hAnsi="Times New Roman" w:cs="Times New Roman"/>
          <w:sz w:val="24"/>
        </w:rPr>
        <w:t xml:space="preserve"> oleh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menyetarakan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pemakaian</w:t>
      </w:r>
      <w:proofErr w:type="spellEnd"/>
      <w:r>
        <w:rPr>
          <w:rFonts w:ascii="Times New Roman" w:hAnsi="Times New Roman" w:cs="Times New Roman"/>
          <w:sz w:val="24"/>
        </w:rPr>
        <w:t xml:space="preserve"> dana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besar</w:t>
      </w:r>
      <w:proofErr w:type="spellEnd"/>
      <w:r w:rsidR="00613AF8">
        <w:rPr>
          <w:rFonts w:ascii="Times New Roman" w:hAnsi="Times New Roman" w:cs="Times New Roman"/>
          <w:sz w:val="24"/>
        </w:rPr>
        <w:t>,</w:t>
      </w:r>
      <w:r>
        <w:rPr>
          <w:rFonts w:ascii="Times New Roman" w:hAnsi="Times New Roman" w:cs="Times New Roman"/>
          <w:sz w:val="24"/>
        </w:rPr>
        <w:t xml:space="preserve"> </w:t>
      </w:r>
      <w:proofErr w:type="spellStart"/>
      <w:r w:rsidR="00613AF8">
        <w:rPr>
          <w:rFonts w:ascii="Times New Roman" w:hAnsi="Times New Roman" w:cs="Times New Roman"/>
          <w:sz w:val="24"/>
        </w:rPr>
        <w:t>pihak</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manajemen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akan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melakukan</w:t>
      </w:r>
      <w:proofErr w:type="spellEnd"/>
      <w:r w:rsidR="00613AF8">
        <w:rPr>
          <w:rFonts w:ascii="Times New Roman" w:hAnsi="Times New Roman" w:cs="Times New Roman"/>
          <w:sz w:val="24"/>
        </w:rPr>
        <w:t xml:space="preserve"> </w:t>
      </w:r>
      <w:bookmarkStart w:id="13" w:name="_Hlk172183758"/>
      <w:proofErr w:type="spellStart"/>
      <w:r w:rsidR="00613AF8">
        <w:rPr>
          <w:rFonts w:ascii="Times New Roman" w:hAnsi="Times New Roman" w:cs="Times New Roman"/>
          <w:sz w:val="24"/>
        </w:rPr>
        <w:t>praktik</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manjemen</w:t>
      </w:r>
      <w:proofErr w:type="spellEnd"/>
      <w:r w:rsidR="00613AF8">
        <w:rPr>
          <w:rFonts w:ascii="Times New Roman" w:hAnsi="Times New Roman" w:cs="Times New Roman"/>
          <w:sz w:val="24"/>
        </w:rPr>
        <w:t xml:space="preserve"> </w:t>
      </w:r>
      <w:proofErr w:type="spellStart"/>
      <w:r w:rsidR="004E541D">
        <w:rPr>
          <w:rFonts w:ascii="Times New Roman" w:hAnsi="Times New Roman" w:cs="Times New Roman"/>
          <w:sz w:val="24"/>
        </w:rPr>
        <w:t>l</w:t>
      </w:r>
      <w:r w:rsidR="00613AF8">
        <w:rPr>
          <w:rFonts w:ascii="Times New Roman" w:hAnsi="Times New Roman" w:cs="Times New Roman"/>
          <w:sz w:val="24"/>
        </w:rPr>
        <w:t>aba</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untuk</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menurunkan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angka</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kewajiban</w:t>
      </w:r>
      <w:proofErr w:type="spellEnd"/>
      <w:r w:rsidR="00613AF8">
        <w:rPr>
          <w:rFonts w:ascii="Times New Roman" w:hAnsi="Times New Roman" w:cs="Times New Roman"/>
          <w:sz w:val="24"/>
        </w:rPr>
        <w:t xml:space="preserve"> yang </w:t>
      </w:r>
      <w:proofErr w:type="spellStart"/>
      <w:r w:rsidR="00613AF8">
        <w:rPr>
          <w:rFonts w:ascii="Times New Roman" w:hAnsi="Times New Roman" w:cs="Times New Roman"/>
          <w:sz w:val="24"/>
        </w:rPr>
        <w:t>meningkat</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Dengan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demikian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nilai</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pinjaman</w:t>
      </w:r>
      <w:proofErr w:type="spellEnd"/>
      <w:r w:rsidR="00613AF8">
        <w:rPr>
          <w:rFonts w:ascii="Times New Roman" w:hAnsi="Times New Roman" w:cs="Times New Roman"/>
          <w:sz w:val="24"/>
        </w:rPr>
        <w:t xml:space="preserve"> yang </w:t>
      </w:r>
      <w:proofErr w:type="spellStart"/>
      <w:r w:rsidR="00613AF8">
        <w:rPr>
          <w:rFonts w:ascii="Times New Roman" w:hAnsi="Times New Roman" w:cs="Times New Roman"/>
          <w:sz w:val="24"/>
        </w:rPr>
        <w:t>ditampilkan</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menjadi</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lebih</w:t>
      </w:r>
      <w:proofErr w:type="spellEnd"/>
      <w:r w:rsidR="00613AF8">
        <w:rPr>
          <w:rFonts w:ascii="Times New Roman" w:hAnsi="Times New Roman" w:cs="Times New Roman"/>
          <w:sz w:val="24"/>
        </w:rPr>
        <w:t xml:space="preserve"> </w:t>
      </w:r>
      <w:proofErr w:type="spellStart"/>
      <w:r w:rsidR="004E541D">
        <w:rPr>
          <w:rFonts w:ascii="Times New Roman" w:hAnsi="Times New Roman" w:cs="Times New Roman"/>
          <w:sz w:val="24"/>
        </w:rPr>
        <w:t>tepat</w:t>
      </w:r>
      <w:proofErr w:type="spellEnd"/>
      <w:r w:rsidR="00613AF8">
        <w:rPr>
          <w:rFonts w:ascii="Times New Roman" w:hAnsi="Times New Roman" w:cs="Times New Roman"/>
          <w:sz w:val="24"/>
        </w:rPr>
        <w:t xml:space="preserve"> </w:t>
      </w:r>
      <w:proofErr w:type="spellStart"/>
      <w:r w:rsidR="00B539ED">
        <w:rPr>
          <w:rFonts w:ascii="Times New Roman" w:hAnsi="Times New Roman" w:cs="Times New Roman"/>
          <w:sz w:val="24"/>
        </w:rPr>
        <w:t>serta</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mampu</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me</w:t>
      </w:r>
      <w:r w:rsidR="00B539ED">
        <w:rPr>
          <w:rFonts w:ascii="Times New Roman" w:hAnsi="Times New Roman" w:cs="Times New Roman"/>
          <w:sz w:val="24"/>
        </w:rPr>
        <w:t>ngundang</w:t>
      </w:r>
      <w:proofErr w:type="spellEnd"/>
      <w:r w:rsidR="00613AF8">
        <w:rPr>
          <w:rFonts w:ascii="Times New Roman" w:hAnsi="Times New Roman" w:cs="Times New Roman"/>
          <w:sz w:val="24"/>
        </w:rPr>
        <w:t xml:space="preserve"> </w:t>
      </w:r>
      <w:proofErr w:type="spellStart"/>
      <w:r w:rsidR="00613AF8">
        <w:rPr>
          <w:rFonts w:ascii="Times New Roman" w:hAnsi="Times New Roman" w:cs="Times New Roman"/>
          <w:sz w:val="24"/>
        </w:rPr>
        <w:t>minat</w:t>
      </w:r>
      <w:proofErr w:type="spellEnd"/>
      <w:r w:rsidR="00613AF8">
        <w:rPr>
          <w:rFonts w:ascii="Times New Roman" w:hAnsi="Times New Roman" w:cs="Times New Roman"/>
          <w:sz w:val="24"/>
        </w:rPr>
        <w:t xml:space="preserve"> investo</w:t>
      </w:r>
      <w:r>
        <w:rPr>
          <w:rFonts w:ascii="Times New Roman" w:hAnsi="Times New Roman" w:cs="Times New Roman"/>
          <w:sz w:val="24"/>
        </w:rPr>
        <w:t>r</w:t>
      </w:r>
      <w:bookmarkStart w:id="14" w:name="_Hlk172183771"/>
      <w:bookmarkEnd w:id="13"/>
      <w:r w:rsidR="00DB6D0C">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10.37641/jiakes.v10i3.1505","author":[{"dropping-particle":"","family":"Joe","given":"Sherly","non-dropping-particle":"","parse-names":false,"suffix":""}],"id":"ITEM-1","issue":"3","issued":{"date-parts":[["2022"]]},"title":"Pengaruh Ukuran Perusahaan , Leverage , dan Profitabilitas terhadap Manajemen Laba","type":"article-journal","volume":"10"},"uris":["http://www.mendeley.com/documents/?uuid=1fb52304-12f0-4851-bf20-38b1448e265d"]}],"mendeley":{"formattedCitation":"(Joe, 2022)","plainTextFormattedCitation":"(Joe, 2022)","previouslyFormattedCitation":"(Joe, 2022)"},"properties":{"noteIndex":0},"schema":"https://github.com/citation-style-language/schema/raw/master/csl-citation.json"}</w:instrText>
      </w:r>
      <w:r>
        <w:rPr>
          <w:rFonts w:ascii="Times New Roman" w:hAnsi="Times New Roman" w:cs="Times New Roman"/>
          <w:sz w:val="24"/>
        </w:rPr>
        <w:fldChar w:fldCharType="separate"/>
      </w:r>
      <w:r w:rsidRPr="00663D5D">
        <w:rPr>
          <w:rFonts w:ascii="Times New Roman" w:hAnsi="Times New Roman" w:cs="Times New Roman"/>
          <w:noProof/>
          <w:sz w:val="24"/>
        </w:rPr>
        <w:t>(Joe, 2022)</w:t>
      </w:r>
      <w:r>
        <w:rPr>
          <w:rFonts w:ascii="Times New Roman" w:hAnsi="Times New Roman" w:cs="Times New Roman"/>
          <w:sz w:val="24"/>
        </w:rPr>
        <w:fldChar w:fldCharType="end"/>
      </w:r>
      <w:r w:rsidR="00D35B52">
        <w:rPr>
          <w:rFonts w:ascii="Times New Roman" w:hAnsi="Times New Roman" w:cs="Times New Roman"/>
          <w:sz w:val="24"/>
        </w:rPr>
        <w:t>.</w:t>
      </w:r>
    </w:p>
    <w:bookmarkEnd w:id="12"/>
    <w:bookmarkEnd w:id="14"/>
    <w:p w14:paraId="215A2DD6" w14:textId="26F3D67F" w:rsidR="00D4110A" w:rsidRPr="00F06B73" w:rsidRDefault="00E636D9" w:rsidP="00F06B73">
      <w:pPr>
        <w:pStyle w:val="ListParagraph"/>
        <w:spacing w:line="480" w:lineRule="auto"/>
        <w:ind w:left="1080"/>
        <w:jc w:val="both"/>
        <w:rPr>
          <w:rFonts w:ascii="Times New Roman" w:hAnsi="Times New Roman" w:cs="Times New Roman"/>
          <w:sz w:val="24"/>
        </w:rPr>
      </w:pPr>
      <w:r w:rsidRPr="00663D5D">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terbagi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r w:rsidR="00D35B52">
        <w:rPr>
          <w:rFonts w:ascii="Times New Roman" w:hAnsi="Times New Roman" w:cs="Times New Roman"/>
          <w:sz w:val="24"/>
        </w:rPr>
        <w:t>(</w:t>
      </w:r>
      <w:proofErr w:type="spellStart"/>
      <w:r w:rsidR="00D35B52">
        <w:rPr>
          <w:rFonts w:ascii="Times New Roman" w:hAnsi="Times New Roman" w:cs="Times New Roman"/>
          <w:sz w:val="24"/>
        </w:rPr>
        <w:t>Sudana</w:t>
      </w:r>
      <w:proofErr w:type="spellEnd"/>
      <w:r w:rsidR="00D35B52">
        <w:rPr>
          <w:rFonts w:ascii="Times New Roman" w:hAnsi="Times New Roman" w:cs="Times New Roman"/>
          <w:sz w:val="24"/>
        </w:rPr>
        <w:t>, 2015</w:t>
      </w:r>
      <w:r w:rsidR="00624F23">
        <w:rPr>
          <w:rFonts w:ascii="Times New Roman" w:hAnsi="Times New Roman" w:cs="Times New Roman"/>
          <w:sz w:val="24"/>
        </w:rPr>
        <w:t>:180)</w:t>
      </w:r>
    </w:p>
    <w:p w14:paraId="2BA0D3FF" w14:textId="77777777" w:rsidR="00E636D9" w:rsidRPr="00663D5D" w:rsidRDefault="00E636D9" w:rsidP="00E636D9">
      <w:pPr>
        <w:pStyle w:val="ListParagraph"/>
        <w:numPr>
          <w:ilvl w:val="0"/>
          <w:numId w:val="9"/>
        </w:numPr>
        <w:spacing w:line="480" w:lineRule="auto"/>
        <w:jc w:val="both"/>
        <w:rPr>
          <w:rFonts w:ascii="Times New Roman" w:hAnsi="Times New Roman" w:cs="Times New Roman"/>
          <w:i/>
          <w:sz w:val="24"/>
        </w:rPr>
      </w:pPr>
      <w:r w:rsidRPr="00663D5D">
        <w:rPr>
          <w:rFonts w:ascii="Times New Roman" w:hAnsi="Times New Roman" w:cs="Times New Roman"/>
          <w:i/>
          <w:sz w:val="24"/>
        </w:rPr>
        <w:t xml:space="preserve">Operating </w:t>
      </w:r>
      <w:proofErr w:type="spellStart"/>
      <w:r w:rsidRPr="00663D5D">
        <w:rPr>
          <w:rFonts w:ascii="Times New Roman" w:hAnsi="Times New Roman" w:cs="Times New Roman"/>
          <w:i/>
          <w:sz w:val="24"/>
        </w:rPr>
        <w:t>laverage</w:t>
      </w:r>
      <w:proofErr w:type="spellEnd"/>
      <w:r w:rsidRPr="00663D5D">
        <w:rPr>
          <w:rFonts w:ascii="Times New Roman" w:hAnsi="Times New Roman" w:cs="Times New Roman"/>
          <w:i/>
          <w:sz w:val="24"/>
        </w:rPr>
        <w:t xml:space="preserve"> </w:t>
      </w:r>
    </w:p>
    <w:p w14:paraId="53F1B800" w14:textId="77777777" w:rsidR="00B80E5A" w:rsidRPr="00090FA7" w:rsidRDefault="00E636D9" w:rsidP="00090FA7">
      <w:pPr>
        <w:pStyle w:val="ListParagraph"/>
        <w:spacing w:line="480" w:lineRule="auto"/>
        <w:ind w:left="1440"/>
        <w:jc w:val="both"/>
        <w:rPr>
          <w:rFonts w:ascii="Times New Roman" w:hAnsi="Times New Roman" w:cs="Times New Roman"/>
          <w:sz w:val="24"/>
        </w:rPr>
      </w:pPr>
      <w:r>
        <w:rPr>
          <w:rFonts w:ascii="Times New Roman" w:hAnsi="Times New Roman" w:cs="Times New Roman"/>
          <w:i/>
          <w:sz w:val="24"/>
        </w:rPr>
        <w:t xml:space="preserve">     </w:t>
      </w:r>
      <w:r w:rsidRPr="00663D5D">
        <w:rPr>
          <w:rFonts w:ascii="Times New Roman" w:hAnsi="Times New Roman" w:cs="Times New Roman"/>
          <w:i/>
          <w:sz w:val="24"/>
        </w:rPr>
        <w:t xml:space="preserve">Operating </w:t>
      </w:r>
      <w:proofErr w:type="spellStart"/>
      <w:r w:rsidRPr="00663D5D">
        <w:rPr>
          <w:rFonts w:ascii="Times New Roman" w:hAnsi="Times New Roman" w:cs="Times New Roman"/>
          <w:i/>
          <w:sz w:val="24"/>
        </w:rPr>
        <w:t>laverage</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aktiv</w:t>
      </w:r>
      <w:r w:rsidR="00090FA7">
        <w:rPr>
          <w:rFonts w:ascii="Times New Roman" w:hAnsi="Times New Roman" w:cs="Times New Roman"/>
          <w:sz w:val="24"/>
        </w:rPr>
        <w:t>a</w:t>
      </w:r>
      <w:proofErr w:type="spellEnd"/>
      <w:r w:rsidR="00090FA7">
        <w:rPr>
          <w:rFonts w:ascii="Times New Roman" w:hAnsi="Times New Roman" w:cs="Times New Roman"/>
          <w:sz w:val="24"/>
        </w:rPr>
        <w:t xml:space="preserve"> yang </w:t>
      </w:r>
      <w:proofErr w:type="spellStart"/>
      <w:r w:rsidR="00090FA7">
        <w:rPr>
          <w:rFonts w:ascii="Times New Roman" w:hAnsi="Times New Roman" w:cs="Times New Roman"/>
          <w:sz w:val="24"/>
        </w:rPr>
        <w:t>menimbulkan</w:t>
      </w:r>
      <w:proofErr w:type="spellEnd"/>
      <w:r w:rsidR="00090FA7">
        <w:rPr>
          <w:rFonts w:ascii="Times New Roman" w:hAnsi="Times New Roman" w:cs="Times New Roman"/>
          <w:sz w:val="24"/>
        </w:rPr>
        <w:t xml:space="preserve"> </w:t>
      </w:r>
      <w:proofErr w:type="spellStart"/>
      <w:r w:rsidR="00090FA7">
        <w:rPr>
          <w:rFonts w:ascii="Times New Roman" w:hAnsi="Times New Roman" w:cs="Times New Roman"/>
          <w:sz w:val="24"/>
        </w:rPr>
        <w:t>beban</w:t>
      </w:r>
      <w:proofErr w:type="spellEnd"/>
      <w:r w:rsidR="00090FA7">
        <w:rPr>
          <w:rFonts w:ascii="Times New Roman" w:hAnsi="Times New Roman" w:cs="Times New Roman"/>
          <w:sz w:val="24"/>
        </w:rPr>
        <w:t xml:space="preserve"> </w:t>
      </w:r>
      <w:proofErr w:type="spellStart"/>
      <w:r w:rsidR="00090FA7">
        <w:rPr>
          <w:rFonts w:ascii="Times New Roman" w:hAnsi="Times New Roman" w:cs="Times New Roman"/>
          <w:sz w:val="24"/>
        </w:rPr>
        <w:t>tetap</w:t>
      </w:r>
      <w:proofErr w:type="spellEnd"/>
      <w:r w:rsidR="00090FA7">
        <w:rPr>
          <w:rFonts w:ascii="Times New Roman" w:hAnsi="Times New Roman" w:cs="Times New Roman"/>
          <w:sz w:val="24"/>
        </w:rPr>
        <w:t>.</w:t>
      </w:r>
    </w:p>
    <w:p w14:paraId="7B2CB415" w14:textId="77777777" w:rsidR="00E636D9" w:rsidRPr="00663D5D" w:rsidRDefault="00E636D9" w:rsidP="00E636D9">
      <w:pPr>
        <w:pStyle w:val="ListParagraph"/>
        <w:numPr>
          <w:ilvl w:val="0"/>
          <w:numId w:val="9"/>
        </w:numPr>
        <w:spacing w:line="480" w:lineRule="auto"/>
        <w:jc w:val="both"/>
        <w:rPr>
          <w:rFonts w:ascii="Times New Roman" w:hAnsi="Times New Roman" w:cs="Times New Roman"/>
          <w:i/>
          <w:sz w:val="24"/>
        </w:rPr>
      </w:pPr>
      <w:r w:rsidRPr="00663D5D">
        <w:rPr>
          <w:rFonts w:ascii="Times New Roman" w:hAnsi="Times New Roman" w:cs="Times New Roman"/>
          <w:i/>
          <w:sz w:val="24"/>
        </w:rPr>
        <w:t xml:space="preserve">Financial leverage </w:t>
      </w:r>
    </w:p>
    <w:p w14:paraId="7D0592E5" w14:textId="229D5FE5" w:rsidR="00E636D9" w:rsidRDefault="00E636D9" w:rsidP="00E636D9">
      <w:pPr>
        <w:pStyle w:val="ListParagraph"/>
        <w:spacing w:line="480" w:lineRule="auto"/>
        <w:ind w:left="1440"/>
        <w:jc w:val="both"/>
        <w:rPr>
          <w:rFonts w:ascii="Times New Roman" w:hAnsi="Times New Roman" w:cs="Times New Roman"/>
          <w:sz w:val="24"/>
        </w:rPr>
      </w:pPr>
      <w:r>
        <w:rPr>
          <w:rFonts w:ascii="Times New Roman" w:hAnsi="Times New Roman" w:cs="Times New Roman"/>
          <w:i/>
          <w:sz w:val="24"/>
        </w:rPr>
        <w:lastRenderedPageBreak/>
        <w:t xml:space="preserve">     </w:t>
      </w:r>
      <w:r w:rsidRPr="00663D5D">
        <w:rPr>
          <w:rFonts w:ascii="Times New Roman" w:hAnsi="Times New Roman" w:cs="Times New Roman"/>
          <w:i/>
          <w:sz w:val="24"/>
        </w:rPr>
        <w:t>Financial leverage</w:t>
      </w:r>
      <w:r>
        <w:rPr>
          <w:rFonts w:ascii="Times New Roman" w:hAnsi="Times New Roman" w:cs="Times New Roman"/>
          <w:sz w:val="24"/>
        </w:rPr>
        <w:t xml:space="preserve"> </w:t>
      </w:r>
      <w:proofErr w:type="spellStart"/>
      <w:r w:rsidR="00B539ED">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sidR="00B539ED">
        <w:rPr>
          <w:rFonts w:ascii="Times New Roman" w:hAnsi="Times New Roman" w:cs="Times New Roman"/>
          <w:sz w:val="24"/>
        </w:rPr>
        <w:t xml:space="preserve"> utang yang </w:t>
      </w:r>
      <w:proofErr w:type="spellStart"/>
      <w:r w:rsidR="00B539ED">
        <w:rPr>
          <w:rFonts w:ascii="Times New Roman" w:hAnsi="Times New Roman" w:cs="Times New Roman"/>
          <w:sz w:val="24"/>
        </w:rPr>
        <w:t>disertai</w:t>
      </w:r>
      <w:proofErr w:type="spellEnd"/>
      <w:r w:rsidR="00B539ED">
        <w:rPr>
          <w:rFonts w:ascii="Times New Roman" w:hAnsi="Times New Roman" w:cs="Times New Roman"/>
          <w:sz w:val="24"/>
        </w:rPr>
        <w:t xml:space="preserve"> </w:t>
      </w:r>
      <w:proofErr w:type="spellStart"/>
      <w:r w:rsidR="00B539ED">
        <w:rPr>
          <w:rFonts w:ascii="Times New Roman" w:hAnsi="Times New Roman" w:cs="Times New Roman"/>
          <w:sz w:val="24"/>
        </w:rPr>
        <w:t>dengan</w:t>
      </w:r>
      <w:proofErr w:type="spellEnd"/>
      <w:r w:rsidR="00B539ED">
        <w:rPr>
          <w:rFonts w:ascii="Times New Roman" w:hAnsi="Times New Roman" w:cs="Times New Roman"/>
          <w:sz w:val="24"/>
        </w:rPr>
        <w:t xml:space="preserve"> </w:t>
      </w:r>
      <w:proofErr w:type="spellStart"/>
      <w:r w:rsidR="00B539ED">
        <w:rPr>
          <w:rFonts w:ascii="Times New Roman" w:hAnsi="Times New Roman" w:cs="Times New Roman"/>
          <w:sz w:val="24"/>
        </w:rPr>
        <w:t>biaya</w:t>
      </w:r>
      <w:proofErr w:type="spellEnd"/>
      <w:r w:rsidR="00B539ED">
        <w:rPr>
          <w:rFonts w:ascii="Times New Roman" w:hAnsi="Times New Roman" w:cs="Times New Roman"/>
          <w:sz w:val="24"/>
        </w:rPr>
        <w:t xml:space="preserve"> </w:t>
      </w:r>
      <w:proofErr w:type="spellStart"/>
      <w:r w:rsidR="00B539ED">
        <w:rPr>
          <w:rFonts w:ascii="Times New Roman" w:hAnsi="Times New Roman" w:cs="Times New Roman"/>
          <w:sz w:val="24"/>
        </w:rPr>
        <w:t>tetap</w:t>
      </w:r>
      <w:proofErr w:type="spellEnd"/>
      <w:r>
        <w:rPr>
          <w:rFonts w:ascii="Times New Roman" w:hAnsi="Times New Roman" w:cs="Times New Roman"/>
          <w:sz w:val="24"/>
        </w:rPr>
        <w:t xml:space="preserve">. </w:t>
      </w:r>
      <w:r w:rsidRPr="00663D5D">
        <w:rPr>
          <w:rFonts w:ascii="Times New Roman" w:hAnsi="Times New Roman" w:cs="Times New Roman"/>
          <w:i/>
          <w:sz w:val="24"/>
        </w:rPr>
        <w:t>Financial leverage</w:t>
      </w:r>
      <w:r>
        <w:rPr>
          <w:rFonts w:ascii="Times New Roman" w:hAnsi="Times New Roman" w:cs="Times New Roman"/>
          <w:sz w:val="24"/>
        </w:rPr>
        <w:t xml:space="preserve"> </w:t>
      </w:r>
      <w:proofErr w:type="spellStart"/>
      <w:r w:rsidR="00B539ED">
        <w:rPr>
          <w:rFonts w:ascii="Times New Roman" w:hAnsi="Times New Roman" w:cs="Times New Roman"/>
          <w:sz w:val="24"/>
        </w:rPr>
        <w:t>dapat</w:t>
      </w:r>
      <w:proofErr w:type="spellEnd"/>
      <w:r w:rsidR="00B539ED">
        <w:rPr>
          <w:rFonts w:ascii="Times New Roman" w:hAnsi="Times New Roman" w:cs="Times New Roman"/>
          <w:sz w:val="24"/>
        </w:rPr>
        <w:t xml:space="preserve"> </w:t>
      </w:r>
      <w:proofErr w:type="spellStart"/>
      <w:r>
        <w:rPr>
          <w:rFonts w:ascii="Times New Roman" w:hAnsi="Times New Roman" w:cs="Times New Roman"/>
          <w:sz w:val="24"/>
        </w:rPr>
        <w:t>dib</w:t>
      </w:r>
      <w:r w:rsidR="00B539ED">
        <w:rPr>
          <w:rFonts w:ascii="Times New Roman" w:hAnsi="Times New Roman" w:cs="Times New Roman"/>
          <w:sz w:val="24"/>
        </w:rPr>
        <w:t>agi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tiga</w:t>
      </w:r>
      <w:proofErr w:type="spellEnd"/>
      <w:r w:rsidR="00B539ED">
        <w:rPr>
          <w:rFonts w:ascii="Times New Roman" w:hAnsi="Times New Roman" w:cs="Times New Roman"/>
          <w:sz w:val="24"/>
        </w:rPr>
        <w:t xml:space="preserve"> </w:t>
      </w:r>
      <w:proofErr w:type="spellStart"/>
      <w:r w:rsidR="00B539ED">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
    <w:p w14:paraId="59E15267" w14:textId="77777777" w:rsidR="00E636D9" w:rsidRDefault="00E636D9" w:rsidP="00E636D9">
      <w:pPr>
        <w:pStyle w:val="ListParagraph"/>
        <w:numPr>
          <w:ilvl w:val="0"/>
          <w:numId w:val="10"/>
        </w:numPr>
        <w:spacing w:line="480" w:lineRule="auto"/>
        <w:jc w:val="both"/>
        <w:rPr>
          <w:rFonts w:ascii="Times New Roman" w:hAnsi="Times New Roman" w:cs="Times New Roman"/>
          <w:sz w:val="24"/>
        </w:rPr>
      </w:pPr>
      <w:r w:rsidRPr="00663D5D">
        <w:rPr>
          <w:rFonts w:ascii="Times New Roman" w:hAnsi="Times New Roman" w:cs="Times New Roman"/>
          <w:i/>
          <w:sz w:val="24"/>
        </w:rPr>
        <w:t>Financial structure</w:t>
      </w:r>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membelanjai</w:t>
      </w:r>
      <w:proofErr w:type="spellEnd"/>
      <w:r>
        <w:rPr>
          <w:rFonts w:ascii="Times New Roman" w:hAnsi="Times New Roman" w:cs="Times New Roman"/>
          <w:sz w:val="24"/>
        </w:rPr>
        <w:t xml:space="preserve"> </w:t>
      </w:r>
      <w:proofErr w:type="spellStart"/>
      <w:r>
        <w:rPr>
          <w:rFonts w:ascii="Times New Roman" w:hAnsi="Times New Roman" w:cs="Times New Roman"/>
          <w:sz w:val="24"/>
        </w:rPr>
        <w:t>aktivanya</w:t>
      </w:r>
      <w:proofErr w:type="spellEnd"/>
      <w:r>
        <w:rPr>
          <w:rFonts w:ascii="Times New Roman" w:hAnsi="Times New Roman" w:cs="Times New Roman"/>
          <w:sz w:val="24"/>
        </w:rPr>
        <w:t xml:space="preserve">. </w:t>
      </w:r>
    </w:p>
    <w:p w14:paraId="342312F5" w14:textId="1EB3217A" w:rsidR="00E636D9" w:rsidRDefault="00E636D9" w:rsidP="00E636D9">
      <w:pPr>
        <w:pStyle w:val="ListParagraph"/>
        <w:numPr>
          <w:ilvl w:val="0"/>
          <w:numId w:val="10"/>
        </w:numPr>
        <w:spacing w:line="480" w:lineRule="auto"/>
        <w:jc w:val="both"/>
        <w:rPr>
          <w:rFonts w:ascii="Times New Roman" w:hAnsi="Times New Roman" w:cs="Times New Roman"/>
          <w:sz w:val="24"/>
        </w:rPr>
      </w:pPr>
      <w:r w:rsidRPr="00663D5D">
        <w:rPr>
          <w:rFonts w:ascii="Times New Roman" w:hAnsi="Times New Roman" w:cs="Times New Roman"/>
          <w:i/>
          <w:sz w:val="24"/>
        </w:rPr>
        <w:t>Capital structure</w:t>
      </w:r>
      <w:r>
        <w:rPr>
          <w:rFonts w:ascii="Times New Roman" w:hAnsi="Times New Roman" w:cs="Times New Roman"/>
          <w:sz w:val="24"/>
        </w:rPr>
        <w:t xml:space="preserve">, </w:t>
      </w:r>
      <w:proofErr w:type="spellStart"/>
      <w:r w:rsidR="00B539ED">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elemen</w:t>
      </w:r>
      <w:proofErr w:type="spellEnd"/>
      <w:r>
        <w:rPr>
          <w:rFonts w:ascii="Times New Roman" w:hAnsi="Times New Roman" w:cs="Times New Roman"/>
          <w:sz w:val="24"/>
        </w:rPr>
        <w:t xml:space="preserve"> </w:t>
      </w:r>
      <w:proofErr w:type="spellStart"/>
      <w:r>
        <w:rPr>
          <w:rFonts w:ascii="Times New Roman" w:hAnsi="Times New Roman" w:cs="Times New Roman"/>
          <w:sz w:val="24"/>
        </w:rPr>
        <w:t>dar</w:t>
      </w:r>
      <w:r w:rsidR="00B539ED">
        <w:rPr>
          <w:rFonts w:ascii="Times New Roman" w:hAnsi="Times New Roman" w:cs="Times New Roman"/>
          <w:sz w:val="24"/>
        </w:rPr>
        <w:t>i</w:t>
      </w:r>
      <w:proofErr w:type="spellEnd"/>
      <w:r w:rsidR="00B539ED">
        <w:rPr>
          <w:rFonts w:ascii="Times New Roman" w:hAnsi="Times New Roman" w:cs="Times New Roman"/>
          <w:sz w:val="24"/>
        </w:rPr>
        <w:t xml:space="preserve"> </w:t>
      </w:r>
      <w:proofErr w:type="spellStart"/>
      <w:r>
        <w:rPr>
          <w:rFonts w:ascii="Times New Roman" w:hAnsi="Times New Roman" w:cs="Times New Roman"/>
          <w:sz w:val="24"/>
        </w:rPr>
        <w:t>struktur</w:t>
      </w:r>
      <w:proofErr w:type="spellEnd"/>
      <w:r>
        <w:rPr>
          <w:rFonts w:ascii="Times New Roman" w:hAnsi="Times New Roman" w:cs="Times New Roman"/>
          <w:sz w:val="24"/>
        </w:rPr>
        <w:t xml:space="preserve"> </w:t>
      </w:r>
      <w:proofErr w:type="spellStart"/>
      <w:r>
        <w:rPr>
          <w:rFonts w:ascii="Times New Roman" w:hAnsi="Times New Roman" w:cs="Times New Roman"/>
          <w:sz w:val="24"/>
        </w:rPr>
        <w:t>keuangan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w:t>
      </w:r>
      <w:r w:rsidR="00B539ED">
        <w:rPr>
          <w:rFonts w:ascii="Times New Roman" w:hAnsi="Times New Roman" w:cs="Times New Roman"/>
          <w:sz w:val="24"/>
        </w:rPr>
        <w:t>elibatkan</w:t>
      </w:r>
      <w:proofErr w:type="spellEnd"/>
      <w:r w:rsidR="00B539ED">
        <w:rPr>
          <w:rFonts w:ascii="Times New Roman" w:hAnsi="Times New Roman" w:cs="Times New Roman"/>
          <w:sz w:val="24"/>
        </w:rPr>
        <w:t xml:space="preserve"> </w:t>
      </w:r>
      <w:proofErr w:type="spellStart"/>
      <w:r w:rsidR="00B539ED">
        <w:rPr>
          <w:rFonts w:ascii="Times New Roman" w:hAnsi="Times New Roman" w:cs="Times New Roman"/>
          <w:sz w:val="24"/>
        </w:rPr>
        <w:t>pembiayaan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sifatnya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permanen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jangka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panjang</w:t>
      </w:r>
      <w:proofErr w:type="spellEnd"/>
      <w:r>
        <w:rPr>
          <w:rFonts w:ascii="Times New Roman" w:hAnsi="Times New Roman" w:cs="Times New Roman"/>
          <w:sz w:val="24"/>
        </w:rPr>
        <w:t xml:space="preserve">. </w:t>
      </w:r>
    </w:p>
    <w:p w14:paraId="409B1D2A" w14:textId="5B911D47" w:rsidR="00E636D9" w:rsidRDefault="00E636D9" w:rsidP="00E636D9">
      <w:pPr>
        <w:pStyle w:val="ListParagraph"/>
        <w:numPr>
          <w:ilvl w:val="0"/>
          <w:numId w:val="10"/>
        </w:numPr>
        <w:spacing w:line="480" w:lineRule="auto"/>
        <w:jc w:val="both"/>
        <w:rPr>
          <w:rFonts w:ascii="Times New Roman" w:hAnsi="Times New Roman" w:cs="Times New Roman"/>
          <w:sz w:val="24"/>
        </w:rPr>
      </w:pPr>
      <w:r w:rsidRPr="00663D5D">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adalah</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rasio</w:t>
      </w:r>
      <w:proofErr w:type="spellEnd"/>
      <w:r w:rsidR="00D83F9D">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buku</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hutang</w:t>
      </w:r>
      <w:proofErr w:type="spellEnd"/>
      <w:r>
        <w:rPr>
          <w:rFonts w:ascii="Times New Roman" w:hAnsi="Times New Roman" w:cs="Times New Roman"/>
          <w:sz w:val="24"/>
        </w:rPr>
        <w:t xml:space="preserve"> (D)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aset</w:t>
      </w:r>
      <w:proofErr w:type="spellEnd"/>
      <w:r>
        <w:rPr>
          <w:rFonts w:ascii="Times New Roman" w:hAnsi="Times New Roman" w:cs="Times New Roman"/>
          <w:sz w:val="24"/>
        </w:rPr>
        <w:t xml:space="preserve"> (TA)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total utang </w:t>
      </w:r>
      <w:proofErr w:type="spellStart"/>
      <w:r w:rsidR="00D83F9D">
        <w:rPr>
          <w:rFonts w:ascii="Times New Roman" w:hAnsi="Times New Roman" w:cs="Times New Roman"/>
          <w:sz w:val="24"/>
        </w:rPr>
        <w:t>dengan</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ekuitas</w:t>
      </w:r>
      <w:proofErr w:type="spellEnd"/>
      <w:r>
        <w:rPr>
          <w:rFonts w:ascii="Times New Roman" w:hAnsi="Times New Roman" w:cs="Times New Roman"/>
          <w:sz w:val="24"/>
        </w:rPr>
        <w:t xml:space="preserve"> (E).</w:t>
      </w:r>
    </w:p>
    <w:p w14:paraId="19BABE22" w14:textId="77777777" w:rsidR="00E636D9" w:rsidRPr="00663D5D" w:rsidRDefault="00E636D9" w:rsidP="00E636D9">
      <w:pPr>
        <w:pStyle w:val="ListParagraph"/>
        <w:numPr>
          <w:ilvl w:val="0"/>
          <w:numId w:val="9"/>
        </w:numPr>
        <w:spacing w:line="480" w:lineRule="auto"/>
        <w:jc w:val="both"/>
        <w:rPr>
          <w:rFonts w:ascii="Times New Roman" w:hAnsi="Times New Roman" w:cs="Times New Roman"/>
          <w:i/>
          <w:sz w:val="24"/>
        </w:rPr>
      </w:pPr>
      <w:r w:rsidRPr="00663D5D">
        <w:rPr>
          <w:rFonts w:ascii="Times New Roman" w:hAnsi="Times New Roman" w:cs="Times New Roman"/>
          <w:i/>
          <w:sz w:val="24"/>
        </w:rPr>
        <w:t xml:space="preserve">Combined leverage </w:t>
      </w:r>
    </w:p>
    <w:p w14:paraId="4C93CB94" w14:textId="1A7C8F95" w:rsidR="00D4110A" w:rsidRPr="008D59B6" w:rsidRDefault="00E636D9" w:rsidP="008D59B6">
      <w:pPr>
        <w:pStyle w:val="ListParagraph"/>
        <w:spacing w:line="480" w:lineRule="auto"/>
        <w:ind w:left="1440"/>
        <w:jc w:val="both"/>
        <w:rPr>
          <w:rFonts w:ascii="Times New Roman" w:hAnsi="Times New Roman" w:cs="Times New Roman"/>
          <w:sz w:val="24"/>
        </w:rPr>
      </w:pPr>
      <w:r>
        <w:rPr>
          <w:rFonts w:ascii="Times New Roman" w:hAnsi="Times New Roman" w:cs="Times New Roman"/>
          <w:i/>
          <w:sz w:val="24"/>
        </w:rPr>
        <w:t xml:space="preserve">     </w:t>
      </w:r>
      <w:r w:rsidRPr="00663D5D">
        <w:rPr>
          <w:rFonts w:ascii="Times New Roman" w:hAnsi="Times New Roman" w:cs="Times New Roman"/>
          <w:i/>
          <w:sz w:val="24"/>
        </w:rPr>
        <w:t>Combined leverage</w:t>
      </w:r>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kombinasi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r w:rsidRPr="00D83F9D">
        <w:rPr>
          <w:rFonts w:ascii="Times New Roman" w:hAnsi="Times New Roman" w:cs="Times New Roman"/>
          <w:i/>
          <w:iCs/>
          <w:sz w:val="24"/>
        </w:rPr>
        <w:t>operating leverage</w:t>
      </w:r>
      <w:r>
        <w:rPr>
          <w:rFonts w:ascii="Times New Roman" w:hAnsi="Times New Roman" w:cs="Times New Roman"/>
          <w:sz w:val="24"/>
        </w:rPr>
        <w:t xml:space="preserve"> dan </w:t>
      </w:r>
      <w:r w:rsidRPr="00D83F9D">
        <w:rPr>
          <w:rFonts w:ascii="Times New Roman" w:hAnsi="Times New Roman" w:cs="Times New Roman"/>
          <w:i/>
          <w:iCs/>
          <w:sz w:val="24"/>
        </w:rPr>
        <w:t xml:space="preserve">financial </w:t>
      </w:r>
      <w:r w:rsidRPr="00663D5D">
        <w:rPr>
          <w:rFonts w:ascii="Times New Roman" w:hAnsi="Times New Roman" w:cs="Times New Roman"/>
          <w:i/>
          <w:sz w:val="24"/>
        </w:rPr>
        <w:t>leverage</w:t>
      </w:r>
      <w:r>
        <w:rPr>
          <w:rFonts w:ascii="Times New Roman" w:hAnsi="Times New Roman" w:cs="Times New Roman"/>
          <w:sz w:val="24"/>
        </w:rPr>
        <w:t xml:space="preserve"> yang </w:t>
      </w:r>
      <w:proofErr w:type="spellStart"/>
      <w:r w:rsidR="00D83F9D">
        <w:rPr>
          <w:rFonts w:ascii="Times New Roman" w:hAnsi="Times New Roman" w:cs="Times New Roman"/>
          <w:sz w:val="24"/>
        </w:rPr>
        <w:t>dikenal</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sebagai</w:t>
      </w:r>
      <w:proofErr w:type="spellEnd"/>
      <w:r>
        <w:rPr>
          <w:rFonts w:ascii="Times New Roman" w:hAnsi="Times New Roman" w:cs="Times New Roman"/>
          <w:sz w:val="24"/>
        </w:rPr>
        <w:t xml:space="preserve"> </w:t>
      </w:r>
      <w:r w:rsidRPr="00D83F9D">
        <w:rPr>
          <w:rFonts w:ascii="Times New Roman" w:hAnsi="Times New Roman" w:cs="Times New Roman"/>
          <w:i/>
          <w:iCs/>
          <w:sz w:val="24"/>
        </w:rPr>
        <w:t>degree of combined leverage effect</w:t>
      </w:r>
      <w:r w:rsidRPr="00663D5D">
        <w:rPr>
          <w:rFonts w:ascii="Times New Roman" w:hAnsi="Times New Roman" w:cs="Times New Roman"/>
          <w:sz w:val="24"/>
        </w:rPr>
        <w:t>,</w:t>
      </w:r>
      <w:r w:rsidR="00D83F9D">
        <w:rPr>
          <w:rFonts w:ascii="Times New Roman" w:hAnsi="Times New Roman" w:cs="Times New Roman"/>
          <w:sz w:val="24"/>
        </w:rPr>
        <w:t xml:space="preserve"> </w:t>
      </w:r>
      <w:proofErr w:type="spellStart"/>
      <w:r>
        <w:rPr>
          <w:rFonts w:ascii="Times New Roman" w:hAnsi="Times New Roman" w:cs="Times New Roman"/>
          <w:sz w:val="24"/>
        </w:rPr>
        <w:t>men</w:t>
      </w:r>
      <w:r w:rsidR="00D83F9D">
        <w:rPr>
          <w:rFonts w:ascii="Times New Roman" w:hAnsi="Times New Roman" w:cs="Times New Roman"/>
          <w:sz w:val="24"/>
        </w:rPr>
        <w:t>deskripsikan</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sejauh</w:t>
      </w:r>
      <w:proofErr w:type="spellEnd"/>
      <w:r w:rsidR="00D83F9D">
        <w:rPr>
          <w:rFonts w:ascii="Times New Roman" w:hAnsi="Times New Roman" w:cs="Times New Roman"/>
          <w:sz w:val="24"/>
        </w:rPr>
        <w:t xml:space="preserve"> mana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w:t>
      </w:r>
      <w:proofErr w:type="spellStart"/>
      <w:r w:rsidR="00D83F9D">
        <w:rPr>
          <w:rFonts w:ascii="Times New Roman" w:hAnsi="Times New Roman" w:cs="Times New Roman"/>
          <w:sz w:val="24"/>
        </w:rPr>
        <w:t>dalam</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laba</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bersih</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setelah</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pajak</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atau</w:t>
      </w:r>
      <w:proofErr w:type="spellEnd"/>
      <w:r w:rsidR="00D83F9D">
        <w:rPr>
          <w:rFonts w:ascii="Times New Roman" w:hAnsi="Times New Roman" w:cs="Times New Roman"/>
          <w:sz w:val="24"/>
        </w:rPr>
        <w:t xml:space="preserve"> EPS </w:t>
      </w:r>
      <w:proofErr w:type="spellStart"/>
      <w:r w:rsidR="00D83F9D">
        <w:rPr>
          <w:rFonts w:ascii="Times New Roman" w:hAnsi="Times New Roman" w:cs="Times New Roman"/>
          <w:sz w:val="24"/>
        </w:rPr>
        <w:t>terjadi</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akibat</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perubahan</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dalam</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tingkat</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penjualan</w:t>
      </w:r>
      <w:proofErr w:type="spellEnd"/>
      <w:r>
        <w:rPr>
          <w:rFonts w:ascii="Times New Roman" w:hAnsi="Times New Roman" w:cs="Times New Roman"/>
          <w:sz w:val="24"/>
        </w:rPr>
        <w:t xml:space="preserve">. </w:t>
      </w:r>
    </w:p>
    <w:p w14:paraId="6C73381A" w14:textId="77777777" w:rsidR="00E636D9" w:rsidRPr="00C97B9B" w:rsidRDefault="00E636D9" w:rsidP="00E636D9">
      <w:pPr>
        <w:pStyle w:val="ListParagraph"/>
        <w:numPr>
          <w:ilvl w:val="0"/>
          <w:numId w:val="9"/>
        </w:numPr>
        <w:spacing w:line="480" w:lineRule="auto"/>
        <w:jc w:val="both"/>
        <w:rPr>
          <w:rFonts w:ascii="Times New Roman" w:hAnsi="Times New Roman" w:cs="Times New Roman"/>
          <w:i/>
          <w:sz w:val="24"/>
        </w:rPr>
      </w:pPr>
      <w:r w:rsidRPr="00C97B9B">
        <w:rPr>
          <w:rFonts w:ascii="Times New Roman" w:hAnsi="Times New Roman" w:cs="Times New Roman"/>
          <w:i/>
          <w:sz w:val="24"/>
        </w:rPr>
        <w:t xml:space="preserve">Leverage ratio </w:t>
      </w:r>
    </w:p>
    <w:p w14:paraId="1B3C357C" w14:textId="06C93993" w:rsidR="00B80E5A" w:rsidRPr="0046382D" w:rsidRDefault="00E636D9" w:rsidP="0046382D">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     </w:t>
      </w:r>
      <w:proofErr w:type="spellStart"/>
      <w:r w:rsidR="00D83F9D">
        <w:rPr>
          <w:rFonts w:ascii="Times New Roman" w:hAnsi="Times New Roman" w:cs="Times New Roman"/>
          <w:sz w:val="24"/>
        </w:rPr>
        <w:t>D</w:t>
      </w:r>
      <w:r>
        <w:rPr>
          <w:rFonts w:ascii="Times New Roman" w:hAnsi="Times New Roman" w:cs="Times New Roman"/>
          <w:sz w:val="24"/>
        </w:rPr>
        <w:t>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w:t>
      </w:r>
      <w:r w:rsidR="00D83F9D">
        <w:rPr>
          <w:rFonts w:ascii="Times New Roman" w:hAnsi="Times New Roman" w:cs="Times New Roman"/>
          <w:sz w:val="24"/>
        </w:rPr>
        <w:t>ghitung</w:t>
      </w:r>
      <w:proofErr w:type="spellEnd"/>
      <w:r w:rsidR="00D83F9D">
        <w:rPr>
          <w:rFonts w:ascii="Times New Roman" w:hAnsi="Times New Roman" w:cs="Times New Roman"/>
          <w:sz w:val="24"/>
        </w:rPr>
        <w:t xml:space="preserve"> </w:t>
      </w:r>
      <w:proofErr w:type="spellStart"/>
      <w:r w:rsidR="00D83F9D">
        <w:rPr>
          <w:rFonts w:ascii="Times New Roman" w:hAnsi="Times New Roman" w:cs="Times New Roman"/>
          <w:sz w:val="24"/>
        </w:rPr>
        <w:t>sejauh</w:t>
      </w:r>
      <w:proofErr w:type="spellEnd"/>
      <w:r w:rsidR="00D83F9D">
        <w:rPr>
          <w:rFonts w:ascii="Times New Roman" w:hAnsi="Times New Roman" w:cs="Times New Roman"/>
          <w:sz w:val="24"/>
        </w:rPr>
        <w:t xml:space="preserve"> mana </w:t>
      </w:r>
      <w:proofErr w:type="spellStart"/>
      <w:r>
        <w:rPr>
          <w:rFonts w:ascii="Times New Roman" w:hAnsi="Times New Roman" w:cs="Times New Roman"/>
          <w:sz w:val="24"/>
        </w:rPr>
        <w:t>penggunan</w:t>
      </w:r>
      <w:proofErr w:type="spellEnd"/>
      <w:r>
        <w:rPr>
          <w:rFonts w:ascii="Times New Roman" w:hAnsi="Times New Roman" w:cs="Times New Roman"/>
          <w:sz w:val="24"/>
        </w:rPr>
        <w:t xml:space="preserve"> utang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w:t>
      </w:r>
      <w:r w:rsidR="00D83F9D">
        <w:rPr>
          <w:rFonts w:ascii="Times New Roman" w:hAnsi="Times New Roman" w:cs="Times New Roman"/>
          <w:sz w:val="24"/>
        </w:rPr>
        <w:t>ndanaan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00D83F9D">
        <w:rPr>
          <w:rFonts w:ascii="Times New Roman" w:hAnsi="Times New Roman" w:cs="Times New Roman"/>
          <w:sz w:val="24"/>
        </w:rPr>
        <w:t xml:space="preserve">Tingkat </w:t>
      </w:r>
      <w:r w:rsidRPr="00C97B9B">
        <w:rPr>
          <w:rFonts w:ascii="Times New Roman" w:hAnsi="Times New Roman" w:cs="Times New Roman"/>
          <w:i/>
          <w:sz w:val="24"/>
        </w:rPr>
        <w:t>leverage ratio</w:t>
      </w:r>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w:t>
      </w:r>
      <w:r w:rsidR="00D83F9D">
        <w:rPr>
          <w:rFonts w:ascii="Times New Roman" w:hAnsi="Times New Roman" w:cs="Times New Roman"/>
          <w:sz w:val="24"/>
        </w:rPr>
        <w:t>ihitung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w:t>
      </w:r>
      <w:r w:rsidR="00624F23">
        <w:rPr>
          <w:rFonts w:ascii="Times New Roman" w:hAnsi="Times New Roman" w:cs="Times New Roman"/>
          <w:sz w:val="24"/>
        </w:rPr>
        <w:t>(</w:t>
      </w:r>
      <w:proofErr w:type="spellStart"/>
      <w:r w:rsidR="00624F23">
        <w:rPr>
          <w:rFonts w:ascii="Times New Roman" w:hAnsi="Times New Roman" w:cs="Times New Roman"/>
          <w:sz w:val="24"/>
        </w:rPr>
        <w:t>Sudana</w:t>
      </w:r>
      <w:proofErr w:type="spellEnd"/>
      <w:r w:rsidR="00624F23">
        <w:rPr>
          <w:rFonts w:ascii="Times New Roman" w:hAnsi="Times New Roman" w:cs="Times New Roman"/>
          <w:sz w:val="24"/>
        </w:rPr>
        <w:t>, 2015:23)</w:t>
      </w:r>
    </w:p>
    <w:p w14:paraId="6FDC8938" w14:textId="77777777" w:rsidR="00E636D9" w:rsidRDefault="0013785B" w:rsidP="00E636D9">
      <w:pPr>
        <w:pStyle w:val="ListParagraph"/>
        <w:numPr>
          <w:ilvl w:val="0"/>
          <w:numId w:val="11"/>
        </w:numPr>
        <w:spacing w:line="480" w:lineRule="auto"/>
        <w:jc w:val="both"/>
        <w:rPr>
          <w:rFonts w:ascii="Times New Roman" w:hAnsi="Times New Roman" w:cs="Times New Roman"/>
          <w:i/>
          <w:sz w:val="24"/>
        </w:rPr>
      </w:pPr>
      <w:r>
        <w:rPr>
          <w:rFonts w:ascii="Times New Roman" w:hAnsi="Times New Roman" w:cs="Times New Roman"/>
          <w:i/>
          <w:sz w:val="24"/>
        </w:rPr>
        <w:t>Debt-to-assets</w:t>
      </w:r>
      <w:r w:rsidR="006E36C0">
        <w:rPr>
          <w:rFonts w:ascii="Times New Roman" w:hAnsi="Times New Roman" w:cs="Times New Roman"/>
          <w:i/>
          <w:sz w:val="24"/>
        </w:rPr>
        <w:t xml:space="preserve"> ratio</w:t>
      </w:r>
      <w:r w:rsidR="00E636D9" w:rsidRPr="00C97B9B">
        <w:rPr>
          <w:rFonts w:ascii="Times New Roman" w:hAnsi="Times New Roman" w:cs="Times New Roman"/>
          <w:i/>
          <w:sz w:val="24"/>
        </w:rPr>
        <w:t xml:space="preserve"> </w:t>
      </w:r>
      <w:r w:rsidR="001455ED">
        <w:rPr>
          <w:rFonts w:ascii="Times New Roman" w:hAnsi="Times New Roman" w:cs="Times New Roman"/>
          <w:i/>
          <w:sz w:val="24"/>
        </w:rPr>
        <w:t>(DAR)</w:t>
      </w:r>
    </w:p>
    <w:p w14:paraId="7A892BDE" w14:textId="501F81A7" w:rsidR="00D2714C" w:rsidRDefault="001455ED" w:rsidP="00D2714C">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BB252A">
        <w:rPr>
          <w:rFonts w:ascii="Times New Roman" w:hAnsi="Times New Roman" w:cs="Times New Roman"/>
          <w:sz w:val="24"/>
        </w:rPr>
        <w:t>Menggambarkan</w:t>
      </w:r>
      <w:proofErr w:type="spellEnd"/>
      <w:r w:rsidR="0013785B">
        <w:rPr>
          <w:rFonts w:ascii="Times New Roman" w:hAnsi="Times New Roman" w:cs="Times New Roman"/>
          <w:sz w:val="24"/>
        </w:rPr>
        <w:t xml:space="preserve"> </w:t>
      </w:r>
      <w:proofErr w:type="spellStart"/>
      <w:r w:rsidR="00BB252A">
        <w:rPr>
          <w:rFonts w:ascii="Times New Roman" w:hAnsi="Times New Roman" w:cs="Times New Roman"/>
          <w:sz w:val="24"/>
        </w:rPr>
        <w:t>tingkat</w:t>
      </w:r>
      <w:proofErr w:type="spellEnd"/>
      <w:r w:rsidR="0013785B">
        <w:rPr>
          <w:rFonts w:ascii="Times New Roman" w:hAnsi="Times New Roman" w:cs="Times New Roman"/>
          <w:sz w:val="24"/>
        </w:rPr>
        <w:t xml:space="preserve"> </w:t>
      </w:r>
      <w:proofErr w:type="spellStart"/>
      <w:r w:rsidR="0013785B">
        <w:rPr>
          <w:rFonts w:ascii="Times New Roman" w:hAnsi="Times New Roman" w:cs="Times New Roman"/>
          <w:sz w:val="24"/>
        </w:rPr>
        <w:t>risiko</w:t>
      </w:r>
      <w:proofErr w:type="spellEnd"/>
      <w:r w:rsidR="0013785B">
        <w:rPr>
          <w:rFonts w:ascii="Times New Roman" w:hAnsi="Times New Roman" w:cs="Times New Roman"/>
          <w:sz w:val="24"/>
        </w:rPr>
        <w:t xml:space="preserve"> </w:t>
      </w:r>
      <w:proofErr w:type="spellStart"/>
      <w:r w:rsidR="0013785B">
        <w:rPr>
          <w:rFonts w:ascii="Times New Roman" w:hAnsi="Times New Roman" w:cs="Times New Roman"/>
          <w:sz w:val="24"/>
        </w:rPr>
        <w:t>keuangan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perusahaan</w:t>
      </w:r>
      <w:proofErr w:type="spellEnd"/>
      <w:r w:rsidR="00BB252A">
        <w:rPr>
          <w:rFonts w:ascii="Times New Roman" w:hAnsi="Times New Roman" w:cs="Times New Roman"/>
          <w:sz w:val="24"/>
        </w:rPr>
        <w:t>.</w:t>
      </w:r>
      <w:r w:rsidR="0013785B">
        <w:rPr>
          <w:rFonts w:ascii="Times New Roman" w:hAnsi="Times New Roman" w:cs="Times New Roman"/>
          <w:sz w:val="24"/>
        </w:rPr>
        <w:t xml:space="preserve"> </w:t>
      </w:r>
      <w:proofErr w:type="spellStart"/>
      <w:r w:rsidR="0013785B">
        <w:rPr>
          <w:rFonts w:ascii="Times New Roman" w:hAnsi="Times New Roman" w:cs="Times New Roman"/>
          <w:sz w:val="24"/>
        </w:rPr>
        <w:t>Semakin</w:t>
      </w:r>
      <w:proofErr w:type="spellEnd"/>
      <w:r w:rsidR="0013785B">
        <w:rPr>
          <w:rFonts w:ascii="Times New Roman" w:hAnsi="Times New Roman" w:cs="Times New Roman"/>
          <w:sz w:val="24"/>
        </w:rPr>
        <w:t xml:space="preserve"> </w:t>
      </w:r>
      <w:proofErr w:type="spellStart"/>
      <w:r w:rsidR="00BB252A">
        <w:rPr>
          <w:rFonts w:ascii="Times New Roman" w:hAnsi="Times New Roman" w:cs="Times New Roman"/>
          <w:sz w:val="24"/>
        </w:rPr>
        <w:t>besar</w:t>
      </w:r>
      <w:proofErr w:type="spellEnd"/>
      <w:r w:rsidR="0013785B">
        <w:rPr>
          <w:rFonts w:ascii="Times New Roman" w:hAnsi="Times New Roman" w:cs="Times New Roman"/>
          <w:sz w:val="24"/>
        </w:rPr>
        <w:t xml:space="preserve"> </w:t>
      </w:r>
      <w:proofErr w:type="spellStart"/>
      <w:r w:rsidR="0013785B">
        <w:rPr>
          <w:rFonts w:ascii="Times New Roman" w:hAnsi="Times New Roman" w:cs="Times New Roman"/>
          <w:sz w:val="24"/>
        </w:rPr>
        <w:t>nilai</w:t>
      </w:r>
      <w:proofErr w:type="spellEnd"/>
      <w:r w:rsidR="0013785B">
        <w:rPr>
          <w:rFonts w:ascii="Times New Roman" w:hAnsi="Times New Roman" w:cs="Times New Roman"/>
          <w:sz w:val="24"/>
        </w:rPr>
        <w:t xml:space="preserve"> </w:t>
      </w:r>
      <w:r w:rsidR="00812A75" w:rsidRPr="00812A75">
        <w:rPr>
          <w:rFonts w:ascii="Times New Roman" w:hAnsi="Times New Roman" w:cs="Times New Roman"/>
          <w:i/>
          <w:iCs/>
          <w:sz w:val="24"/>
        </w:rPr>
        <w:t>debt-to-assets</w:t>
      </w:r>
      <w:r w:rsidR="0013785B">
        <w:rPr>
          <w:rFonts w:ascii="Times New Roman" w:hAnsi="Times New Roman" w:cs="Times New Roman"/>
          <w:sz w:val="24"/>
        </w:rPr>
        <w:t>,</w:t>
      </w:r>
      <w:r w:rsidR="00BB252A">
        <w:rPr>
          <w:rFonts w:ascii="Times New Roman" w:hAnsi="Times New Roman" w:cs="Times New Roman"/>
          <w:sz w:val="24"/>
        </w:rPr>
        <w:t xml:space="preserve"> </w:t>
      </w:r>
      <w:proofErr w:type="spellStart"/>
      <w:r w:rsidR="00BB252A">
        <w:rPr>
          <w:rFonts w:ascii="Times New Roman" w:hAnsi="Times New Roman" w:cs="Times New Roman"/>
          <w:sz w:val="24"/>
        </w:rPr>
        <w:t>semakin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tinggi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risiko</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keuangan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perusahaan</w:t>
      </w:r>
      <w:proofErr w:type="spellEnd"/>
      <w:r w:rsidR="0013785B">
        <w:rPr>
          <w:rFonts w:ascii="Times New Roman" w:hAnsi="Times New Roman" w:cs="Times New Roman"/>
          <w:sz w:val="24"/>
        </w:rPr>
        <w:t xml:space="preserve">. </w:t>
      </w:r>
    </w:p>
    <w:p w14:paraId="1D66510D" w14:textId="77777777" w:rsidR="008D59B6" w:rsidRPr="00D2714C" w:rsidRDefault="008D59B6" w:rsidP="00D2714C">
      <w:pPr>
        <w:pStyle w:val="ListParagraph"/>
        <w:spacing w:line="480" w:lineRule="auto"/>
        <w:ind w:left="1800"/>
        <w:jc w:val="both"/>
        <w:rPr>
          <w:rFonts w:ascii="Times New Roman" w:hAnsi="Times New Roman" w:cs="Times New Roman"/>
          <w:sz w:val="24"/>
        </w:rPr>
      </w:pPr>
    </w:p>
    <w:p w14:paraId="65331A38" w14:textId="77777777" w:rsidR="009C10CF" w:rsidRDefault="0013785B" w:rsidP="009C10CF">
      <w:pPr>
        <w:pStyle w:val="ListParagraph"/>
        <w:numPr>
          <w:ilvl w:val="0"/>
          <w:numId w:val="11"/>
        </w:numPr>
        <w:spacing w:line="480" w:lineRule="auto"/>
        <w:jc w:val="both"/>
        <w:rPr>
          <w:rFonts w:ascii="Times New Roman" w:hAnsi="Times New Roman" w:cs="Times New Roman"/>
          <w:i/>
          <w:sz w:val="24"/>
        </w:rPr>
      </w:pPr>
      <w:r w:rsidRPr="00D2714C">
        <w:rPr>
          <w:rFonts w:ascii="Times New Roman" w:hAnsi="Times New Roman" w:cs="Times New Roman"/>
          <w:i/>
          <w:sz w:val="24"/>
        </w:rPr>
        <w:t>Debt-to-equity ratio</w:t>
      </w:r>
    </w:p>
    <w:p w14:paraId="7481D558" w14:textId="66545752" w:rsidR="00E636D9" w:rsidRPr="009C10CF" w:rsidRDefault="009C10CF" w:rsidP="009C10CF">
      <w:pPr>
        <w:pStyle w:val="ListParagraph"/>
        <w:spacing w:line="480" w:lineRule="auto"/>
        <w:ind w:left="1800"/>
        <w:jc w:val="both"/>
        <w:rPr>
          <w:rFonts w:ascii="Times New Roman" w:hAnsi="Times New Roman" w:cs="Times New Roman"/>
          <w:i/>
          <w:sz w:val="24"/>
        </w:rPr>
      </w:pPr>
      <w:r>
        <w:rPr>
          <w:rFonts w:ascii="Times New Roman" w:hAnsi="Times New Roman" w:cs="Times New Roman"/>
          <w:i/>
          <w:sz w:val="24"/>
        </w:rPr>
        <w:t xml:space="preserve">     </w:t>
      </w:r>
      <w:proofErr w:type="spellStart"/>
      <w:r w:rsidR="00BB252A">
        <w:rPr>
          <w:rFonts w:ascii="Times New Roman" w:hAnsi="Times New Roman" w:cs="Times New Roman"/>
          <w:sz w:val="24"/>
        </w:rPr>
        <w:t>Rasio</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ini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mengevaluasi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seberapa</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besar</w:t>
      </w:r>
      <w:proofErr w:type="spellEnd"/>
      <w:r w:rsidR="00BB252A">
        <w:rPr>
          <w:rFonts w:ascii="Times New Roman" w:hAnsi="Times New Roman" w:cs="Times New Roman"/>
          <w:sz w:val="24"/>
        </w:rPr>
        <w:t xml:space="preserve"> dana yang </w:t>
      </w:r>
      <w:proofErr w:type="spellStart"/>
      <w:r w:rsidR="00BB252A">
        <w:rPr>
          <w:rFonts w:ascii="Times New Roman" w:hAnsi="Times New Roman" w:cs="Times New Roman"/>
          <w:sz w:val="24"/>
        </w:rPr>
        <w:t>berasal</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dari</w:t>
      </w:r>
      <w:proofErr w:type="spellEnd"/>
      <w:r w:rsidR="00BB252A">
        <w:rPr>
          <w:rFonts w:ascii="Times New Roman" w:hAnsi="Times New Roman" w:cs="Times New Roman"/>
          <w:sz w:val="24"/>
        </w:rPr>
        <w:t xml:space="preserve"> utang </w:t>
      </w:r>
      <w:proofErr w:type="spellStart"/>
      <w:r w:rsidR="00BB252A">
        <w:rPr>
          <w:rFonts w:ascii="Times New Roman" w:hAnsi="Times New Roman" w:cs="Times New Roman"/>
          <w:sz w:val="24"/>
        </w:rPr>
        <w:t>digunakan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untuk</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mendanai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aset</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perusahaan</w:t>
      </w:r>
      <w:proofErr w:type="spellEnd"/>
      <w:r w:rsidR="00E636D9" w:rsidRPr="009C10CF">
        <w:rPr>
          <w:rFonts w:ascii="Times New Roman" w:hAnsi="Times New Roman" w:cs="Times New Roman"/>
          <w:sz w:val="24"/>
        </w:rPr>
        <w:t>.</w:t>
      </w:r>
      <w:r w:rsidR="00BB252A">
        <w:rPr>
          <w:rFonts w:ascii="Times New Roman" w:hAnsi="Times New Roman" w:cs="Times New Roman"/>
          <w:sz w:val="24"/>
        </w:rPr>
        <w:t xml:space="preserve"> </w:t>
      </w:r>
      <w:proofErr w:type="spellStart"/>
      <w:r w:rsidR="00BB252A">
        <w:rPr>
          <w:rFonts w:ascii="Times New Roman" w:hAnsi="Times New Roman" w:cs="Times New Roman"/>
          <w:sz w:val="24"/>
        </w:rPr>
        <w:t>Semakin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tinggi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rasio</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ini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semakin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tinggi</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tingkat</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risiko</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keuangan</w:t>
      </w:r>
      <w:proofErr w:type="spellEnd"/>
      <w:r w:rsidR="00BB252A">
        <w:rPr>
          <w:rFonts w:ascii="Times New Roman" w:hAnsi="Times New Roman" w:cs="Times New Roman"/>
          <w:sz w:val="24"/>
        </w:rPr>
        <w:t xml:space="preserve"> </w:t>
      </w:r>
      <w:proofErr w:type="spellStart"/>
      <w:r w:rsidR="00BB252A">
        <w:rPr>
          <w:rFonts w:ascii="Times New Roman" w:hAnsi="Times New Roman" w:cs="Times New Roman"/>
          <w:sz w:val="24"/>
        </w:rPr>
        <w:t>perusahaan</w:t>
      </w:r>
      <w:proofErr w:type="spellEnd"/>
      <w:r w:rsidR="00BB252A">
        <w:rPr>
          <w:rFonts w:ascii="Times New Roman" w:hAnsi="Times New Roman" w:cs="Times New Roman"/>
          <w:sz w:val="24"/>
        </w:rPr>
        <w:t xml:space="preserve">, dan </w:t>
      </w:r>
      <w:proofErr w:type="spellStart"/>
      <w:r w:rsidR="00BB252A">
        <w:rPr>
          <w:rFonts w:ascii="Times New Roman" w:hAnsi="Times New Roman" w:cs="Times New Roman"/>
          <w:sz w:val="24"/>
        </w:rPr>
        <w:t>sebaliknya</w:t>
      </w:r>
      <w:proofErr w:type="spellEnd"/>
      <w:r w:rsidR="00BB252A">
        <w:rPr>
          <w:rFonts w:ascii="Times New Roman" w:hAnsi="Times New Roman" w:cs="Times New Roman"/>
          <w:sz w:val="24"/>
        </w:rPr>
        <w:t xml:space="preserve">. </w:t>
      </w:r>
      <w:r w:rsidR="00E636D9" w:rsidRPr="009C10CF">
        <w:rPr>
          <w:rFonts w:ascii="Times New Roman" w:hAnsi="Times New Roman" w:cs="Times New Roman"/>
          <w:sz w:val="24"/>
        </w:rPr>
        <w:t xml:space="preserve"> </w:t>
      </w:r>
    </w:p>
    <w:p w14:paraId="1538BEB3" w14:textId="77777777" w:rsidR="00E636D9" w:rsidRPr="00C97B9B" w:rsidRDefault="00E636D9" w:rsidP="00E636D9">
      <w:pPr>
        <w:pStyle w:val="ListParagraph"/>
        <w:numPr>
          <w:ilvl w:val="0"/>
          <w:numId w:val="11"/>
        </w:numPr>
        <w:spacing w:line="480" w:lineRule="auto"/>
        <w:jc w:val="both"/>
        <w:rPr>
          <w:rFonts w:ascii="Times New Roman" w:hAnsi="Times New Roman" w:cs="Times New Roman"/>
          <w:i/>
          <w:sz w:val="24"/>
        </w:rPr>
      </w:pPr>
      <w:r w:rsidRPr="00C97B9B">
        <w:rPr>
          <w:rFonts w:ascii="Times New Roman" w:hAnsi="Times New Roman" w:cs="Times New Roman"/>
          <w:i/>
          <w:sz w:val="24"/>
        </w:rPr>
        <w:t xml:space="preserve">Times interest earned ratio  </w:t>
      </w:r>
    </w:p>
    <w:p w14:paraId="0F47D258" w14:textId="5F5D313E" w:rsidR="003A3DBD" w:rsidRPr="007645CA" w:rsidRDefault="00B6665A" w:rsidP="007645CA">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 xml:space="preserve">     </w:t>
      </w:r>
      <w:proofErr w:type="spellStart"/>
      <w:r w:rsidR="001454CA">
        <w:rPr>
          <w:rFonts w:ascii="Times New Roman" w:hAnsi="Times New Roman" w:cs="Times New Roman"/>
          <w:sz w:val="24"/>
        </w:rPr>
        <w:t>Menghitung</w:t>
      </w:r>
      <w:proofErr w:type="spellEnd"/>
      <w:r w:rsidR="001454CA">
        <w:rPr>
          <w:rFonts w:ascii="Times New Roman" w:hAnsi="Times New Roman" w:cs="Times New Roman"/>
          <w:sz w:val="24"/>
        </w:rPr>
        <w:t xml:space="preserve"> </w:t>
      </w:r>
      <w:proofErr w:type="spellStart"/>
      <w:r w:rsidR="001454CA">
        <w:rPr>
          <w:rFonts w:ascii="Times New Roman" w:hAnsi="Times New Roman" w:cs="Times New Roman"/>
          <w:sz w:val="24"/>
        </w:rPr>
        <w:t>kemampuan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untuk</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membayar</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beban</w:t>
      </w:r>
      <w:proofErr w:type="spellEnd"/>
      <w:r w:rsidR="00E636D9">
        <w:rPr>
          <w:rFonts w:ascii="Times New Roman" w:hAnsi="Times New Roman" w:cs="Times New Roman"/>
          <w:sz w:val="24"/>
        </w:rPr>
        <w:t xml:space="preserve"> </w:t>
      </w:r>
      <w:proofErr w:type="spellStart"/>
      <w:r w:rsidR="001454CA">
        <w:rPr>
          <w:rFonts w:ascii="Times New Roman" w:hAnsi="Times New Roman" w:cs="Times New Roman"/>
          <w:sz w:val="24"/>
        </w:rPr>
        <w:t>bunga</w:t>
      </w:r>
      <w:proofErr w:type="spellEnd"/>
      <w:r w:rsidR="001454CA">
        <w:rPr>
          <w:rFonts w:ascii="Times New Roman" w:hAnsi="Times New Roman" w:cs="Times New Roman"/>
          <w:sz w:val="24"/>
        </w:rPr>
        <w:t xml:space="preserve"> </w:t>
      </w:r>
      <w:proofErr w:type="spellStart"/>
      <w:r w:rsidR="001454CA">
        <w:rPr>
          <w:rFonts w:ascii="Times New Roman" w:hAnsi="Times New Roman" w:cs="Times New Roman"/>
          <w:sz w:val="24"/>
        </w:rPr>
        <w:t>tetap</w:t>
      </w:r>
      <w:proofErr w:type="spellEnd"/>
      <w:r w:rsidR="001454CA">
        <w:rPr>
          <w:rFonts w:ascii="Times New Roman" w:hAnsi="Times New Roman" w:cs="Times New Roman"/>
          <w:sz w:val="24"/>
        </w:rPr>
        <w:t xml:space="preserve"> </w:t>
      </w:r>
      <w:proofErr w:type="spellStart"/>
      <w:r w:rsidR="00E636D9">
        <w:rPr>
          <w:rFonts w:ascii="Times New Roman" w:hAnsi="Times New Roman" w:cs="Times New Roman"/>
          <w:sz w:val="24"/>
        </w:rPr>
        <w:t>menggunakan</w:t>
      </w:r>
      <w:proofErr w:type="spellEnd"/>
      <w:r w:rsidR="00E636D9">
        <w:rPr>
          <w:rFonts w:ascii="Times New Roman" w:hAnsi="Times New Roman" w:cs="Times New Roman"/>
          <w:sz w:val="24"/>
        </w:rPr>
        <w:t xml:space="preserve"> EBIT </w:t>
      </w:r>
      <w:r w:rsidR="00E636D9" w:rsidRPr="00663D5D">
        <w:rPr>
          <w:rFonts w:ascii="Times New Roman" w:hAnsi="Times New Roman" w:cs="Times New Roman"/>
          <w:i/>
          <w:sz w:val="24"/>
        </w:rPr>
        <w:t>(</w:t>
      </w:r>
      <w:proofErr w:type="spellStart"/>
      <w:r w:rsidR="00E636D9" w:rsidRPr="00663D5D">
        <w:rPr>
          <w:rFonts w:ascii="Times New Roman" w:hAnsi="Times New Roman" w:cs="Times New Roman"/>
          <w:i/>
          <w:sz w:val="24"/>
        </w:rPr>
        <w:t>earning</w:t>
      </w:r>
      <w:proofErr w:type="spellEnd"/>
      <w:r w:rsidR="00E636D9" w:rsidRPr="00663D5D">
        <w:rPr>
          <w:rFonts w:ascii="Times New Roman" w:hAnsi="Times New Roman" w:cs="Times New Roman"/>
          <w:i/>
          <w:sz w:val="24"/>
        </w:rPr>
        <w:t xml:space="preserve"> before interest and taxes).</w:t>
      </w:r>
      <w:r w:rsidR="00E636D9">
        <w:rPr>
          <w:rFonts w:ascii="Times New Roman" w:hAnsi="Times New Roman" w:cs="Times New Roman"/>
          <w:sz w:val="24"/>
        </w:rPr>
        <w:t xml:space="preserve"> </w:t>
      </w:r>
      <w:proofErr w:type="spellStart"/>
      <w:r w:rsidR="00E636D9">
        <w:rPr>
          <w:rFonts w:ascii="Times New Roman" w:hAnsi="Times New Roman" w:cs="Times New Roman"/>
          <w:sz w:val="24"/>
        </w:rPr>
        <w:t>Semakin</w:t>
      </w:r>
      <w:proofErr w:type="spellEnd"/>
      <w:r w:rsidR="00E636D9">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rasio</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membayar</w:t>
      </w:r>
      <w:proofErr w:type="spellEnd"/>
      <w:r>
        <w:rPr>
          <w:rFonts w:ascii="Times New Roman" w:hAnsi="Times New Roman" w:cs="Times New Roman"/>
          <w:sz w:val="24"/>
        </w:rPr>
        <w:t xml:space="preserve"> </w:t>
      </w:r>
      <w:proofErr w:type="spellStart"/>
      <w:r>
        <w:rPr>
          <w:rFonts w:ascii="Times New Roman" w:hAnsi="Times New Roman" w:cs="Times New Roman"/>
          <w:sz w:val="24"/>
        </w:rPr>
        <w:t>bunga</w:t>
      </w:r>
      <w:proofErr w:type="spellEnd"/>
      <w:r>
        <w:rPr>
          <w:rFonts w:ascii="Times New Roman" w:hAnsi="Times New Roman" w:cs="Times New Roman"/>
          <w:sz w:val="24"/>
        </w:rPr>
        <w:t xml:space="preserve"> dan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peluang</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pinjaman</w:t>
      </w:r>
      <w:proofErr w:type="spellEnd"/>
      <w:r>
        <w:rPr>
          <w:rFonts w:ascii="Times New Roman" w:hAnsi="Times New Roman" w:cs="Times New Roman"/>
          <w:sz w:val="24"/>
        </w:rPr>
        <w:t xml:space="preserve"> </w:t>
      </w:r>
      <w:proofErr w:type="spellStart"/>
      <w:r>
        <w:rPr>
          <w:rFonts w:ascii="Times New Roman" w:hAnsi="Times New Roman" w:cs="Times New Roman"/>
          <w:sz w:val="24"/>
        </w:rPr>
        <w:t>tambahan</w:t>
      </w:r>
      <w:proofErr w:type="spellEnd"/>
      <w:r w:rsidR="00E636D9">
        <w:rPr>
          <w:rFonts w:ascii="Times New Roman" w:hAnsi="Times New Roman" w:cs="Times New Roman"/>
          <w:sz w:val="24"/>
        </w:rPr>
        <w:t>.</w:t>
      </w:r>
    </w:p>
    <w:p w14:paraId="727AD684" w14:textId="493E9108" w:rsidR="00E636D9" w:rsidRPr="00663D5D" w:rsidRDefault="00E636D9" w:rsidP="00E636D9">
      <w:pPr>
        <w:pStyle w:val="ListParagraph"/>
        <w:numPr>
          <w:ilvl w:val="0"/>
          <w:numId w:val="11"/>
        </w:numPr>
        <w:spacing w:line="480" w:lineRule="auto"/>
        <w:jc w:val="both"/>
        <w:rPr>
          <w:rFonts w:ascii="Times New Roman" w:hAnsi="Times New Roman" w:cs="Times New Roman"/>
          <w:i/>
          <w:sz w:val="24"/>
        </w:rPr>
      </w:pPr>
      <w:r w:rsidRPr="00663D5D">
        <w:rPr>
          <w:rFonts w:ascii="Times New Roman" w:hAnsi="Times New Roman" w:cs="Times New Roman"/>
          <w:i/>
          <w:sz w:val="24"/>
        </w:rPr>
        <w:t xml:space="preserve">Cash coverage ratio </w:t>
      </w:r>
    </w:p>
    <w:p w14:paraId="6D84682F" w14:textId="7187BA90" w:rsidR="00B80E5A" w:rsidRDefault="00E636D9" w:rsidP="00D01276">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sidR="00B6665A">
        <w:rPr>
          <w:rFonts w:ascii="Times New Roman" w:hAnsi="Times New Roman" w:cs="Times New Roman"/>
          <w:sz w:val="24"/>
        </w:rPr>
        <w:t>menilai</w:t>
      </w:r>
      <w:proofErr w:type="spellEnd"/>
      <w:r w:rsidR="00B6665A">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sidR="00B6665A">
        <w:rPr>
          <w:rFonts w:ascii="Times New Roman" w:hAnsi="Times New Roman" w:cs="Times New Roman"/>
          <w:sz w:val="24"/>
        </w:rPr>
        <w:t xml:space="preserve"> </w:t>
      </w:r>
      <w:proofErr w:type="spellStart"/>
      <w:r w:rsidR="00B6665A">
        <w:rPr>
          <w:rFonts w:ascii="Times New Roman" w:hAnsi="Times New Roman" w:cs="Times New Roman"/>
          <w:sz w:val="24"/>
        </w:rPr>
        <w:t>untuk</w:t>
      </w:r>
      <w:proofErr w:type="spellEnd"/>
      <w:r w:rsidR="00B6665A">
        <w:rPr>
          <w:rFonts w:ascii="Times New Roman" w:hAnsi="Times New Roman" w:cs="Times New Roman"/>
          <w:sz w:val="24"/>
        </w:rPr>
        <w:t xml:space="preserve"> </w:t>
      </w:r>
      <w:proofErr w:type="spellStart"/>
      <w:r w:rsidR="00B6665A">
        <w:rPr>
          <w:rFonts w:ascii="Times New Roman" w:hAnsi="Times New Roman" w:cs="Times New Roman"/>
          <w:sz w:val="24"/>
        </w:rPr>
        <w:t>membayar</w:t>
      </w:r>
      <w:proofErr w:type="spellEnd"/>
      <w:r w:rsidR="00B6665A">
        <w:rPr>
          <w:rFonts w:ascii="Times New Roman" w:hAnsi="Times New Roman" w:cs="Times New Roman"/>
          <w:sz w:val="24"/>
        </w:rPr>
        <w:t xml:space="preserve"> </w:t>
      </w:r>
      <w:proofErr w:type="spellStart"/>
      <w:r w:rsidR="00B6665A">
        <w:rPr>
          <w:rFonts w:ascii="Times New Roman" w:hAnsi="Times New Roman" w:cs="Times New Roman"/>
          <w:sz w:val="24"/>
        </w:rPr>
        <w:t>bunga</w:t>
      </w:r>
      <w:proofErr w:type="spellEnd"/>
      <w:r w:rsidR="00B6665A">
        <w:rPr>
          <w:rFonts w:ascii="Times New Roman" w:hAnsi="Times New Roman" w:cs="Times New Roman"/>
          <w:sz w:val="24"/>
        </w:rPr>
        <w:t xml:space="preserve"> </w:t>
      </w:r>
      <w:proofErr w:type="spellStart"/>
      <w:r w:rsidR="00B6665A">
        <w:rPr>
          <w:rFonts w:ascii="Times New Roman" w:hAnsi="Times New Roman" w:cs="Times New Roman"/>
          <w:sz w:val="24"/>
        </w:rPr>
        <w:t>dengan</w:t>
      </w:r>
      <w:proofErr w:type="spellEnd"/>
      <w:r w:rsidR="00B6665A">
        <w:rPr>
          <w:rFonts w:ascii="Times New Roman" w:hAnsi="Times New Roman" w:cs="Times New Roman"/>
          <w:sz w:val="24"/>
        </w:rPr>
        <w:t xml:space="preserve"> </w:t>
      </w:r>
      <w:proofErr w:type="spellStart"/>
      <w:r w:rsidR="00B6665A" w:rsidRPr="00B6665A">
        <w:rPr>
          <w:rFonts w:ascii="Times New Roman" w:hAnsi="Times New Roman" w:cs="Times New Roman"/>
          <w:i/>
          <w:iCs/>
          <w:sz w:val="24"/>
        </w:rPr>
        <w:t>earning</w:t>
      </w:r>
      <w:proofErr w:type="spellEnd"/>
      <w:r w:rsidR="00B6665A" w:rsidRPr="00B6665A">
        <w:rPr>
          <w:rFonts w:ascii="Times New Roman" w:hAnsi="Times New Roman" w:cs="Times New Roman"/>
          <w:i/>
          <w:iCs/>
          <w:sz w:val="24"/>
        </w:rPr>
        <w:t xml:space="preserve"> before interest and taxes</w:t>
      </w:r>
      <w:r w:rsidR="00B6665A">
        <w:rPr>
          <w:rFonts w:ascii="Times New Roman" w:hAnsi="Times New Roman" w:cs="Times New Roman"/>
          <w:sz w:val="24"/>
        </w:rPr>
        <w:t xml:space="preserve"> </w:t>
      </w:r>
      <w:proofErr w:type="spellStart"/>
      <w:r w:rsidR="00B6665A">
        <w:rPr>
          <w:rFonts w:ascii="Times New Roman" w:hAnsi="Times New Roman" w:cs="Times New Roman"/>
          <w:sz w:val="24"/>
        </w:rPr>
        <w:t>ditambah</w:t>
      </w:r>
      <w:proofErr w:type="spellEnd"/>
      <w:r w:rsidR="00B6665A">
        <w:rPr>
          <w:rFonts w:ascii="Times New Roman" w:hAnsi="Times New Roman" w:cs="Times New Roman"/>
          <w:sz w:val="24"/>
        </w:rPr>
        <w:t xml:space="preserve"> dana </w:t>
      </w:r>
      <w:proofErr w:type="spellStart"/>
      <w:r w:rsidR="00B6665A">
        <w:rPr>
          <w:rFonts w:ascii="Times New Roman" w:hAnsi="Times New Roman" w:cs="Times New Roman"/>
          <w:sz w:val="24"/>
        </w:rPr>
        <w:t>dari</w:t>
      </w:r>
      <w:proofErr w:type="spellEnd"/>
      <w:r w:rsidR="00624F23">
        <w:rPr>
          <w:rFonts w:ascii="Times New Roman" w:hAnsi="Times New Roman" w:cs="Times New Roman"/>
          <w:sz w:val="24"/>
        </w:rPr>
        <w:t xml:space="preserve"> </w:t>
      </w:r>
      <w:proofErr w:type="spellStart"/>
      <w:r>
        <w:rPr>
          <w:rFonts w:ascii="Times New Roman" w:hAnsi="Times New Roman" w:cs="Times New Roman"/>
          <w:sz w:val="24"/>
        </w:rPr>
        <w:t>depresiasi</w:t>
      </w:r>
      <w:proofErr w:type="spellEnd"/>
      <w:r w:rsidR="00B6665A">
        <w:rPr>
          <w:rFonts w:ascii="Times New Roman" w:hAnsi="Times New Roman" w:cs="Times New Roman"/>
          <w:sz w:val="24"/>
        </w:rPr>
        <w:t>.</w:t>
      </w:r>
      <w:r w:rsidR="00C54E25">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tinggi</w:t>
      </w:r>
      <w:proofErr w:type="spellEnd"/>
      <w:r w:rsidR="00C54E25">
        <w:rPr>
          <w:rFonts w:ascii="Times New Roman" w:hAnsi="Times New Roman" w:cs="Times New Roman"/>
          <w:sz w:val="24"/>
        </w:rPr>
        <w:t xml:space="preserve"> </w:t>
      </w:r>
      <w:proofErr w:type="spellStart"/>
      <w:r>
        <w:rPr>
          <w:rFonts w:ascii="Times New Roman" w:hAnsi="Times New Roman" w:cs="Times New Roman"/>
          <w:sz w:val="24"/>
        </w:rPr>
        <w:t>rasio</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sidR="00C54E25">
        <w:rPr>
          <w:rFonts w:ascii="Times New Roman" w:hAnsi="Times New Roman" w:cs="Times New Roman"/>
          <w:sz w:val="24"/>
        </w:rPr>
        <w:t>,</w:t>
      </w:r>
      <w:r>
        <w:rPr>
          <w:rFonts w:ascii="Times New Roman" w:hAnsi="Times New Roman" w:cs="Times New Roman"/>
          <w:sz w:val="24"/>
        </w:rPr>
        <w:t xml:space="preserve"> </w:t>
      </w:r>
      <w:proofErr w:type="spellStart"/>
      <w:r w:rsidR="00C54E25">
        <w:rPr>
          <w:rFonts w:ascii="Times New Roman" w:hAnsi="Times New Roman" w:cs="Times New Roman"/>
          <w:sz w:val="24"/>
        </w:rPr>
        <w:t>semakin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baik</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kemampuan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perusahaan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untuk</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membayar</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bunga</w:t>
      </w:r>
      <w:proofErr w:type="spellEnd"/>
      <w:r w:rsidR="00C54E25">
        <w:rPr>
          <w:rFonts w:ascii="Times New Roman" w:hAnsi="Times New Roman" w:cs="Times New Roman"/>
          <w:sz w:val="24"/>
        </w:rPr>
        <w:t xml:space="preserve"> dan </w:t>
      </w:r>
      <w:proofErr w:type="spellStart"/>
      <w:r w:rsidR="00C54E25">
        <w:rPr>
          <w:rFonts w:ascii="Times New Roman" w:hAnsi="Times New Roman" w:cs="Times New Roman"/>
          <w:sz w:val="24"/>
        </w:rPr>
        <w:t>semakin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besar</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peluang</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untuk</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memperoleh</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pinjaman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baru</w:t>
      </w:r>
      <w:proofErr w:type="spellEnd"/>
      <w:r w:rsidR="00C54E25">
        <w:rPr>
          <w:rFonts w:ascii="Times New Roman" w:hAnsi="Times New Roman" w:cs="Times New Roman"/>
          <w:sz w:val="24"/>
        </w:rPr>
        <w:t>.</w:t>
      </w:r>
    </w:p>
    <w:p w14:paraId="3BC2D5F6" w14:textId="77777777" w:rsidR="00E636D9" w:rsidRPr="00663D5D" w:rsidRDefault="00D6590A" w:rsidP="00E636D9">
      <w:pPr>
        <w:pStyle w:val="ListParagraph"/>
        <w:numPr>
          <w:ilvl w:val="0"/>
          <w:numId w:val="11"/>
        </w:numPr>
        <w:spacing w:line="480" w:lineRule="auto"/>
        <w:jc w:val="both"/>
        <w:rPr>
          <w:rFonts w:ascii="Times New Roman" w:hAnsi="Times New Roman" w:cs="Times New Roman"/>
          <w:i/>
          <w:sz w:val="24"/>
        </w:rPr>
      </w:pPr>
      <w:r>
        <w:rPr>
          <w:rFonts w:ascii="Times New Roman" w:hAnsi="Times New Roman" w:cs="Times New Roman"/>
          <w:i/>
          <w:sz w:val="24"/>
        </w:rPr>
        <w:t>Long-term</w:t>
      </w:r>
      <w:r w:rsidR="00E636D9" w:rsidRPr="00663D5D">
        <w:rPr>
          <w:rFonts w:ascii="Times New Roman" w:hAnsi="Times New Roman" w:cs="Times New Roman"/>
          <w:i/>
          <w:sz w:val="24"/>
        </w:rPr>
        <w:t xml:space="preserve"> debt to equity ratio </w:t>
      </w:r>
    </w:p>
    <w:p w14:paraId="54E62508" w14:textId="42E1DB12" w:rsidR="00170A72" w:rsidRDefault="00E636D9" w:rsidP="00812A75">
      <w:pPr>
        <w:pStyle w:val="ListParagraph"/>
        <w:spacing w:line="480" w:lineRule="auto"/>
        <w:ind w:left="1800"/>
        <w:jc w:val="both"/>
        <w:rPr>
          <w:rFonts w:ascii="Times New Roman" w:hAnsi="Times New Roman" w:cs="Times New Roman"/>
          <w:sz w:val="24"/>
        </w:rPr>
      </w:pPr>
      <w:r>
        <w:rPr>
          <w:rFonts w:ascii="Times New Roman" w:hAnsi="Times New Roman" w:cs="Times New Roman"/>
          <w:sz w:val="24"/>
        </w:rPr>
        <w:lastRenderedPageBreak/>
        <w:t xml:space="preserve">     </w:t>
      </w:r>
      <w:proofErr w:type="spellStart"/>
      <w:r w:rsidR="00C54E25">
        <w:rPr>
          <w:rFonts w:ascii="Times New Roman" w:hAnsi="Times New Roman" w:cs="Times New Roman"/>
          <w:sz w:val="24"/>
        </w:rPr>
        <w:t>Menilai</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proporsi</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penggunaan</w:t>
      </w:r>
      <w:proofErr w:type="spellEnd"/>
      <w:r w:rsidR="00C54E25">
        <w:rPr>
          <w:rFonts w:ascii="Times New Roman" w:hAnsi="Times New Roman" w:cs="Times New Roman"/>
          <w:sz w:val="24"/>
        </w:rPr>
        <w:t xml:space="preserve"> utang </w:t>
      </w:r>
      <w:proofErr w:type="spellStart"/>
      <w:r w:rsidR="00C54E25">
        <w:rPr>
          <w:rFonts w:ascii="Times New Roman" w:hAnsi="Times New Roman" w:cs="Times New Roman"/>
          <w:sz w:val="24"/>
        </w:rPr>
        <w:t>jangka</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panjang</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dibandingkan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dengan</w:t>
      </w:r>
      <w:proofErr w:type="spellEnd"/>
      <w:r w:rsidR="00C54E25">
        <w:rPr>
          <w:rFonts w:ascii="Times New Roman" w:hAnsi="Times New Roman" w:cs="Times New Roman"/>
          <w:sz w:val="24"/>
        </w:rPr>
        <w:t xml:space="preserve"> modal </w:t>
      </w:r>
      <w:proofErr w:type="spellStart"/>
      <w:r w:rsidR="00C54E25">
        <w:rPr>
          <w:rFonts w:ascii="Times New Roman" w:hAnsi="Times New Roman" w:cs="Times New Roman"/>
          <w:sz w:val="24"/>
        </w:rPr>
        <w:t>perusahaan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Semakin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besar</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rasio</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ini</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semakin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besar</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risiko</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keuangan</w:t>
      </w:r>
      <w:proofErr w:type="spellEnd"/>
      <w:r w:rsidR="00C54E25">
        <w:rPr>
          <w:rFonts w:ascii="Times New Roman" w:hAnsi="Times New Roman" w:cs="Times New Roman"/>
          <w:sz w:val="24"/>
        </w:rPr>
        <w:t xml:space="preserve"> </w:t>
      </w:r>
      <w:proofErr w:type="spellStart"/>
      <w:r w:rsidR="00C54E25">
        <w:rPr>
          <w:rFonts w:ascii="Times New Roman" w:hAnsi="Times New Roman" w:cs="Times New Roman"/>
          <w:sz w:val="24"/>
        </w:rPr>
        <w:t>perusahaan</w:t>
      </w:r>
      <w:proofErr w:type="spellEnd"/>
      <w:r w:rsidR="00C54E25">
        <w:rPr>
          <w:rFonts w:ascii="Times New Roman" w:hAnsi="Times New Roman" w:cs="Times New Roman"/>
          <w:sz w:val="24"/>
        </w:rPr>
        <w:t xml:space="preserve">, dan </w:t>
      </w:r>
      <w:proofErr w:type="spellStart"/>
      <w:r w:rsidR="00C54E25">
        <w:rPr>
          <w:rFonts w:ascii="Times New Roman" w:hAnsi="Times New Roman" w:cs="Times New Roman"/>
          <w:sz w:val="24"/>
        </w:rPr>
        <w:t>sebaliknya</w:t>
      </w:r>
      <w:proofErr w:type="spellEnd"/>
      <w:r w:rsidR="00C54E25">
        <w:rPr>
          <w:rFonts w:ascii="Times New Roman" w:hAnsi="Times New Roman" w:cs="Times New Roman"/>
          <w:sz w:val="24"/>
        </w:rPr>
        <w:t>.</w:t>
      </w:r>
    </w:p>
    <w:p w14:paraId="2B978CE8" w14:textId="77777777" w:rsidR="008D59B6" w:rsidRPr="00812A75" w:rsidRDefault="008D59B6" w:rsidP="00812A75">
      <w:pPr>
        <w:pStyle w:val="ListParagraph"/>
        <w:spacing w:line="480" w:lineRule="auto"/>
        <w:ind w:left="1800"/>
        <w:jc w:val="both"/>
        <w:rPr>
          <w:rFonts w:ascii="Times New Roman" w:hAnsi="Times New Roman" w:cs="Times New Roman"/>
          <w:sz w:val="24"/>
        </w:rPr>
      </w:pPr>
    </w:p>
    <w:p w14:paraId="1C277EA6" w14:textId="47FC0D21" w:rsidR="0083105A" w:rsidRPr="0083105A" w:rsidRDefault="00E636D9" w:rsidP="00AF767D">
      <w:pPr>
        <w:pStyle w:val="ListParagraph"/>
        <w:numPr>
          <w:ilvl w:val="0"/>
          <w:numId w:val="7"/>
        </w:numPr>
        <w:spacing w:line="480" w:lineRule="auto"/>
        <w:jc w:val="both"/>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w:t>
      </w:r>
      <w:r w:rsidR="00C54E25">
        <w:rPr>
          <w:rFonts w:ascii="Times New Roman" w:hAnsi="Times New Roman" w:cs="Times New Roman"/>
          <w:sz w:val="24"/>
        </w:rPr>
        <w:t>najerial</w:t>
      </w:r>
      <w:proofErr w:type="spellEnd"/>
    </w:p>
    <w:p w14:paraId="32325882" w14:textId="2333BBA1" w:rsidR="00744540" w:rsidRDefault="00D14894" w:rsidP="005A4E1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83105A">
        <w:rPr>
          <w:rFonts w:ascii="Times New Roman" w:hAnsi="Times New Roman" w:cs="Times New Roman"/>
          <w:sz w:val="24"/>
        </w:rPr>
        <w:t>Menurut</w:t>
      </w:r>
      <w:proofErr w:type="spellEnd"/>
      <w:r w:rsidR="0083105A">
        <w:rPr>
          <w:rFonts w:ascii="Times New Roman" w:hAnsi="Times New Roman" w:cs="Times New Roman"/>
          <w:sz w:val="24"/>
        </w:rPr>
        <w:t xml:space="preserve"> </w:t>
      </w:r>
      <w:r w:rsidR="00E12101">
        <w:rPr>
          <w:rFonts w:ascii="Times New Roman" w:hAnsi="Times New Roman" w:cs="Times New Roman"/>
          <w:sz w:val="24"/>
        </w:rPr>
        <w:fldChar w:fldCharType="begin" w:fldLock="1"/>
      </w:r>
      <w:r w:rsidR="00F339D2">
        <w:rPr>
          <w:rFonts w:ascii="Times New Roman" w:hAnsi="Times New Roman" w:cs="Times New Roman"/>
          <w:sz w:val="24"/>
        </w:rPr>
        <w:instrText>ADDIN CSL_CITATION {"citationItems":[{"id":"ITEM-1","itemData":{"author":[{"dropping-particle":"","family":"Lestari","given":"Fransiska Wahyu","non-dropping-particle":"","parse-names":false,"suffix":""},{"dropping-particle":"","family":"Bagus","given":"Heronimus","non-dropping-particle":"","parse-names":false,"suffix":""},{"dropping-particle":"","family":"Advenda","given":"Desta","non-dropping-particle":"","parse-names":false,"suffix":""}],"id":"ITEM-1","issued":{"date-parts":[["2016"]]},"page":"61-70","title":"Pengaruh Kepemilikan Institusional dan Kepemilikan Manajerial Terhadap Manajemen Laba sehingga dapat menaikkan atau menurunkan laba akuntansi sesuai kepentingan ( Scott , 2015 ). Governance didasarkan pada teori agensi . sendiri . Pemegang saham sebagai p","type":"article-journal","volume":"14"},"uris":["http://www.mendeley.com/documents/?uuid=05d82352-d054-43ae-bf91-7da910a5885a"]}],"mendeley":{"formattedCitation":"(Lestari et al., 2016)","manualFormatting":"Lestari et al., (2016)","plainTextFormattedCitation":"(Lestari et al., 2016)","previouslyFormattedCitation":"(Lestari et al., 2016)"},"properties":{"noteIndex":0},"schema":"https://github.com/citation-style-language/schema/raw/master/csl-citation.json"}</w:instrText>
      </w:r>
      <w:r w:rsidR="00E12101">
        <w:rPr>
          <w:rFonts w:ascii="Times New Roman" w:hAnsi="Times New Roman" w:cs="Times New Roman"/>
          <w:sz w:val="24"/>
        </w:rPr>
        <w:fldChar w:fldCharType="separate"/>
      </w:r>
      <w:r w:rsidR="00E12101" w:rsidRPr="00E12101">
        <w:rPr>
          <w:rFonts w:ascii="Times New Roman" w:hAnsi="Times New Roman" w:cs="Times New Roman"/>
          <w:noProof/>
          <w:sz w:val="24"/>
        </w:rPr>
        <w:t xml:space="preserve">Lestari et al., </w:t>
      </w:r>
      <w:r w:rsidR="00E12101">
        <w:rPr>
          <w:rFonts w:ascii="Times New Roman" w:hAnsi="Times New Roman" w:cs="Times New Roman"/>
          <w:noProof/>
          <w:sz w:val="24"/>
        </w:rPr>
        <w:t>(</w:t>
      </w:r>
      <w:r w:rsidR="00E12101" w:rsidRPr="00E12101">
        <w:rPr>
          <w:rFonts w:ascii="Times New Roman" w:hAnsi="Times New Roman" w:cs="Times New Roman"/>
          <w:noProof/>
          <w:sz w:val="24"/>
        </w:rPr>
        <w:t>2016)</w:t>
      </w:r>
      <w:r w:rsidR="00E12101">
        <w:rPr>
          <w:rFonts w:ascii="Times New Roman" w:hAnsi="Times New Roman" w:cs="Times New Roman"/>
          <w:sz w:val="24"/>
        </w:rPr>
        <w:fldChar w:fldCharType="end"/>
      </w:r>
      <w:r w:rsidR="00380516">
        <w:rPr>
          <w:rFonts w:ascii="Times New Roman" w:hAnsi="Times New Roman" w:cs="Times New Roman"/>
          <w:sz w:val="24"/>
        </w:rPr>
        <w:t xml:space="preserve"> </w:t>
      </w:r>
      <w:proofErr w:type="spellStart"/>
      <w:r w:rsidR="00380516">
        <w:rPr>
          <w:rFonts w:ascii="Times New Roman" w:hAnsi="Times New Roman" w:cs="Times New Roman"/>
          <w:sz w:val="24"/>
        </w:rPr>
        <w:t>kepemilikan</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manjerial</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merujuk</w:t>
      </w:r>
      <w:proofErr w:type="spellEnd"/>
      <w:r w:rsidR="00380516">
        <w:rPr>
          <w:rFonts w:ascii="Times New Roman" w:hAnsi="Times New Roman" w:cs="Times New Roman"/>
          <w:sz w:val="24"/>
        </w:rPr>
        <w:t xml:space="preserve"> pada </w:t>
      </w:r>
      <w:proofErr w:type="spellStart"/>
      <w:r w:rsidR="00380516">
        <w:rPr>
          <w:rFonts w:ascii="Times New Roman" w:hAnsi="Times New Roman" w:cs="Times New Roman"/>
          <w:sz w:val="24"/>
        </w:rPr>
        <w:t>seorang</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manajer</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perusahaan</w:t>
      </w:r>
      <w:proofErr w:type="spellEnd"/>
      <w:r w:rsidR="00380516">
        <w:rPr>
          <w:rFonts w:ascii="Times New Roman" w:hAnsi="Times New Roman" w:cs="Times New Roman"/>
          <w:sz w:val="24"/>
        </w:rPr>
        <w:t xml:space="preserve"> yang juga </w:t>
      </w:r>
      <w:proofErr w:type="spellStart"/>
      <w:r w:rsidR="00380516">
        <w:rPr>
          <w:rFonts w:ascii="Times New Roman" w:hAnsi="Times New Roman" w:cs="Times New Roman"/>
          <w:sz w:val="24"/>
        </w:rPr>
        <w:t>menjabat</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sebagai</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manajemen</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perusahaan</w:t>
      </w:r>
      <w:proofErr w:type="spellEnd"/>
      <w:r w:rsidR="00380516">
        <w:rPr>
          <w:rFonts w:ascii="Times New Roman" w:hAnsi="Times New Roman" w:cs="Times New Roman"/>
          <w:sz w:val="24"/>
        </w:rPr>
        <w:t xml:space="preserve"> dan </w:t>
      </w:r>
      <w:proofErr w:type="spellStart"/>
      <w:r w:rsidR="00380516">
        <w:rPr>
          <w:rFonts w:ascii="Times New Roman" w:hAnsi="Times New Roman" w:cs="Times New Roman"/>
          <w:sz w:val="24"/>
        </w:rPr>
        <w:t>pemegang</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saham</w:t>
      </w:r>
      <w:proofErr w:type="spellEnd"/>
      <w:r w:rsidR="00EF6A18">
        <w:rPr>
          <w:rFonts w:ascii="Times New Roman" w:hAnsi="Times New Roman" w:cs="Times New Roman"/>
          <w:sz w:val="24"/>
        </w:rPr>
        <w:t xml:space="preserve">. </w:t>
      </w:r>
      <w:proofErr w:type="spellStart"/>
      <w:r w:rsidR="00744540">
        <w:rPr>
          <w:rFonts w:ascii="Times New Roman" w:hAnsi="Times New Roman" w:cs="Times New Roman"/>
          <w:sz w:val="24"/>
        </w:rPr>
        <w:t>Menurut</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Sugiarto</w:t>
      </w:r>
      <w:proofErr w:type="spellEnd"/>
      <w:r w:rsidR="00744540">
        <w:rPr>
          <w:rFonts w:ascii="Times New Roman" w:hAnsi="Times New Roman" w:cs="Times New Roman"/>
          <w:sz w:val="24"/>
        </w:rPr>
        <w:t xml:space="preserve"> (2011) </w:t>
      </w:r>
      <w:proofErr w:type="spellStart"/>
      <w:r w:rsidR="00744540">
        <w:rPr>
          <w:rFonts w:ascii="Times New Roman" w:hAnsi="Times New Roman" w:cs="Times New Roman"/>
          <w:sz w:val="24"/>
        </w:rPr>
        <w:t>kepemilikan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majerial</w:t>
      </w:r>
      <w:proofErr w:type="spellEnd"/>
      <w:r w:rsidR="00744540">
        <w:rPr>
          <w:rFonts w:ascii="Times New Roman" w:hAnsi="Times New Roman" w:cs="Times New Roman"/>
          <w:sz w:val="24"/>
        </w:rPr>
        <w:t xml:space="preserve"> </w:t>
      </w:r>
      <w:proofErr w:type="spellStart"/>
      <w:r w:rsidR="00380516">
        <w:rPr>
          <w:rFonts w:ascii="Times New Roman" w:hAnsi="Times New Roman" w:cs="Times New Roman"/>
          <w:sz w:val="24"/>
        </w:rPr>
        <w:t>berarti</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manajer</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ikut</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serta</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dalam</w:t>
      </w:r>
      <w:proofErr w:type="spellEnd"/>
      <w:r w:rsidR="00380516">
        <w:rPr>
          <w:rFonts w:ascii="Times New Roman" w:hAnsi="Times New Roman" w:cs="Times New Roman"/>
          <w:sz w:val="24"/>
        </w:rPr>
        <w:t xml:space="preserve"> </w:t>
      </w:r>
      <w:proofErr w:type="spellStart"/>
      <w:r w:rsidR="00744540">
        <w:rPr>
          <w:rFonts w:ascii="Times New Roman" w:hAnsi="Times New Roman" w:cs="Times New Roman"/>
          <w:sz w:val="24"/>
        </w:rPr>
        <w:t>struktur</w:t>
      </w:r>
      <w:proofErr w:type="spellEnd"/>
      <w:r w:rsidR="00744540">
        <w:rPr>
          <w:rFonts w:ascii="Times New Roman" w:hAnsi="Times New Roman" w:cs="Times New Roman"/>
          <w:sz w:val="24"/>
        </w:rPr>
        <w:t xml:space="preserve"> modal </w:t>
      </w:r>
      <w:proofErr w:type="spellStart"/>
      <w:r w:rsidR="00744540">
        <w:rPr>
          <w:rFonts w:ascii="Times New Roman" w:hAnsi="Times New Roman" w:cs="Times New Roman"/>
          <w:sz w:val="24"/>
        </w:rPr>
        <w:t>perusahaan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atau</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dengan</w:t>
      </w:r>
      <w:proofErr w:type="spellEnd"/>
      <w:r w:rsidR="00744540">
        <w:rPr>
          <w:rFonts w:ascii="Times New Roman" w:hAnsi="Times New Roman" w:cs="Times New Roman"/>
          <w:sz w:val="24"/>
        </w:rPr>
        <w:t xml:space="preserve"> kata lain </w:t>
      </w:r>
      <w:proofErr w:type="spellStart"/>
      <w:r w:rsidR="00744540">
        <w:rPr>
          <w:rFonts w:ascii="Times New Roman" w:hAnsi="Times New Roman" w:cs="Times New Roman"/>
          <w:sz w:val="24"/>
        </w:rPr>
        <w:t>manajer</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memiliki</w:t>
      </w:r>
      <w:proofErr w:type="spellEnd"/>
      <w:r w:rsidR="00744540">
        <w:rPr>
          <w:rFonts w:ascii="Times New Roman" w:hAnsi="Times New Roman" w:cs="Times New Roman"/>
          <w:sz w:val="24"/>
        </w:rPr>
        <w:t xml:space="preserve"> </w:t>
      </w:r>
      <w:proofErr w:type="spellStart"/>
      <w:r w:rsidR="00380516">
        <w:rPr>
          <w:rFonts w:ascii="Times New Roman" w:hAnsi="Times New Roman" w:cs="Times New Roman"/>
          <w:sz w:val="24"/>
        </w:rPr>
        <w:t>jabatan</w:t>
      </w:r>
      <w:proofErr w:type="spellEnd"/>
      <w:r w:rsidR="00380516">
        <w:rPr>
          <w:rFonts w:ascii="Times New Roman" w:hAnsi="Times New Roman" w:cs="Times New Roman"/>
          <w:sz w:val="24"/>
        </w:rPr>
        <w:t xml:space="preserve"> </w:t>
      </w:r>
      <w:proofErr w:type="spellStart"/>
      <w:r w:rsidR="00380516">
        <w:rPr>
          <w:rFonts w:ascii="Times New Roman" w:hAnsi="Times New Roman" w:cs="Times New Roman"/>
          <w:sz w:val="24"/>
        </w:rPr>
        <w:t>ganda</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yaitu</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sebagai</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manajer</w:t>
      </w:r>
      <w:proofErr w:type="spellEnd"/>
      <w:r w:rsidR="00744540">
        <w:rPr>
          <w:rFonts w:ascii="Times New Roman" w:hAnsi="Times New Roman" w:cs="Times New Roman"/>
          <w:sz w:val="24"/>
        </w:rPr>
        <w:t xml:space="preserve"> dan </w:t>
      </w:r>
      <w:proofErr w:type="spellStart"/>
      <w:r w:rsidR="00744540">
        <w:rPr>
          <w:rFonts w:ascii="Times New Roman" w:hAnsi="Times New Roman" w:cs="Times New Roman"/>
          <w:sz w:val="24"/>
        </w:rPr>
        <w:t>pemegang</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saham</w:t>
      </w:r>
      <w:proofErr w:type="spellEnd"/>
      <w:r w:rsidR="00744540">
        <w:rPr>
          <w:rFonts w:ascii="Times New Roman" w:hAnsi="Times New Roman" w:cs="Times New Roman"/>
          <w:sz w:val="24"/>
        </w:rPr>
        <w:t xml:space="preserve">. </w:t>
      </w:r>
      <w:proofErr w:type="spellStart"/>
      <w:r w:rsidR="0083105A" w:rsidRPr="005A4E1A">
        <w:rPr>
          <w:rFonts w:ascii="Times New Roman" w:hAnsi="Times New Roman" w:cs="Times New Roman"/>
          <w:sz w:val="24"/>
        </w:rPr>
        <w:t>Menurut</w:t>
      </w:r>
      <w:proofErr w:type="spellEnd"/>
      <w:r w:rsidR="0083105A" w:rsidRPr="005A4E1A">
        <w:rPr>
          <w:rFonts w:ascii="Times New Roman" w:hAnsi="Times New Roman" w:cs="Times New Roman"/>
          <w:sz w:val="24"/>
        </w:rPr>
        <w:t xml:space="preserve"> Chen dan Steiner (1999) </w:t>
      </w:r>
      <w:proofErr w:type="spellStart"/>
      <w:r w:rsidR="0083105A" w:rsidRPr="005A4E1A">
        <w:rPr>
          <w:rFonts w:ascii="Times New Roman" w:hAnsi="Times New Roman" w:cs="Times New Roman"/>
          <w:sz w:val="24"/>
        </w:rPr>
        <w:t>kepemilikan</w:t>
      </w:r>
      <w:proofErr w:type="spellEnd"/>
      <w:r w:rsidR="0083105A" w:rsidRPr="005A4E1A">
        <w:rPr>
          <w:rFonts w:ascii="Times New Roman" w:hAnsi="Times New Roman" w:cs="Times New Roman"/>
          <w:sz w:val="24"/>
        </w:rPr>
        <w:t xml:space="preserve"> </w:t>
      </w:r>
      <w:proofErr w:type="spellStart"/>
      <w:r w:rsidR="0083105A" w:rsidRPr="005A4E1A">
        <w:rPr>
          <w:rFonts w:ascii="Times New Roman" w:hAnsi="Times New Roman" w:cs="Times New Roman"/>
          <w:sz w:val="24"/>
        </w:rPr>
        <w:t>majerial</w:t>
      </w:r>
      <w:proofErr w:type="spellEnd"/>
      <w:r w:rsidR="0083105A" w:rsidRPr="005A4E1A">
        <w:rPr>
          <w:rFonts w:ascii="Times New Roman" w:hAnsi="Times New Roman" w:cs="Times New Roman"/>
          <w:sz w:val="24"/>
        </w:rPr>
        <w:t xml:space="preserve"> </w:t>
      </w:r>
      <w:proofErr w:type="spellStart"/>
      <w:r w:rsidR="00A02F78">
        <w:rPr>
          <w:rFonts w:ascii="Times New Roman" w:hAnsi="Times New Roman" w:cs="Times New Roman"/>
          <w:sz w:val="24"/>
        </w:rPr>
        <w:t>adalah</w:t>
      </w:r>
      <w:proofErr w:type="spellEnd"/>
      <w:r w:rsidR="0083105A" w:rsidRPr="005A4E1A">
        <w:rPr>
          <w:rFonts w:ascii="Times New Roman" w:hAnsi="Times New Roman" w:cs="Times New Roman"/>
          <w:sz w:val="24"/>
        </w:rPr>
        <w:t xml:space="preserve"> </w:t>
      </w:r>
      <w:proofErr w:type="spellStart"/>
      <w:r w:rsidR="0083105A" w:rsidRPr="005A4E1A">
        <w:rPr>
          <w:rFonts w:ascii="Times New Roman" w:hAnsi="Times New Roman" w:cs="Times New Roman"/>
          <w:sz w:val="24"/>
        </w:rPr>
        <w:t>alat</w:t>
      </w:r>
      <w:proofErr w:type="spellEnd"/>
      <w:r w:rsidR="0083105A" w:rsidRPr="005A4E1A">
        <w:rPr>
          <w:rFonts w:ascii="Times New Roman" w:hAnsi="Times New Roman" w:cs="Times New Roman"/>
          <w:sz w:val="24"/>
        </w:rPr>
        <w:t xml:space="preserve"> </w:t>
      </w:r>
      <w:proofErr w:type="spellStart"/>
      <w:r w:rsidR="00A02F78">
        <w:rPr>
          <w:rFonts w:ascii="Times New Roman" w:hAnsi="Times New Roman" w:cs="Times New Roman"/>
          <w:sz w:val="24"/>
        </w:rPr>
        <w:t>pemantau</w:t>
      </w:r>
      <w:proofErr w:type="spellEnd"/>
      <w:r w:rsidR="0083105A" w:rsidRPr="005A4E1A">
        <w:rPr>
          <w:rFonts w:ascii="Times New Roman" w:hAnsi="Times New Roman" w:cs="Times New Roman"/>
          <w:sz w:val="24"/>
        </w:rPr>
        <w:t xml:space="preserve"> internal yang </w:t>
      </w:r>
      <w:proofErr w:type="spellStart"/>
      <w:r w:rsidR="0083105A" w:rsidRPr="005A4E1A">
        <w:rPr>
          <w:rFonts w:ascii="Times New Roman" w:hAnsi="Times New Roman" w:cs="Times New Roman"/>
          <w:sz w:val="24"/>
        </w:rPr>
        <w:t>penting</w:t>
      </w:r>
      <w:proofErr w:type="spellEnd"/>
      <w:r w:rsidR="0083105A" w:rsidRPr="005A4E1A">
        <w:rPr>
          <w:rFonts w:ascii="Times New Roman" w:hAnsi="Times New Roman" w:cs="Times New Roman"/>
          <w:sz w:val="24"/>
        </w:rPr>
        <w:t xml:space="preserve"> </w:t>
      </w:r>
      <w:proofErr w:type="spellStart"/>
      <w:r w:rsidR="0083105A" w:rsidRPr="005A4E1A">
        <w:rPr>
          <w:rFonts w:ascii="Times New Roman" w:hAnsi="Times New Roman" w:cs="Times New Roman"/>
          <w:sz w:val="24"/>
        </w:rPr>
        <w:t>untuk</w:t>
      </w:r>
      <w:proofErr w:type="spellEnd"/>
      <w:r w:rsidR="0083105A" w:rsidRPr="005A4E1A">
        <w:rPr>
          <w:rFonts w:ascii="Times New Roman" w:hAnsi="Times New Roman" w:cs="Times New Roman"/>
          <w:sz w:val="24"/>
        </w:rPr>
        <w:t xml:space="preserve"> </w:t>
      </w:r>
      <w:proofErr w:type="spellStart"/>
      <w:r w:rsidR="0083105A" w:rsidRPr="005A4E1A">
        <w:rPr>
          <w:rFonts w:ascii="Times New Roman" w:hAnsi="Times New Roman" w:cs="Times New Roman"/>
          <w:sz w:val="24"/>
        </w:rPr>
        <w:t>me</w:t>
      </w:r>
      <w:r w:rsidR="00A02F78">
        <w:rPr>
          <w:rFonts w:ascii="Times New Roman" w:hAnsi="Times New Roman" w:cs="Times New Roman"/>
          <w:sz w:val="24"/>
        </w:rPr>
        <w:t>nyelesaikan</w:t>
      </w:r>
      <w:proofErr w:type="spellEnd"/>
      <w:r w:rsidR="00A02F78">
        <w:rPr>
          <w:rFonts w:ascii="Times New Roman" w:hAnsi="Times New Roman" w:cs="Times New Roman"/>
          <w:sz w:val="24"/>
        </w:rPr>
        <w:t xml:space="preserve"> </w:t>
      </w:r>
      <w:proofErr w:type="spellStart"/>
      <w:r w:rsidR="00A02F78">
        <w:rPr>
          <w:rFonts w:ascii="Times New Roman" w:hAnsi="Times New Roman" w:cs="Times New Roman"/>
          <w:sz w:val="24"/>
        </w:rPr>
        <w:t>masalah</w:t>
      </w:r>
      <w:proofErr w:type="spellEnd"/>
      <w:r w:rsidR="00A02F78">
        <w:rPr>
          <w:rFonts w:ascii="Times New Roman" w:hAnsi="Times New Roman" w:cs="Times New Roman"/>
          <w:sz w:val="24"/>
        </w:rPr>
        <w:t xml:space="preserve"> </w:t>
      </w:r>
      <w:proofErr w:type="spellStart"/>
      <w:r w:rsidR="0083105A" w:rsidRPr="005A4E1A">
        <w:rPr>
          <w:rFonts w:ascii="Times New Roman" w:hAnsi="Times New Roman" w:cs="Times New Roman"/>
          <w:sz w:val="24"/>
        </w:rPr>
        <w:t>agensi</w:t>
      </w:r>
      <w:proofErr w:type="spellEnd"/>
      <w:r w:rsidR="0083105A" w:rsidRPr="005A4E1A">
        <w:rPr>
          <w:rFonts w:ascii="Times New Roman" w:hAnsi="Times New Roman" w:cs="Times New Roman"/>
          <w:sz w:val="24"/>
        </w:rPr>
        <w:t xml:space="preserve"> </w:t>
      </w:r>
      <w:proofErr w:type="spellStart"/>
      <w:r w:rsidR="0083105A" w:rsidRPr="005A4E1A">
        <w:rPr>
          <w:rFonts w:ascii="Times New Roman" w:hAnsi="Times New Roman" w:cs="Times New Roman"/>
          <w:sz w:val="24"/>
        </w:rPr>
        <w:t>antara</w:t>
      </w:r>
      <w:proofErr w:type="spellEnd"/>
      <w:r w:rsidR="0083105A" w:rsidRPr="005A4E1A">
        <w:rPr>
          <w:rFonts w:ascii="Times New Roman" w:hAnsi="Times New Roman" w:cs="Times New Roman"/>
          <w:sz w:val="24"/>
        </w:rPr>
        <w:t xml:space="preserve"> </w:t>
      </w:r>
      <w:proofErr w:type="spellStart"/>
      <w:r w:rsidR="00A02F78">
        <w:rPr>
          <w:rFonts w:ascii="Times New Roman" w:hAnsi="Times New Roman" w:cs="Times New Roman"/>
          <w:iCs/>
          <w:sz w:val="24"/>
        </w:rPr>
        <w:t>pemegang</w:t>
      </w:r>
      <w:proofErr w:type="spellEnd"/>
      <w:r w:rsidR="00A02F78">
        <w:rPr>
          <w:rFonts w:ascii="Times New Roman" w:hAnsi="Times New Roman" w:cs="Times New Roman"/>
          <w:iCs/>
          <w:sz w:val="24"/>
        </w:rPr>
        <w:t xml:space="preserve"> </w:t>
      </w:r>
      <w:proofErr w:type="spellStart"/>
      <w:r w:rsidR="00A02F78">
        <w:rPr>
          <w:rFonts w:ascii="Times New Roman" w:hAnsi="Times New Roman" w:cs="Times New Roman"/>
          <w:iCs/>
          <w:sz w:val="24"/>
        </w:rPr>
        <w:t>saham</w:t>
      </w:r>
      <w:proofErr w:type="spellEnd"/>
      <w:r w:rsidR="00A02F78">
        <w:rPr>
          <w:rFonts w:ascii="Times New Roman" w:hAnsi="Times New Roman" w:cs="Times New Roman"/>
          <w:iCs/>
          <w:sz w:val="24"/>
        </w:rPr>
        <w:t xml:space="preserve"> </w:t>
      </w:r>
      <w:proofErr w:type="spellStart"/>
      <w:r w:rsidR="00A02F78">
        <w:rPr>
          <w:rFonts w:ascii="Times New Roman" w:hAnsi="Times New Roman" w:cs="Times New Roman"/>
          <w:iCs/>
          <w:sz w:val="24"/>
        </w:rPr>
        <w:t>eksternal</w:t>
      </w:r>
      <w:proofErr w:type="spellEnd"/>
      <w:r w:rsidR="0083105A" w:rsidRPr="005A4E1A">
        <w:rPr>
          <w:rFonts w:ascii="Times New Roman" w:hAnsi="Times New Roman" w:cs="Times New Roman"/>
          <w:sz w:val="24"/>
        </w:rPr>
        <w:t xml:space="preserve"> dan </w:t>
      </w:r>
      <w:proofErr w:type="spellStart"/>
      <w:r w:rsidR="0083105A" w:rsidRPr="005A4E1A">
        <w:rPr>
          <w:rFonts w:ascii="Times New Roman" w:hAnsi="Times New Roman" w:cs="Times New Roman"/>
          <w:sz w:val="24"/>
        </w:rPr>
        <w:t>manajemen</w:t>
      </w:r>
      <w:proofErr w:type="spellEnd"/>
      <w:r w:rsidR="0083105A" w:rsidRPr="005A4E1A">
        <w:rPr>
          <w:rFonts w:ascii="Times New Roman" w:hAnsi="Times New Roman" w:cs="Times New Roman"/>
          <w:sz w:val="24"/>
        </w:rPr>
        <w:t>.</w:t>
      </w:r>
      <w:r w:rsidR="005A4E1A">
        <w:rPr>
          <w:rFonts w:ascii="Times New Roman" w:hAnsi="Times New Roman" w:cs="Times New Roman"/>
          <w:sz w:val="24"/>
        </w:rPr>
        <w:t xml:space="preserve"> </w:t>
      </w:r>
    </w:p>
    <w:p w14:paraId="507A4187" w14:textId="5D233E9B" w:rsidR="00744540" w:rsidRDefault="00A46FA9" w:rsidP="005A4E1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pengertian</w:t>
      </w:r>
      <w:proofErr w:type="spellEnd"/>
      <w:r w:rsidR="00744540">
        <w:rPr>
          <w:rFonts w:ascii="Times New Roman" w:hAnsi="Times New Roman" w:cs="Times New Roman"/>
          <w:sz w:val="24"/>
        </w:rPr>
        <w:t xml:space="preserve"> di </w:t>
      </w:r>
      <w:proofErr w:type="spellStart"/>
      <w:r w:rsidR="00744540">
        <w:rPr>
          <w:rFonts w:ascii="Times New Roman" w:hAnsi="Times New Roman" w:cs="Times New Roman"/>
          <w:sz w:val="24"/>
        </w:rPr>
        <w:t>atas</w:t>
      </w:r>
      <w:proofErr w:type="spellEnd"/>
      <w:r w:rsidR="00744540">
        <w:rPr>
          <w:rFonts w:ascii="Times New Roman" w:hAnsi="Times New Roman" w:cs="Times New Roman"/>
          <w:sz w:val="24"/>
        </w:rPr>
        <w:t xml:space="preserve">, </w:t>
      </w:r>
      <w:proofErr w:type="spellStart"/>
      <w:r w:rsidR="00C54E25">
        <w:rPr>
          <w:rFonts w:ascii="Times New Roman" w:hAnsi="Times New Roman" w:cs="Times New Roman"/>
          <w:sz w:val="24"/>
        </w:rPr>
        <w:t>bisa</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di</w:t>
      </w:r>
      <w:r w:rsidR="002A72BD">
        <w:rPr>
          <w:rFonts w:ascii="Times New Roman" w:hAnsi="Times New Roman" w:cs="Times New Roman"/>
          <w:sz w:val="24"/>
        </w:rPr>
        <w:t>tarik</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kesimpulannya</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bahwa</w:t>
      </w:r>
      <w:proofErr w:type="spellEnd"/>
      <w:r w:rsidR="00744540">
        <w:rPr>
          <w:rFonts w:ascii="Times New Roman" w:hAnsi="Times New Roman" w:cs="Times New Roman"/>
          <w:sz w:val="24"/>
        </w:rPr>
        <w:t xml:space="preserve"> </w:t>
      </w:r>
      <w:proofErr w:type="spellStart"/>
      <w:r w:rsidR="002A72BD">
        <w:rPr>
          <w:rFonts w:ascii="Times New Roman" w:hAnsi="Times New Roman" w:cs="Times New Roman"/>
          <w:sz w:val="24"/>
        </w:rPr>
        <w:t>pemilik</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w:t>
      </w:r>
      <w:r w:rsidR="002A72BD">
        <w:rPr>
          <w:rFonts w:ascii="Times New Roman" w:hAnsi="Times New Roman" w:cs="Times New Roman"/>
          <w:sz w:val="24"/>
        </w:rPr>
        <w:t>na</w:t>
      </w:r>
      <w:r w:rsidR="00744540">
        <w:rPr>
          <w:rFonts w:ascii="Times New Roman" w:hAnsi="Times New Roman" w:cs="Times New Roman"/>
          <w:sz w:val="24"/>
        </w:rPr>
        <w:t>jerial</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merupakan</w:t>
      </w:r>
      <w:proofErr w:type="spellEnd"/>
      <w:r w:rsidR="00744540">
        <w:rPr>
          <w:rFonts w:ascii="Times New Roman" w:hAnsi="Times New Roman" w:cs="Times New Roman"/>
          <w:sz w:val="24"/>
        </w:rPr>
        <w:t xml:space="preserve"> </w:t>
      </w:r>
      <w:proofErr w:type="spellStart"/>
      <w:r w:rsidR="002A72BD">
        <w:rPr>
          <w:rFonts w:ascii="Times New Roman" w:hAnsi="Times New Roman" w:cs="Times New Roman"/>
          <w:sz w:val="24"/>
        </w:rPr>
        <w:t>ekuitas</w:t>
      </w:r>
      <w:proofErr w:type="spellEnd"/>
      <w:r w:rsidR="00744540">
        <w:rPr>
          <w:rFonts w:ascii="Times New Roman" w:hAnsi="Times New Roman" w:cs="Times New Roman"/>
          <w:sz w:val="24"/>
        </w:rPr>
        <w:t xml:space="preserve"> yang </w:t>
      </w:r>
      <w:proofErr w:type="spellStart"/>
      <w:r w:rsidR="00744540">
        <w:rPr>
          <w:rFonts w:ascii="Times New Roman" w:hAnsi="Times New Roman" w:cs="Times New Roman"/>
          <w:sz w:val="24"/>
        </w:rPr>
        <w:t>dimiliki</w:t>
      </w:r>
      <w:proofErr w:type="spellEnd"/>
      <w:r w:rsidR="00744540">
        <w:rPr>
          <w:rFonts w:ascii="Times New Roman" w:hAnsi="Times New Roman" w:cs="Times New Roman"/>
          <w:sz w:val="24"/>
        </w:rPr>
        <w:t xml:space="preserve"> oleh </w:t>
      </w:r>
      <w:proofErr w:type="spellStart"/>
      <w:r w:rsidR="00744540">
        <w:rPr>
          <w:rFonts w:ascii="Times New Roman" w:hAnsi="Times New Roman" w:cs="Times New Roman"/>
          <w:sz w:val="24"/>
        </w:rPr>
        <w:t>pihak</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manajemen</w:t>
      </w:r>
      <w:proofErr w:type="spellEnd"/>
      <w:r w:rsidR="00744540">
        <w:rPr>
          <w:rFonts w:ascii="Times New Roman" w:hAnsi="Times New Roman" w:cs="Times New Roman"/>
          <w:sz w:val="24"/>
        </w:rPr>
        <w:t xml:space="preserve"> yang </w:t>
      </w:r>
      <w:proofErr w:type="spellStart"/>
      <w:r w:rsidR="00744540">
        <w:rPr>
          <w:rFonts w:ascii="Times New Roman" w:hAnsi="Times New Roman" w:cs="Times New Roman"/>
          <w:sz w:val="24"/>
        </w:rPr>
        <w:t>memiliki</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peran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ganda</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seperti</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komisaris</w:t>
      </w:r>
      <w:proofErr w:type="spellEnd"/>
      <w:r w:rsidR="00744540">
        <w:rPr>
          <w:rFonts w:ascii="Times New Roman" w:hAnsi="Times New Roman" w:cs="Times New Roman"/>
          <w:sz w:val="24"/>
        </w:rPr>
        <w:t xml:space="preserve">, dewan </w:t>
      </w:r>
      <w:proofErr w:type="spellStart"/>
      <w:r w:rsidR="00744540">
        <w:rPr>
          <w:rFonts w:ascii="Times New Roman" w:hAnsi="Times New Roman" w:cs="Times New Roman"/>
          <w:sz w:val="24"/>
        </w:rPr>
        <w:t>direksi</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atau</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manajer</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Kepemilikan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manajerial</w:t>
      </w:r>
      <w:proofErr w:type="spellEnd"/>
      <w:r w:rsidR="00744540">
        <w:rPr>
          <w:rFonts w:ascii="Times New Roman" w:hAnsi="Times New Roman" w:cs="Times New Roman"/>
          <w:sz w:val="24"/>
        </w:rPr>
        <w:t xml:space="preserve"> </w:t>
      </w:r>
      <w:proofErr w:type="spellStart"/>
      <w:r w:rsidR="002A72BD">
        <w:rPr>
          <w:rFonts w:ascii="Times New Roman" w:hAnsi="Times New Roman" w:cs="Times New Roman"/>
          <w:sz w:val="24"/>
        </w:rPr>
        <w:t>memungkinkan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untuk</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menyelaraskan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kepentingan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manajemen</w:t>
      </w:r>
      <w:proofErr w:type="spellEnd"/>
      <w:r w:rsidR="002A72BD">
        <w:rPr>
          <w:rFonts w:ascii="Times New Roman" w:hAnsi="Times New Roman" w:cs="Times New Roman"/>
          <w:sz w:val="24"/>
        </w:rPr>
        <w:t xml:space="preserve"> </w:t>
      </w:r>
      <w:proofErr w:type="spellStart"/>
      <w:r w:rsidR="00744540">
        <w:rPr>
          <w:rFonts w:ascii="Times New Roman" w:hAnsi="Times New Roman" w:cs="Times New Roman"/>
          <w:sz w:val="24"/>
        </w:rPr>
        <w:t>dengan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pemegang</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saham</w:t>
      </w:r>
      <w:proofErr w:type="spellEnd"/>
      <w:r w:rsidR="00744540">
        <w:rPr>
          <w:rFonts w:ascii="Times New Roman" w:hAnsi="Times New Roman" w:cs="Times New Roman"/>
          <w:sz w:val="24"/>
        </w:rPr>
        <w:t xml:space="preserve">. Selain </w:t>
      </w:r>
      <w:proofErr w:type="spellStart"/>
      <w:r w:rsidR="00744540">
        <w:rPr>
          <w:rFonts w:ascii="Times New Roman" w:hAnsi="Times New Roman" w:cs="Times New Roman"/>
          <w:sz w:val="24"/>
        </w:rPr>
        <w:t>itu</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kepemilikan</w:t>
      </w:r>
      <w:proofErr w:type="spellEnd"/>
      <w:r w:rsidR="00744540">
        <w:rPr>
          <w:rFonts w:ascii="Times New Roman" w:hAnsi="Times New Roman" w:cs="Times New Roman"/>
          <w:sz w:val="24"/>
        </w:rPr>
        <w:t xml:space="preserve"> </w:t>
      </w:r>
      <w:proofErr w:type="spellStart"/>
      <w:r w:rsidR="00744540">
        <w:rPr>
          <w:rFonts w:ascii="Times New Roman" w:hAnsi="Times New Roman" w:cs="Times New Roman"/>
          <w:sz w:val="24"/>
        </w:rPr>
        <w:t>majerial</w:t>
      </w:r>
      <w:proofErr w:type="spellEnd"/>
      <w:r w:rsidR="00744540">
        <w:rPr>
          <w:rFonts w:ascii="Times New Roman" w:hAnsi="Times New Roman" w:cs="Times New Roman"/>
          <w:sz w:val="24"/>
        </w:rPr>
        <w:t xml:space="preserve"> </w:t>
      </w:r>
      <w:r w:rsidR="002A72BD">
        <w:rPr>
          <w:rFonts w:ascii="Times New Roman" w:hAnsi="Times New Roman" w:cs="Times New Roman"/>
          <w:sz w:val="24"/>
        </w:rPr>
        <w:t xml:space="preserve">juga </w:t>
      </w:r>
      <w:proofErr w:type="spellStart"/>
      <w:r w:rsidR="002A72BD">
        <w:rPr>
          <w:rFonts w:ascii="Times New Roman" w:hAnsi="Times New Roman" w:cs="Times New Roman"/>
          <w:sz w:val="24"/>
        </w:rPr>
        <w:t>menjadi</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mekanisme</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pengawasan</w:t>
      </w:r>
      <w:proofErr w:type="spellEnd"/>
      <w:r w:rsidR="002A72BD">
        <w:rPr>
          <w:rFonts w:ascii="Times New Roman" w:hAnsi="Times New Roman" w:cs="Times New Roman"/>
          <w:sz w:val="24"/>
        </w:rPr>
        <w:t xml:space="preserve"> internal yang </w:t>
      </w:r>
      <w:proofErr w:type="spellStart"/>
      <w:r w:rsidR="002A72BD">
        <w:rPr>
          <w:rFonts w:ascii="Times New Roman" w:hAnsi="Times New Roman" w:cs="Times New Roman"/>
          <w:sz w:val="24"/>
        </w:rPr>
        <w:t>bertujuan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untuk</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menyelesaikan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masalah</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agensi</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antara</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pemegang</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saham</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eksternal</w:t>
      </w:r>
      <w:proofErr w:type="spellEnd"/>
      <w:r w:rsidR="002A72BD">
        <w:rPr>
          <w:rFonts w:ascii="Times New Roman" w:hAnsi="Times New Roman" w:cs="Times New Roman"/>
          <w:sz w:val="24"/>
        </w:rPr>
        <w:t xml:space="preserve"> dan </w:t>
      </w:r>
      <w:proofErr w:type="spellStart"/>
      <w:r w:rsidR="002A72BD">
        <w:rPr>
          <w:rFonts w:ascii="Times New Roman" w:hAnsi="Times New Roman" w:cs="Times New Roman"/>
          <w:sz w:val="24"/>
        </w:rPr>
        <w:t>manajemen</w:t>
      </w:r>
      <w:proofErr w:type="spellEnd"/>
      <w:r w:rsidR="00744540">
        <w:rPr>
          <w:rFonts w:ascii="Times New Roman" w:hAnsi="Times New Roman" w:cs="Times New Roman"/>
          <w:sz w:val="24"/>
        </w:rPr>
        <w:t>.</w:t>
      </w:r>
    </w:p>
    <w:p w14:paraId="7D30AAC3" w14:textId="4E275A9B" w:rsidR="00C964E3" w:rsidRPr="00D6590A" w:rsidRDefault="005A4305" w:rsidP="00D6590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 xml:space="preserve">     </w:t>
      </w:r>
      <w:r w:rsidR="008D59B6">
        <w:rPr>
          <w:rFonts w:ascii="Times New Roman" w:hAnsi="Times New Roman" w:cs="Times New Roman"/>
          <w:sz w:val="24"/>
        </w:rPr>
        <w:t xml:space="preserve">Laurencia &amp; Mulyana (2022) </w:t>
      </w:r>
      <w:proofErr w:type="spellStart"/>
      <w:r w:rsidR="008D59B6">
        <w:rPr>
          <w:rFonts w:ascii="Times New Roman" w:hAnsi="Times New Roman" w:cs="Times New Roman"/>
          <w:sz w:val="24"/>
        </w:rPr>
        <w:t>dalam</w:t>
      </w:r>
      <w:proofErr w:type="spellEnd"/>
      <w:r w:rsidR="008D59B6">
        <w:rPr>
          <w:rFonts w:ascii="Times New Roman" w:hAnsi="Times New Roman" w:cs="Times New Roman"/>
          <w:sz w:val="24"/>
        </w:rPr>
        <w:t xml:space="preserve"> (</w:t>
      </w:r>
      <w:proofErr w:type="spellStart"/>
      <w:r w:rsidR="008D59B6">
        <w:rPr>
          <w:rFonts w:ascii="Times New Roman" w:hAnsi="Times New Roman" w:cs="Times New Roman"/>
          <w:sz w:val="24"/>
        </w:rPr>
        <w:t>Mungniyati</w:t>
      </w:r>
      <w:proofErr w:type="spellEnd"/>
      <w:r w:rsidR="008D59B6">
        <w:rPr>
          <w:rFonts w:ascii="Times New Roman" w:hAnsi="Times New Roman" w:cs="Times New Roman"/>
          <w:sz w:val="24"/>
        </w:rPr>
        <w:t>, 2023)</w:t>
      </w:r>
      <w:r w:rsidR="00E636D9" w:rsidRPr="005A4E1A">
        <w:rPr>
          <w:rFonts w:ascii="Times New Roman" w:hAnsi="Times New Roman" w:cs="Times New Roman"/>
          <w:sz w:val="24"/>
        </w:rPr>
        <w:t xml:space="preserve"> </w:t>
      </w:r>
      <w:proofErr w:type="spellStart"/>
      <w:r w:rsidR="002A72BD">
        <w:rPr>
          <w:rFonts w:ascii="Times New Roman" w:hAnsi="Times New Roman" w:cs="Times New Roman"/>
          <w:sz w:val="24"/>
        </w:rPr>
        <w:t>mengemukakan</w:t>
      </w:r>
      <w:proofErr w:type="spellEnd"/>
      <w:r w:rsidR="002A72BD">
        <w:rPr>
          <w:rFonts w:ascii="Times New Roman" w:hAnsi="Times New Roman" w:cs="Times New Roman"/>
          <w:sz w:val="24"/>
        </w:rPr>
        <w:t xml:space="preserve"> </w:t>
      </w:r>
      <w:proofErr w:type="spellStart"/>
      <w:r w:rsidR="002A72BD">
        <w:rPr>
          <w:rFonts w:ascii="Times New Roman" w:hAnsi="Times New Roman" w:cs="Times New Roman"/>
          <w:sz w:val="24"/>
        </w:rPr>
        <w:t>s</w:t>
      </w:r>
      <w:r w:rsidR="00E636D9" w:rsidRPr="005A4E1A">
        <w:rPr>
          <w:rFonts w:ascii="Times New Roman" w:hAnsi="Times New Roman" w:cs="Times New Roman"/>
          <w:sz w:val="24"/>
        </w:rPr>
        <w:t>ecara</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umum</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kepemilikan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manajemen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atau</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majerial</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adalah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jumlah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seluruh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saham</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dalam</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suatu</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perusahaan</w:t>
      </w:r>
      <w:proofErr w:type="spellEnd"/>
      <w:r w:rsidR="00E636D9" w:rsidRPr="005A4E1A">
        <w:rPr>
          <w:rFonts w:ascii="Times New Roman" w:hAnsi="Times New Roman" w:cs="Times New Roman"/>
          <w:sz w:val="24"/>
        </w:rPr>
        <w:t xml:space="preserve"> yang </w:t>
      </w:r>
      <w:proofErr w:type="spellStart"/>
      <w:r w:rsidR="00E636D9" w:rsidRPr="005A4E1A">
        <w:rPr>
          <w:rFonts w:ascii="Times New Roman" w:hAnsi="Times New Roman" w:cs="Times New Roman"/>
          <w:sz w:val="24"/>
        </w:rPr>
        <w:t>dipunyai</w:t>
      </w:r>
      <w:proofErr w:type="spellEnd"/>
      <w:r w:rsidR="00E636D9" w:rsidRPr="005A4E1A">
        <w:rPr>
          <w:rFonts w:ascii="Times New Roman" w:hAnsi="Times New Roman" w:cs="Times New Roman"/>
          <w:sz w:val="24"/>
        </w:rPr>
        <w:t xml:space="preserve"> oleh </w:t>
      </w:r>
      <w:proofErr w:type="spellStart"/>
      <w:r w:rsidR="00E636D9" w:rsidRPr="005A4E1A">
        <w:rPr>
          <w:rFonts w:ascii="Times New Roman" w:hAnsi="Times New Roman" w:cs="Times New Roman"/>
          <w:sz w:val="24"/>
        </w:rPr>
        <w:t>manajemen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seperti</w:t>
      </w:r>
      <w:proofErr w:type="spellEnd"/>
      <w:r w:rsidR="00E636D9" w:rsidRPr="005A4E1A">
        <w:rPr>
          <w:rFonts w:ascii="Times New Roman" w:hAnsi="Times New Roman" w:cs="Times New Roman"/>
          <w:sz w:val="24"/>
        </w:rPr>
        <w:t xml:space="preserve"> dewan </w:t>
      </w:r>
      <w:proofErr w:type="spellStart"/>
      <w:r w:rsidR="00E636D9" w:rsidRPr="005A4E1A">
        <w:rPr>
          <w:rFonts w:ascii="Times New Roman" w:hAnsi="Times New Roman" w:cs="Times New Roman"/>
          <w:sz w:val="24"/>
        </w:rPr>
        <w:t>direksi</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atau</w:t>
      </w:r>
      <w:proofErr w:type="spellEnd"/>
      <w:r w:rsidR="00E636D9" w:rsidRPr="005A4E1A">
        <w:rPr>
          <w:rFonts w:ascii="Times New Roman" w:hAnsi="Times New Roman" w:cs="Times New Roman"/>
          <w:sz w:val="24"/>
        </w:rPr>
        <w:t xml:space="preserve"> dewan </w:t>
      </w:r>
      <w:proofErr w:type="spellStart"/>
      <w:r w:rsidR="00E636D9" w:rsidRPr="005A4E1A">
        <w:rPr>
          <w:rFonts w:ascii="Times New Roman" w:hAnsi="Times New Roman" w:cs="Times New Roman"/>
          <w:sz w:val="24"/>
        </w:rPr>
        <w:t>komisaris</w:t>
      </w:r>
      <w:proofErr w:type="spellEnd"/>
      <w:r w:rsidR="00E636D9" w:rsidRPr="005A4E1A">
        <w:rPr>
          <w:rFonts w:ascii="Times New Roman" w:hAnsi="Times New Roman" w:cs="Times New Roman"/>
          <w:sz w:val="24"/>
        </w:rPr>
        <w:t xml:space="preserve">. </w:t>
      </w:r>
      <w:bookmarkStart w:id="15" w:name="_Hlk172185852"/>
      <w:proofErr w:type="spellStart"/>
      <w:r w:rsidR="00E636D9" w:rsidRPr="005A4E1A">
        <w:rPr>
          <w:rFonts w:ascii="Times New Roman" w:hAnsi="Times New Roman" w:cs="Times New Roman"/>
          <w:sz w:val="24"/>
        </w:rPr>
        <w:t>Kepemilikan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w:t>
      </w:r>
      <w:r w:rsidR="0021374B">
        <w:rPr>
          <w:rFonts w:ascii="Times New Roman" w:hAnsi="Times New Roman" w:cs="Times New Roman"/>
          <w:sz w:val="24"/>
        </w:rPr>
        <w:t>najerial</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adalah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jumlah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seluruh</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saham</w:t>
      </w:r>
      <w:proofErr w:type="spellEnd"/>
      <w:r w:rsidR="00E636D9" w:rsidRPr="005A4E1A">
        <w:rPr>
          <w:rFonts w:ascii="Times New Roman" w:hAnsi="Times New Roman" w:cs="Times New Roman"/>
          <w:sz w:val="24"/>
        </w:rPr>
        <w:t xml:space="preserve"> yang </w:t>
      </w:r>
      <w:proofErr w:type="spellStart"/>
      <w:r w:rsidR="00E636D9" w:rsidRPr="005A4E1A">
        <w:rPr>
          <w:rFonts w:ascii="Times New Roman" w:hAnsi="Times New Roman" w:cs="Times New Roman"/>
          <w:sz w:val="24"/>
        </w:rPr>
        <w:t>dipunyai</w:t>
      </w:r>
      <w:proofErr w:type="spellEnd"/>
      <w:r w:rsidR="00E636D9" w:rsidRPr="005A4E1A">
        <w:rPr>
          <w:rFonts w:ascii="Times New Roman" w:hAnsi="Times New Roman" w:cs="Times New Roman"/>
          <w:sz w:val="24"/>
        </w:rPr>
        <w:t xml:space="preserve"> oleh </w:t>
      </w:r>
      <w:proofErr w:type="spellStart"/>
      <w:r w:rsidR="00E636D9" w:rsidRPr="005A4E1A">
        <w:rPr>
          <w:rFonts w:ascii="Times New Roman" w:hAnsi="Times New Roman" w:cs="Times New Roman"/>
          <w:sz w:val="24"/>
        </w:rPr>
        <w:t>manajemen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perusahaan</w:t>
      </w:r>
      <w:proofErr w:type="spellEnd"/>
      <w:r w:rsidR="00E636D9" w:rsidRPr="005A4E1A">
        <w:rPr>
          <w:rFonts w:ascii="Times New Roman" w:hAnsi="Times New Roman" w:cs="Times New Roman"/>
          <w:sz w:val="24"/>
        </w:rPr>
        <w:t xml:space="preserve">. Perusahaan </w:t>
      </w:r>
      <w:proofErr w:type="spellStart"/>
      <w:r w:rsidR="00E636D9" w:rsidRPr="005A4E1A">
        <w:rPr>
          <w:rFonts w:ascii="Times New Roman" w:hAnsi="Times New Roman" w:cs="Times New Roman"/>
          <w:sz w:val="24"/>
        </w:rPr>
        <w:t>dengan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kepemilikan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manajemen</w:t>
      </w:r>
      <w:proofErr w:type="spellEnd"/>
      <w:r w:rsidR="00A02F78">
        <w:rPr>
          <w:rFonts w:ascii="Times New Roman" w:hAnsi="Times New Roman" w:cs="Times New Roman"/>
          <w:sz w:val="24"/>
        </w:rPr>
        <w:t xml:space="preserve"> yang </w:t>
      </w:r>
      <w:proofErr w:type="spellStart"/>
      <w:r w:rsidR="00A02F78">
        <w:rPr>
          <w:rFonts w:ascii="Times New Roman" w:hAnsi="Times New Roman" w:cs="Times New Roman"/>
          <w:sz w:val="24"/>
        </w:rPr>
        <w:t>besar</w:t>
      </w:r>
      <w:proofErr w:type="spellEnd"/>
      <w:r w:rsidR="00E636D9" w:rsidRPr="005A4E1A">
        <w:rPr>
          <w:rFonts w:ascii="Times New Roman" w:hAnsi="Times New Roman" w:cs="Times New Roman"/>
          <w:sz w:val="24"/>
        </w:rPr>
        <w:t xml:space="preserve"> </w:t>
      </w:r>
      <w:proofErr w:type="spellStart"/>
      <w:r w:rsidR="004C76CF">
        <w:rPr>
          <w:rFonts w:ascii="Times New Roman" w:hAnsi="Times New Roman" w:cs="Times New Roman"/>
          <w:sz w:val="24"/>
        </w:rPr>
        <w:t>berpotensi</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mendorong</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manajemen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untuk</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me</w:t>
      </w:r>
      <w:r w:rsidR="004C76CF">
        <w:rPr>
          <w:rFonts w:ascii="Times New Roman" w:hAnsi="Times New Roman" w:cs="Times New Roman"/>
          <w:sz w:val="24"/>
        </w:rPr>
        <w:t>ndapatkan</w:t>
      </w:r>
      <w:proofErr w:type="spellEnd"/>
      <w:r w:rsidR="004C76CF">
        <w:rPr>
          <w:rFonts w:ascii="Times New Roman" w:hAnsi="Times New Roman" w:cs="Times New Roman"/>
          <w:sz w:val="24"/>
        </w:rPr>
        <w:t xml:space="preserve"> </w:t>
      </w:r>
      <w:proofErr w:type="spellStart"/>
      <w:r w:rsidR="004C76CF">
        <w:rPr>
          <w:rFonts w:ascii="Times New Roman" w:hAnsi="Times New Roman" w:cs="Times New Roman"/>
          <w:sz w:val="24"/>
        </w:rPr>
        <w:t>keuntungan</w:t>
      </w:r>
      <w:proofErr w:type="spellEnd"/>
      <w:r w:rsidR="00E636D9" w:rsidRPr="005A4E1A">
        <w:rPr>
          <w:rFonts w:ascii="Times New Roman" w:hAnsi="Times New Roman" w:cs="Times New Roman"/>
          <w:sz w:val="24"/>
        </w:rPr>
        <w:t xml:space="preserve"> yang </w:t>
      </w:r>
      <w:proofErr w:type="spellStart"/>
      <w:r w:rsidR="004C76CF">
        <w:rPr>
          <w:rFonts w:ascii="Times New Roman" w:hAnsi="Times New Roman" w:cs="Times New Roman"/>
          <w:sz w:val="24"/>
        </w:rPr>
        <w:t>besar</w:t>
      </w:r>
      <w:proofErr w:type="spellEnd"/>
      <w:r w:rsidR="008D59B6">
        <w:rPr>
          <w:rFonts w:ascii="Times New Roman" w:hAnsi="Times New Roman" w:cs="Times New Roman"/>
          <w:sz w:val="24"/>
        </w:rPr>
        <w:t xml:space="preserve"> (</w:t>
      </w:r>
      <w:proofErr w:type="spellStart"/>
      <w:r w:rsidR="008D59B6">
        <w:rPr>
          <w:rFonts w:ascii="Times New Roman" w:hAnsi="Times New Roman" w:cs="Times New Roman"/>
          <w:sz w:val="24"/>
        </w:rPr>
        <w:t>Mungniyati</w:t>
      </w:r>
      <w:proofErr w:type="spellEnd"/>
      <w:r w:rsidR="008D59B6">
        <w:rPr>
          <w:rFonts w:ascii="Times New Roman" w:hAnsi="Times New Roman" w:cs="Times New Roman"/>
          <w:sz w:val="24"/>
        </w:rPr>
        <w:t>, 2023).</w:t>
      </w:r>
      <w:r w:rsidR="000F3762">
        <w:rPr>
          <w:rFonts w:ascii="Times New Roman" w:hAnsi="Times New Roman" w:cs="Times New Roman"/>
          <w:sz w:val="24"/>
        </w:rPr>
        <w:t xml:space="preserve"> </w:t>
      </w:r>
      <w:proofErr w:type="spellStart"/>
      <w:r w:rsidR="000F3762">
        <w:rPr>
          <w:rFonts w:ascii="Times New Roman" w:hAnsi="Times New Roman" w:cs="Times New Roman"/>
          <w:sz w:val="24"/>
        </w:rPr>
        <w:t>D</w:t>
      </w:r>
      <w:r w:rsidR="00E636D9" w:rsidRPr="005A4E1A">
        <w:rPr>
          <w:rFonts w:ascii="Times New Roman" w:hAnsi="Times New Roman" w:cs="Times New Roman"/>
          <w:sz w:val="24"/>
        </w:rPr>
        <w:t>isebabkan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manajemen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sebagai</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pemegang</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saham</w:t>
      </w:r>
      <w:proofErr w:type="spellEnd"/>
      <w:r w:rsidR="00E636D9" w:rsidRPr="005A4E1A">
        <w:rPr>
          <w:rFonts w:ascii="Times New Roman" w:hAnsi="Times New Roman" w:cs="Times New Roman"/>
          <w:sz w:val="24"/>
        </w:rPr>
        <w:t xml:space="preserve"> yang </w:t>
      </w:r>
      <w:proofErr w:type="spellStart"/>
      <w:r w:rsidR="00E636D9" w:rsidRPr="005A4E1A">
        <w:rPr>
          <w:rFonts w:ascii="Times New Roman" w:hAnsi="Times New Roman" w:cs="Times New Roman"/>
          <w:sz w:val="24"/>
        </w:rPr>
        <w:t>dipercayakan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dalam</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kemampuannya</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untuk</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menghasilkan</w:t>
      </w:r>
      <w:proofErr w:type="spellEnd"/>
      <w:r w:rsidR="00E636D9" w:rsidRPr="005A4E1A">
        <w:rPr>
          <w:rFonts w:ascii="Times New Roman" w:hAnsi="Times New Roman" w:cs="Times New Roman"/>
          <w:sz w:val="24"/>
        </w:rPr>
        <w:t xml:space="preserve"> </w:t>
      </w:r>
      <w:proofErr w:type="spellStart"/>
      <w:r w:rsidR="00E636D9" w:rsidRPr="005A4E1A">
        <w:rPr>
          <w:rFonts w:ascii="Times New Roman" w:hAnsi="Times New Roman" w:cs="Times New Roman"/>
          <w:sz w:val="24"/>
        </w:rPr>
        <w:t>laba</w:t>
      </w:r>
      <w:proofErr w:type="spellEnd"/>
      <w:r w:rsidR="00E636D9" w:rsidRPr="005A4E1A">
        <w:rPr>
          <w:rFonts w:ascii="Times New Roman" w:hAnsi="Times New Roman" w:cs="Times New Roman"/>
          <w:sz w:val="24"/>
        </w:rPr>
        <w:t xml:space="preserve"> yang </w:t>
      </w:r>
      <w:proofErr w:type="spellStart"/>
      <w:r w:rsidR="00E636D9" w:rsidRPr="005A4E1A">
        <w:rPr>
          <w:rFonts w:ascii="Times New Roman" w:hAnsi="Times New Roman" w:cs="Times New Roman"/>
          <w:sz w:val="24"/>
        </w:rPr>
        <w:t>tinggi</w:t>
      </w:r>
      <w:bookmarkEnd w:id="15"/>
      <w:proofErr w:type="spellEnd"/>
      <w:r w:rsidR="00624F23">
        <w:rPr>
          <w:rFonts w:ascii="Times New Roman" w:hAnsi="Times New Roman" w:cs="Times New Roman"/>
          <w:sz w:val="24"/>
        </w:rPr>
        <w:t xml:space="preserve"> </w:t>
      </w:r>
      <w:r w:rsidR="00E636D9" w:rsidRPr="005A4E1A">
        <w:rPr>
          <w:rFonts w:ascii="Times New Roman" w:hAnsi="Times New Roman" w:cs="Times New Roman"/>
          <w:sz w:val="24"/>
        </w:rPr>
        <w:t>(</w:t>
      </w:r>
      <w:proofErr w:type="spellStart"/>
      <w:r w:rsidR="00E636D9" w:rsidRPr="005A4E1A">
        <w:rPr>
          <w:rFonts w:ascii="Times New Roman" w:hAnsi="Times New Roman" w:cs="Times New Roman"/>
          <w:sz w:val="24"/>
        </w:rPr>
        <w:t>Aitalia</w:t>
      </w:r>
      <w:proofErr w:type="spellEnd"/>
      <w:r w:rsidR="00E636D9" w:rsidRPr="005A4E1A">
        <w:rPr>
          <w:rFonts w:ascii="Times New Roman" w:hAnsi="Times New Roman" w:cs="Times New Roman"/>
          <w:sz w:val="24"/>
        </w:rPr>
        <w:t xml:space="preserve"> dan </w:t>
      </w:r>
      <w:proofErr w:type="spellStart"/>
      <w:r w:rsidR="00E636D9" w:rsidRPr="005A4E1A">
        <w:rPr>
          <w:rFonts w:ascii="Times New Roman" w:hAnsi="Times New Roman" w:cs="Times New Roman"/>
          <w:sz w:val="24"/>
        </w:rPr>
        <w:t>Trisnawati</w:t>
      </w:r>
      <w:proofErr w:type="spellEnd"/>
      <w:r w:rsidR="00E636D9" w:rsidRPr="005A4E1A">
        <w:rPr>
          <w:rFonts w:ascii="Times New Roman" w:hAnsi="Times New Roman" w:cs="Times New Roman"/>
          <w:sz w:val="24"/>
        </w:rPr>
        <w:t xml:space="preserve"> 2020).</w:t>
      </w:r>
      <w:r w:rsidR="009F20D5">
        <w:rPr>
          <w:rFonts w:ascii="Times New Roman" w:hAnsi="Times New Roman" w:cs="Times New Roman"/>
          <w:sz w:val="24"/>
        </w:rPr>
        <w:t xml:space="preserve"> </w:t>
      </w:r>
    </w:p>
    <w:p w14:paraId="49E0C5C8" w14:textId="45BEBF61" w:rsidR="00E636D9" w:rsidRPr="009F20D5" w:rsidRDefault="00E62096" w:rsidP="009F20D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00D14894">
        <w:rPr>
          <w:rFonts w:ascii="Times New Roman" w:hAnsi="Times New Roman" w:cs="Times New Roman"/>
          <w:sz w:val="24"/>
        </w:rPr>
        <w:t xml:space="preserve">Keputusan dan </w:t>
      </w:r>
      <w:proofErr w:type="spellStart"/>
      <w:r w:rsidR="00D14894">
        <w:rPr>
          <w:rFonts w:ascii="Times New Roman" w:hAnsi="Times New Roman" w:cs="Times New Roman"/>
          <w:sz w:val="24"/>
        </w:rPr>
        <w:t>aktivitas</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perusahaan</w:t>
      </w:r>
      <w:proofErr w:type="spellEnd"/>
      <w:r w:rsidR="00D14894">
        <w:rPr>
          <w:rFonts w:ascii="Times New Roman" w:hAnsi="Times New Roman" w:cs="Times New Roman"/>
          <w:sz w:val="24"/>
        </w:rPr>
        <w:t xml:space="preserve"> yang </w:t>
      </w:r>
      <w:proofErr w:type="spellStart"/>
      <w:r w:rsidR="00D14894">
        <w:rPr>
          <w:rFonts w:ascii="Times New Roman" w:hAnsi="Times New Roman" w:cs="Times New Roman"/>
          <w:sz w:val="24"/>
        </w:rPr>
        <w:t>didalamnya</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ada</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kepemilikan</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majerial</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akan</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berbeda</w:t>
      </w:r>
      <w:proofErr w:type="spellEnd"/>
      <w:r w:rsidR="00D14894">
        <w:rPr>
          <w:rFonts w:ascii="Times New Roman" w:hAnsi="Times New Roman" w:cs="Times New Roman"/>
          <w:sz w:val="24"/>
        </w:rPr>
        <w:t xml:space="preserve"> </w:t>
      </w:r>
      <w:proofErr w:type="spellStart"/>
      <w:r w:rsidR="000F3762">
        <w:rPr>
          <w:rFonts w:ascii="Times New Roman" w:hAnsi="Times New Roman" w:cs="Times New Roman"/>
          <w:sz w:val="24"/>
        </w:rPr>
        <w:t>dibandingkan</w:t>
      </w:r>
      <w:proofErr w:type="spellEnd"/>
      <w:r w:rsidR="000F3762">
        <w:rPr>
          <w:rFonts w:ascii="Times New Roman" w:hAnsi="Times New Roman" w:cs="Times New Roman"/>
          <w:sz w:val="24"/>
        </w:rPr>
        <w:t xml:space="preserve"> </w:t>
      </w:r>
      <w:proofErr w:type="spellStart"/>
      <w:r w:rsidR="00D14894">
        <w:rPr>
          <w:rFonts w:ascii="Times New Roman" w:hAnsi="Times New Roman" w:cs="Times New Roman"/>
          <w:sz w:val="24"/>
        </w:rPr>
        <w:t>dengan</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perusahaan</w:t>
      </w:r>
      <w:proofErr w:type="spellEnd"/>
      <w:r w:rsidR="00D14894">
        <w:rPr>
          <w:rFonts w:ascii="Times New Roman" w:hAnsi="Times New Roman" w:cs="Times New Roman"/>
          <w:sz w:val="24"/>
        </w:rPr>
        <w:t xml:space="preserve"> </w:t>
      </w:r>
      <w:r w:rsidR="000F3762">
        <w:rPr>
          <w:rFonts w:ascii="Times New Roman" w:hAnsi="Times New Roman" w:cs="Times New Roman"/>
          <w:sz w:val="24"/>
        </w:rPr>
        <w:t xml:space="preserve">yang </w:t>
      </w:r>
      <w:proofErr w:type="spellStart"/>
      <w:r w:rsidR="000F3762">
        <w:rPr>
          <w:rFonts w:ascii="Times New Roman" w:hAnsi="Times New Roman" w:cs="Times New Roman"/>
          <w:sz w:val="24"/>
        </w:rPr>
        <w:t>tidak</w:t>
      </w:r>
      <w:proofErr w:type="spellEnd"/>
      <w:r w:rsidR="000F3762">
        <w:rPr>
          <w:rFonts w:ascii="Times New Roman" w:hAnsi="Times New Roman" w:cs="Times New Roman"/>
          <w:sz w:val="24"/>
        </w:rPr>
        <w:t xml:space="preserve"> </w:t>
      </w:r>
      <w:proofErr w:type="spellStart"/>
      <w:r w:rsidR="000F3762">
        <w:rPr>
          <w:rFonts w:ascii="Times New Roman" w:hAnsi="Times New Roman" w:cs="Times New Roman"/>
          <w:sz w:val="24"/>
        </w:rPr>
        <w:t>memiliki</w:t>
      </w:r>
      <w:proofErr w:type="spellEnd"/>
      <w:r w:rsidR="00D67946">
        <w:rPr>
          <w:rFonts w:ascii="Times New Roman" w:hAnsi="Times New Roman" w:cs="Times New Roman"/>
          <w:sz w:val="24"/>
        </w:rPr>
        <w:t xml:space="preserve"> </w:t>
      </w:r>
      <w:proofErr w:type="spellStart"/>
      <w:r w:rsidR="00D14894">
        <w:rPr>
          <w:rFonts w:ascii="Times New Roman" w:hAnsi="Times New Roman" w:cs="Times New Roman"/>
          <w:sz w:val="24"/>
        </w:rPr>
        <w:t>kepemilikan</w:t>
      </w:r>
      <w:proofErr w:type="spellEnd"/>
      <w:r w:rsidR="00D14894">
        <w:rPr>
          <w:rFonts w:ascii="Times New Roman" w:hAnsi="Times New Roman" w:cs="Times New Roman"/>
          <w:sz w:val="24"/>
        </w:rPr>
        <w:t xml:space="preserve"> </w:t>
      </w:r>
      <w:proofErr w:type="spellStart"/>
      <w:r w:rsidR="00D14894">
        <w:rPr>
          <w:rFonts w:ascii="Times New Roman" w:hAnsi="Times New Roman" w:cs="Times New Roman"/>
          <w:sz w:val="24"/>
        </w:rPr>
        <w:t>manajerial</w:t>
      </w:r>
      <w:proofErr w:type="spellEnd"/>
      <w:r w:rsidR="00D14894">
        <w:rPr>
          <w:rFonts w:ascii="Times New Roman" w:hAnsi="Times New Roman" w:cs="Times New Roman"/>
          <w:sz w:val="24"/>
        </w:rPr>
        <w:t>.</w:t>
      </w:r>
      <w:r w:rsidR="00420D66">
        <w:rPr>
          <w:rFonts w:ascii="Times New Roman" w:hAnsi="Times New Roman" w:cs="Times New Roman"/>
          <w:sz w:val="24"/>
        </w:rPr>
        <w:t xml:space="preserve"> </w:t>
      </w:r>
      <w:proofErr w:type="spellStart"/>
      <w:r w:rsidR="00420D66">
        <w:rPr>
          <w:rFonts w:ascii="Times New Roman" w:hAnsi="Times New Roman" w:cs="Times New Roman"/>
          <w:sz w:val="24"/>
        </w:rPr>
        <w:t>Manajer</w:t>
      </w:r>
      <w:proofErr w:type="spellEnd"/>
      <w:r w:rsidR="00420D66">
        <w:rPr>
          <w:rFonts w:ascii="Times New Roman" w:hAnsi="Times New Roman" w:cs="Times New Roman"/>
          <w:sz w:val="24"/>
        </w:rPr>
        <w:t xml:space="preserve"> yang juga </w:t>
      </w:r>
      <w:proofErr w:type="spellStart"/>
      <w:r w:rsidR="00420D66">
        <w:rPr>
          <w:rFonts w:ascii="Times New Roman" w:hAnsi="Times New Roman" w:cs="Times New Roman"/>
          <w:sz w:val="24"/>
        </w:rPr>
        <w:t>pemegang</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saham</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akan</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cenderung</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menyelaraskan</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kepentingannya</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sebagai</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pemegang</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sidR="00420D66">
        <w:rPr>
          <w:rFonts w:ascii="Times New Roman" w:hAnsi="Times New Roman" w:cs="Times New Roman"/>
          <w:sz w:val="24"/>
        </w:rPr>
        <w:t>manajer</w:t>
      </w:r>
      <w:proofErr w:type="spellEnd"/>
      <w:r w:rsidR="00420D66">
        <w:rPr>
          <w:rFonts w:ascii="Times New Roman" w:hAnsi="Times New Roman" w:cs="Times New Roman"/>
          <w:sz w:val="24"/>
        </w:rPr>
        <w:t xml:space="preserve"> yang </w:t>
      </w:r>
      <w:proofErr w:type="spellStart"/>
      <w:r w:rsidR="00420D66">
        <w:rPr>
          <w:rFonts w:ascii="Times New Roman" w:hAnsi="Times New Roman" w:cs="Times New Roman"/>
          <w:sz w:val="24"/>
        </w:rPr>
        <w:t>tidak</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memiliki</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saham</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perusahaan</w:t>
      </w:r>
      <w:proofErr w:type="spellEnd"/>
      <w:r w:rsidR="00420D66">
        <w:rPr>
          <w:rFonts w:ascii="Times New Roman" w:hAnsi="Times New Roman" w:cs="Times New Roman"/>
          <w:sz w:val="24"/>
        </w:rPr>
        <w:t xml:space="preserve"> </w:t>
      </w:r>
      <w:proofErr w:type="spellStart"/>
      <w:r w:rsidR="00420D66">
        <w:rPr>
          <w:rFonts w:ascii="Times New Roman" w:hAnsi="Times New Roman" w:cs="Times New Roman"/>
          <w:sz w:val="24"/>
        </w:rPr>
        <w:t>cenderung</w:t>
      </w:r>
      <w:proofErr w:type="spellEnd"/>
      <w:r w:rsidR="00420D66">
        <w:rPr>
          <w:rFonts w:ascii="Times New Roman" w:hAnsi="Times New Roman" w:cs="Times New Roman"/>
          <w:sz w:val="24"/>
        </w:rPr>
        <w:t xml:space="preserve"> </w:t>
      </w:r>
      <w:proofErr w:type="spellStart"/>
      <w:r>
        <w:rPr>
          <w:rFonts w:ascii="Times New Roman" w:hAnsi="Times New Roman" w:cs="Times New Roman"/>
          <w:sz w:val="24"/>
        </w:rPr>
        <w:t>mengutamakan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kepentingan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w:t>
      </w:r>
      <w:r w:rsid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Apabila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integritas</w:t>
      </w:r>
      <w:proofErr w:type="spellEnd"/>
      <w:r w:rsidR="00E636D9"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serta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keterpercayaan</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bergantung</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kepada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manajernya</w:t>
      </w:r>
      <w:proofErr w:type="spellEnd"/>
      <w:r w:rsidR="00E636D9" w:rsidRPr="009F20D5">
        <w:rPr>
          <w:rFonts w:ascii="Times New Roman" w:hAnsi="Times New Roman" w:cs="Times New Roman"/>
          <w:sz w:val="24"/>
        </w:rPr>
        <w:t>.</w:t>
      </w:r>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Manajer</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menjadi</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pihak</w:t>
      </w:r>
      <w:proofErr w:type="spellEnd"/>
      <w:r w:rsidR="00420D66" w:rsidRPr="009F20D5">
        <w:rPr>
          <w:rFonts w:ascii="Times New Roman" w:hAnsi="Times New Roman" w:cs="Times New Roman"/>
          <w:sz w:val="24"/>
        </w:rPr>
        <w:t xml:space="preserve"> yang </w:t>
      </w:r>
      <w:proofErr w:type="spellStart"/>
      <w:r w:rsidR="00420D66" w:rsidRPr="009F20D5">
        <w:rPr>
          <w:rFonts w:ascii="Times New Roman" w:hAnsi="Times New Roman" w:cs="Times New Roman"/>
          <w:sz w:val="24"/>
        </w:rPr>
        <w:t>memiliki</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pengetahuan</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atau</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informasi</w:t>
      </w:r>
      <w:proofErr w:type="spellEnd"/>
      <w:r w:rsidR="00420D66" w:rsidRPr="009F20D5">
        <w:rPr>
          <w:rFonts w:ascii="Times New Roman" w:hAnsi="Times New Roman" w:cs="Times New Roman"/>
          <w:sz w:val="24"/>
        </w:rPr>
        <w:t xml:space="preserve"> yang </w:t>
      </w:r>
      <w:proofErr w:type="spellStart"/>
      <w:r w:rsidR="00420D66" w:rsidRPr="009F20D5">
        <w:rPr>
          <w:rFonts w:ascii="Times New Roman" w:hAnsi="Times New Roman" w:cs="Times New Roman"/>
          <w:sz w:val="24"/>
        </w:rPr>
        <w:t>lebih</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mendalam</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daripada</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pihak</w:t>
      </w:r>
      <w:proofErr w:type="spellEnd"/>
      <w:r w:rsidR="00420D66" w:rsidRPr="009F20D5">
        <w:rPr>
          <w:rFonts w:ascii="Times New Roman" w:hAnsi="Times New Roman" w:cs="Times New Roman"/>
          <w:sz w:val="24"/>
        </w:rPr>
        <w:t xml:space="preserve"> lain </w:t>
      </w:r>
      <w:proofErr w:type="spellStart"/>
      <w:r w:rsidR="00420D66" w:rsidRPr="009F20D5">
        <w:rPr>
          <w:rFonts w:ascii="Times New Roman" w:hAnsi="Times New Roman" w:cs="Times New Roman"/>
          <w:sz w:val="24"/>
        </w:rPr>
        <w:t>dalam</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mengelola</w:t>
      </w:r>
      <w:proofErr w:type="spellEnd"/>
      <w:r w:rsidR="00420D66" w:rsidRPr="009F20D5">
        <w:rPr>
          <w:rFonts w:ascii="Times New Roman" w:hAnsi="Times New Roman" w:cs="Times New Roman"/>
          <w:sz w:val="24"/>
        </w:rPr>
        <w:t xml:space="preserve"> </w:t>
      </w:r>
      <w:proofErr w:type="spellStart"/>
      <w:r w:rsidR="00420D66" w:rsidRPr="009F20D5">
        <w:rPr>
          <w:rFonts w:ascii="Times New Roman" w:hAnsi="Times New Roman" w:cs="Times New Roman"/>
          <w:sz w:val="24"/>
        </w:rPr>
        <w:t>informasi</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Secara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konseptual</w:t>
      </w:r>
      <w:proofErr w:type="spellEnd"/>
      <w:r w:rsidR="00E636D9" w:rsidRPr="009F20D5">
        <w:rPr>
          <w:rFonts w:ascii="Times New Roman" w:hAnsi="Times New Roman" w:cs="Times New Roman"/>
          <w:sz w:val="24"/>
        </w:rPr>
        <w:t xml:space="preserve">, </w:t>
      </w:r>
      <w:proofErr w:type="spellStart"/>
      <w:r w:rsidR="004E3899" w:rsidRPr="009F20D5">
        <w:rPr>
          <w:rFonts w:ascii="Times New Roman" w:hAnsi="Times New Roman" w:cs="Times New Roman"/>
          <w:sz w:val="24"/>
        </w:rPr>
        <w:t>perbedaaan</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informasi</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antara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manajer</w:t>
      </w:r>
      <w:proofErr w:type="spellEnd"/>
      <w:r w:rsidR="00E636D9" w:rsidRPr="009F20D5">
        <w:rPr>
          <w:rFonts w:ascii="Times New Roman" w:hAnsi="Times New Roman" w:cs="Times New Roman"/>
          <w:sz w:val="24"/>
        </w:rPr>
        <w:t xml:space="preserve"> dan </w:t>
      </w:r>
      <w:proofErr w:type="spellStart"/>
      <w:r w:rsidR="00E636D9" w:rsidRPr="009F20D5">
        <w:rPr>
          <w:rFonts w:ascii="Times New Roman" w:hAnsi="Times New Roman" w:cs="Times New Roman"/>
          <w:sz w:val="24"/>
        </w:rPr>
        <w:t>pemangku</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kepentingan</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lainnya</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disebut</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asimetri</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informasi</w:t>
      </w:r>
      <w:proofErr w:type="spellEnd"/>
      <w:r w:rsidR="00E636D9" w:rsidRPr="009F20D5">
        <w:rPr>
          <w:rFonts w:ascii="Times New Roman" w:hAnsi="Times New Roman" w:cs="Times New Roman"/>
          <w:sz w:val="24"/>
        </w:rPr>
        <w:t xml:space="preserve">. </w:t>
      </w:r>
      <w:proofErr w:type="spellStart"/>
      <w:r w:rsidR="004E3899" w:rsidRPr="009F20D5">
        <w:rPr>
          <w:rFonts w:ascii="Times New Roman" w:hAnsi="Times New Roman" w:cs="Times New Roman"/>
          <w:sz w:val="24"/>
        </w:rPr>
        <w:t>Ketidakseimbangan</w:t>
      </w:r>
      <w:proofErr w:type="spellEnd"/>
      <w:r w:rsidR="004E389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ini</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me</w:t>
      </w:r>
      <w:r w:rsidR="004E3899" w:rsidRPr="009F20D5">
        <w:rPr>
          <w:rFonts w:ascii="Times New Roman" w:hAnsi="Times New Roman" w:cs="Times New Roman"/>
          <w:sz w:val="24"/>
        </w:rPr>
        <w:t>ndorong</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manajer</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untuk</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bertindak</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opurtunistik</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lastRenderedPageBreak/>
        <w:t>dalam</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mengungkapkan</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informasi</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penting</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tentang</w:t>
      </w:r>
      <w:proofErr w:type="spellEnd"/>
      <w:r w:rsidR="00E636D9" w:rsidRPr="009F20D5">
        <w:rPr>
          <w:rFonts w:ascii="Times New Roman" w:hAnsi="Times New Roman" w:cs="Times New Roman"/>
          <w:sz w:val="24"/>
        </w:rPr>
        <w:t xml:space="preserve"> </w:t>
      </w:r>
      <w:proofErr w:type="spellStart"/>
      <w:r w:rsidR="00E636D9" w:rsidRPr="009F20D5">
        <w:rPr>
          <w:rFonts w:ascii="Times New Roman" w:hAnsi="Times New Roman" w:cs="Times New Roman"/>
          <w:sz w:val="24"/>
        </w:rPr>
        <w:t>perusahaan</w:t>
      </w:r>
      <w:proofErr w:type="spellEnd"/>
      <w:r w:rsidR="002E65C2" w:rsidRPr="009F20D5">
        <w:rPr>
          <w:rFonts w:ascii="Times New Roman" w:hAnsi="Times New Roman" w:cs="Times New Roman"/>
          <w:sz w:val="24"/>
        </w:rPr>
        <w:t xml:space="preserve"> (</w:t>
      </w:r>
      <w:proofErr w:type="spellStart"/>
      <w:r w:rsidR="002E65C2" w:rsidRPr="009F20D5">
        <w:rPr>
          <w:rFonts w:ascii="Times New Roman" w:hAnsi="Times New Roman" w:cs="Times New Roman"/>
          <w:sz w:val="24"/>
        </w:rPr>
        <w:t>Sulistyanto</w:t>
      </w:r>
      <w:proofErr w:type="spellEnd"/>
      <w:r w:rsidR="002E65C2" w:rsidRPr="009F20D5">
        <w:rPr>
          <w:rFonts w:ascii="Times New Roman" w:hAnsi="Times New Roman" w:cs="Times New Roman"/>
          <w:sz w:val="24"/>
        </w:rPr>
        <w:t>, 20</w:t>
      </w:r>
      <w:r w:rsidR="00400EAC" w:rsidRPr="009F20D5">
        <w:rPr>
          <w:rFonts w:ascii="Times New Roman" w:hAnsi="Times New Roman" w:cs="Times New Roman"/>
          <w:sz w:val="24"/>
        </w:rPr>
        <w:t>18</w:t>
      </w:r>
      <w:r w:rsidR="002E65C2" w:rsidRPr="009F20D5">
        <w:rPr>
          <w:rFonts w:ascii="Times New Roman" w:hAnsi="Times New Roman" w:cs="Times New Roman"/>
          <w:sz w:val="24"/>
        </w:rPr>
        <w:t xml:space="preserve"> :19)</w:t>
      </w:r>
    </w:p>
    <w:p w14:paraId="4F10619F" w14:textId="4C4DA148" w:rsidR="00E636D9" w:rsidRDefault="00E636D9" w:rsidP="00E636D9">
      <w:pPr>
        <w:pStyle w:val="ListParagraph"/>
        <w:spacing w:line="480" w:lineRule="auto"/>
        <w:ind w:left="1080"/>
        <w:jc w:val="both"/>
        <w:rPr>
          <w:rFonts w:ascii="Times New Roman" w:hAnsi="Times New Roman" w:cs="Times New Roman"/>
          <w:sz w:val="24"/>
        </w:rPr>
      </w:pPr>
      <w:r w:rsidRPr="004E3899">
        <w:rPr>
          <w:rFonts w:ascii="Times New Roman" w:hAnsi="Times New Roman" w:cs="Times New Roman"/>
          <w:color w:val="FF0000"/>
          <w:sz w:val="24"/>
        </w:rPr>
        <w:t xml:space="preserve">     </w:t>
      </w:r>
      <w:proofErr w:type="spellStart"/>
      <w:r w:rsidRPr="00624F23">
        <w:rPr>
          <w:rFonts w:ascii="Times New Roman" w:hAnsi="Times New Roman" w:cs="Times New Roman"/>
          <w:sz w:val="24"/>
        </w:rPr>
        <w:t>Semakin</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tinggi</w:t>
      </w:r>
      <w:proofErr w:type="spellEnd"/>
      <w:r w:rsidRPr="00624F23">
        <w:rPr>
          <w:rFonts w:ascii="Times New Roman" w:hAnsi="Times New Roman" w:cs="Times New Roman"/>
          <w:sz w:val="24"/>
        </w:rPr>
        <w:t xml:space="preserve"> </w:t>
      </w:r>
      <w:proofErr w:type="spellStart"/>
      <w:r>
        <w:rPr>
          <w:rFonts w:ascii="Times New Roman" w:hAnsi="Times New Roman" w:cs="Times New Roman"/>
          <w:sz w:val="24"/>
        </w:rPr>
        <w:t>asimetri</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sidR="00F07425">
        <w:rPr>
          <w:rFonts w:ascii="Times New Roman" w:hAnsi="Times New Roman" w:cs="Times New Roman"/>
          <w:sz w:val="24"/>
        </w:rPr>
        <w:t>tinggi</w:t>
      </w:r>
      <w:proofErr w:type="spellEnd"/>
      <w:r>
        <w:rPr>
          <w:rFonts w:ascii="Times New Roman" w:hAnsi="Times New Roman" w:cs="Times New Roman"/>
          <w:sz w:val="24"/>
        </w:rPr>
        <w:t xml:space="preserve"> </w:t>
      </w:r>
      <w:r w:rsidR="00F07425">
        <w:rPr>
          <w:rFonts w:ascii="Times New Roman" w:hAnsi="Times New Roman" w:cs="Times New Roman"/>
          <w:sz w:val="24"/>
        </w:rPr>
        <w:t>jug</w:t>
      </w:r>
      <w:r>
        <w:rPr>
          <w:rFonts w:ascii="Times New Roman" w:hAnsi="Times New Roman" w:cs="Times New Roman"/>
          <w:sz w:val="24"/>
        </w:rPr>
        <w:t xml:space="preserve">a </w:t>
      </w:r>
      <w:proofErr w:type="spellStart"/>
      <w:r>
        <w:rPr>
          <w:rFonts w:ascii="Times New Roman" w:hAnsi="Times New Roman" w:cs="Times New Roman"/>
          <w:sz w:val="24"/>
        </w:rPr>
        <w:t>motivasi</w:t>
      </w:r>
      <w:proofErr w:type="spellEnd"/>
      <w:r>
        <w:rPr>
          <w:rFonts w:ascii="Times New Roman" w:hAnsi="Times New Roman" w:cs="Times New Roman"/>
          <w:sz w:val="24"/>
        </w:rPr>
        <w:t xml:space="preserve"> </w:t>
      </w:r>
      <w:proofErr w:type="spellStart"/>
      <w:r w:rsidR="00F07425">
        <w:rPr>
          <w:rFonts w:ascii="Times New Roman" w:hAnsi="Times New Roman" w:cs="Times New Roman"/>
          <w:sz w:val="24"/>
        </w:rPr>
        <w:t>untuk</w:t>
      </w:r>
      <w:proofErr w:type="spellEnd"/>
      <w:r w:rsidR="00F07425">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oportunistik</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menyebabkan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w:t>
      </w:r>
      <w:proofErr w:type="spellStart"/>
      <w:r>
        <w:rPr>
          <w:rFonts w:ascii="Times New Roman" w:hAnsi="Times New Roman" w:cs="Times New Roman"/>
          <w:sz w:val="24"/>
        </w:rPr>
        <w:t>mengungkapkan</w:t>
      </w:r>
      <w:proofErr w:type="spellEnd"/>
      <w:r>
        <w:rPr>
          <w:rFonts w:ascii="Times New Roman" w:hAnsi="Times New Roman" w:cs="Times New Roman"/>
          <w:sz w:val="24"/>
        </w:rPr>
        <w:t xml:space="preserve"> </w:t>
      </w:r>
      <w:proofErr w:type="spellStart"/>
      <w:r>
        <w:rPr>
          <w:rFonts w:ascii="Times New Roman" w:hAnsi="Times New Roman" w:cs="Times New Roman"/>
          <w:sz w:val="24"/>
        </w:rPr>
        <w:t>sesuatu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didapatkan</w:t>
      </w:r>
      <w:proofErr w:type="spellEnd"/>
      <w:r w:rsidR="0053785F">
        <w:rPr>
          <w:rFonts w:ascii="Times New Roman" w:hAnsi="Times New Roman" w:cs="Times New Roman"/>
          <w:sz w:val="24"/>
        </w:rPr>
        <w:t xml:space="preserve">. </w:t>
      </w:r>
      <w:proofErr w:type="spellStart"/>
      <w:r w:rsidR="0053785F">
        <w:rPr>
          <w:rFonts w:ascii="Times New Roman" w:hAnsi="Times New Roman" w:cs="Times New Roman"/>
          <w:sz w:val="24"/>
        </w:rPr>
        <w:t>Apabila</w:t>
      </w:r>
      <w:proofErr w:type="spellEnd"/>
      <w:r w:rsidR="0053785F">
        <w:rPr>
          <w:rFonts w:ascii="Times New Roman" w:hAnsi="Times New Roman" w:cs="Times New Roman"/>
          <w:sz w:val="24"/>
        </w:rPr>
        <w:t xml:space="preserve"> </w:t>
      </w:r>
      <w:proofErr w:type="spellStart"/>
      <w:r w:rsidR="0053785F">
        <w:rPr>
          <w:rFonts w:ascii="Times New Roman" w:hAnsi="Times New Roman" w:cs="Times New Roman"/>
          <w:sz w:val="24"/>
        </w:rPr>
        <w:t>jika</w:t>
      </w:r>
      <w:proofErr w:type="spellEnd"/>
      <w:r w:rsidR="0053785F">
        <w:rPr>
          <w:rFonts w:ascii="Times New Roman" w:hAnsi="Times New Roman" w:cs="Times New Roman"/>
          <w:sz w:val="24"/>
        </w:rPr>
        <w:t xml:space="preserve"> </w:t>
      </w:r>
      <w:proofErr w:type="spellStart"/>
      <w:r w:rsidR="0053785F">
        <w:rPr>
          <w:rFonts w:ascii="Times New Roman" w:hAnsi="Times New Roman" w:cs="Times New Roman"/>
          <w:sz w:val="24"/>
        </w:rPr>
        <w:t>manajer</w:t>
      </w:r>
      <w:proofErr w:type="spellEnd"/>
      <w:r w:rsidR="0053785F">
        <w:rPr>
          <w:rFonts w:ascii="Times New Roman" w:hAnsi="Times New Roman" w:cs="Times New Roman"/>
          <w:sz w:val="24"/>
        </w:rPr>
        <w:t xml:space="preserve"> </w:t>
      </w:r>
      <w:proofErr w:type="spellStart"/>
      <w:r w:rsidR="0053785F">
        <w:rPr>
          <w:rFonts w:ascii="Times New Roman" w:hAnsi="Times New Roman" w:cs="Times New Roman"/>
          <w:sz w:val="24"/>
        </w:rPr>
        <w:t>tidak</w:t>
      </w:r>
      <w:proofErr w:type="spellEnd"/>
      <w:r w:rsidR="0053785F">
        <w:rPr>
          <w:rFonts w:ascii="Times New Roman" w:hAnsi="Times New Roman" w:cs="Times New Roman"/>
          <w:sz w:val="24"/>
        </w:rPr>
        <w:t xml:space="preserve"> </w:t>
      </w:r>
      <w:proofErr w:type="spellStart"/>
      <w:r w:rsidR="0053785F">
        <w:rPr>
          <w:rFonts w:ascii="Times New Roman" w:hAnsi="Times New Roman" w:cs="Times New Roman"/>
          <w:sz w:val="24"/>
        </w:rPr>
        <w:t>me</w:t>
      </w:r>
      <w:r>
        <w:rPr>
          <w:rFonts w:ascii="Times New Roman" w:hAnsi="Times New Roman" w:cs="Times New Roman"/>
          <w:sz w:val="24"/>
        </w:rPr>
        <w:t>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manfaatnya</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men</w:t>
      </w:r>
      <w:r w:rsidR="00F07425">
        <w:rPr>
          <w:rFonts w:ascii="Times New Roman" w:hAnsi="Times New Roman" w:cs="Times New Roman"/>
          <w:sz w:val="24"/>
        </w:rPr>
        <w:t>utupi</w:t>
      </w:r>
      <w:proofErr w:type="spellEnd"/>
      <w:r w:rsidR="00F07425">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Atau </w:t>
      </w:r>
      <w:proofErr w:type="spellStart"/>
      <w:r>
        <w:rPr>
          <w:rFonts w:ascii="Times New Roman" w:hAnsi="Times New Roman" w:cs="Times New Roman"/>
          <w:sz w:val="24"/>
        </w:rPr>
        <w:t>manajer</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hendak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perubahan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pemalsuan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demi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pemanfaatan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sidR="002E65C2">
        <w:rPr>
          <w:rFonts w:ascii="Times New Roman" w:hAnsi="Times New Roman" w:cs="Times New Roman"/>
          <w:sz w:val="24"/>
        </w:rPr>
        <w:t xml:space="preserve"> (</w:t>
      </w:r>
      <w:proofErr w:type="spellStart"/>
      <w:r w:rsidR="002E65C2">
        <w:rPr>
          <w:rFonts w:ascii="Times New Roman" w:hAnsi="Times New Roman" w:cs="Times New Roman"/>
          <w:sz w:val="24"/>
        </w:rPr>
        <w:t>Sulistyanto</w:t>
      </w:r>
      <w:proofErr w:type="spellEnd"/>
      <w:r w:rsidR="002E65C2">
        <w:rPr>
          <w:rFonts w:ascii="Times New Roman" w:hAnsi="Times New Roman" w:cs="Times New Roman"/>
          <w:sz w:val="24"/>
        </w:rPr>
        <w:t>, 2018:19).</w:t>
      </w:r>
    </w:p>
    <w:p w14:paraId="427DF40B" w14:textId="67E529D1" w:rsidR="00E636D9" w:rsidRDefault="00E636D9" w:rsidP="00D45FC7">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Jika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sidR="00DA7072">
        <w:rPr>
          <w:rFonts w:ascii="Times New Roman" w:hAnsi="Times New Roman" w:cs="Times New Roman"/>
          <w:sz w:val="24"/>
        </w:rPr>
        <w:t>performanya</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bagus</w:t>
      </w:r>
      <w:proofErr w:type="spellEnd"/>
      <w:r>
        <w:rPr>
          <w:rFonts w:ascii="Times New Roman" w:hAnsi="Times New Roman" w:cs="Times New Roman"/>
          <w:sz w:val="24"/>
        </w:rPr>
        <w:t xml:space="preserve"> </w:t>
      </w:r>
      <w:proofErr w:type="spellStart"/>
      <w:r>
        <w:rPr>
          <w:rFonts w:ascii="Times New Roman" w:hAnsi="Times New Roman" w:cs="Times New Roman"/>
          <w:sz w:val="24"/>
        </w:rPr>
        <w:t>daripada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aslinya</w:t>
      </w:r>
      <w:proofErr w:type="spellEnd"/>
      <w:r w:rsidR="00F07425">
        <w:rPr>
          <w:rFonts w:ascii="Times New Roman" w:hAnsi="Times New Roman" w:cs="Times New Roman"/>
          <w:sz w:val="24"/>
        </w:rPr>
        <w:t>,</w:t>
      </w:r>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melaporkan</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laba</w:t>
      </w:r>
      <w:proofErr w:type="spellEnd"/>
      <w:r w:rsidR="00F07425">
        <w:rPr>
          <w:rFonts w:ascii="Times New Roman" w:hAnsi="Times New Roman" w:cs="Times New Roman"/>
          <w:sz w:val="24"/>
        </w:rPr>
        <w:t xml:space="preserve"> yang </w:t>
      </w:r>
      <w:proofErr w:type="spellStart"/>
      <w:r w:rsidR="00F07425">
        <w:rPr>
          <w:rFonts w:ascii="Times New Roman" w:hAnsi="Times New Roman" w:cs="Times New Roman"/>
          <w:sz w:val="24"/>
        </w:rPr>
        <w:t>lebih</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tinggi</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dari</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laba</w:t>
      </w:r>
      <w:proofErr w:type="spellEnd"/>
      <w:r w:rsidR="00F07425">
        <w:rPr>
          <w:rFonts w:ascii="Times New Roman" w:hAnsi="Times New Roman" w:cs="Times New Roman"/>
          <w:sz w:val="24"/>
        </w:rPr>
        <w:t xml:space="preserve"> </w:t>
      </w:r>
      <w:proofErr w:type="spellStart"/>
      <w:r w:rsidR="00F07425">
        <w:rPr>
          <w:rFonts w:ascii="Times New Roman" w:hAnsi="Times New Roman" w:cs="Times New Roman"/>
          <w:sz w:val="24"/>
        </w:rPr>
        <w:t>sebenarnya</w:t>
      </w:r>
      <w:proofErr w:type="spellEnd"/>
      <w:r>
        <w:rPr>
          <w:rFonts w:ascii="Times New Roman" w:hAnsi="Times New Roman" w:cs="Times New Roman"/>
          <w:sz w:val="24"/>
        </w:rPr>
        <w:t>.</w:t>
      </w:r>
      <w:r w:rsidR="00DA7072">
        <w:rPr>
          <w:rFonts w:ascii="Times New Roman" w:hAnsi="Times New Roman" w:cs="Times New Roman"/>
          <w:sz w:val="24"/>
        </w:rPr>
        <w:t xml:space="preserve"> </w:t>
      </w:r>
      <w:proofErr w:type="spellStart"/>
      <w:r w:rsidR="00DA7072">
        <w:rPr>
          <w:rFonts w:ascii="Times New Roman" w:hAnsi="Times New Roman" w:cs="Times New Roman"/>
          <w:sz w:val="24"/>
        </w:rPr>
        <w:t>sebaliknya</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jika</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manajer</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ingin</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menunjukan</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performa</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perusahaan</w:t>
      </w:r>
      <w:proofErr w:type="spellEnd"/>
      <w:r w:rsidR="00DA7072">
        <w:rPr>
          <w:rFonts w:ascii="Times New Roman" w:hAnsi="Times New Roman" w:cs="Times New Roman"/>
          <w:sz w:val="24"/>
        </w:rPr>
        <w:t xml:space="preserve"> yang </w:t>
      </w:r>
      <w:proofErr w:type="spellStart"/>
      <w:r w:rsidR="00DA7072">
        <w:rPr>
          <w:rFonts w:ascii="Times New Roman" w:hAnsi="Times New Roman" w:cs="Times New Roman"/>
          <w:sz w:val="24"/>
        </w:rPr>
        <w:t>lebih</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rendah</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manajer</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akan</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melaporkan</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laba</w:t>
      </w:r>
      <w:proofErr w:type="spellEnd"/>
      <w:r w:rsidR="00DA7072">
        <w:rPr>
          <w:rFonts w:ascii="Times New Roman" w:hAnsi="Times New Roman" w:cs="Times New Roman"/>
          <w:sz w:val="24"/>
        </w:rPr>
        <w:t xml:space="preserve"> yang </w:t>
      </w:r>
      <w:proofErr w:type="spellStart"/>
      <w:r w:rsidR="00DA7072">
        <w:rPr>
          <w:rFonts w:ascii="Times New Roman" w:hAnsi="Times New Roman" w:cs="Times New Roman"/>
          <w:sz w:val="24"/>
        </w:rPr>
        <w:t>lebih</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rendah</w:t>
      </w:r>
      <w:proofErr w:type="spellEnd"/>
      <w:r w:rsidR="00DA7072">
        <w:rPr>
          <w:rFonts w:ascii="Times New Roman" w:hAnsi="Times New Roman" w:cs="Times New Roman"/>
          <w:sz w:val="24"/>
        </w:rPr>
        <w:t>.</w:t>
      </w:r>
      <w:r>
        <w:rPr>
          <w:rFonts w:ascii="Times New Roman" w:hAnsi="Times New Roman" w:cs="Times New Roman"/>
          <w:sz w:val="24"/>
        </w:rPr>
        <w:t xml:space="preserve"> Selain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jika</w:t>
      </w:r>
      <w:proofErr w:type="spellEnd"/>
      <w:r>
        <w:rPr>
          <w:rFonts w:ascii="Times New Roman" w:hAnsi="Times New Roman" w:cs="Times New Roman"/>
          <w:sz w:val="24"/>
        </w:rPr>
        <w:t xml:space="preserve"> </w:t>
      </w:r>
      <w:proofErr w:type="spellStart"/>
      <w:r>
        <w:rPr>
          <w:rFonts w:ascii="Times New Roman" w:hAnsi="Times New Roman" w:cs="Times New Roman"/>
          <w:sz w:val="24"/>
        </w:rPr>
        <w:t>ingin</w:t>
      </w:r>
      <w:proofErr w:type="spellEnd"/>
      <w:r>
        <w:rPr>
          <w:rFonts w:ascii="Times New Roman" w:hAnsi="Times New Roman" w:cs="Times New Roman"/>
          <w:sz w:val="24"/>
        </w:rPr>
        <w:t xml:space="preserve"> </w:t>
      </w:r>
      <w:proofErr w:type="spellStart"/>
      <w:r w:rsidR="00DA7072">
        <w:rPr>
          <w:rFonts w:ascii="Times New Roman" w:hAnsi="Times New Roman" w:cs="Times New Roman"/>
          <w:sz w:val="24"/>
        </w:rPr>
        <w:t>performanya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terlihat</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rata</w:t>
      </w:r>
      <w:r w:rsidR="00DA7072">
        <w:rPr>
          <w:rFonts w:ascii="Times New Roman" w:hAnsi="Times New Roman" w:cs="Times New Roman"/>
          <w:sz w:val="24"/>
        </w:rPr>
        <w:t xml:space="preserve"> </w:t>
      </w:r>
      <w:proofErr w:type="spellStart"/>
      <w:r w:rsidR="00DA7072">
        <w:rPr>
          <w:rFonts w:ascii="Times New Roman" w:hAnsi="Times New Roman" w:cs="Times New Roman"/>
          <w:sz w:val="24"/>
        </w:rPr>
        <w:t>dari</w:t>
      </w:r>
      <w:proofErr w:type="spellEnd"/>
      <w:r w:rsidR="00DA7072">
        <w:rPr>
          <w:rFonts w:ascii="Times New Roman" w:hAnsi="Times New Roman" w:cs="Times New Roman"/>
          <w:sz w:val="24"/>
        </w:rPr>
        <w:t xml:space="preserve"> </w:t>
      </w:r>
      <w:proofErr w:type="spellStart"/>
      <w:r w:rsidR="00DA7072">
        <w:rPr>
          <w:rFonts w:ascii="Times New Roman" w:hAnsi="Times New Roman" w:cs="Times New Roman"/>
          <w:sz w:val="24"/>
        </w:rPr>
        <w:t>tahun</w:t>
      </w:r>
      <w:proofErr w:type="spellEnd"/>
      <w:r w:rsidR="00DA7072">
        <w:rPr>
          <w:rFonts w:ascii="Times New Roman" w:hAnsi="Times New Roman" w:cs="Times New Roman"/>
          <w:sz w:val="24"/>
        </w:rPr>
        <w:t xml:space="preserve"> ke </w:t>
      </w:r>
      <w:proofErr w:type="spellStart"/>
      <w:r w:rsidR="00DA7072">
        <w:rPr>
          <w:rFonts w:ascii="Times New Roman" w:hAnsi="Times New Roman" w:cs="Times New Roman"/>
          <w:sz w:val="24"/>
        </w:rPr>
        <w:t>tahun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w:t>
      </w:r>
      <w:proofErr w:type="spellEnd"/>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mengatur</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sedemikian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mungkin</w:t>
      </w:r>
      <w:proofErr w:type="spellEnd"/>
      <w:r>
        <w:rPr>
          <w:rFonts w:ascii="Times New Roman" w:hAnsi="Times New Roman" w:cs="Times New Roman"/>
          <w:sz w:val="24"/>
        </w:rPr>
        <w:t xml:space="preserve"> agar </w:t>
      </w:r>
      <w:proofErr w:type="spellStart"/>
      <w:r w:rsidR="00DA7072">
        <w:rPr>
          <w:rFonts w:ascii="Times New Roman" w:hAnsi="Times New Roman" w:cs="Times New Roman"/>
          <w:sz w:val="24"/>
        </w:rPr>
        <w:t>keuntunganya</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terlihat</w:t>
      </w:r>
      <w:proofErr w:type="spellEnd"/>
      <w:r>
        <w:rPr>
          <w:rFonts w:ascii="Times New Roman" w:hAnsi="Times New Roman" w:cs="Times New Roman"/>
          <w:sz w:val="24"/>
        </w:rPr>
        <w:t xml:space="preserve"> </w:t>
      </w:r>
      <w:proofErr w:type="spellStart"/>
      <w:r>
        <w:rPr>
          <w:rFonts w:ascii="Times New Roman" w:hAnsi="Times New Roman" w:cs="Times New Roman"/>
          <w:sz w:val="24"/>
        </w:rPr>
        <w:t>be</w:t>
      </w:r>
      <w:r w:rsidR="00E62096">
        <w:rPr>
          <w:rFonts w:ascii="Times New Roman" w:hAnsi="Times New Roman" w:cs="Times New Roman"/>
          <w:sz w:val="24"/>
        </w:rPr>
        <w:t>r</w:t>
      </w:r>
      <w:r w:rsidR="00DA7072">
        <w:rPr>
          <w:rFonts w:ascii="Times New Roman" w:hAnsi="Times New Roman" w:cs="Times New Roman"/>
          <w:sz w:val="24"/>
        </w:rPr>
        <w:t>jalan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r w:rsidR="00DA7072">
        <w:rPr>
          <w:rFonts w:ascii="Times New Roman" w:hAnsi="Times New Roman" w:cs="Times New Roman"/>
          <w:sz w:val="24"/>
        </w:rPr>
        <w:t xml:space="preserve">naik </w:t>
      </w:r>
      <w:proofErr w:type="spellStart"/>
      <w:r w:rsidR="00DA7072">
        <w:rPr>
          <w:rFonts w:ascii="Times New Roman" w:hAnsi="Times New Roman" w:cs="Times New Roman"/>
          <w:sz w:val="24"/>
        </w:rPr>
        <w:t>turun</w:t>
      </w:r>
      <w:proofErr w:type="spellEnd"/>
      <w:r>
        <w:rPr>
          <w:rFonts w:ascii="Times New Roman" w:hAnsi="Times New Roman" w:cs="Times New Roman"/>
          <w:sz w:val="24"/>
        </w:rPr>
        <w:t xml:space="preserve"> </w:t>
      </w:r>
      <w:proofErr w:type="spellStart"/>
      <w:r w:rsidR="00DA7072">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bertahun-tahun</w:t>
      </w:r>
      <w:proofErr w:type="spellEnd"/>
      <w:r>
        <w:rPr>
          <w:rFonts w:ascii="Times New Roman" w:hAnsi="Times New Roman" w:cs="Times New Roman"/>
          <w:sz w:val="24"/>
        </w:rPr>
        <w:t>. U</w:t>
      </w:r>
      <w:r w:rsidR="00DA7072">
        <w:rPr>
          <w:rFonts w:ascii="Times New Roman" w:hAnsi="Times New Roman" w:cs="Times New Roman"/>
          <w:sz w:val="24"/>
        </w:rPr>
        <w:t>sah</w:t>
      </w:r>
      <w:r>
        <w:rPr>
          <w:rFonts w:ascii="Times New Roman" w:hAnsi="Times New Roman" w:cs="Times New Roman"/>
          <w:sz w:val="24"/>
        </w:rPr>
        <w:t xml:space="preserve">a </w:t>
      </w:r>
      <w:proofErr w:type="spellStart"/>
      <w:r>
        <w:rPr>
          <w:rFonts w:ascii="Times New Roman" w:hAnsi="Times New Roman" w:cs="Times New Roman"/>
          <w:sz w:val="24"/>
        </w:rPr>
        <w:t>inilah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dinamakan</w:t>
      </w:r>
      <w:proofErr w:type="spellEnd"/>
      <w:r>
        <w:rPr>
          <w:rFonts w:ascii="Times New Roman" w:hAnsi="Times New Roman" w:cs="Times New Roman"/>
          <w:sz w:val="24"/>
        </w:rPr>
        <w:t xml:space="preserve"> </w:t>
      </w:r>
      <w:proofErr w:type="spellStart"/>
      <w:r>
        <w:rPr>
          <w:rFonts w:ascii="Times New Roman" w:hAnsi="Times New Roman" w:cs="Times New Roman"/>
          <w:sz w:val="24"/>
        </w:rPr>
        <w:t>praktik</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opurtunistiklah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membuat</w:t>
      </w:r>
      <w:proofErr w:type="spellEnd"/>
      <w:r>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sidR="00D45FC7">
        <w:rPr>
          <w:rFonts w:ascii="Times New Roman" w:hAnsi="Times New Roman" w:cs="Times New Roman"/>
          <w:sz w:val="24"/>
        </w:rPr>
        <w:t>terdistribusi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w:t>
      </w:r>
      <w:r w:rsidR="00D45FC7">
        <w:rPr>
          <w:rFonts w:ascii="Times New Roman" w:hAnsi="Times New Roman" w:cs="Times New Roman"/>
          <w:sz w:val="24"/>
        </w:rPr>
        <w:t xml:space="preserve"> </w:t>
      </w:r>
      <w:proofErr w:type="spellStart"/>
      <w:r w:rsidR="00D45FC7">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Pemilik</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mendapatkan</w:t>
      </w:r>
      <w:proofErr w:type="spellEnd"/>
      <w:r>
        <w:rPr>
          <w:rFonts w:ascii="Times New Roman" w:hAnsi="Times New Roman" w:cs="Times New Roman"/>
          <w:sz w:val="24"/>
        </w:rPr>
        <w:t xml:space="preserve"> </w:t>
      </w:r>
      <w:proofErr w:type="spellStart"/>
      <w:r w:rsidR="00D45FC7">
        <w:rPr>
          <w:rFonts w:ascii="Times New Roman" w:hAnsi="Times New Roman" w:cs="Times New Roman"/>
          <w:iCs/>
          <w:sz w:val="24"/>
        </w:rPr>
        <w:t>pengembalian</w:t>
      </w:r>
      <w:proofErr w:type="spellEnd"/>
      <w:r>
        <w:rPr>
          <w:rFonts w:ascii="Times New Roman" w:hAnsi="Times New Roman" w:cs="Times New Roman"/>
          <w:i/>
          <w:sz w:val="24"/>
        </w:rPr>
        <w:t xml:space="preserve"> </w:t>
      </w:r>
      <w:r w:rsidR="00D45FC7">
        <w:rPr>
          <w:rFonts w:ascii="Times New Roman" w:hAnsi="Times New Roman" w:cs="Times New Roman"/>
          <w:sz w:val="24"/>
        </w:rPr>
        <w:t xml:space="preserve">yang </w:t>
      </w:r>
      <w:proofErr w:type="spellStart"/>
      <w:r w:rsidR="00D45FC7">
        <w:rPr>
          <w:rFonts w:ascii="Times New Roman" w:hAnsi="Times New Roman" w:cs="Times New Roman"/>
          <w:sz w:val="24"/>
        </w:rPr>
        <w:t>sebanding</w:t>
      </w:r>
      <w:proofErr w:type="spellEnd"/>
      <w:r w:rsidR="00D45FC7">
        <w:rPr>
          <w:rFonts w:ascii="Times New Roman" w:hAnsi="Times New Roman" w:cs="Times New Roman"/>
          <w:sz w:val="24"/>
        </w:rPr>
        <w:t xml:space="preserve"> </w:t>
      </w:r>
      <w:proofErr w:type="spellStart"/>
      <w:r w:rsidR="00D45FC7">
        <w:rPr>
          <w:rFonts w:ascii="Times New Roman" w:hAnsi="Times New Roman" w:cs="Times New Roman"/>
          <w:sz w:val="24"/>
        </w:rPr>
        <w:t>dengan</w:t>
      </w:r>
      <w:proofErr w:type="spellEnd"/>
      <w:r w:rsidR="00D45FC7">
        <w:rPr>
          <w:rFonts w:ascii="Times New Roman" w:hAnsi="Times New Roman" w:cs="Times New Roman"/>
          <w:sz w:val="24"/>
        </w:rPr>
        <w:t xml:space="preserve"> modal yang </w:t>
      </w:r>
      <w:proofErr w:type="spellStart"/>
      <w:r w:rsidR="00D45FC7">
        <w:rPr>
          <w:rFonts w:ascii="Times New Roman" w:hAnsi="Times New Roman" w:cs="Times New Roman"/>
          <w:sz w:val="24"/>
        </w:rPr>
        <w:t>telah</w:t>
      </w:r>
      <w:proofErr w:type="spellEnd"/>
      <w:r w:rsidR="00D45FC7">
        <w:rPr>
          <w:rFonts w:ascii="Times New Roman" w:hAnsi="Times New Roman" w:cs="Times New Roman"/>
          <w:sz w:val="24"/>
        </w:rPr>
        <w:t xml:space="preserve"> </w:t>
      </w:r>
      <w:proofErr w:type="spellStart"/>
      <w:r w:rsidR="00D45FC7">
        <w:rPr>
          <w:rFonts w:ascii="Times New Roman" w:hAnsi="Times New Roman" w:cs="Times New Roman"/>
          <w:sz w:val="24"/>
        </w:rPr>
        <w:t>ditanamnya</w:t>
      </w:r>
      <w:proofErr w:type="spellEnd"/>
      <w:r w:rsidR="002E65C2">
        <w:rPr>
          <w:rFonts w:ascii="Times New Roman" w:hAnsi="Times New Roman" w:cs="Times New Roman"/>
          <w:sz w:val="24"/>
        </w:rPr>
        <w:t xml:space="preserve"> (</w:t>
      </w:r>
      <w:proofErr w:type="spellStart"/>
      <w:r w:rsidR="002E65C2">
        <w:rPr>
          <w:rFonts w:ascii="Times New Roman" w:hAnsi="Times New Roman" w:cs="Times New Roman"/>
          <w:sz w:val="24"/>
        </w:rPr>
        <w:t>Sulist</w:t>
      </w:r>
      <w:r w:rsidR="00400EAC">
        <w:rPr>
          <w:rFonts w:ascii="Times New Roman" w:hAnsi="Times New Roman" w:cs="Times New Roman"/>
          <w:sz w:val="24"/>
        </w:rPr>
        <w:t>yanto</w:t>
      </w:r>
      <w:proofErr w:type="spellEnd"/>
      <w:r w:rsidR="00400EAC">
        <w:rPr>
          <w:rFonts w:ascii="Times New Roman" w:hAnsi="Times New Roman" w:cs="Times New Roman"/>
          <w:sz w:val="24"/>
        </w:rPr>
        <w:t>,</w:t>
      </w:r>
      <w:r w:rsidR="002E65C2">
        <w:rPr>
          <w:rFonts w:ascii="Times New Roman" w:hAnsi="Times New Roman" w:cs="Times New Roman"/>
          <w:sz w:val="24"/>
        </w:rPr>
        <w:t xml:space="preserve"> 20</w:t>
      </w:r>
      <w:r w:rsidR="00400EAC">
        <w:rPr>
          <w:rFonts w:ascii="Times New Roman" w:hAnsi="Times New Roman" w:cs="Times New Roman"/>
          <w:sz w:val="24"/>
        </w:rPr>
        <w:t>18:20).</w:t>
      </w:r>
    </w:p>
    <w:p w14:paraId="75081752" w14:textId="2AEC7B8F" w:rsidR="007770AC" w:rsidRDefault="007770AC"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Jensen dan </w:t>
      </w:r>
      <w:proofErr w:type="spellStart"/>
      <w:r>
        <w:rPr>
          <w:rFonts w:ascii="Times New Roman" w:hAnsi="Times New Roman" w:cs="Times New Roman"/>
          <w:sz w:val="24"/>
        </w:rPr>
        <w:t>Meeking</w:t>
      </w:r>
      <w:proofErr w:type="spellEnd"/>
      <w:r w:rsidR="00913D30">
        <w:rPr>
          <w:rFonts w:ascii="Times New Roman" w:hAnsi="Times New Roman" w:cs="Times New Roman"/>
          <w:sz w:val="24"/>
        </w:rPr>
        <w:t xml:space="preserve"> (1976)</w:t>
      </w:r>
      <w:r>
        <w:rPr>
          <w:rFonts w:ascii="Times New Roman" w:hAnsi="Times New Roman" w:cs="Times New Roman"/>
          <w:sz w:val="24"/>
        </w:rPr>
        <w:t xml:space="preserve"> </w:t>
      </w:r>
      <w:r w:rsidR="00913D30">
        <w:rPr>
          <w:rFonts w:ascii="Times New Roman" w:hAnsi="Times New Roman" w:cs="Times New Roman"/>
          <w:i/>
          <w:sz w:val="24"/>
        </w:rPr>
        <w:t>agency cos</w:t>
      </w:r>
      <w:r>
        <w:rPr>
          <w:rFonts w:ascii="Times New Roman" w:hAnsi="Times New Roman" w:cs="Times New Roman"/>
          <w:sz w:val="24"/>
        </w:rPr>
        <w:t xml:space="preserve">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sidR="006433F3">
        <w:rPr>
          <w:rFonts w:ascii="Times New Roman" w:hAnsi="Times New Roman" w:cs="Times New Roman"/>
          <w:sz w:val="24"/>
        </w:rPr>
        <w:t>lebih</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rendah</w:t>
      </w:r>
      <w:proofErr w:type="spellEnd"/>
      <w:r w:rsidR="006433F3">
        <w:rPr>
          <w:rFonts w:ascii="Times New Roman" w:hAnsi="Times New Roman" w:cs="Times New Roman"/>
          <w:sz w:val="24"/>
        </w:rPr>
        <w:t xml:space="preserve"> pada </w:t>
      </w:r>
      <w:proofErr w:type="spellStart"/>
      <w:r w:rsidR="006433F3">
        <w:rPr>
          <w:rFonts w:ascii="Times New Roman" w:hAnsi="Times New Roman" w:cs="Times New Roman"/>
          <w:sz w:val="24"/>
        </w:rPr>
        <w:t>perusahaan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dengan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kepemilikan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manajerial</w:t>
      </w:r>
      <w:proofErr w:type="spellEnd"/>
      <w:r w:rsidR="006433F3">
        <w:rPr>
          <w:rFonts w:ascii="Times New Roman" w:hAnsi="Times New Roman" w:cs="Times New Roman"/>
          <w:sz w:val="24"/>
        </w:rPr>
        <w:t xml:space="preserve"> yang </w:t>
      </w:r>
      <w:proofErr w:type="spellStart"/>
      <w:r w:rsidR="006433F3">
        <w:rPr>
          <w:rFonts w:ascii="Times New Roman" w:hAnsi="Times New Roman" w:cs="Times New Roman"/>
          <w:sz w:val="24"/>
        </w:rPr>
        <w:t>tinggi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karena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adanya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lastRenderedPageBreak/>
        <w:t>penyatuan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antara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kepentingan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pemegang</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saham</w:t>
      </w:r>
      <w:proofErr w:type="spellEnd"/>
      <w:r w:rsidR="006433F3">
        <w:rPr>
          <w:rFonts w:ascii="Times New Roman" w:hAnsi="Times New Roman" w:cs="Times New Roman"/>
          <w:sz w:val="24"/>
        </w:rPr>
        <w:t xml:space="preserve"> dan </w:t>
      </w:r>
      <w:proofErr w:type="spellStart"/>
      <w:r w:rsidR="006433F3">
        <w:rPr>
          <w:rFonts w:ascii="Times New Roman" w:hAnsi="Times New Roman" w:cs="Times New Roman"/>
          <w:sz w:val="24"/>
        </w:rPr>
        <w:t>manajer</w:t>
      </w:r>
      <w:proofErr w:type="spellEnd"/>
      <w:r w:rsidR="006433F3">
        <w:rPr>
          <w:rFonts w:ascii="Times New Roman" w:hAnsi="Times New Roman" w:cs="Times New Roman"/>
          <w:sz w:val="24"/>
        </w:rPr>
        <w:t xml:space="preserve">. Dalam </w:t>
      </w:r>
      <w:proofErr w:type="spellStart"/>
      <w:r w:rsidR="006433F3">
        <w:rPr>
          <w:rFonts w:ascii="Times New Roman" w:hAnsi="Times New Roman" w:cs="Times New Roman"/>
          <w:sz w:val="24"/>
        </w:rPr>
        <w:t>situasi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ini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manajer</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berfungsi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sebagai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agen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sekaligus</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sebagai</w:t>
      </w:r>
      <w:proofErr w:type="spellEnd"/>
      <w:r w:rsidR="006433F3">
        <w:rPr>
          <w:rFonts w:ascii="Times New Roman" w:hAnsi="Times New Roman" w:cs="Times New Roman"/>
          <w:sz w:val="24"/>
        </w:rPr>
        <w:t xml:space="preserve"> principal. </w:t>
      </w:r>
      <w:proofErr w:type="spellStart"/>
      <w:r w:rsidR="006433F3">
        <w:rPr>
          <w:rFonts w:ascii="Times New Roman" w:hAnsi="Times New Roman" w:cs="Times New Roman"/>
          <w:sz w:val="24"/>
        </w:rPr>
        <w:t>Mereka</w:t>
      </w:r>
      <w:proofErr w:type="spellEnd"/>
      <w:r w:rsidR="006433F3">
        <w:rPr>
          <w:rFonts w:ascii="Times New Roman" w:hAnsi="Times New Roman" w:cs="Times New Roman"/>
          <w:sz w:val="24"/>
        </w:rPr>
        <w:t xml:space="preserve"> juga </w:t>
      </w:r>
      <w:proofErr w:type="spellStart"/>
      <w:r w:rsidR="006433F3">
        <w:rPr>
          <w:rFonts w:ascii="Times New Roman" w:hAnsi="Times New Roman" w:cs="Times New Roman"/>
          <w:sz w:val="24"/>
        </w:rPr>
        <w:t>menganalisis</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bagaimana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nilai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perusahaan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dapat</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mempengaruhi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distribusi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kepemilikan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antara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manajer</w:t>
      </w:r>
      <w:proofErr w:type="spellEnd"/>
      <w:r w:rsidR="006433F3">
        <w:rPr>
          <w:rFonts w:ascii="Times New Roman" w:hAnsi="Times New Roman" w:cs="Times New Roman"/>
          <w:sz w:val="24"/>
        </w:rPr>
        <w:t xml:space="preserve"> yang </w:t>
      </w:r>
      <w:proofErr w:type="spellStart"/>
      <w:r w:rsidR="006433F3">
        <w:rPr>
          <w:rFonts w:ascii="Times New Roman" w:hAnsi="Times New Roman" w:cs="Times New Roman"/>
          <w:sz w:val="24"/>
        </w:rPr>
        <w:t>mendapatkan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manfaat</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dari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pihak</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eksternal</w:t>
      </w:r>
      <w:proofErr w:type="spellEnd"/>
      <w:r w:rsidR="006433F3">
        <w:rPr>
          <w:rFonts w:ascii="Times New Roman" w:hAnsi="Times New Roman" w:cs="Times New Roman"/>
          <w:sz w:val="24"/>
        </w:rPr>
        <w:t xml:space="preserve"> dan yang </w:t>
      </w:r>
      <w:proofErr w:type="spellStart"/>
      <w:r w:rsidR="006433F3">
        <w:rPr>
          <w:rFonts w:ascii="Times New Roman" w:hAnsi="Times New Roman" w:cs="Times New Roman"/>
          <w:sz w:val="24"/>
        </w:rPr>
        <w:t>tidak</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Peningkatan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kepemilikan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manajerial</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mengurangi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konflik</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keagenan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dengan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mengurangi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insentif</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bagi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pemegang</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saham</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untuk</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mengambil</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alih</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kekayaan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pemegang</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saham</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lainnya</w:t>
      </w:r>
      <w:proofErr w:type="spellEnd"/>
      <w:r w:rsidR="006433F3">
        <w:rPr>
          <w:rFonts w:ascii="Times New Roman" w:hAnsi="Times New Roman" w:cs="Times New Roman"/>
          <w:sz w:val="24"/>
        </w:rPr>
        <w:t xml:space="preserve">. Hal </w:t>
      </w:r>
      <w:proofErr w:type="spellStart"/>
      <w:r w:rsidR="006433F3">
        <w:rPr>
          <w:rFonts w:ascii="Times New Roman" w:hAnsi="Times New Roman" w:cs="Times New Roman"/>
          <w:sz w:val="24"/>
        </w:rPr>
        <w:t>ini</w:t>
      </w:r>
      <w:proofErr w:type="spellEnd"/>
      <w:r w:rsidR="006433F3">
        <w:rPr>
          <w:rFonts w:ascii="Times New Roman" w:hAnsi="Times New Roman" w:cs="Times New Roman"/>
          <w:sz w:val="24"/>
        </w:rPr>
        <w:t xml:space="preserve"> sangat </w:t>
      </w:r>
      <w:proofErr w:type="spellStart"/>
      <w:r w:rsidR="006433F3">
        <w:rPr>
          <w:rFonts w:ascii="Times New Roman" w:hAnsi="Times New Roman" w:cs="Times New Roman"/>
          <w:sz w:val="24"/>
        </w:rPr>
        <w:t>efektif</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dalam</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mengurangi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alokasi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sumber</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daya</w:t>
      </w:r>
      <w:proofErr w:type="spellEnd"/>
      <w:r w:rsidR="006433F3">
        <w:rPr>
          <w:rFonts w:ascii="Times New Roman" w:hAnsi="Times New Roman" w:cs="Times New Roman"/>
          <w:sz w:val="24"/>
        </w:rPr>
        <w:t xml:space="preserve"> yang salah, yang pada </w:t>
      </w:r>
      <w:proofErr w:type="spellStart"/>
      <w:r w:rsidR="006433F3">
        <w:rPr>
          <w:rFonts w:ascii="Times New Roman" w:hAnsi="Times New Roman" w:cs="Times New Roman"/>
          <w:sz w:val="24"/>
        </w:rPr>
        <w:t>akhirnya</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akan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meningkatkan</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nilai</w:t>
      </w:r>
      <w:proofErr w:type="spellEnd"/>
      <w:r w:rsidR="006433F3">
        <w:rPr>
          <w:rFonts w:ascii="Times New Roman" w:hAnsi="Times New Roman" w:cs="Times New Roman"/>
          <w:sz w:val="24"/>
        </w:rPr>
        <w:t xml:space="preserve"> </w:t>
      </w:r>
      <w:proofErr w:type="spellStart"/>
      <w:r w:rsidR="006433F3">
        <w:rPr>
          <w:rFonts w:ascii="Times New Roman" w:hAnsi="Times New Roman" w:cs="Times New Roman"/>
          <w:sz w:val="24"/>
        </w:rPr>
        <w:t>perusahaan</w:t>
      </w:r>
      <w:proofErr w:type="spellEnd"/>
      <w:r w:rsidR="006433F3">
        <w:rPr>
          <w:rFonts w:ascii="Times New Roman" w:hAnsi="Times New Roman" w:cs="Times New Roman"/>
          <w:sz w:val="24"/>
        </w:rPr>
        <w:t>.</w:t>
      </w:r>
    </w:p>
    <w:p w14:paraId="36689A3B" w14:textId="77777777" w:rsidR="00E636D9" w:rsidRPr="001A40F1" w:rsidRDefault="00E636D9" w:rsidP="00AF767D">
      <w:pPr>
        <w:pStyle w:val="ListParagraph"/>
        <w:numPr>
          <w:ilvl w:val="0"/>
          <w:numId w:val="7"/>
        </w:numPr>
        <w:spacing w:line="480" w:lineRule="auto"/>
        <w:jc w:val="both"/>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
    <w:p w14:paraId="65F1ACC9" w14:textId="49B28C46" w:rsidR="00A615C0" w:rsidRDefault="004A64EA" w:rsidP="001D7303">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2F2297">
        <w:rPr>
          <w:rFonts w:ascii="Times New Roman" w:hAnsi="Times New Roman" w:cs="Times New Roman"/>
          <w:sz w:val="24"/>
        </w:rPr>
        <w:t>Kepemilikan</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institusional</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merujuk</w:t>
      </w:r>
      <w:proofErr w:type="spellEnd"/>
      <w:r w:rsidR="002F2297">
        <w:rPr>
          <w:rFonts w:ascii="Times New Roman" w:hAnsi="Times New Roman" w:cs="Times New Roman"/>
          <w:sz w:val="24"/>
        </w:rPr>
        <w:t xml:space="preserve"> pada </w:t>
      </w:r>
      <w:proofErr w:type="spellStart"/>
      <w:r w:rsidR="002F2297">
        <w:rPr>
          <w:rFonts w:ascii="Times New Roman" w:hAnsi="Times New Roman" w:cs="Times New Roman"/>
          <w:sz w:val="24"/>
        </w:rPr>
        <w:t>kepunyaan</w:t>
      </w:r>
      <w:proofErr w:type="spellEnd"/>
      <w:r w:rsidR="002F2297">
        <w:rPr>
          <w:rFonts w:ascii="Times New Roman" w:hAnsi="Times New Roman" w:cs="Times New Roman"/>
          <w:sz w:val="24"/>
        </w:rPr>
        <w:t xml:space="preserve"> yang </w:t>
      </w:r>
      <w:proofErr w:type="spellStart"/>
      <w:r w:rsidR="002F2297">
        <w:rPr>
          <w:rFonts w:ascii="Times New Roman" w:hAnsi="Times New Roman" w:cs="Times New Roman"/>
          <w:sz w:val="24"/>
        </w:rPr>
        <w:t>dipegang</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lembaga</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semacam</w:t>
      </w:r>
      <w:proofErr w:type="spellEnd"/>
      <w:r w:rsidR="002F2297">
        <w:rPr>
          <w:rFonts w:ascii="Times New Roman" w:hAnsi="Times New Roman" w:cs="Times New Roman"/>
          <w:sz w:val="24"/>
        </w:rPr>
        <w:t xml:space="preserve"> </w:t>
      </w:r>
      <w:r w:rsidR="002F2297" w:rsidRPr="001D7303">
        <w:rPr>
          <w:rFonts w:ascii="Times New Roman" w:hAnsi="Times New Roman" w:cs="Times New Roman"/>
          <w:i/>
          <w:iCs/>
          <w:sz w:val="24"/>
        </w:rPr>
        <w:t>insurance companies, investment companies,</w:t>
      </w:r>
      <w:r w:rsidR="002F2297">
        <w:rPr>
          <w:rFonts w:ascii="Times New Roman" w:hAnsi="Times New Roman" w:cs="Times New Roman"/>
          <w:sz w:val="24"/>
        </w:rPr>
        <w:t xml:space="preserve"> dan </w:t>
      </w:r>
      <w:proofErr w:type="spellStart"/>
      <w:r w:rsidR="002F2297">
        <w:rPr>
          <w:rFonts w:ascii="Times New Roman" w:hAnsi="Times New Roman" w:cs="Times New Roman"/>
          <w:sz w:val="24"/>
        </w:rPr>
        <w:t>berbagai</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institusi</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lainnya</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Fungsi</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kepemilikan</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ini</w:t>
      </w:r>
      <w:proofErr w:type="spellEnd"/>
      <w:r w:rsidR="002F2297">
        <w:rPr>
          <w:rFonts w:ascii="Times New Roman" w:hAnsi="Times New Roman" w:cs="Times New Roman"/>
          <w:sz w:val="24"/>
        </w:rPr>
        <w:t xml:space="preserve"> sangat </w:t>
      </w:r>
      <w:proofErr w:type="spellStart"/>
      <w:r w:rsidR="002F2297">
        <w:rPr>
          <w:rFonts w:ascii="Times New Roman" w:hAnsi="Times New Roman" w:cs="Times New Roman"/>
          <w:sz w:val="24"/>
        </w:rPr>
        <w:t>krusial</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karena</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bisa</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memberikan</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pengawasan</w:t>
      </w:r>
      <w:proofErr w:type="spellEnd"/>
      <w:r w:rsidR="002F2297">
        <w:rPr>
          <w:rFonts w:ascii="Times New Roman" w:hAnsi="Times New Roman" w:cs="Times New Roman"/>
          <w:sz w:val="24"/>
        </w:rPr>
        <w:t xml:space="preserve"> yang optimal </w:t>
      </w:r>
      <w:proofErr w:type="spellStart"/>
      <w:r w:rsidR="002F2297">
        <w:rPr>
          <w:rFonts w:ascii="Times New Roman" w:hAnsi="Times New Roman" w:cs="Times New Roman"/>
          <w:sz w:val="24"/>
        </w:rPr>
        <w:t>terhadap</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perilaku</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manajer</w:t>
      </w:r>
      <w:proofErr w:type="spellEnd"/>
      <w:r w:rsidR="002F2297">
        <w:rPr>
          <w:rFonts w:ascii="Times New Roman" w:hAnsi="Times New Roman" w:cs="Times New Roman"/>
          <w:sz w:val="24"/>
        </w:rPr>
        <w:t xml:space="preserve"> (</w:t>
      </w:r>
      <w:proofErr w:type="spellStart"/>
      <w:r w:rsidR="00897042">
        <w:rPr>
          <w:rFonts w:ascii="Times New Roman" w:hAnsi="Times New Roman" w:cs="Times New Roman"/>
          <w:sz w:val="24"/>
        </w:rPr>
        <w:t>Ardiyanti</w:t>
      </w:r>
      <w:proofErr w:type="spellEnd"/>
      <w:r w:rsidR="00897042">
        <w:rPr>
          <w:rFonts w:ascii="Times New Roman" w:hAnsi="Times New Roman" w:cs="Times New Roman"/>
          <w:sz w:val="24"/>
        </w:rPr>
        <w:t xml:space="preserve"> </w:t>
      </w:r>
      <w:r w:rsidR="002F2297">
        <w:rPr>
          <w:rFonts w:ascii="Times New Roman" w:hAnsi="Times New Roman" w:cs="Times New Roman"/>
          <w:sz w:val="24"/>
        </w:rPr>
        <w:t>Pratika &amp; Ida, 2022)</w:t>
      </w:r>
      <w:r w:rsidR="00A615C0">
        <w:rPr>
          <w:rFonts w:ascii="Times New Roman" w:hAnsi="Times New Roman" w:cs="Times New Roman"/>
          <w:sz w:val="24"/>
        </w:rPr>
        <w:t xml:space="preserve">. </w:t>
      </w:r>
      <w:r w:rsidR="007012B4">
        <w:rPr>
          <w:rFonts w:ascii="Times New Roman" w:hAnsi="Times New Roman" w:cs="Times New Roman"/>
          <w:sz w:val="24"/>
        </w:rPr>
        <w:fldChar w:fldCharType="begin" w:fldLock="1"/>
      </w:r>
      <w:r w:rsidR="00F339D2">
        <w:rPr>
          <w:rFonts w:ascii="Times New Roman" w:hAnsi="Times New Roman" w:cs="Times New Roman"/>
          <w:sz w:val="24"/>
        </w:rPr>
        <w:instrText>ADDIN CSL_CITATION {"citationItems":[{"id":"ITEM-1","itemData":{"author":[{"dropping-particle":"","family":"Lestari","given":"Fransiska Wahyu","non-dropping-particle":"","parse-names":false,"suffix":""},{"dropping-particle":"","family":"Bagus","given":"Heronimus","non-dropping-particle":"","parse-names":false,"suffix":""},{"dropping-particle":"","family":"Advenda","given":"Desta","non-dropping-particle":"","parse-names":false,"suffix":""}],"id":"ITEM-1","issued":{"date-parts":[["2016"]]},"page":"61-70","title":"Pengaruh Kepemilikan Institusional dan Kepemilikan Manajerial Terhadap Manajemen Laba sehingga dapat menaikkan atau menurunkan laba akuntansi sesuai kepentingan ( Scott , 2015 ). Governance didasarkan pada teori agensi . sendiri . Pemegang saham sebagai p","type":"article-journal","volume":"14"},"uris":["http://www.mendeley.com/documents/?uuid=05d82352-d054-43ae-bf91-7da910a5885a"]}],"mendeley":{"formattedCitation":"(Lestari et al., 2016)","manualFormatting":"Lestari et al., (2016)","plainTextFormattedCitation":"(Lestari et al., 2016)","previouslyFormattedCitation":"(Lestari et al., 2016)"},"properties":{"noteIndex":0},"schema":"https://github.com/citation-style-language/schema/raw/master/csl-citation.json"}</w:instrText>
      </w:r>
      <w:r w:rsidR="007012B4">
        <w:rPr>
          <w:rFonts w:ascii="Times New Roman" w:hAnsi="Times New Roman" w:cs="Times New Roman"/>
          <w:sz w:val="24"/>
        </w:rPr>
        <w:fldChar w:fldCharType="separate"/>
      </w:r>
      <w:r w:rsidR="007012B4" w:rsidRPr="007012B4">
        <w:rPr>
          <w:rFonts w:ascii="Times New Roman" w:hAnsi="Times New Roman" w:cs="Times New Roman"/>
          <w:noProof/>
          <w:sz w:val="24"/>
        </w:rPr>
        <w:t xml:space="preserve">Lestari et al., </w:t>
      </w:r>
      <w:r w:rsidR="007012B4">
        <w:rPr>
          <w:rFonts w:ascii="Times New Roman" w:hAnsi="Times New Roman" w:cs="Times New Roman"/>
          <w:noProof/>
          <w:sz w:val="24"/>
        </w:rPr>
        <w:t>(</w:t>
      </w:r>
      <w:r w:rsidR="007012B4" w:rsidRPr="007012B4">
        <w:rPr>
          <w:rFonts w:ascii="Times New Roman" w:hAnsi="Times New Roman" w:cs="Times New Roman"/>
          <w:noProof/>
          <w:sz w:val="24"/>
        </w:rPr>
        <w:t>2016)</w:t>
      </w:r>
      <w:r w:rsidR="007012B4">
        <w:rPr>
          <w:rFonts w:ascii="Times New Roman" w:hAnsi="Times New Roman" w:cs="Times New Roman"/>
          <w:sz w:val="24"/>
        </w:rPr>
        <w:fldChar w:fldCharType="end"/>
      </w:r>
      <w:r w:rsidR="007012B4">
        <w:rPr>
          <w:rFonts w:ascii="Times New Roman" w:hAnsi="Times New Roman" w:cs="Times New Roman"/>
          <w:sz w:val="24"/>
        </w:rPr>
        <w:t xml:space="preserve"> </w:t>
      </w:r>
      <w:proofErr w:type="spellStart"/>
      <w:r w:rsidR="00043D39">
        <w:rPr>
          <w:rFonts w:ascii="Times New Roman" w:hAnsi="Times New Roman" w:cs="Times New Roman"/>
          <w:sz w:val="24"/>
        </w:rPr>
        <w:t>mengemukakan</w:t>
      </w:r>
      <w:proofErr w:type="spellEnd"/>
      <w:r w:rsidR="00043D39">
        <w:rPr>
          <w:rFonts w:ascii="Times New Roman" w:hAnsi="Times New Roman" w:cs="Times New Roman"/>
          <w:sz w:val="24"/>
        </w:rPr>
        <w:t xml:space="preserve"> </w:t>
      </w:r>
      <w:proofErr w:type="spellStart"/>
      <w:r w:rsidR="007012B4">
        <w:rPr>
          <w:rFonts w:ascii="Times New Roman" w:hAnsi="Times New Roman" w:cs="Times New Roman"/>
          <w:sz w:val="24"/>
        </w:rPr>
        <w:t>kepemilikan</w:t>
      </w:r>
      <w:proofErr w:type="spellEnd"/>
      <w:r w:rsidR="007012B4">
        <w:rPr>
          <w:rFonts w:ascii="Times New Roman" w:hAnsi="Times New Roman" w:cs="Times New Roman"/>
          <w:sz w:val="24"/>
        </w:rPr>
        <w:t xml:space="preserve"> </w:t>
      </w:r>
      <w:proofErr w:type="spellStart"/>
      <w:r w:rsidR="007012B4">
        <w:rPr>
          <w:rFonts w:ascii="Times New Roman" w:hAnsi="Times New Roman" w:cs="Times New Roman"/>
          <w:sz w:val="24"/>
        </w:rPr>
        <w:t>institus</w:t>
      </w:r>
      <w:r w:rsidR="002F2297">
        <w:rPr>
          <w:rFonts w:ascii="Times New Roman" w:hAnsi="Times New Roman" w:cs="Times New Roman"/>
          <w:sz w:val="24"/>
        </w:rPr>
        <w:t>i</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mengacu</w:t>
      </w:r>
      <w:proofErr w:type="spellEnd"/>
      <w:r w:rsidR="002F2297">
        <w:rPr>
          <w:rFonts w:ascii="Times New Roman" w:hAnsi="Times New Roman" w:cs="Times New Roman"/>
          <w:sz w:val="24"/>
        </w:rPr>
        <w:t xml:space="preserve"> pada </w:t>
      </w:r>
      <w:proofErr w:type="spellStart"/>
      <w:r w:rsidR="002F2297">
        <w:rPr>
          <w:rFonts w:ascii="Times New Roman" w:hAnsi="Times New Roman" w:cs="Times New Roman"/>
          <w:sz w:val="24"/>
        </w:rPr>
        <w:t>saham</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perusahaan</w:t>
      </w:r>
      <w:proofErr w:type="spellEnd"/>
      <w:r w:rsidR="002F2297">
        <w:rPr>
          <w:rFonts w:ascii="Times New Roman" w:hAnsi="Times New Roman" w:cs="Times New Roman"/>
          <w:sz w:val="24"/>
        </w:rPr>
        <w:t xml:space="preserve"> yang </w:t>
      </w:r>
      <w:proofErr w:type="spellStart"/>
      <w:r w:rsidR="002F2297">
        <w:rPr>
          <w:rFonts w:ascii="Times New Roman" w:hAnsi="Times New Roman" w:cs="Times New Roman"/>
          <w:sz w:val="24"/>
        </w:rPr>
        <w:t>dipunyai</w:t>
      </w:r>
      <w:proofErr w:type="spellEnd"/>
      <w:r w:rsidR="002F2297">
        <w:rPr>
          <w:rFonts w:ascii="Times New Roman" w:hAnsi="Times New Roman" w:cs="Times New Roman"/>
          <w:sz w:val="24"/>
        </w:rPr>
        <w:t xml:space="preserve"> oleh </w:t>
      </w:r>
      <w:proofErr w:type="spellStart"/>
      <w:r w:rsidR="002F2297">
        <w:rPr>
          <w:rFonts w:ascii="Times New Roman" w:hAnsi="Times New Roman" w:cs="Times New Roman"/>
          <w:sz w:val="24"/>
        </w:rPr>
        <w:t>berbagai</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lembaga</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atau</w:t>
      </w:r>
      <w:proofErr w:type="spellEnd"/>
      <w:r w:rsidR="002F2297">
        <w:rPr>
          <w:rFonts w:ascii="Times New Roman" w:hAnsi="Times New Roman" w:cs="Times New Roman"/>
          <w:sz w:val="24"/>
        </w:rPr>
        <w:t xml:space="preserve"> </w:t>
      </w:r>
      <w:proofErr w:type="spellStart"/>
      <w:r w:rsidR="002F2297">
        <w:rPr>
          <w:rFonts w:ascii="Times New Roman" w:hAnsi="Times New Roman" w:cs="Times New Roman"/>
          <w:sz w:val="24"/>
        </w:rPr>
        <w:t>institusi</w:t>
      </w:r>
      <w:proofErr w:type="spellEnd"/>
      <w:r>
        <w:rPr>
          <w:rFonts w:ascii="Times New Roman" w:hAnsi="Times New Roman" w:cs="Times New Roman"/>
          <w:sz w:val="24"/>
        </w:rPr>
        <w:t>.</w:t>
      </w:r>
      <w:r w:rsidR="00D73A8F">
        <w:rPr>
          <w:rFonts w:ascii="Times New Roman" w:hAnsi="Times New Roman" w:cs="Times New Roman"/>
          <w:sz w:val="24"/>
        </w:rPr>
        <w:t xml:space="preserve"> </w:t>
      </w:r>
      <w:proofErr w:type="spellStart"/>
      <w:r w:rsidR="001D7303">
        <w:rPr>
          <w:rFonts w:ascii="Times New Roman" w:hAnsi="Times New Roman" w:cs="Times New Roman"/>
          <w:sz w:val="24"/>
        </w:rPr>
        <w:t>Definisi</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ini</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diperkuat</w:t>
      </w:r>
      <w:proofErr w:type="spellEnd"/>
      <w:r w:rsidR="001D7303">
        <w:rPr>
          <w:rFonts w:ascii="Times New Roman" w:hAnsi="Times New Roman" w:cs="Times New Roman"/>
          <w:sz w:val="24"/>
        </w:rPr>
        <w:t xml:space="preserve"> oleh Kurniawan dan Fuad (2022) yang </w:t>
      </w:r>
      <w:proofErr w:type="spellStart"/>
      <w:r w:rsidR="001D7303">
        <w:rPr>
          <w:rFonts w:ascii="Times New Roman" w:hAnsi="Times New Roman" w:cs="Times New Roman"/>
          <w:sz w:val="24"/>
        </w:rPr>
        <w:t>menyatakan</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bahwa</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kepemilikan</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institusional</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mencangkup</w:t>
      </w:r>
      <w:proofErr w:type="spellEnd"/>
      <w:r w:rsidR="001D7303">
        <w:rPr>
          <w:rFonts w:ascii="Times New Roman" w:hAnsi="Times New Roman" w:cs="Times New Roman"/>
          <w:sz w:val="24"/>
        </w:rPr>
        <w:t xml:space="preserve"> total </w:t>
      </w:r>
      <w:proofErr w:type="spellStart"/>
      <w:r w:rsidR="001D7303">
        <w:rPr>
          <w:rFonts w:ascii="Times New Roman" w:hAnsi="Times New Roman" w:cs="Times New Roman"/>
          <w:sz w:val="24"/>
        </w:rPr>
        <w:t>saham</w:t>
      </w:r>
      <w:proofErr w:type="spellEnd"/>
      <w:r w:rsidR="001D7303">
        <w:rPr>
          <w:rFonts w:ascii="Times New Roman" w:hAnsi="Times New Roman" w:cs="Times New Roman"/>
          <w:sz w:val="24"/>
        </w:rPr>
        <w:t xml:space="preserve"> yang </w:t>
      </w:r>
      <w:proofErr w:type="spellStart"/>
      <w:r w:rsidR="001D7303">
        <w:rPr>
          <w:rFonts w:ascii="Times New Roman" w:hAnsi="Times New Roman" w:cs="Times New Roman"/>
          <w:sz w:val="24"/>
        </w:rPr>
        <w:t>dikuasai</w:t>
      </w:r>
      <w:proofErr w:type="spellEnd"/>
      <w:r w:rsidR="001D7303">
        <w:rPr>
          <w:rFonts w:ascii="Times New Roman" w:hAnsi="Times New Roman" w:cs="Times New Roman"/>
          <w:sz w:val="24"/>
        </w:rPr>
        <w:t xml:space="preserve"> oleh </w:t>
      </w:r>
      <w:proofErr w:type="spellStart"/>
      <w:r w:rsidR="001D7303">
        <w:rPr>
          <w:rFonts w:ascii="Times New Roman" w:hAnsi="Times New Roman" w:cs="Times New Roman"/>
          <w:sz w:val="24"/>
        </w:rPr>
        <w:t>lembaga</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keuangan</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termasuk</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perusahaan</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investasi</w:t>
      </w:r>
      <w:proofErr w:type="spellEnd"/>
      <w:r w:rsidR="001D7303">
        <w:rPr>
          <w:rFonts w:ascii="Times New Roman" w:hAnsi="Times New Roman" w:cs="Times New Roman"/>
          <w:sz w:val="24"/>
        </w:rPr>
        <w:t xml:space="preserve">, bank, </w:t>
      </w:r>
      <w:proofErr w:type="spellStart"/>
      <w:r w:rsidR="001D7303">
        <w:rPr>
          <w:rFonts w:ascii="Times New Roman" w:hAnsi="Times New Roman" w:cs="Times New Roman"/>
          <w:sz w:val="24"/>
        </w:rPr>
        <w:t>koperasi</w:t>
      </w:r>
      <w:proofErr w:type="spellEnd"/>
      <w:r w:rsidR="001D7303">
        <w:rPr>
          <w:rFonts w:ascii="Times New Roman" w:hAnsi="Times New Roman" w:cs="Times New Roman"/>
          <w:sz w:val="24"/>
        </w:rPr>
        <w:t xml:space="preserve">, dan </w:t>
      </w:r>
      <w:proofErr w:type="spellStart"/>
      <w:r w:rsidR="001D7303">
        <w:rPr>
          <w:rFonts w:ascii="Times New Roman" w:hAnsi="Times New Roman" w:cs="Times New Roman"/>
          <w:sz w:val="24"/>
        </w:rPr>
        <w:t>entitas</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sejenisnya</w:t>
      </w:r>
      <w:proofErr w:type="spellEnd"/>
      <w:r w:rsidR="001D7303">
        <w:rPr>
          <w:rFonts w:ascii="Times New Roman" w:hAnsi="Times New Roman" w:cs="Times New Roman"/>
          <w:sz w:val="24"/>
        </w:rPr>
        <w:t>.</w:t>
      </w:r>
    </w:p>
    <w:p w14:paraId="037E95AE" w14:textId="5EA98AAF" w:rsidR="00AD3C2F" w:rsidRDefault="00AD3C2F" w:rsidP="001D7303">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 xml:space="preserve">     Dari </w:t>
      </w:r>
      <w:proofErr w:type="spellStart"/>
      <w:r>
        <w:rPr>
          <w:rFonts w:ascii="Times New Roman" w:hAnsi="Times New Roman" w:cs="Times New Roman"/>
          <w:sz w:val="24"/>
        </w:rPr>
        <w:t>ulasan</w:t>
      </w:r>
      <w:proofErr w:type="spellEnd"/>
      <w:r>
        <w:rPr>
          <w:rFonts w:ascii="Times New Roman" w:hAnsi="Times New Roman" w:cs="Times New Roman"/>
          <w:sz w:val="24"/>
        </w:rPr>
        <w:t xml:space="preserve"> di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disimpulkan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sidR="001D7303">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r w:rsidR="001D7303">
        <w:rPr>
          <w:rFonts w:ascii="Times New Roman" w:hAnsi="Times New Roman" w:cs="Times New Roman"/>
          <w:sz w:val="24"/>
        </w:rPr>
        <w:t xml:space="preserve">oleh </w:t>
      </w:r>
      <w:proofErr w:type="spellStart"/>
      <w:r w:rsidR="001D7303">
        <w:rPr>
          <w:rFonts w:ascii="Times New Roman" w:hAnsi="Times New Roman" w:cs="Times New Roman"/>
          <w:sz w:val="24"/>
        </w:rPr>
        <w:t>berbagai</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institusi</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seperti</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pemerintah</w:t>
      </w:r>
      <w:proofErr w:type="spellEnd"/>
      <w:r w:rsidR="001D7303">
        <w:rPr>
          <w:rFonts w:ascii="Times New Roman" w:hAnsi="Times New Roman" w:cs="Times New Roman"/>
          <w:sz w:val="24"/>
        </w:rPr>
        <w:t xml:space="preserve">, </w:t>
      </w:r>
      <w:r w:rsidR="001D7303" w:rsidRPr="001D7303">
        <w:rPr>
          <w:rFonts w:ascii="Times New Roman" w:hAnsi="Times New Roman" w:cs="Times New Roman"/>
          <w:i/>
          <w:iCs/>
          <w:sz w:val="24"/>
        </w:rPr>
        <w:t>insurance companies, investment companies,</w:t>
      </w:r>
      <w:r w:rsidR="001D7303">
        <w:rPr>
          <w:rFonts w:ascii="Times New Roman" w:hAnsi="Times New Roman" w:cs="Times New Roman"/>
          <w:sz w:val="24"/>
        </w:rPr>
        <w:t xml:space="preserve"> bank, dan </w:t>
      </w:r>
      <w:proofErr w:type="spellStart"/>
      <w:r w:rsidR="001D7303">
        <w:rPr>
          <w:rFonts w:ascii="Times New Roman" w:hAnsi="Times New Roman" w:cs="Times New Roman"/>
          <w:sz w:val="24"/>
        </w:rPr>
        <w:t>lemabaga</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lainnya</w:t>
      </w:r>
      <w:proofErr w:type="spellEnd"/>
      <w:r w:rsidR="001D7303">
        <w:rPr>
          <w:rFonts w:ascii="Times New Roman" w:hAnsi="Times New Roman" w:cs="Times New Roman"/>
          <w:sz w:val="24"/>
        </w:rPr>
        <w:t xml:space="preserve">. </w:t>
      </w:r>
    </w:p>
    <w:p w14:paraId="2A40F4F3" w14:textId="59B92EB3" w:rsidR="00F339D2" w:rsidRDefault="00873A5C" w:rsidP="00E636D9">
      <w:pPr>
        <w:pStyle w:val="ListParagraph"/>
        <w:spacing w:line="480" w:lineRule="auto"/>
        <w:ind w:left="1080"/>
        <w:jc w:val="both"/>
        <w:rPr>
          <w:rFonts w:ascii="Times New Roman" w:hAnsi="Times New Roman" w:cs="Times New Roman"/>
          <w:sz w:val="24"/>
        </w:rPr>
      </w:pPr>
      <w:bookmarkStart w:id="16" w:name="_Hlk171324531"/>
      <w:r>
        <w:rPr>
          <w:rFonts w:ascii="Times New Roman" w:hAnsi="Times New Roman" w:cs="Times New Roman"/>
          <w:sz w:val="24"/>
        </w:rPr>
        <w:t xml:space="preserve">     </w:t>
      </w:r>
      <w:proofErr w:type="spellStart"/>
      <w:r w:rsidR="001D7303">
        <w:rPr>
          <w:rFonts w:ascii="Times New Roman" w:hAnsi="Times New Roman" w:cs="Times New Roman"/>
          <w:sz w:val="24"/>
        </w:rPr>
        <w:t>Pemegang</w:t>
      </w:r>
      <w:proofErr w:type="spellEnd"/>
      <w:r w:rsidR="001D7303">
        <w:rPr>
          <w:rFonts w:ascii="Times New Roman" w:hAnsi="Times New Roman" w:cs="Times New Roman"/>
          <w:sz w:val="24"/>
        </w:rPr>
        <w:t xml:space="preserve"> </w:t>
      </w:r>
      <w:proofErr w:type="spellStart"/>
      <w:r w:rsidR="001D7303">
        <w:rPr>
          <w:rFonts w:ascii="Times New Roman" w:hAnsi="Times New Roman" w:cs="Times New Roman"/>
          <w:sz w:val="24"/>
        </w:rPr>
        <w:t>saham</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institusi</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di</w:t>
      </w:r>
      <w:r w:rsidR="00755136">
        <w:rPr>
          <w:rFonts w:ascii="Times New Roman" w:hAnsi="Times New Roman" w:cs="Times New Roman"/>
          <w:sz w:val="24"/>
        </w:rPr>
        <w:t>pandang</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mempunyai</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ahlian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pengolahan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informasi</w:t>
      </w:r>
      <w:proofErr w:type="spellEnd"/>
      <w:r w:rsidR="00E636D9">
        <w:rPr>
          <w:rFonts w:ascii="Times New Roman" w:hAnsi="Times New Roman" w:cs="Times New Roman"/>
          <w:sz w:val="24"/>
        </w:rPr>
        <w:t xml:space="preserve"> dan </w:t>
      </w:r>
      <w:proofErr w:type="spellStart"/>
      <w:r w:rsidR="00E636D9">
        <w:rPr>
          <w:rFonts w:ascii="Times New Roman" w:hAnsi="Times New Roman" w:cs="Times New Roman"/>
          <w:sz w:val="24"/>
        </w:rPr>
        <w:t>sumber</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daya</w:t>
      </w:r>
      <w:proofErr w:type="spellEnd"/>
      <w:r w:rsidR="00E636D9">
        <w:rPr>
          <w:rFonts w:ascii="Times New Roman" w:hAnsi="Times New Roman" w:cs="Times New Roman"/>
          <w:sz w:val="24"/>
        </w:rPr>
        <w:t xml:space="preserve"> yang </w:t>
      </w:r>
      <w:proofErr w:type="spellStart"/>
      <w:r w:rsidR="00E636D9">
        <w:rPr>
          <w:rFonts w:ascii="Times New Roman" w:hAnsi="Times New Roman" w:cs="Times New Roman"/>
          <w:sz w:val="24"/>
        </w:rPr>
        <w:t>lebih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komprehensif</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dibandingkan</w:t>
      </w:r>
      <w:proofErr w:type="spellEnd"/>
      <w:r w:rsidR="00E636D9">
        <w:rPr>
          <w:rFonts w:ascii="Times New Roman" w:hAnsi="Times New Roman" w:cs="Times New Roman"/>
          <w:sz w:val="24"/>
        </w:rPr>
        <w:t xml:space="preserve"> investor </w:t>
      </w:r>
      <w:proofErr w:type="spellStart"/>
      <w:r w:rsidR="00E636D9">
        <w:rPr>
          <w:rFonts w:ascii="Times New Roman" w:hAnsi="Times New Roman" w:cs="Times New Roman"/>
          <w:sz w:val="24"/>
        </w:rPr>
        <w:t>individu</w:t>
      </w:r>
      <w:proofErr w:type="spellEnd"/>
      <w:r w:rsidR="00E636D9">
        <w:rPr>
          <w:rFonts w:ascii="Times New Roman" w:hAnsi="Times New Roman" w:cs="Times New Roman"/>
          <w:sz w:val="24"/>
        </w:rPr>
        <w:t xml:space="preserve"> </w:t>
      </w:r>
      <w:r w:rsidR="00E636D9">
        <w:rPr>
          <w:rFonts w:ascii="Times New Roman" w:hAnsi="Times New Roman" w:cs="Times New Roman"/>
          <w:sz w:val="24"/>
        </w:rPr>
        <w:fldChar w:fldCharType="begin" w:fldLock="1"/>
      </w:r>
      <w:r w:rsidR="00E636D9">
        <w:rPr>
          <w:rFonts w:ascii="Times New Roman" w:hAnsi="Times New Roman" w:cs="Times New Roman"/>
          <w:sz w:val="24"/>
        </w:rPr>
        <w:instrText>ADDIN CSL_CITATION {"citationItems":[{"id":"ITEM-1","itemData":{"ISSN":"2775-8907","abstract":"The aim of this study is to obtain empirical evidence about the effect of institutional ownership, composition of independent commissioners, composition of board of directors, audit committee, audit quality, size of the company, leverage, and profitability toward earnings management. This study used a sample of manufacturing companies that listed in Indonesia Stock Exchange (IDX) for three years, 2019 to 2021. The number of sample, which collected with purposive sampling method, is 74 companies with 218 data as a total. The study uses multiple regression method to examine the effect of independent variables on the dependent variable earnings management. The result of this study indicates that composition of independent commissioners and composition of board of directors have negative effect on earnings management, meanwhile leverage and profitability have positive effect on earnings management. On the other hand, other independent variables such as institutional ownership, audit committee, audit quality, and size of the company have no effect on earnings management.","author":[{"dropping-particle":"","family":"Putri Cantika","given":"Anggita","non-dropping-particle":"","parse-names":false,"suffix":""},{"dropping-particle":"","family":"Susanti","given":"Apit","non-dropping-particle":"","parse-names":false,"suffix":""}],"id":"ITEM-1","issue":"2","issued":{"date-parts":[["2023"]]},"page":"397-410","title":"KEPEMILIKAN INSTITUSIONAL, LEVERAGE DAN FAKTOR LAINNYA TERHADAP MANAJEMEN LABA","type":"article-journal","volume":"3"},"uris":["http://www.mendeley.com/documents/?uuid=e3b98ef9-3830-3799-901b-7f8175ba4fbb"]}],"mendeley":{"formattedCitation":"(Putri Cantika &amp; Susanti, 2023)","plainTextFormattedCitation":"(Putri Cantika &amp; Susanti, 2023)","previouslyFormattedCitation":"(Putri Cantika &amp; Susanti, 2023)"},"properties":{"noteIndex":0},"schema":"https://github.com/citation-style-language/schema/raw/master/csl-citation.json"}</w:instrText>
      </w:r>
      <w:r w:rsidR="00E636D9">
        <w:rPr>
          <w:rFonts w:ascii="Times New Roman" w:hAnsi="Times New Roman" w:cs="Times New Roman"/>
          <w:sz w:val="24"/>
        </w:rPr>
        <w:fldChar w:fldCharType="separate"/>
      </w:r>
      <w:r w:rsidR="00E636D9" w:rsidRPr="00663D5D">
        <w:rPr>
          <w:rFonts w:ascii="Times New Roman" w:hAnsi="Times New Roman" w:cs="Times New Roman"/>
          <w:noProof/>
          <w:sz w:val="24"/>
        </w:rPr>
        <w:t>(</w:t>
      </w:r>
      <w:r w:rsidR="00897042">
        <w:rPr>
          <w:rFonts w:ascii="Times New Roman" w:hAnsi="Times New Roman" w:cs="Times New Roman"/>
          <w:noProof/>
          <w:sz w:val="24"/>
        </w:rPr>
        <w:t xml:space="preserve">Putri </w:t>
      </w:r>
      <w:r w:rsidR="00E636D9" w:rsidRPr="00663D5D">
        <w:rPr>
          <w:rFonts w:ascii="Times New Roman" w:hAnsi="Times New Roman" w:cs="Times New Roman"/>
          <w:noProof/>
          <w:sz w:val="24"/>
        </w:rPr>
        <w:t>Cantika &amp; Susanti, 2023)</w:t>
      </w:r>
      <w:r w:rsidR="00E636D9">
        <w:rPr>
          <w:rFonts w:ascii="Times New Roman" w:hAnsi="Times New Roman" w:cs="Times New Roman"/>
          <w:sz w:val="24"/>
        </w:rPr>
        <w:fldChar w:fldCharType="end"/>
      </w:r>
      <w:r w:rsidR="00E636D9">
        <w:rPr>
          <w:rFonts w:ascii="Times New Roman" w:hAnsi="Times New Roman" w:cs="Times New Roman"/>
          <w:sz w:val="24"/>
        </w:rPr>
        <w:t>.</w:t>
      </w:r>
      <w:r w:rsidR="00353F13">
        <w:rPr>
          <w:rFonts w:ascii="Times New Roman" w:hAnsi="Times New Roman" w:cs="Times New Roman"/>
          <w:sz w:val="24"/>
        </w:rPr>
        <w:t xml:space="preserve"> </w:t>
      </w:r>
      <w:proofErr w:type="spellStart"/>
      <w:r w:rsidR="00353F13">
        <w:rPr>
          <w:rFonts w:ascii="Times New Roman" w:hAnsi="Times New Roman" w:cs="Times New Roman"/>
          <w:sz w:val="24"/>
        </w:rPr>
        <w:t>Pengendalian</w:t>
      </w:r>
      <w:proofErr w:type="spellEnd"/>
      <w:r w:rsidR="00353F13">
        <w:rPr>
          <w:rFonts w:ascii="Times New Roman" w:hAnsi="Times New Roman" w:cs="Times New Roman"/>
          <w:sz w:val="24"/>
        </w:rPr>
        <w:t xml:space="preserve"> </w:t>
      </w:r>
      <w:proofErr w:type="spellStart"/>
      <w:r w:rsidR="00353F13">
        <w:rPr>
          <w:rFonts w:ascii="Times New Roman" w:hAnsi="Times New Roman" w:cs="Times New Roman"/>
          <w:sz w:val="24"/>
        </w:rPr>
        <w:t>pihak</w:t>
      </w:r>
      <w:proofErr w:type="spellEnd"/>
      <w:r w:rsidR="00353F13">
        <w:rPr>
          <w:rFonts w:ascii="Times New Roman" w:hAnsi="Times New Roman" w:cs="Times New Roman"/>
          <w:sz w:val="24"/>
        </w:rPr>
        <w:t xml:space="preserve"> </w:t>
      </w:r>
      <w:proofErr w:type="spellStart"/>
      <w:r w:rsidR="00353F13">
        <w:rPr>
          <w:rFonts w:ascii="Times New Roman" w:hAnsi="Times New Roman" w:cs="Times New Roman"/>
          <w:sz w:val="24"/>
        </w:rPr>
        <w:t>manajemen</w:t>
      </w:r>
      <w:proofErr w:type="spellEnd"/>
      <w:r w:rsidR="00353F13">
        <w:rPr>
          <w:rFonts w:ascii="Times New Roman" w:hAnsi="Times New Roman" w:cs="Times New Roman"/>
          <w:sz w:val="24"/>
        </w:rPr>
        <w:t xml:space="preserve"> yang </w:t>
      </w:r>
      <w:proofErr w:type="spellStart"/>
      <w:r w:rsidR="00353F13">
        <w:rPr>
          <w:rFonts w:ascii="Times New Roman" w:hAnsi="Times New Roman" w:cs="Times New Roman"/>
          <w:sz w:val="24"/>
        </w:rPr>
        <w:t>dilakukan</w:t>
      </w:r>
      <w:proofErr w:type="spellEnd"/>
      <w:r w:rsidR="00353F13">
        <w:rPr>
          <w:rFonts w:ascii="Times New Roman" w:hAnsi="Times New Roman" w:cs="Times New Roman"/>
          <w:sz w:val="24"/>
        </w:rPr>
        <w:t xml:space="preserve"> oleh </w:t>
      </w:r>
      <w:proofErr w:type="spellStart"/>
      <w:r w:rsidR="00353F13">
        <w:rPr>
          <w:rFonts w:ascii="Times New Roman" w:hAnsi="Times New Roman" w:cs="Times New Roman"/>
          <w:sz w:val="24"/>
        </w:rPr>
        <w:t>kepemilikan</w:t>
      </w:r>
      <w:proofErr w:type="spellEnd"/>
      <w:r w:rsidR="00353F13">
        <w:rPr>
          <w:rFonts w:ascii="Times New Roman" w:hAnsi="Times New Roman" w:cs="Times New Roman"/>
          <w:sz w:val="24"/>
        </w:rPr>
        <w:t xml:space="preserve"> </w:t>
      </w:r>
      <w:proofErr w:type="spellStart"/>
      <w:r w:rsidR="00353F13">
        <w:rPr>
          <w:rFonts w:ascii="Times New Roman" w:hAnsi="Times New Roman" w:cs="Times New Roman"/>
          <w:sz w:val="24"/>
        </w:rPr>
        <w:t>institusional</w:t>
      </w:r>
      <w:proofErr w:type="spellEnd"/>
      <w:r w:rsidR="00353F13">
        <w:rPr>
          <w:rFonts w:ascii="Times New Roman" w:hAnsi="Times New Roman" w:cs="Times New Roman"/>
          <w:sz w:val="24"/>
        </w:rPr>
        <w:t xml:space="preserve"> </w:t>
      </w:r>
      <w:proofErr w:type="spellStart"/>
      <w:r w:rsidR="00353F13">
        <w:rPr>
          <w:rFonts w:ascii="Times New Roman" w:hAnsi="Times New Roman" w:cs="Times New Roman"/>
          <w:sz w:val="24"/>
        </w:rPr>
        <w:t>dengan</w:t>
      </w:r>
      <w:proofErr w:type="spellEnd"/>
      <w:r w:rsidR="00353F13">
        <w:rPr>
          <w:rFonts w:ascii="Times New Roman" w:hAnsi="Times New Roman" w:cs="Times New Roman"/>
          <w:sz w:val="24"/>
        </w:rPr>
        <w:t xml:space="preserve"> </w:t>
      </w:r>
      <w:proofErr w:type="spellStart"/>
      <w:r w:rsidR="00353F13">
        <w:rPr>
          <w:rFonts w:ascii="Times New Roman" w:hAnsi="Times New Roman" w:cs="Times New Roman"/>
          <w:sz w:val="24"/>
        </w:rPr>
        <w:t>cara</w:t>
      </w:r>
      <w:proofErr w:type="spellEnd"/>
      <w:r w:rsidR="00353F13">
        <w:rPr>
          <w:rFonts w:ascii="Times New Roman" w:hAnsi="Times New Roman" w:cs="Times New Roman"/>
          <w:sz w:val="24"/>
        </w:rPr>
        <w:t xml:space="preserve"> proses monitoring </w:t>
      </w:r>
      <w:r w:rsidR="00353F13">
        <w:rPr>
          <w:rFonts w:ascii="Times New Roman" w:hAnsi="Times New Roman" w:cs="Times New Roman"/>
          <w:sz w:val="24"/>
        </w:rPr>
        <w:fldChar w:fldCharType="begin" w:fldLock="1"/>
      </w:r>
      <w:r w:rsidR="00E12101">
        <w:rPr>
          <w:rFonts w:ascii="Times New Roman" w:hAnsi="Times New Roman" w:cs="Times New Roman"/>
          <w:sz w:val="24"/>
        </w:rPr>
        <w:instrText>ADDIN CSL_CITATION {"citationItems":[{"id":"ITEM-1","itemData":{"DOI":"10.36423/jumper.v1i2.359","ISSN":"2714-8319","abstract":"This study aims to determine the effect of simultaneous and partial ownership structure and earnings management on firm value in the Consumer Goods Industry Sector Companies that are listed on the Indonesia Stock Exchange in 2014. The method used in this study is the census method. The population studied was 32 companies in the Consumer Goods Industry Sector that were listed on the Indonesia Stock Exchange in 2014. The data collected were secondary data. Analysis of the data in this study used path analysis using SPSS V. 24. The results showed that the ownership structure and earnings management, simultaneously, had a significant effect on the value of the company in the Consumer Goods Industry Sector Companies that were listed on the Indonesia Stock Exchange in 2014. The ownership structure, partially, has no significant effect on the value of the company in the Consumer Goods Industry Sector Companies listed on the Indonesia Stock Exchange in 2014. Earnings management, partially, has a significant effect on the firm value of the Consumer Goods Industry Sector Companies that are listed on the Exchange Indonesian Securities in 2014, and ownership structure does not significantly influence earnings management in the Consumer Goods Industry Sector Companies that are listed on the Indonesia Stock Exchange in 2014. Keywords: ownership structure, earnings management, company value","author":[{"dropping-particle":"","family":"Yusnita","given":"Rita Tri","non-dropping-particle":"","parse-names":false,"suffix":""}],"container-title":"Jurnal Ekonomi Perjuangan","id":"ITEM-1","issue":"2","issued":{"date-parts":[["2020"]]},"page":"148-164","title":"Pengaruh Struktur Kepemilikan Terhadap Manajemen Laba dan Dampaknya Terhadap Nilai Perusahaan","type":"article-journal","volume":"1"},"uris":["http://www.mendeley.com/documents/?uuid=5fd96743-b5bc-40ef-862a-8a975cf3cb60"]}],"mendeley":{"formattedCitation":"(Yusnita, 2020)","plainTextFormattedCitation":"(Yusnita, 2020)","previouslyFormattedCitation":"(Yusnita, 2020)"},"properties":{"noteIndex":0},"schema":"https://github.com/citation-style-language/schema/raw/master/csl-citation.json"}</w:instrText>
      </w:r>
      <w:r w:rsidR="00353F13">
        <w:rPr>
          <w:rFonts w:ascii="Times New Roman" w:hAnsi="Times New Roman" w:cs="Times New Roman"/>
          <w:sz w:val="24"/>
        </w:rPr>
        <w:fldChar w:fldCharType="separate"/>
      </w:r>
      <w:r w:rsidR="00353F13" w:rsidRPr="00353F13">
        <w:rPr>
          <w:rFonts w:ascii="Times New Roman" w:hAnsi="Times New Roman" w:cs="Times New Roman"/>
          <w:noProof/>
          <w:sz w:val="24"/>
        </w:rPr>
        <w:t>(Yusnita, 2020)</w:t>
      </w:r>
      <w:r w:rsidR="00353F13">
        <w:rPr>
          <w:rFonts w:ascii="Times New Roman" w:hAnsi="Times New Roman" w:cs="Times New Roman"/>
          <w:sz w:val="24"/>
        </w:rPr>
        <w:fldChar w:fldCharType="end"/>
      </w:r>
      <w:r w:rsidR="00353F13">
        <w:rPr>
          <w:rFonts w:ascii="Times New Roman" w:hAnsi="Times New Roman" w:cs="Times New Roman"/>
          <w:sz w:val="24"/>
        </w:rPr>
        <w:t>.</w:t>
      </w:r>
      <w:r w:rsidR="00F70996">
        <w:rPr>
          <w:rFonts w:ascii="Times New Roman" w:hAnsi="Times New Roman" w:cs="Times New Roman"/>
          <w:sz w:val="24"/>
        </w:rPr>
        <w:t xml:space="preserve"> </w:t>
      </w:r>
      <w:proofErr w:type="spellStart"/>
      <w:r w:rsidR="00F70996">
        <w:rPr>
          <w:rFonts w:ascii="Times New Roman" w:hAnsi="Times New Roman" w:cs="Times New Roman"/>
          <w:sz w:val="24"/>
        </w:rPr>
        <w:t>Keberadaan</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kepemilikan</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institusional</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menjadi</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me</w:t>
      </w:r>
      <w:r w:rsidR="00755136">
        <w:rPr>
          <w:rFonts w:ascii="Times New Roman" w:hAnsi="Times New Roman" w:cs="Times New Roman"/>
          <w:sz w:val="24"/>
        </w:rPr>
        <w:t>tode</w:t>
      </w:r>
      <w:proofErr w:type="spellEnd"/>
      <w:r w:rsidR="00F70996">
        <w:rPr>
          <w:rFonts w:ascii="Times New Roman" w:hAnsi="Times New Roman" w:cs="Times New Roman"/>
          <w:sz w:val="24"/>
        </w:rPr>
        <w:t xml:space="preserve"> </w:t>
      </w:r>
      <w:proofErr w:type="spellStart"/>
      <w:r w:rsidR="00755136">
        <w:rPr>
          <w:rFonts w:ascii="Times New Roman" w:hAnsi="Times New Roman" w:cs="Times New Roman"/>
          <w:sz w:val="24"/>
        </w:rPr>
        <w:t>dalam</w:t>
      </w:r>
      <w:proofErr w:type="spellEnd"/>
      <w:r w:rsidR="00755136">
        <w:rPr>
          <w:rFonts w:ascii="Times New Roman" w:hAnsi="Times New Roman" w:cs="Times New Roman"/>
          <w:sz w:val="24"/>
        </w:rPr>
        <w:t xml:space="preserve"> </w:t>
      </w:r>
      <w:proofErr w:type="spellStart"/>
      <w:r w:rsidR="00755136">
        <w:rPr>
          <w:rFonts w:ascii="Times New Roman" w:hAnsi="Times New Roman" w:cs="Times New Roman"/>
          <w:sz w:val="24"/>
        </w:rPr>
        <w:t>mencegah</w:t>
      </w:r>
      <w:proofErr w:type="spellEnd"/>
      <w:r w:rsidR="00755136">
        <w:rPr>
          <w:rFonts w:ascii="Times New Roman" w:hAnsi="Times New Roman" w:cs="Times New Roman"/>
          <w:sz w:val="24"/>
        </w:rPr>
        <w:t xml:space="preserve"> </w:t>
      </w:r>
      <w:proofErr w:type="spellStart"/>
      <w:r w:rsidR="00755136">
        <w:rPr>
          <w:rFonts w:ascii="Times New Roman" w:hAnsi="Times New Roman" w:cs="Times New Roman"/>
          <w:sz w:val="24"/>
        </w:rPr>
        <w:t>masalah</w:t>
      </w:r>
      <w:proofErr w:type="spellEnd"/>
      <w:r w:rsidR="00755136">
        <w:rPr>
          <w:rFonts w:ascii="Times New Roman" w:hAnsi="Times New Roman" w:cs="Times New Roman"/>
          <w:sz w:val="24"/>
        </w:rPr>
        <w:t xml:space="preserve"> </w:t>
      </w:r>
      <w:proofErr w:type="spellStart"/>
      <w:r w:rsidR="00F70996">
        <w:rPr>
          <w:rFonts w:ascii="Times New Roman" w:hAnsi="Times New Roman" w:cs="Times New Roman"/>
          <w:sz w:val="24"/>
        </w:rPr>
        <w:t>kepentigan</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antara</w:t>
      </w:r>
      <w:proofErr w:type="spellEnd"/>
      <w:r w:rsidR="00F70996">
        <w:rPr>
          <w:rFonts w:ascii="Times New Roman" w:hAnsi="Times New Roman" w:cs="Times New Roman"/>
          <w:sz w:val="24"/>
        </w:rPr>
        <w:t xml:space="preserve"> </w:t>
      </w:r>
      <w:proofErr w:type="spellStart"/>
      <w:r w:rsidR="00755136">
        <w:rPr>
          <w:rFonts w:ascii="Times New Roman" w:hAnsi="Times New Roman" w:cs="Times New Roman"/>
          <w:sz w:val="24"/>
        </w:rPr>
        <w:t>pihak</w:t>
      </w:r>
      <w:proofErr w:type="spellEnd"/>
      <w:r w:rsidR="00755136">
        <w:rPr>
          <w:rFonts w:ascii="Times New Roman" w:hAnsi="Times New Roman" w:cs="Times New Roman"/>
          <w:sz w:val="24"/>
        </w:rPr>
        <w:t xml:space="preserve"> </w:t>
      </w:r>
      <w:proofErr w:type="spellStart"/>
      <w:r w:rsidR="00755136">
        <w:rPr>
          <w:rFonts w:ascii="Times New Roman" w:hAnsi="Times New Roman" w:cs="Times New Roman"/>
          <w:sz w:val="24"/>
        </w:rPr>
        <w:t>manajemen</w:t>
      </w:r>
      <w:proofErr w:type="spellEnd"/>
      <w:r w:rsidR="00F70996">
        <w:rPr>
          <w:rFonts w:ascii="Times New Roman" w:hAnsi="Times New Roman" w:cs="Times New Roman"/>
          <w:sz w:val="24"/>
        </w:rPr>
        <w:t xml:space="preserve"> </w:t>
      </w:r>
      <w:proofErr w:type="spellStart"/>
      <w:r w:rsidR="00F70996">
        <w:rPr>
          <w:rFonts w:ascii="Times New Roman" w:hAnsi="Times New Roman" w:cs="Times New Roman"/>
          <w:sz w:val="24"/>
        </w:rPr>
        <w:t>dengan</w:t>
      </w:r>
      <w:proofErr w:type="spellEnd"/>
      <w:r w:rsidR="00F70996">
        <w:rPr>
          <w:rFonts w:ascii="Times New Roman" w:hAnsi="Times New Roman" w:cs="Times New Roman"/>
          <w:sz w:val="24"/>
        </w:rPr>
        <w:t xml:space="preserve"> </w:t>
      </w:r>
      <w:r w:rsidR="00755136">
        <w:rPr>
          <w:rFonts w:ascii="Times New Roman" w:hAnsi="Times New Roman" w:cs="Times New Roman"/>
          <w:sz w:val="24"/>
        </w:rPr>
        <w:t>investor</w:t>
      </w:r>
      <w:r w:rsidR="002719A1">
        <w:rPr>
          <w:rFonts w:ascii="Times New Roman" w:hAnsi="Times New Roman" w:cs="Times New Roman"/>
          <w:sz w:val="24"/>
        </w:rPr>
        <w:t xml:space="preserve"> yang </w:t>
      </w:r>
      <w:proofErr w:type="spellStart"/>
      <w:r w:rsidR="002719A1">
        <w:rPr>
          <w:rFonts w:ascii="Times New Roman" w:hAnsi="Times New Roman" w:cs="Times New Roman"/>
          <w:sz w:val="24"/>
        </w:rPr>
        <w:t>bisa</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menyebabkan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praktik</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manajemen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laba</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pengawasan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aktif</w:t>
      </w:r>
      <w:proofErr w:type="spellEnd"/>
      <w:r w:rsidR="002719A1">
        <w:rPr>
          <w:rFonts w:ascii="Times New Roman" w:hAnsi="Times New Roman" w:cs="Times New Roman"/>
          <w:sz w:val="24"/>
        </w:rPr>
        <w:t xml:space="preserve"> oleh </w:t>
      </w:r>
      <w:proofErr w:type="spellStart"/>
      <w:r w:rsidR="002719A1">
        <w:rPr>
          <w:rFonts w:ascii="Times New Roman" w:hAnsi="Times New Roman" w:cs="Times New Roman"/>
          <w:sz w:val="24"/>
        </w:rPr>
        <w:t>institusi</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akan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menurunkan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kecenderungan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manajer</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perusahaan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untuk</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melakukan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manajemen</w:t>
      </w:r>
      <w:proofErr w:type="spellEnd"/>
      <w:r w:rsidR="002719A1">
        <w:rPr>
          <w:rFonts w:ascii="Times New Roman" w:hAnsi="Times New Roman" w:cs="Times New Roman"/>
          <w:sz w:val="24"/>
        </w:rPr>
        <w:t xml:space="preserve"> </w:t>
      </w:r>
      <w:proofErr w:type="spellStart"/>
      <w:r w:rsidR="002719A1">
        <w:rPr>
          <w:rFonts w:ascii="Times New Roman" w:hAnsi="Times New Roman" w:cs="Times New Roman"/>
          <w:sz w:val="24"/>
        </w:rPr>
        <w:t>laba</w:t>
      </w:r>
      <w:proofErr w:type="spellEnd"/>
      <w:r w:rsidR="00624F23">
        <w:rPr>
          <w:rFonts w:ascii="Times New Roman" w:hAnsi="Times New Roman" w:cs="Times New Roman"/>
          <w:sz w:val="24"/>
        </w:rPr>
        <w:t xml:space="preserve"> </w:t>
      </w:r>
      <w:r w:rsidR="00F339D2">
        <w:rPr>
          <w:rFonts w:ascii="Times New Roman" w:hAnsi="Times New Roman" w:cs="Times New Roman"/>
          <w:sz w:val="24"/>
        </w:rPr>
        <w:fldChar w:fldCharType="begin" w:fldLock="1"/>
      </w:r>
      <w:r w:rsidR="00FC0BB0">
        <w:rPr>
          <w:rFonts w:ascii="Times New Roman" w:hAnsi="Times New Roman" w:cs="Times New Roman"/>
          <w:sz w:val="24"/>
        </w:rPr>
        <w:instrText>ADDIN CSL_CITATION {"citationItems":[{"id":"ITEM-1","itemData":{"DOI":"10.35138/organum.v5i1.207","ISSN":"2620-8156","abstract":"Earnings management in manufacturing companies listed on the Indonesia Stock Exchange for the 2015-2019 period. The sampling technique was purposive sampling and the sample in this study was 10 samples for 5 years. Panel data regression analysis was used to analyze the data. The results of this study prove that institutional ownership and foreign ownership affect earnings management. The implication of institutional ownership is that some investors cooperate with company managers to obtain the desired profit, rather than monitoring to minimize earnings management actions, while foreign ownership which has an effect on the higher the level of foreign ownership shares in a company can reduce earnings management actions. With results indicating an increase in foreign ownership shares can affect earnings management actions.","author":[{"dropping-particle":"","family":"Hutauruk","given":"Martinus Robert","non-dropping-particle":"","parse-names":false,"suffix":""},{"dropping-particle":"","family":"Yanti","given":"Novi","non-dropping-particle":"","parse-names":false,"suffix":""},{"dropping-particle":"","family":"Nurjannah","given":"Rizki","non-dropping-particle":"","parse-names":false,"suffix":""}],"container-title":"Organum: Jurnal Saintifik Manajemen dan Akuntansi","id":"ITEM-1","issue":"1","issued":{"date-parts":[["2022"]]},"page":"73-84","title":"Kepemilikan Manajerial, Kepemilikan Institusional, dan Kepemilikan Asing terhadap Manajemen Laba","type":"article-journal","volume":"5"},"uris":["http://www.mendeley.com/documents/?uuid=560bc0c1-5f5b-4ecd-93d2-9acb0025b21c"]}],"mendeley":{"formattedCitation":"(Hutauruk et al., 2022)","plainTextFormattedCitation":"(Hutauruk et al., 2022)","previouslyFormattedCitation":"(Hutauruk et al., 2022)"},"properties":{"noteIndex":0},"schema":"https://github.com/citation-style-language/schema/raw/master/csl-citation.json"}</w:instrText>
      </w:r>
      <w:r w:rsidR="00F339D2">
        <w:rPr>
          <w:rFonts w:ascii="Times New Roman" w:hAnsi="Times New Roman" w:cs="Times New Roman"/>
          <w:sz w:val="24"/>
        </w:rPr>
        <w:fldChar w:fldCharType="separate"/>
      </w:r>
      <w:r w:rsidR="00F339D2" w:rsidRPr="00F339D2">
        <w:rPr>
          <w:rFonts w:ascii="Times New Roman" w:hAnsi="Times New Roman" w:cs="Times New Roman"/>
          <w:noProof/>
          <w:sz w:val="24"/>
        </w:rPr>
        <w:t>(Hutauruk et al., 2022)</w:t>
      </w:r>
      <w:r w:rsidR="00F339D2">
        <w:rPr>
          <w:rFonts w:ascii="Times New Roman" w:hAnsi="Times New Roman" w:cs="Times New Roman"/>
          <w:sz w:val="24"/>
        </w:rPr>
        <w:fldChar w:fldCharType="end"/>
      </w:r>
      <w:bookmarkEnd w:id="16"/>
      <w:r w:rsidR="00624F23">
        <w:rPr>
          <w:rFonts w:ascii="Times New Roman" w:hAnsi="Times New Roman" w:cs="Times New Roman"/>
          <w:sz w:val="24"/>
        </w:rPr>
        <w:t>.</w:t>
      </w:r>
    </w:p>
    <w:p w14:paraId="1901E5B9" w14:textId="6A9491BC" w:rsidR="00E636D9" w:rsidRDefault="00F339D2" w:rsidP="00554DF3">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D73A8F">
        <w:rPr>
          <w:rFonts w:ascii="Times New Roman" w:hAnsi="Times New Roman" w:cs="Times New Roman"/>
          <w:sz w:val="24"/>
        </w:rPr>
        <w:t>Kepemilikan</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saham</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institusional</w:t>
      </w:r>
      <w:proofErr w:type="spellEnd"/>
      <w:r w:rsidR="00D73A8F">
        <w:rPr>
          <w:rFonts w:ascii="Times New Roman" w:hAnsi="Times New Roman" w:cs="Times New Roman"/>
          <w:sz w:val="24"/>
        </w:rPr>
        <w:t xml:space="preserve"> yang </w:t>
      </w:r>
      <w:proofErr w:type="spellStart"/>
      <w:r w:rsidR="00D73A8F">
        <w:rPr>
          <w:rFonts w:ascii="Times New Roman" w:hAnsi="Times New Roman" w:cs="Times New Roman"/>
          <w:sz w:val="24"/>
        </w:rPr>
        <w:t>cukup</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banyak</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mampu</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meminimasir</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kegiatan</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manajemen</w:t>
      </w:r>
      <w:proofErr w:type="spellEnd"/>
      <w:r w:rsidR="00D73A8F">
        <w:rPr>
          <w:rFonts w:ascii="Times New Roman" w:hAnsi="Times New Roman" w:cs="Times New Roman"/>
          <w:sz w:val="24"/>
        </w:rPr>
        <w:t xml:space="preserve"> </w:t>
      </w:r>
      <w:proofErr w:type="spellStart"/>
      <w:r w:rsidR="00D73A8F">
        <w:rPr>
          <w:rFonts w:ascii="Times New Roman" w:hAnsi="Times New Roman" w:cs="Times New Roman"/>
          <w:sz w:val="24"/>
        </w:rPr>
        <w:t>laba</w:t>
      </w:r>
      <w:proofErr w:type="spellEnd"/>
      <w:r w:rsidR="00D73A8F">
        <w:rPr>
          <w:rFonts w:ascii="Times New Roman" w:hAnsi="Times New Roman" w:cs="Times New Roman"/>
          <w:sz w:val="24"/>
        </w:rPr>
        <w:t xml:space="preserve">. Akan </w:t>
      </w:r>
      <w:proofErr w:type="spellStart"/>
      <w:r w:rsidR="00D73A8F">
        <w:rPr>
          <w:rFonts w:ascii="Times New Roman" w:hAnsi="Times New Roman" w:cs="Times New Roman"/>
          <w:sz w:val="24"/>
        </w:rPr>
        <w:t>tetapi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efektivitasnya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bergantung</w:t>
      </w:r>
      <w:proofErr w:type="spellEnd"/>
      <w:r w:rsidR="00675317">
        <w:rPr>
          <w:rFonts w:ascii="Times New Roman" w:hAnsi="Times New Roman" w:cs="Times New Roman"/>
          <w:sz w:val="24"/>
        </w:rPr>
        <w:t xml:space="preserve"> pada </w:t>
      </w:r>
      <w:proofErr w:type="spellStart"/>
      <w:r w:rsidR="00675317">
        <w:rPr>
          <w:rFonts w:ascii="Times New Roman" w:hAnsi="Times New Roman" w:cs="Times New Roman"/>
          <w:sz w:val="24"/>
        </w:rPr>
        <w:t>seberapa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besar</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banyaknya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saham</w:t>
      </w:r>
      <w:proofErr w:type="spellEnd"/>
      <w:r w:rsidR="00675317">
        <w:rPr>
          <w:rFonts w:ascii="Times New Roman" w:hAnsi="Times New Roman" w:cs="Times New Roman"/>
          <w:sz w:val="24"/>
        </w:rPr>
        <w:t xml:space="preserve"> yang </w:t>
      </w:r>
      <w:proofErr w:type="spellStart"/>
      <w:r w:rsidR="00675317">
        <w:rPr>
          <w:rFonts w:ascii="Times New Roman" w:hAnsi="Times New Roman" w:cs="Times New Roman"/>
          <w:sz w:val="24"/>
        </w:rPr>
        <w:t>dimiliki</w:t>
      </w:r>
      <w:proofErr w:type="spellEnd"/>
      <w:r w:rsidR="00675317">
        <w:rPr>
          <w:rFonts w:ascii="Times New Roman" w:hAnsi="Times New Roman" w:cs="Times New Roman"/>
          <w:sz w:val="24"/>
        </w:rPr>
        <w:t xml:space="preserve"> oleh </w:t>
      </w:r>
      <w:proofErr w:type="spellStart"/>
      <w:r w:rsidR="00675317">
        <w:rPr>
          <w:rFonts w:ascii="Times New Roman" w:hAnsi="Times New Roman" w:cs="Times New Roman"/>
          <w:sz w:val="24"/>
        </w:rPr>
        <w:t>institusi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tersebut</w:t>
      </w:r>
      <w:proofErr w:type="spellEnd"/>
      <w:r w:rsidR="00D73A8F">
        <w:rPr>
          <w:rFonts w:ascii="Times New Roman" w:hAnsi="Times New Roman" w:cs="Times New Roman"/>
          <w:sz w:val="24"/>
        </w:rPr>
        <w:t xml:space="preserve">. </w:t>
      </w:r>
      <w:r w:rsidR="00675317">
        <w:rPr>
          <w:rFonts w:ascii="Times New Roman" w:hAnsi="Times New Roman" w:cs="Times New Roman"/>
          <w:sz w:val="24"/>
        </w:rPr>
        <w:t xml:space="preserve">Yang </w:t>
      </w:r>
      <w:proofErr w:type="spellStart"/>
      <w:r w:rsidR="00675317">
        <w:rPr>
          <w:rFonts w:ascii="Times New Roman" w:hAnsi="Times New Roman" w:cs="Times New Roman"/>
          <w:sz w:val="24"/>
        </w:rPr>
        <w:t>memungkinkan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mereka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untuk</w:t>
      </w:r>
      <w:proofErr w:type="spellEnd"/>
      <w:r w:rsidR="00897042">
        <w:rPr>
          <w:rFonts w:ascii="Times New Roman" w:hAnsi="Times New Roman" w:cs="Times New Roman"/>
          <w:sz w:val="24"/>
        </w:rPr>
        <w:t xml:space="preserve"> </w:t>
      </w:r>
      <w:proofErr w:type="spellStart"/>
      <w:r w:rsidR="00675317">
        <w:rPr>
          <w:rFonts w:ascii="Times New Roman" w:hAnsi="Times New Roman" w:cs="Times New Roman"/>
          <w:sz w:val="24"/>
        </w:rPr>
        <w:t>memantau</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manajemen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secara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efektif</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Melalui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pengawasan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ini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dorongan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manajer</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untuk</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melakukan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manajemen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laba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dapat</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diminimalkan</w:t>
      </w:r>
      <w:proofErr w:type="spellEnd"/>
      <w:r w:rsidR="00675317">
        <w:rPr>
          <w:rFonts w:ascii="Times New Roman" w:hAnsi="Times New Roman" w:cs="Times New Roman"/>
          <w:sz w:val="24"/>
        </w:rPr>
        <w:t xml:space="preserve"> </w:t>
      </w:r>
      <w:r w:rsidR="00D73A8F">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{"citationItems":[{"id":"ITEM-1","itemData":{"author":[{"dropping-particle":"","family":"Lestari","given":"Fransiska Wahyu","non-dropping-particle":"","parse-names":false,"suffix":""},{"dropping-particle":"","family":"Bagus","given":"Heronimus","non-dropping-particle":"","parse-names":false,"suffix":""},{"dropping-particle":"","family":"Advenda","given":"Desta","non-dropping-particle":"","parse-names":false,"suffix":""}],"id":"ITEM-1","issued":{"date-parts":[["2016"]]},"page":"61-70","title":"Pengaruh Kepemilikan Institusional dan Kepemilikan Manajerial Terhadap Manajemen Laba sehingga dapat menaikkan atau menurunkan laba akuntansi sesuai kepentingan ( Scott , 2015 ). Governance didasarkan pada teori agensi . sendiri . Pemegang saham sebagai p","type":"article-journal","volume":"14"},"uris":["http://www.mendeley.com/documents/?uuid=05d82352-d054-43ae-bf91-7da910a5885a"]}],"mendeley":{"formattedCitation":"(Lestari et al., 2016)","plainTextFormattedCitation":"(Lestari et al., 2016)","previouslyFormattedCitation":"(Lestari et al., 2016)"},"properties":{"noteIndex":0},"schema":"https://github.com/citation-style-language/schema/raw/master/csl-citation.json"}</w:instrText>
      </w:r>
      <w:r w:rsidR="00D73A8F">
        <w:rPr>
          <w:rFonts w:ascii="Times New Roman" w:hAnsi="Times New Roman" w:cs="Times New Roman"/>
          <w:sz w:val="24"/>
        </w:rPr>
        <w:fldChar w:fldCharType="separate"/>
      </w:r>
      <w:r w:rsidR="00D73A8F" w:rsidRPr="00D73A8F">
        <w:rPr>
          <w:rFonts w:ascii="Times New Roman" w:hAnsi="Times New Roman" w:cs="Times New Roman"/>
          <w:noProof/>
          <w:sz w:val="24"/>
        </w:rPr>
        <w:t>(Lestari et al., 2016)</w:t>
      </w:r>
      <w:r w:rsidR="00D73A8F">
        <w:rPr>
          <w:rFonts w:ascii="Times New Roman" w:hAnsi="Times New Roman" w:cs="Times New Roman"/>
          <w:sz w:val="24"/>
        </w:rPr>
        <w:fldChar w:fldCharType="end"/>
      </w:r>
      <w:r w:rsidR="00624F23">
        <w:rPr>
          <w:rFonts w:ascii="Times New Roman" w:hAnsi="Times New Roman" w:cs="Times New Roman"/>
          <w:sz w:val="24"/>
        </w:rPr>
        <w:t xml:space="preserve">. </w:t>
      </w:r>
      <w:proofErr w:type="spellStart"/>
      <w:r w:rsidR="00675317">
        <w:rPr>
          <w:rFonts w:ascii="Times New Roman" w:hAnsi="Times New Roman" w:cs="Times New Roman"/>
          <w:sz w:val="24"/>
        </w:rPr>
        <w:t>Institusi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memiliki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peran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penting</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dalam</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menurunkan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tingkat</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manajemen</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laba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karena</w:t>
      </w:r>
      <w:proofErr w:type="spellEnd"/>
      <w:r w:rsidR="00675317">
        <w:rPr>
          <w:rFonts w:ascii="Times New Roman" w:hAnsi="Times New Roman" w:cs="Times New Roman"/>
          <w:sz w:val="24"/>
        </w:rPr>
        <w:t xml:space="preserve"> investor </w:t>
      </w:r>
      <w:proofErr w:type="spellStart"/>
      <w:r w:rsidR="00675317">
        <w:rPr>
          <w:rFonts w:ascii="Times New Roman" w:hAnsi="Times New Roman" w:cs="Times New Roman"/>
          <w:sz w:val="24"/>
        </w:rPr>
        <w:t>intitusional</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secara</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aktif</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mengumpulkan</w:t>
      </w:r>
      <w:proofErr w:type="spellEnd"/>
      <w:r w:rsidR="00675317">
        <w:rPr>
          <w:rFonts w:ascii="Times New Roman" w:hAnsi="Times New Roman" w:cs="Times New Roman"/>
          <w:sz w:val="24"/>
        </w:rPr>
        <w:t xml:space="preserve"> dan </w:t>
      </w:r>
      <w:proofErr w:type="spellStart"/>
      <w:r w:rsidR="00675317">
        <w:rPr>
          <w:rFonts w:ascii="Times New Roman" w:hAnsi="Times New Roman" w:cs="Times New Roman"/>
          <w:sz w:val="24"/>
        </w:rPr>
        <w:t>menganalisis</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informasi</w:t>
      </w:r>
      <w:proofErr w:type="spellEnd"/>
      <w:r w:rsidR="00675317">
        <w:rPr>
          <w:rFonts w:ascii="Times New Roman" w:hAnsi="Times New Roman" w:cs="Times New Roman"/>
          <w:sz w:val="24"/>
        </w:rPr>
        <w:t xml:space="preserve"> </w:t>
      </w:r>
      <w:proofErr w:type="spellStart"/>
      <w:r w:rsidR="00675317">
        <w:rPr>
          <w:rFonts w:ascii="Times New Roman" w:hAnsi="Times New Roman" w:cs="Times New Roman"/>
          <w:sz w:val="24"/>
        </w:rPr>
        <w:t>perusahaan</w:t>
      </w:r>
      <w:proofErr w:type="spellEnd"/>
      <w:r w:rsidR="00675317">
        <w:rPr>
          <w:rFonts w:ascii="Times New Roman" w:hAnsi="Times New Roman" w:cs="Times New Roman"/>
          <w:sz w:val="24"/>
        </w:rPr>
        <w:t xml:space="preserve"> </w:t>
      </w:r>
      <w:r w:rsidR="00554DF3">
        <w:rPr>
          <w:rFonts w:ascii="Times New Roman" w:hAnsi="Times New Roman" w:cs="Times New Roman"/>
          <w:sz w:val="24"/>
        </w:rPr>
        <w:t>(</w:t>
      </w:r>
      <w:proofErr w:type="spellStart"/>
      <w:r w:rsidR="00E636D9">
        <w:rPr>
          <w:rFonts w:ascii="Times New Roman" w:hAnsi="Times New Roman" w:cs="Times New Roman"/>
          <w:sz w:val="24"/>
        </w:rPr>
        <w:t>Kuniawan</w:t>
      </w:r>
      <w:proofErr w:type="spellEnd"/>
      <w:r w:rsidR="00E636D9">
        <w:rPr>
          <w:rFonts w:ascii="Times New Roman" w:hAnsi="Times New Roman" w:cs="Times New Roman"/>
          <w:sz w:val="24"/>
        </w:rPr>
        <w:t xml:space="preserve"> &amp; Fuad,2022</w:t>
      </w:r>
      <w:r w:rsidR="00554DF3">
        <w:rPr>
          <w:rFonts w:ascii="Times New Roman" w:hAnsi="Times New Roman" w:cs="Times New Roman"/>
          <w:sz w:val="24"/>
        </w:rPr>
        <w:t>)</w:t>
      </w:r>
      <w:r w:rsidR="00624F23">
        <w:rPr>
          <w:rFonts w:ascii="Times New Roman" w:hAnsi="Times New Roman" w:cs="Times New Roman"/>
          <w:sz w:val="24"/>
        </w:rPr>
        <w:t xml:space="preserve">. </w:t>
      </w:r>
      <w:proofErr w:type="spellStart"/>
      <w:r w:rsidR="00E636D9">
        <w:rPr>
          <w:rFonts w:ascii="Times New Roman" w:hAnsi="Times New Roman" w:cs="Times New Roman"/>
          <w:sz w:val="24"/>
        </w:rPr>
        <w:t>Semakin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tinggi</w:t>
      </w:r>
      <w:proofErr w:type="spellEnd"/>
      <w:r w:rsidR="00E636D9">
        <w:rPr>
          <w:rFonts w:ascii="Times New Roman" w:hAnsi="Times New Roman" w:cs="Times New Roman"/>
          <w:sz w:val="24"/>
        </w:rPr>
        <w:t xml:space="preserve"> </w:t>
      </w:r>
      <w:proofErr w:type="spellStart"/>
      <w:r w:rsidR="00E51DF2">
        <w:rPr>
          <w:rFonts w:ascii="Times New Roman" w:hAnsi="Times New Roman" w:cs="Times New Roman"/>
          <w:sz w:val="24"/>
        </w:rPr>
        <w:t>saham</w:t>
      </w:r>
      <w:proofErr w:type="spellEnd"/>
      <w:r w:rsidR="00E51DF2">
        <w:rPr>
          <w:rFonts w:ascii="Times New Roman" w:hAnsi="Times New Roman" w:cs="Times New Roman"/>
          <w:sz w:val="24"/>
        </w:rPr>
        <w:t xml:space="preserve"> yang </w:t>
      </w:r>
      <w:proofErr w:type="spellStart"/>
      <w:r w:rsidR="00E51DF2">
        <w:rPr>
          <w:rFonts w:ascii="Times New Roman" w:hAnsi="Times New Roman" w:cs="Times New Roman"/>
          <w:sz w:val="24"/>
        </w:rPr>
        <w:t>dimiliki</w:t>
      </w:r>
      <w:proofErr w:type="spellEnd"/>
      <w:r w:rsidR="00E51DF2">
        <w:rPr>
          <w:rFonts w:ascii="Times New Roman" w:hAnsi="Times New Roman" w:cs="Times New Roman"/>
          <w:sz w:val="24"/>
        </w:rPr>
        <w:t xml:space="preserve"> oleh </w:t>
      </w:r>
      <w:proofErr w:type="spellStart"/>
      <w:r w:rsidR="00E51DF2">
        <w:rPr>
          <w:rFonts w:ascii="Times New Roman" w:hAnsi="Times New Roman" w:cs="Times New Roman"/>
          <w:sz w:val="24"/>
        </w:rPr>
        <w:t>lembaga</w:t>
      </w:r>
      <w:proofErr w:type="spellEnd"/>
      <w:r w:rsidR="00E51DF2">
        <w:rPr>
          <w:rFonts w:ascii="Times New Roman" w:hAnsi="Times New Roman" w:cs="Times New Roman"/>
          <w:sz w:val="24"/>
        </w:rPr>
        <w:t xml:space="preserve">, </w:t>
      </w:r>
      <w:proofErr w:type="spellStart"/>
      <w:r w:rsidR="00E51DF2">
        <w:rPr>
          <w:rFonts w:ascii="Times New Roman" w:hAnsi="Times New Roman" w:cs="Times New Roman"/>
          <w:sz w:val="24"/>
        </w:rPr>
        <w:t>semakin</w:t>
      </w:r>
      <w:proofErr w:type="spellEnd"/>
      <w:r w:rsidR="00E51DF2">
        <w:rPr>
          <w:rFonts w:ascii="Times New Roman" w:hAnsi="Times New Roman" w:cs="Times New Roman"/>
          <w:sz w:val="24"/>
        </w:rPr>
        <w:t xml:space="preserve"> </w:t>
      </w:r>
      <w:proofErr w:type="spellStart"/>
      <w:r w:rsidR="00E636D9">
        <w:rPr>
          <w:rFonts w:ascii="Times New Roman" w:hAnsi="Times New Roman" w:cs="Times New Roman"/>
          <w:sz w:val="24"/>
        </w:rPr>
        <w:t>ketat</w:t>
      </w:r>
      <w:proofErr w:type="spellEnd"/>
      <w:r w:rsidR="00E636D9">
        <w:rPr>
          <w:rFonts w:ascii="Times New Roman" w:hAnsi="Times New Roman" w:cs="Times New Roman"/>
          <w:sz w:val="24"/>
        </w:rPr>
        <w:t xml:space="preserve"> </w:t>
      </w:r>
      <w:proofErr w:type="spellStart"/>
      <w:r w:rsidR="009B30AA">
        <w:rPr>
          <w:rFonts w:ascii="Times New Roman" w:hAnsi="Times New Roman" w:cs="Times New Roman"/>
          <w:sz w:val="24"/>
        </w:rPr>
        <w:t>pemantauan</w:t>
      </w:r>
      <w:proofErr w:type="spellEnd"/>
      <w:r w:rsidR="009B30AA">
        <w:rPr>
          <w:rFonts w:ascii="Times New Roman" w:hAnsi="Times New Roman" w:cs="Times New Roman"/>
          <w:sz w:val="24"/>
        </w:rPr>
        <w:t xml:space="preserve"> </w:t>
      </w:r>
      <w:r w:rsidR="00E636D9">
        <w:rPr>
          <w:rFonts w:ascii="Times New Roman" w:hAnsi="Times New Roman" w:cs="Times New Roman"/>
          <w:sz w:val="24"/>
        </w:rPr>
        <w:t>p</w:t>
      </w:r>
      <w:r w:rsidR="009B30AA">
        <w:rPr>
          <w:rFonts w:ascii="Times New Roman" w:hAnsi="Times New Roman" w:cs="Times New Roman"/>
          <w:sz w:val="24"/>
        </w:rPr>
        <w:t>ada</w:t>
      </w:r>
      <w:r w:rsidR="00E636D9">
        <w:rPr>
          <w:rFonts w:ascii="Times New Roman" w:hAnsi="Times New Roman" w:cs="Times New Roman"/>
          <w:sz w:val="24"/>
        </w:rPr>
        <w:t xml:space="preserve"> </w:t>
      </w:r>
      <w:proofErr w:type="spellStart"/>
      <w:r w:rsidR="00E636D9">
        <w:rPr>
          <w:rFonts w:ascii="Times New Roman" w:hAnsi="Times New Roman" w:cs="Times New Roman"/>
          <w:sz w:val="24"/>
        </w:rPr>
        <w:lastRenderedPageBreak/>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sehingga</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mampu</w:t>
      </w:r>
      <w:proofErr w:type="spellEnd"/>
      <w:r w:rsidR="00E636D9">
        <w:rPr>
          <w:rFonts w:ascii="Times New Roman" w:hAnsi="Times New Roman" w:cs="Times New Roman"/>
          <w:sz w:val="24"/>
        </w:rPr>
        <w:t xml:space="preserve"> </w:t>
      </w:r>
      <w:proofErr w:type="spellStart"/>
      <w:r w:rsidR="009B30AA">
        <w:rPr>
          <w:rFonts w:ascii="Times New Roman" w:hAnsi="Times New Roman" w:cs="Times New Roman"/>
          <w:sz w:val="24"/>
        </w:rPr>
        <w:t>menurunkan</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kegiatan</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manajemen</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laba</w:t>
      </w:r>
      <w:proofErr w:type="spellEnd"/>
      <w:r w:rsidR="009B30AA">
        <w:rPr>
          <w:rFonts w:ascii="Times New Roman" w:hAnsi="Times New Roman" w:cs="Times New Roman"/>
          <w:sz w:val="24"/>
        </w:rPr>
        <w:t xml:space="preserve"> </w:t>
      </w:r>
      <w:r w:rsidR="00554DF3">
        <w:rPr>
          <w:rFonts w:ascii="Times New Roman" w:hAnsi="Times New Roman" w:cs="Times New Roman"/>
          <w:sz w:val="24"/>
        </w:rPr>
        <w:t>(</w:t>
      </w:r>
      <w:r w:rsidR="00897042">
        <w:rPr>
          <w:rFonts w:ascii="Times New Roman" w:hAnsi="Times New Roman" w:cs="Times New Roman"/>
          <w:sz w:val="24"/>
        </w:rPr>
        <w:t xml:space="preserve">Putri </w:t>
      </w:r>
      <w:proofErr w:type="spellStart"/>
      <w:r w:rsidR="00E636D9">
        <w:rPr>
          <w:rFonts w:ascii="Times New Roman" w:hAnsi="Times New Roman" w:cs="Times New Roman"/>
          <w:sz w:val="24"/>
        </w:rPr>
        <w:t>Cantika</w:t>
      </w:r>
      <w:proofErr w:type="spellEnd"/>
      <w:r w:rsidR="00E636D9">
        <w:rPr>
          <w:rFonts w:ascii="Times New Roman" w:hAnsi="Times New Roman" w:cs="Times New Roman"/>
          <w:sz w:val="24"/>
        </w:rPr>
        <w:t xml:space="preserve"> &amp; Susanti,</w:t>
      </w:r>
      <w:r w:rsidR="00624F23">
        <w:rPr>
          <w:rFonts w:ascii="Times New Roman" w:hAnsi="Times New Roman" w:cs="Times New Roman"/>
          <w:sz w:val="24"/>
        </w:rPr>
        <w:t xml:space="preserve"> </w:t>
      </w:r>
      <w:r w:rsidR="00E636D9">
        <w:rPr>
          <w:rFonts w:ascii="Times New Roman" w:hAnsi="Times New Roman" w:cs="Times New Roman"/>
          <w:sz w:val="24"/>
        </w:rPr>
        <w:t>2023</w:t>
      </w:r>
      <w:r w:rsidR="00554DF3">
        <w:rPr>
          <w:rFonts w:ascii="Times New Roman" w:hAnsi="Times New Roman" w:cs="Times New Roman"/>
          <w:sz w:val="24"/>
        </w:rPr>
        <w:t>)</w:t>
      </w:r>
      <w:r w:rsidR="009B30AA">
        <w:rPr>
          <w:rFonts w:ascii="Times New Roman" w:hAnsi="Times New Roman" w:cs="Times New Roman"/>
          <w:sz w:val="24"/>
        </w:rPr>
        <w:t xml:space="preserve">. </w:t>
      </w:r>
    </w:p>
    <w:p w14:paraId="78D69CB5" w14:textId="260B49D7" w:rsidR="004A64EA" w:rsidRDefault="004A64EA"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9B30AA">
        <w:rPr>
          <w:rFonts w:ascii="Times New Roman" w:hAnsi="Times New Roman" w:cs="Times New Roman"/>
          <w:sz w:val="24"/>
        </w:rPr>
        <w:t>M</w:t>
      </w:r>
      <w:r w:rsidR="00873A5C">
        <w:rPr>
          <w:rFonts w:ascii="Times New Roman" w:hAnsi="Times New Roman" w:cs="Times New Roman"/>
          <w:sz w:val="24"/>
        </w:rPr>
        <w:t>enurut</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Permanasari</w:t>
      </w:r>
      <w:proofErr w:type="spellEnd"/>
      <w:r w:rsidR="00873A5C">
        <w:rPr>
          <w:rFonts w:ascii="Times New Roman" w:hAnsi="Times New Roman" w:cs="Times New Roman"/>
          <w:sz w:val="24"/>
        </w:rPr>
        <w:t xml:space="preserve"> (2010)</w:t>
      </w:r>
      <w:r w:rsidR="009B30AA">
        <w:rPr>
          <w:rFonts w:ascii="Times New Roman" w:hAnsi="Times New Roman" w:cs="Times New Roman"/>
          <w:sz w:val="24"/>
        </w:rPr>
        <w:t xml:space="preserve">, </w:t>
      </w:r>
      <w:proofErr w:type="spellStart"/>
      <w:r w:rsidR="009B30AA">
        <w:rPr>
          <w:rFonts w:ascii="Times New Roman" w:hAnsi="Times New Roman" w:cs="Times New Roman"/>
          <w:sz w:val="24"/>
        </w:rPr>
        <w:t>struktur</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kepemilikan</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institusional</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memiliki</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beberapa</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kelebihan</w:t>
      </w:r>
      <w:proofErr w:type="spellEnd"/>
      <w:r w:rsidR="009B30AA">
        <w:rPr>
          <w:rFonts w:ascii="Times New Roman" w:hAnsi="Times New Roman" w:cs="Times New Roman"/>
          <w:sz w:val="24"/>
        </w:rPr>
        <w:t xml:space="preserve">, </w:t>
      </w:r>
      <w:proofErr w:type="spellStart"/>
      <w:r w:rsidR="009B30AA">
        <w:rPr>
          <w:rFonts w:ascii="Times New Roman" w:hAnsi="Times New Roman" w:cs="Times New Roman"/>
          <w:sz w:val="24"/>
        </w:rPr>
        <w:t>antara</w:t>
      </w:r>
      <w:proofErr w:type="spellEnd"/>
      <w:r w:rsidR="009B30AA">
        <w:rPr>
          <w:rFonts w:ascii="Times New Roman" w:hAnsi="Times New Roman" w:cs="Times New Roman"/>
          <w:sz w:val="24"/>
        </w:rPr>
        <w:t xml:space="preserve"> lain: </w:t>
      </w:r>
    </w:p>
    <w:p w14:paraId="5C46B5ED" w14:textId="27CAE522" w:rsidR="00873A5C" w:rsidRDefault="00873A5C">
      <w:pPr>
        <w:pStyle w:val="ListParagraph"/>
        <w:numPr>
          <w:ilvl w:val="0"/>
          <w:numId w:val="35"/>
        </w:numPr>
        <w:spacing w:line="480" w:lineRule="auto"/>
        <w:jc w:val="both"/>
        <w:rPr>
          <w:rFonts w:ascii="Times New Roman" w:hAnsi="Times New Roman" w:cs="Times New Roman"/>
          <w:sz w:val="24"/>
        </w:rPr>
      </w:pPr>
      <w:proofErr w:type="spellStart"/>
      <w:r>
        <w:rPr>
          <w:rFonts w:ascii="Times New Roman" w:hAnsi="Times New Roman" w:cs="Times New Roman"/>
          <w:sz w:val="24"/>
        </w:rPr>
        <w:t>Profesionalisme</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sidR="009B30AA">
        <w:rPr>
          <w:rFonts w:ascii="Times New Roman" w:hAnsi="Times New Roman" w:cs="Times New Roman"/>
          <w:sz w:val="24"/>
        </w:rPr>
        <w:t>mengan</w:t>
      </w:r>
      <w:r>
        <w:rPr>
          <w:rFonts w:ascii="Times New Roman" w:hAnsi="Times New Roman" w:cs="Times New Roman"/>
          <w:sz w:val="24"/>
        </w:rPr>
        <w:t>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sidR="009B30AA">
        <w:rPr>
          <w:rFonts w:ascii="Times New Roman" w:hAnsi="Times New Roman" w:cs="Times New Roman"/>
          <w:sz w:val="24"/>
        </w:rPr>
        <w:t xml:space="preserve">, </w:t>
      </w:r>
      <w:r>
        <w:rPr>
          <w:rFonts w:ascii="Times New Roman" w:hAnsi="Times New Roman" w:cs="Times New Roman"/>
          <w:sz w:val="24"/>
        </w:rPr>
        <w:t xml:space="preserve">yang </w:t>
      </w:r>
      <w:proofErr w:type="spellStart"/>
      <w:r w:rsidR="009B30AA">
        <w:rPr>
          <w:rFonts w:ascii="Times New Roman" w:hAnsi="Times New Roman" w:cs="Times New Roman"/>
          <w:sz w:val="24"/>
        </w:rPr>
        <w:t>meningkatkan</w:t>
      </w:r>
      <w:proofErr w:type="spellEnd"/>
      <w:r w:rsidR="009B30AA">
        <w:rPr>
          <w:rFonts w:ascii="Times New Roman" w:hAnsi="Times New Roman" w:cs="Times New Roman"/>
          <w:sz w:val="24"/>
        </w:rPr>
        <w:t xml:space="preserve"> </w:t>
      </w:r>
      <w:proofErr w:type="spellStart"/>
      <w:r>
        <w:rPr>
          <w:rFonts w:ascii="Times New Roman" w:hAnsi="Times New Roman" w:cs="Times New Roman"/>
          <w:sz w:val="24"/>
        </w:rPr>
        <w:t>keterandalan</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informasi</w:t>
      </w:r>
      <w:proofErr w:type="spellEnd"/>
      <w:r>
        <w:rPr>
          <w:rFonts w:ascii="Times New Roman" w:hAnsi="Times New Roman" w:cs="Times New Roman"/>
          <w:sz w:val="24"/>
        </w:rPr>
        <w:t>.</w:t>
      </w:r>
    </w:p>
    <w:p w14:paraId="1FBE2DC6" w14:textId="121F7374" w:rsidR="00873A5C" w:rsidRDefault="009B30AA">
      <w:pPr>
        <w:pStyle w:val="ListParagraph"/>
        <w:numPr>
          <w:ilvl w:val="0"/>
          <w:numId w:val="35"/>
        </w:numPr>
        <w:spacing w:line="480" w:lineRule="auto"/>
        <w:jc w:val="both"/>
        <w:rPr>
          <w:rFonts w:ascii="Times New Roman" w:hAnsi="Times New Roman" w:cs="Times New Roman"/>
          <w:sz w:val="24"/>
        </w:rPr>
      </w:pPr>
      <w:proofErr w:type="spellStart"/>
      <w:r>
        <w:rPr>
          <w:rFonts w:ascii="Times New Roman" w:hAnsi="Times New Roman" w:cs="Times New Roman"/>
          <w:sz w:val="24"/>
        </w:rPr>
        <w:t>Dorongan</w:t>
      </w:r>
      <w:proofErr w:type="spellEnd"/>
      <w:r w:rsidR="00873A5C">
        <w:rPr>
          <w:rFonts w:ascii="Times New Roman" w:hAnsi="Times New Roman" w:cs="Times New Roman"/>
          <w:sz w:val="24"/>
        </w:rPr>
        <w:t xml:space="preserve"> yang </w:t>
      </w:r>
      <w:proofErr w:type="spellStart"/>
      <w:r>
        <w:rPr>
          <w:rFonts w:ascii="Times New Roman" w:hAnsi="Times New Roman" w:cs="Times New Roman"/>
          <w:sz w:val="24"/>
        </w:rPr>
        <w:t>tinggi</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untuk</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melakukan</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pe</w:t>
      </w:r>
      <w:r>
        <w:rPr>
          <w:rFonts w:ascii="Times New Roman" w:hAnsi="Times New Roman" w:cs="Times New Roman"/>
          <w:sz w:val="24"/>
        </w:rPr>
        <w:t>mantauan</w:t>
      </w:r>
      <w:proofErr w:type="spellEnd"/>
      <w:r>
        <w:rPr>
          <w:rFonts w:ascii="Times New Roman" w:hAnsi="Times New Roman" w:cs="Times New Roman"/>
          <w:sz w:val="24"/>
        </w:rPr>
        <w:t xml:space="preserve"> </w:t>
      </w:r>
      <w:proofErr w:type="spellStart"/>
      <w:r w:rsidR="00873A5C">
        <w:rPr>
          <w:rFonts w:ascii="Times New Roman" w:hAnsi="Times New Roman" w:cs="Times New Roman"/>
          <w:sz w:val="24"/>
        </w:rPr>
        <w:t>lebih</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ke</w:t>
      </w:r>
      <w:r>
        <w:rPr>
          <w:rFonts w:ascii="Times New Roman" w:hAnsi="Times New Roman" w:cs="Times New Roman"/>
          <w:sz w:val="24"/>
        </w:rPr>
        <w:t>tat</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sidR="00873A5C">
        <w:rPr>
          <w:rFonts w:ascii="Times New Roman" w:hAnsi="Times New Roman" w:cs="Times New Roman"/>
          <w:sz w:val="24"/>
        </w:rPr>
        <w:t xml:space="preserve"> </w:t>
      </w:r>
      <w:proofErr w:type="spellStart"/>
      <w:r w:rsidR="00873A5C">
        <w:rPr>
          <w:rFonts w:ascii="Times New Roman" w:hAnsi="Times New Roman" w:cs="Times New Roman"/>
          <w:sz w:val="24"/>
        </w:rPr>
        <w:t>perusahaan</w:t>
      </w:r>
      <w:proofErr w:type="spellEnd"/>
      <w:r w:rsidR="00873A5C">
        <w:rPr>
          <w:rFonts w:ascii="Times New Roman" w:hAnsi="Times New Roman" w:cs="Times New Roman"/>
          <w:sz w:val="24"/>
        </w:rPr>
        <w:t xml:space="preserve">. </w:t>
      </w:r>
    </w:p>
    <w:p w14:paraId="2E731E55" w14:textId="355CE82B" w:rsidR="0024215D" w:rsidRDefault="00787384" w:rsidP="00624F23">
      <w:pPr>
        <w:spacing w:line="480" w:lineRule="auto"/>
        <w:ind w:left="1080"/>
        <w:jc w:val="both"/>
        <w:rPr>
          <w:rFonts w:ascii="Times New Roman" w:hAnsi="Times New Roman" w:cs="Times New Roman"/>
          <w:sz w:val="24"/>
        </w:rPr>
      </w:pPr>
      <w:r>
        <w:rPr>
          <w:rFonts w:ascii="Times New Roman" w:hAnsi="Times New Roman" w:cs="Times New Roman"/>
          <w:sz w:val="24"/>
        </w:rPr>
        <w:t xml:space="preserve">Parameter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menghitung</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perbandingan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beredar</w:t>
      </w:r>
      <w:proofErr w:type="spellEnd"/>
      <w:r w:rsidR="00624F23">
        <w:rPr>
          <w:rFonts w:ascii="Times New Roman" w:hAnsi="Times New Roman" w:cs="Times New Roman"/>
          <w:sz w:val="24"/>
        </w:rPr>
        <w:t xml:space="preserve"> </w:t>
      </w:r>
      <w:r w:rsidR="00FC0BB0">
        <w:rPr>
          <w:rFonts w:ascii="Times New Roman" w:hAnsi="Times New Roman" w:cs="Times New Roman"/>
          <w:sz w:val="24"/>
        </w:rPr>
        <w:fldChar w:fldCharType="begin" w:fldLock="1"/>
      </w:r>
      <w:r w:rsidR="00E30173">
        <w:rPr>
          <w:rFonts w:ascii="Times New Roman" w:hAnsi="Times New Roman" w:cs="Times New Roman"/>
          <w:sz w:val="24"/>
        </w:rPr>
        <w:instrText>ADDIN CSL_CITATION {"citationItems":[{"id":"ITEM-1","itemData":{"DOI":"10.25105/jet.v2i2.14748","abstract":"Penelitian memiliki tujuan untuk menguji pengaruh dari kepemilikan manajerial, kepemilikan institusional, dan dewan komisaris independen terhadap tindakan manajemen laba. Di Bursa Efek Indonesia tahun 2018-2020, penelitian ini melihat pada perusahaan konsumen primer. Total sampel yang dipakai adalah 41 perusahaan dengan menggunakan metode purposive sampling dan juga menggunakan pengujian asumsi klasik yang kemudian dilanjutkan dengan analisis liner berganda. Hasil penelitian ini menunjukkan bahwa kepemilikan institusional dan dewan komisaris independen berpengaruh terhadap manajemen laba sedangkkan kepemilikan manajerial tidak berpengaruh terhadap manajemen laba.\r This study aims to examine the effect of managerial ownership, institutional ownership, and independent board of commissioners on earnings management actions. On the Indonesia Stock Exchange in 2018-2020, this study looks at primary consumer companies. The total sample used is 41 companies using purposive sampling method and also using classical assumption testing which is then followed by multiple linear analysis. The results of this study indicate that institutional ownership and independent board of commissioners affect earnings management, while managerial ownership has no effect on earnings management.","author":[{"dropping-particle":"","family":"Immanuel","given":"Guilbert Reynaldo","non-dropping-particle":"","parse-names":false,"suffix":""},{"dropping-particle":"","family":"Hasnawati","given":"Hasnawati","non-dropping-particle":"","parse-names":false,"suffix":""}],"container-title":"Jurnal Ekonomi Trisakti","id":"ITEM-1","issue":"2","issued":{"date-parts":[["2022"]]},"page":"1585-1594","title":"Pengaruh Kepemilikan Institusional, Kepemilikan Manajerial, Dan Dewan Komisaris Independen Terhadap Manajemen Laba","type":"article-journal","volume":"2"},"uris":["http://www.mendeley.com/documents/?uuid=e9446632-3f38-4670-89c1-a0c13b8a1c59"]}],"mendeley":{"formattedCitation":"(Immanuel &amp; Hasnawati, 2022)","plainTextFormattedCitation":"(Immanuel &amp; Hasnawati, 2022)","previouslyFormattedCitation":"(Immanuel &amp; Hasnawati, 2022)"},"properties":{"noteIndex":0},"schema":"https://github.com/citation-style-language/schema/raw/master/csl-citation.json"}</w:instrText>
      </w:r>
      <w:r w:rsidR="00FC0BB0">
        <w:rPr>
          <w:rFonts w:ascii="Times New Roman" w:hAnsi="Times New Roman" w:cs="Times New Roman"/>
          <w:sz w:val="24"/>
        </w:rPr>
        <w:fldChar w:fldCharType="separate"/>
      </w:r>
      <w:r w:rsidR="00FC0BB0" w:rsidRPr="00FC0BB0">
        <w:rPr>
          <w:rFonts w:ascii="Times New Roman" w:hAnsi="Times New Roman" w:cs="Times New Roman"/>
          <w:noProof/>
          <w:sz w:val="24"/>
        </w:rPr>
        <w:t>(Immanuel &amp; Hasnawati, 2022)</w:t>
      </w:r>
      <w:r w:rsidR="00FC0BB0">
        <w:rPr>
          <w:rFonts w:ascii="Times New Roman" w:hAnsi="Times New Roman" w:cs="Times New Roman"/>
          <w:sz w:val="24"/>
        </w:rPr>
        <w:fldChar w:fldCharType="end"/>
      </w:r>
      <w:r w:rsidR="00624F23">
        <w:rPr>
          <w:rFonts w:ascii="Times New Roman" w:hAnsi="Times New Roman" w:cs="Times New Roman"/>
          <w:sz w:val="24"/>
        </w:rPr>
        <w:t>.</w:t>
      </w:r>
    </w:p>
    <w:p w14:paraId="49E55E6F" w14:textId="77777777" w:rsidR="00E636D9" w:rsidRDefault="00E636D9" w:rsidP="00AF767D">
      <w:pPr>
        <w:pStyle w:val="ListParagraph"/>
        <w:numPr>
          <w:ilvl w:val="0"/>
          <w:numId w:val="7"/>
        </w:numPr>
        <w:spacing w:line="480" w:lineRule="auto"/>
        <w:jc w:val="both"/>
        <w:rPr>
          <w:rFonts w:ascii="Times New Roman" w:hAnsi="Times New Roman" w:cs="Times New Roman"/>
          <w:sz w:val="24"/>
        </w:rPr>
      </w:pP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w:t>
      </w:r>
    </w:p>
    <w:p w14:paraId="7F64B3B1" w14:textId="2C94E677" w:rsidR="00A67794" w:rsidRDefault="00E636D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ialah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kecilnya</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Ferry &amp; Jones</w:t>
      </w:r>
      <w:r w:rsidR="000159E0">
        <w:rPr>
          <w:rFonts w:ascii="Times New Roman" w:hAnsi="Times New Roman" w:cs="Times New Roman"/>
          <w:sz w:val="24"/>
        </w:rPr>
        <w:t xml:space="preserve"> (1979)</w:t>
      </w:r>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kecilnya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ditunjukkan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aktiva</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rata-rata, dan total </w:t>
      </w:r>
      <w:proofErr w:type="spellStart"/>
      <w:r>
        <w:rPr>
          <w:rFonts w:ascii="Times New Roman" w:hAnsi="Times New Roman" w:cs="Times New Roman"/>
          <w:sz w:val="24"/>
        </w:rPr>
        <w:t>aktiva</w:t>
      </w:r>
      <w:proofErr w:type="spellEnd"/>
      <w:r>
        <w:rPr>
          <w:rFonts w:ascii="Times New Roman" w:hAnsi="Times New Roman" w:cs="Times New Roman"/>
          <w:sz w:val="24"/>
        </w:rPr>
        <w:t xml:space="preserve"> rata-rata. Perusahaan </w:t>
      </w:r>
      <w:proofErr w:type="spellStart"/>
      <w:r>
        <w:rPr>
          <w:rFonts w:ascii="Times New Roman" w:hAnsi="Times New Roman" w:cs="Times New Roman"/>
          <w:sz w:val="24"/>
        </w:rPr>
        <w:t>diklasifikasikan</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ukurannya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tampak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minat</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Pr>
          <w:rFonts w:ascii="Times New Roman" w:hAnsi="Times New Roman" w:cs="Times New Roman"/>
          <w:sz w:val="24"/>
        </w:rPr>
        <w:t xml:space="preserve"> ke </w:t>
      </w:r>
      <w:proofErr w:type="spellStart"/>
      <w:r>
        <w:rPr>
          <w:rFonts w:ascii="Times New Roman" w:hAnsi="Times New Roman" w:cs="Times New Roman"/>
          <w:sz w:val="24"/>
        </w:rPr>
        <w:t>perusahaannya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kata lain,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pasar </w:t>
      </w:r>
      <w:r w:rsidRPr="00DD4264">
        <w:rPr>
          <w:rFonts w:ascii="Times New Roman" w:hAnsi="Times New Roman" w:cs="Times New Roman"/>
          <w:i/>
          <w:sz w:val="24"/>
        </w:rPr>
        <w:t>(market value)</w:t>
      </w:r>
      <w:r>
        <w:rPr>
          <w:rFonts w:ascii="Times New Roman" w:hAnsi="Times New Roman" w:cs="Times New Roman"/>
          <w:i/>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Market value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pasar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w:t>
      </w:r>
      <w:proofErr w:type="spellStart"/>
      <w:r>
        <w:rPr>
          <w:rFonts w:ascii="Times New Roman" w:hAnsi="Times New Roman" w:cs="Times New Roman"/>
          <w:sz w:val="24"/>
        </w:rPr>
        <w:t>dikalikan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saham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diterbitkan</w:t>
      </w:r>
      <w:proofErr w:type="spellEnd"/>
      <w:r>
        <w:rPr>
          <w:rFonts w:ascii="Times New Roman" w:hAnsi="Times New Roman" w:cs="Times New Roman"/>
          <w:sz w:val="24"/>
        </w:rPr>
        <w:t xml:space="preserve">. Market value juga </w:t>
      </w:r>
      <w:proofErr w:type="spellStart"/>
      <w:r>
        <w:rPr>
          <w:rFonts w:ascii="Times New Roman" w:hAnsi="Times New Roman" w:cs="Times New Roman"/>
          <w:sz w:val="24"/>
        </w:rPr>
        <w:t>biasa</w:t>
      </w:r>
      <w:proofErr w:type="spellEnd"/>
      <w:r>
        <w:rPr>
          <w:rFonts w:ascii="Times New Roman" w:hAnsi="Times New Roman" w:cs="Times New Roman"/>
          <w:sz w:val="24"/>
        </w:rPr>
        <w:t xml:space="preserve"> </w:t>
      </w:r>
      <w:proofErr w:type="spellStart"/>
      <w:r>
        <w:rPr>
          <w:rFonts w:ascii="Times New Roman" w:hAnsi="Times New Roman" w:cs="Times New Roman"/>
          <w:sz w:val="24"/>
        </w:rPr>
        <w:t>disebut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kapitalisasi</w:t>
      </w:r>
      <w:proofErr w:type="spellEnd"/>
      <w:r>
        <w:rPr>
          <w:rFonts w:ascii="Times New Roman" w:hAnsi="Times New Roman" w:cs="Times New Roman"/>
          <w:sz w:val="24"/>
        </w:rPr>
        <w:t xml:space="preserve"> pasar.</w:t>
      </w:r>
      <w:r w:rsidR="00A438D3">
        <w:rPr>
          <w:rFonts w:ascii="Times New Roman" w:hAnsi="Times New Roman" w:cs="Times New Roman"/>
          <w:sz w:val="24"/>
        </w:rPr>
        <w:t xml:space="preserve">  </w:t>
      </w:r>
    </w:p>
    <w:p w14:paraId="554E98AB" w14:textId="33552BBB" w:rsidR="00E636D9" w:rsidRDefault="00A67794"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E636D9">
        <w:rPr>
          <w:rFonts w:ascii="Times New Roman" w:hAnsi="Times New Roman" w:cs="Times New Roman"/>
          <w:sz w:val="24"/>
        </w:rPr>
        <w:t>Menurut</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Hantono</w:t>
      </w:r>
      <w:proofErr w:type="spellEnd"/>
      <w:r w:rsidR="00E636D9">
        <w:rPr>
          <w:rFonts w:ascii="Times New Roman" w:hAnsi="Times New Roman" w:cs="Times New Roman"/>
          <w:sz w:val="24"/>
        </w:rPr>
        <w:t xml:space="preserve"> (2016 :36)</w:t>
      </w:r>
      <w:r w:rsidR="00312B81">
        <w:rPr>
          <w:rFonts w:ascii="Times New Roman" w:hAnsi="Times New Roman" w:cs="Times New Roman"/>
          <w:sz w:val="24"/>
        </w:rPr>
        <w:t xml:space="preserve">, </w:t>
      </w:r>
      <w:proofErr w:type="spellStart"/>
      <w:r w:rsidR="00312B81">
        <w:rPr>
          <w:rFonts w:ascii="Times New Roman" w:hAnsi="Times New Roman" w:cs="Times New Roman"/>
          <w:sz w:val="24"/>
        </w:rPr>
        <w:t>ukuran</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perusahaan</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ditentukan</w:t>
      </w:r>
      <w:proofErr w:type="spellEnd"/>
      <w:r w:rsidR="00312B81">
        <w:rPr>
          <w:rFonts w:ascii="Times New Roman" w:hAnsi="Times New Roman" w:cs="Times New Roman"/>
          <w:sz w:val="24"/>
        </w:rPr>
        <w:t xml:space="preserve"> oleh </w:t>
      </w:r>
      <w:proofErr w:type="spellStart"/>
      <w:r w:rsidR="00312B81">
        <w:rPr>
          <w:rFonts w:ascii="Times New Roman" w:hAnsi="Times New Roman" w:cs="Times New Roman"/>
          <w:sz w:val="24"/>
        </w:rPr>
        <w:t>skala</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besar</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atau</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kecilnya</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perusahaan</w:t>
      </w:r>
      <w:proofErr w:type="spellEnd"/>
      <w:r w:rsidR="00312B81">
        <w:rPr>
          <w:rFonts w:ascii="Times New Roman" w:hAnsi="Times New Roman" w:cs="Times New Roman"/>
          <w:sz w:val="24"/>
        </w:rPr>
        <w:t xml:space="preserve"> yang </w:t>
      </w:r>
      <w:proofErr w:type="spellStart"/>
      <w:r w:rsidR="00312B81">
        <w:rPr>
          <w:rFonts w:ascii="Times New Roman" w:hAnsi="Times New Roman" w:cs="Times New Roman"/>
          <w:sz w:val="24"/>
        </w:rPr>
        <w:t>diukur</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dengan</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menggunakan</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logaritma</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dari</w:t>
      </w:r>
      <w:proofErr w:type="spellEnd"/>
      <w:r w:rsidR="00312B81">
        <w:rPr>
          <w:rFonts w:ascii="Times New Roman" w:hAnsi="Times New Roman" w:cs="Times New Roman"/>
          <w:sz w:val="24"/>
        </w:rPr>
        <w:t xml:space="preserve"> total </w:t>
      </w:r>
      <w:proofErr w:type="spellStart"/>
      <w:r w:rsidR="00312B81">
        <w:rPr>
          <w:rFonts w:ascii="Times New Roman" w:hAnsi="Times New Roman" w:cs="Times New Roman"/>
          <w:sz w:val="24"/>
        </w:rPr>
        <w:t>aset</w:t>
      </w:r>
      <w:proofErr w:type="spellEnd"/>
      <w:r w:rsidR="00312B81">
        <w:rPr>
          <w:rFonts w:ascii="Times New Roman" w:hAnsi="Times New Roman" w:cs="Times New Roman"/>
          <w:sz w:val="24"/>
        </w:rPr>
        <w:t xml:space="preserve">. Total </w:t>
      </w:r>
      <w:proofErr w:type="spellStart"/>
      <w:r w:rsidR="00312B81">
        <w:rPr>
          <w:rFonts w:ascii="Times New Roman" w:hAnsi="Times New Roman" w:cs="Times New Roman"/>
          <w:sz w:val="24"/>
        </w:rPr>
        <w:t>aset</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dipilih</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sebagai</w:t>
      </w:r>
      <w:proofErr w:type="spellEnd"/>
      <w:r w:rsidR="00312B81">
        <w:rPr>
          <w:rFonts w:ascii="Times New Roman" w:hAnsi="Times New Roman" w:cs="Times New Roman"/>
          <w:sz w:val="24"/>
        </w:rPr>
        <w:t xml:space="preserve"> </w:t>
      </w:r>
      <w:proofErr w:type="spellStart"/>
      <w:r w:rsidR="00312B81">
        <w:rPr>
          <w:rFonts w:ascii="Times New Roman" w:hAnsi="Times New Roman" w:cs="Times New Roman"/>
          <w:sz w:val="24"/>
        </w:rPr>
        <w:t>i</w:t>
      </w:r>
      <w:r w:rsidR="00EF70B9">
        <w:rPr>
          <w:rFonts w:ascii="Times New Roman" w:hAnsi="Times New Roman" w:cs="Times New Roman"/>
          <w:sz w:val="24"/>
        </w:rPr>
        <w:t>ndikator</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karena</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memiliki</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sifat</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jangka</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panjang</w:t>
      </w:r>
      <w:proofErr w:type="spellEnd"/>
      <w:r w:rsidR="00EF70B9">
        <w:rPr>
          <w:rFonts w:ascii="Times New Roman" w:hAnsi="Times New Roman" w:cs="Times New Roman"/>
          <w:sz w:val="24"/>
        </w:rPr>
        <w:t xml:space="preserve"> yang </w:t>
      </w:r>
      <w:proofErr w:type="spellStart"/>
      <w:r w:rsidR="00EF70B9">
        <w:rPr>
          <w:rFonts w:ascii="Times New Roman" w:hAnsi="Times New Roman" w:cs="Times New Roman"/>
          <w:sz w:val="24"/>
        </w:rPr>
        <w:t>lebih</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stabil</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dibandingkan</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dengan</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penjualan</w:t>
      </w:r>
      <w:proofErr w:type="spellEnd"/>
      <w:r w:rsidR="00EF70B9">
        <w:rPr>
          <w:rFonts w:ascii="Times New Roman" w:hAnsi="Times New Roman" w:cs="Times New Roman"/>
          <w:sz w:val="24"/>
        </w:rPr>
        <w:t xml:space="preserve">. </w:t>
      </w:r>
      <w:proofErr w:type="spellStart"/>
      <w:r w:rsidR="00E636D9" w:rsidRPr="005B3A35">
        <w:rPr>
          <w:rFonts w:ascii="Times New Roman" w:hAnsi="Times New Roman" w:cs="Times New Roman"/>
          <w:sz w:val="24"/>
        </w:rPr>
        <w:t>Menurut</w:t>
      </w:r>
      <w:proofErr w:type="spellEnd"/>
      <w:r w:rsidR="00E636D9" w:rsidRPr="005B3A35">
        <w:rPr>
          <w:rFonts w:ascii="Times New Roman" w:hAnsi="Times New Roman" w:cs="Times New Roman"/>
          <w:sz w:val="24"/>
        </w:rPr>
        <w:t xml:space="preserve"> Rajesh Kumar (2015 :79)</w:t>
      </w:r>
      <w:r w:rsidR="00EF70B9">
        <w:rPr>
          <w:rFonts w:ascii="Times New Roman" w:hAnsi="Times New Roman" w:cs="Times New Roman"/>
          <w:sz w:val="24"/>
        </w:rPr>
        <w:t xml:space="preserve">, </w:t>
      </w:r>
      <w:proofErr w:type="spellStart"/>
      <w:r w:rsidR="00EF70B9">
        <w:rPr>
          <w:rFonts w:ascii="Times New Roman" w:hAnsi="Times New Roman" w:cs="Times New Roman"/>
          <w:sz w:val="24"/>
        </w:rPr>
        <w:t>besar</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kecilnya</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perusahaan</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atau</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ukuran</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perusahaan</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dapat</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diukur</w:t>
      </w:r>
      <w:proofErr w:type="spellEnd"/>
      <w:r w:rsidR="00EF70B9">
        <w:rPr>
          <w:rFonts w:ascii="Times New Roman" w:hAnsi="Times New Roman" w:cs="Times New Roman"/>
          <w:sz w:val="24"/>
        </w:rPr>
        <w:t xml:space="preserve"> </w:t>
      </w:r>
      <w:proofErr w:type="spellStart"/>
      <w:r w:rsidR="00EF70B9">
        <w:rPr>
          <w:rFonts w:ascii="Times New Roman" w:hAnsi="Times New Roman" w:cs="Times New Roman"/>
          <w:sz w:val="24"/>
        </w:rPr>
        <w:t>melalui</w:t>
      </w:r>
      <w:proofErr w:type="spellEnd"/>
      <w:r w:rsidR="00EF70B9">
        <w:rPr>
          <w:rFonts w:ascii="Times New Roman" w:hAnsi="Times New Roman" w:cs="Times New Roman"/>
          <w:sz w:val="24"/>
        </w:rPr>
        <w:t xml:space="preserve"> total </w:t>
      </w:r>
      <w:proofErr w:type="spellStart"/>
      <w:r w:rsidR="00EF70B9">
        <w:rPr>
          <w:rFonts w:ascii="Times New Roman" w:hAnsi="Times New Roman" w:cs="Times New Roman"/>
          <w:sz w:val="24"/>
        </w:rPr>
        <w:t>aset</w:t>
      </w:r>
      <w:proofErr w:type="spellEnd"/>
      <w:r w:rsidR="00EF70B9">
        <w:rPr>
          <w:rFonts w:ascii="Times New Roman" w:hAnsi="Times New Roman" w:cs="Times New Roman"/>
          <w:sz w:val="24"/>
        </w:rPr>
        <w:t>, rata-rata</w:t>
      </w:r>
      <w:r w:rsidR="004059EC">
        <w:rPr>
          <w:rFonts w:ascii="Times New Roman" w:hAnsi="Times New Roman" w:cs="Times New Roman"/>
          <w:sz w:val="24"/>
        </w:rPr>
        <w:t xml:space="preserve">, dan </w:t>
      </w:r>
      <w:proofErr w:type="spellStart"/>
      <w:r w:rsidR="004059EC">
        <w:rPr>
          <w:rFonts w:ascii="Times New Roman" w:hAnsi="Times New Roman" w:cs="Times New Roman"/>
          <w:sz w:val="24"/>
        </w:rPr>
        <w:t>ekuitas</w:t>
      </w:r>
      <w:proofErr w:type="spellEnd"/>
      <w:r w:rsidR="004059EC">
        <w:rPr>
          <w:rFonts w:ascii="Times New Roman" w:hAnsi="Times New Roman" w:cs="Times New Roman"/>
          <w:sz w:val="24"/>
        </w:rPr>
        <w:t xml:space="preserve"> pasar. Salah </w:t>
      </w:r>
      <w:proofErr w:type="spellStart"/>
      <w:r w:rsidR="004059EC">
        <w:rPr>
          <w:rFonts w:ascii="Times New Roman" w:hAnsi="Times New Roman" w:cs="Times New Roman"/>
          <w:sz w:val="24"/>
        </w:rPr>
        <w:t>satu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tujuan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penting</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adalah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menciptakan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nilai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bagi</w:t>
      </w:r>
      <w:proofErr w:type="spellEnd"/>
      <w:r w:rsidR="004059EC">
        <w:rPr>
          <w:rFonts w:ascii="Times New Roman" w:hAnsi="Times New Roman" w:cs="Times New Roman"/>
          <w:sz w:val="24"/>
        </w:rPr>
        <w:t xml:space="preserve"> para </w:t>
      </w:r>
      <w:proofErr w:type="spellStart"/>
      <w:r w:rsidR="004059EC">
        <w:rPr>
          <w:rFonts w:ascii="Times New Roman" w:hAnsi="Times New Roman" w:cs="Times New Roman"/>
          <w:sz w:val="24"/>
        </w:rPr>
        <w:t>pemegang</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sahamnya</w:t>
      </w:r>
      <w:proofErr w:type="spellEnd"/>
      <w:r w:rsidR="004059EC">
        <w:rPr>
          <w:rFonts w:ascii="Times New Roman" w:hAnsi="Times New Roman" w:cs="Times New Roman"/>
          <w:sz w:val="24"/>
        </w:rPr>
        <w:t xml:space="preserve">. Nilai </w:t>
      </w:r>
      <w:proofErr w:type="spellStart"/>
      <w:r w:rsidR="004059EC">
        <w:rPr>
          <w:rFonts w:ascii="Times New Roman" w:hAnsi="Times New Roman" w:cs="Times New Roman"/>
          <w:sz w:val="24"/>
        </w:rPr>
        <w:t>tersebut</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tercipta</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ketika</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manajer</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mampu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mengahasilkan</w:t>
      </w:r>
      <w:proofErr w:type="spellEnd"/>
      <w:r w:rsidR="004059EC">
        <w:rPr>
          <w:rFonts w:ascii="Times New Roman" w:hAnsi="Times New Roman" w:cs="Times New Roman"/>
          <w:sz w:val="24"/>
        </w:rPr>
        <w:t xml:space="preserve"> return yang </w:t>
      </w:r>
      <w:proofErr w:type="spellStart"/>
      <w:r w:rsidR="004059EC">
        <w:rPr>
          <w:rFonts w:ascii="Times New Roman" w:hAnsi="Times New Roman" w:cs="Times New Roman"/>
          <w:sz w:val="24"/>
        </w:rPr>
        <w:t>mekebihi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tuntutan</w:t>
      </w:r>
      <w:proofErr w:type="spellEnd"/>
      <w:r w:rsidR="004059EC">
        <w:rPr>
          <w:rFonts w:ascii="Times New Roman" w:hAnsi="Times New Roman" w:cs="Times New Roman"/>
          <w:sz w:val="24"/>
        </w:rPr>
        <w:t xml:space="preserve"> investor, </w:t>
      </w:r>
      <w:proofErr w:type="spellStart"/>
      <w:r w:rsidR="004059EC">
        <w:rPr>
          <w:rFonts w:ascii="Times New Roman" w:hAnsi="Times New Roman" w:cs="Times New Roman"/>
          <w:sz w:val="24"/>
        </w:rPr>
        <w:t>atau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dengan</w:t>
      </w:r>
      <w:proofErr w:type="spellEnd"/>
      <w:r w:rsidR="004059EC">
        <w:rPr>
          <w:rFonts w:ascii="Times New Roman" w:hAnsi="Times New Roman" w:cs="Times New Roman"/>
          <w:sz w:val="24"/>
        </w:rPr>
        <w:t xml:space="preserve"> kata lain, return </w:t>
      </w:r>
      <w:proofErr w:type="spellStart"/>
      <w:r w:rsidR="004059EC">
        <w:rPr>
          <w:rFonts w:ascii="Times New Roman" w:hAnsi="Times New Roman" w:cs="Times New Roman"/>
          <w:sz w:val="24"/>
        </w:rPr>
        <w:t>dari</w:t>
      </w:r>
      <w:proofErr w:type="spellEnd"/>
      <w:r w:rsidR="004059EC">
        <w:rPr>
          <w:rFonts w:ascii="Times New Roman" w:hAnsi="Times New Roman" w:cs="Times New Roman"/>
          <w:sz w:val="24"/>
        </w:rPr>
        <w:t xml:space="preserve"> modal yang </w:t>
      </w:r>
      <w:proofErr w:type="spellStart"/>
      <w:r w:rsidR="004059EC">
        <w:rPr>
          <w:rFonts w:ascii="Times New Roman" w:hAnsi="Times New Roman" w:cs="Times New Roman"/>
          <w:sz w:val="24"/>
        </w:rPr>
        <w:t>diinvestasikan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harus</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tinggi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dari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biaya</w:t>
      </w:r>
      <w:proofErr w:type="spellEnd"/>
      <w:r w:rsidR="004059EC">
        <w:rPr>
          <w:rFonts w:ascii="Times New Roman" w:hAnsi="Times New Roman" w:cs="Times New Roman"/>
          <w:sz w:val="24"/>
        </w:rPr>
        <w:t xml:space="preserve"> modal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Hal </w:t>
      </w:r>
      <w:proofErr w:type="spellStart"/>
      <w:r w:rsidR="004059EC">
        <w:rPr>
          <w:rFonts w:ascii="Times New Roman" w:hAnsi="Times New Roman" w:cs="Times New Roman"/>
          <w:sz w:val="24"/>
        </w:rPr>
        <w:t>ini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membuat</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menarik</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bagi</w:t>
      </w:r>
      <w:proofErr w:type="spellEnd"/>
      <w:r w:rsidR="004059EC">
        <w:rPr>
          <w:rFonts w:ascii="Times New Roman" w:hAnsi="Times New Roman" w:cs="Times New Roman"/>
          <w:sz w:val="24"/>
        </w:rPr>
        <w:t xml:space="preserve"> investor </w:t>
      </w:r>
      <w:proofErr w:type="spellStart"/>
      <w:r w:rsidR="004059EC">
        <w:rPr>
          <w:rFonts w:ascii="Times New Roman" w:hAnsi="Times New Roman" w:cs="Times New Roman"/>
          <w:sz w:val="24"/>
        </w:rPr>
        <w:t>untuk</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menanamkan</w:t>
      </w:r>
      <w:proofErr w:type="spellEnd"/>
      <w:r w:rsidR="004059EC">
        <w:rPr>
          <w:rFonts w:ascii="Times New Roman" w:hAnsi="Times New Roman" w:cs="Times New Roman"/>
          <w:sz w:val="24"/>
        </w:rPr>
        <w:t xml:space="preserve"> modal </w:t>
      </w:r>
      <w:proofErr w:type="spellStart"/>
      <w:r w:rsidR="004059EC">
        <w:rPr>
          <w:rFonts w:ascii="Times New Roman" w:hAnsi="Times New Roman" w:cs="Times New Roman"/>
          <w:sz w:val="24"/>
        </w:rPr>
        <w:t>mereka</w:t>
      </w:r>
      <w:proofErr w:type="spellEnd"/>
      <w:r w:rsidR="004059EC">
        <w:rPr>
          <w:rFonts w:ascii="Times New Roman" w:hAnsi="Times New Roman" w:cs="Times New Roman"/>
          <w:sz w:val="24"/>
        </w:rPr>
        <w:t xml:space="preserve">. </w:t>
      </w:r>
    </w:p>
    <w:p w14:paraId="4343AC44" w14:textId="20CD0793" w:rsidR="00C77034" w:rsidRPr="005B3A35" w:rsidRDefault="00AD3C2F"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4059EC">
        <w:rPr>
          <w:rFonts w:ascii="Times New Roman" w:hAnsi="Times New Roman" w:cs="Times New Roman"/>
          <w:sz w:val="24"/>
        </w:rPr>
        <w:t>Berdasarkan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penjelasan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tersebut</w:t>
      </w:r>
      <w:proofErr w:type="spellEnd"/>
      <w:r w:rsidR="004059EC">
        <w:rPr>
          <w:rFonts w:ascii="Times New Roman" w:hAnsi="Times New Roman" w:cs="Times New Roman"/>
          <w:sz w:val="24"/>
        </w:rPr>
        <w:t xml:space="preserve">, </w:t>
      </w:r>
      <w:proofErr w:type="spellStart"/>
      <w:r w:rsidR="00C77034">
        <w:rPr>
          <w:rFonts w:ascii="Times New Roman" w:hAnsi="Times New Roman" w:cs="Times New Roman"/>
          <w:sz w:val="24"/>
        </w:rPr>
        <w:t>dapat</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disimpulkan</w:t>
      </w:r>
      <w:proofErr w:type="spellEnd"/>
      <w:r w:rsidR="00C77034">
        <w:rPr>
          <w:rFonts w:ascii="Times New Roman" w:hAnsi="Times New Roman" w:cs="Times New Roman"/>
          <w:sz w:val="24"/>
        </w:rPr>
        <w:t xml:space="preserve"> </w:t>
      </w:r>
      <w:proofErr w:type="spellStart"/>
      <w:r w:rsidR="004059EC">
        <w:rPr>
          <w:rFonts w:ascii="Times New Roman" w:hAnsi="Times New Roman" w:cs="Times New Roman"/>
          <w:sz w:val="24"/>
        </w:rPr>
        <w:t>bahwa</w:t>
      </w:r>
      <w:proofErr w:type="spellEnd"/>
      <w:r w:rsidR="004059EC">
        <w:rPr>
          <w:rFonts w:ascii="Times New Roman" w:hAnsi="Times New Roman" w:cs="Times New Roman"/>
          <w:sz w:val="24"/>
        </w:rPr>
        <w:t xml:space="preserve"> </w:t>
      </w:r>
      <w:proofErr w:type="spellStart"/>
      <w:r w:rsidR="00C77034">
        <w:rPr>
          <w:rFonts w:ascii="Times New Roman" w:hAnsi="Times New Roman" w:cs="Times New Roman"/>
          <w:sz w:val="24"/>
        </w:rPr>
        <w:t>ukuran</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perusahaan</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merupakan</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besar</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kecilnya</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suatu</w:t>
      </w:r>
      <w:proofErr w:type="spellEnd"/>
      <w:r w:rsidR="00C77034">
        <w:rPr>
          <w:rFonts w:ascii="Times New Roman" w:hAnsi="Times New Roman" w:cs="Times New Roman"/>
          <w:sz w:val="24"/>
        </w:rPr>
        <w:t xml:space="preserve"> </w:t>
      </w:r>
      <w:proofErr w:type="spellStart"/>
      <w:r w:rsidR="00C77034">
        <w:rPr>
          <w:rFonts w:ascii="Times New Roman" w:hAnsi="Times New Roman" w:cs="Times New Roman"/>
          <w:sz w:val="24"/>
        </w:rPr>
        <w:t>perusahaan</w:t>
      </w:r>
      <w:proofErr w:type="spellEnd"/>
      <w:r w:rsidR="00C77034">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calon</w:t>
      </w:r>
      <w:proofErr w:type="spellEnd"/>
      <w:r>
        <w:rPr>
          <w:rFonts w:ascii="Times New Roman" w:hAnsi="Times New Roman" w:cs="Times New Roman"/>
          <w:sz w:val="24"/>
        </w:rPr>
        <w:t xml:space="preserve"> investor.</w:t>
      </w:r>
      <w:r w:rsidR="004059EC">
        <w:rPr>
          <w:rFonts w:ascii="Times New Roman" w:hAnsi="Times New Roman" w:cs="Times New Roman"/>
          <w:sz w:val="24"/>
        </w:rPr>
        <w:t xml:space="preserve"> Perusahaan yang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besar</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dianggap</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mampu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mengatasi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krisis</w:t>
      </w:r>
      <w:proofErr w:type="spellEnd"/>
      <w:r w:rsidR="004059EC">
        <w:rPr>
          <w:rFonts w:ascii="Times New Roman" w:hAnsi="Times New Roman" w:cs="Times New Roman"/>
          <w:sz w:val="24"/>
        </w:rPr>
        <w:t xml:space="preserve"> yang </w:t>
      </w:r>
      <w:proofErr w:type="spellStart"/>
      <w:r w:rsidR="004059EC">
        <w:rPr>
          <w:rFonts w:ascii="Times New Roman" w:hAnsi="Times New Roman" w:cs="Times New Roman"/>
          <w:sz w:val="24"/>
        </w:rPr>
        <w:t>mungkin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dihadapinya</w:t>
      </w:r>
      <w:proofErr w:type="spellEnd"/>
      <w:r w:rsidR="004059EC">
        <w:rPr>
          <w:rFonts w:ascii="Times New Roman" w:hAnsi="Times New Roman" w:cs="Times New Roman"/>
          <w:sz w:val="24"/>
        </w:rPr>
        <w:t xml:space="preserve">. </w:t>
      </w:r>
      <w:r>
        <w:rPr>
          <w:rFonts w:ascii="Times New Roman" w:hAnsi="Times New Roman" w:cs="Times New Roman"/>
          <w:sz w:val="24"/>
        </w:rPr>
        <w:t xml:space="preserve"> </w:t>
      </w:r>
    </w:p>
    <w:p w14:paraId="163485DF" w14:textId="782EF0E7" w:rsidR="0080685B" w:rsidRDefault="00E636D9" w:rsidP="00F00165">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sangat </w:t>
      </w:r>
      <w:proofErr w:type="spellStart"/>
      <w:r w:rsidR="004059EC">
        <w:rPr>
          <w:rFonts w:ascii="Times New Roman" w:hAnsi="Times New Roman" w:cs="Times New Roman"/>
          <w:sz w:val="24"/>
        </w:rPr>
        <w:t>berpengaruh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terhadap</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nilai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Perusahaan yang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besar</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dianggap</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lebih</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mampu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mengatasi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krisis</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dalam</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operasionalnya</w:t>
      </w:r>
      <w:proofErr w:type="spellEnd"/>
      <w:r w:rsidR="004059EC">
        <w:rPr>
          <w:rFonts w:ascii="Times New Roman" w:hAnsi="Times New Roman" w:cs="Times New Roman"/>
          <w:sz w:val="24"/>
        </w:rPr>
        <w:t xml:space="preserve">. Selain </w:t>
      </w:r>
      <w:proofErr w:type="spellStart"/>
      <w:r w:rsidR="004059EC">
        <w:rPr>
          <w:rFonts w:ascii="Times New Roman" w:hAnsi="Times New Roman" w:cs="Times New Roman"/>
          <w:sz w:val="24"/>
        </w:rPr>
        <w:t>itu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ukuran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juga </w:t>
      </w:r>
      <w:proofErr w:type="spellStart"/>
      <w:r w:rsidR="004059EC">
        <w:rPr>
          <w:rFonts w:ascii="Times New Roman" w:hAnsi="Times New Roman" w:cs="Times New Roman"/>
          <w:sz w:val="24"/>
        </w:rPr>
        <w:t>mempengaruhi</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tingkat</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kepercayaan</w:t>
      </w:r>
      <w:proofErr w:type="spellEnd"/>
      <w:r w:rsidR="004059EC">
        <w:rPr>
          <w:rFonts w:ascii="Times New Roman" w:hAnsi="Times New Roman" w:cs="Times New Roman"/>
          <w:sz w:val="24"/>
        </w:rPr>
        <w:t xml:space="preserve"> investor. </w:t>
      </w:r>
      <w:proofErr w:type="spellStart"/>
      <w:r w:rsidR="004059EC">
        <w:rPr>
          <w:rFonts w:ascii="Times New Roman" w:hAnsi="Times New Roman" w:cs="Times New Roman"/>
          <w:sz w:val="24"/>
        </w:rPr>
        <w:t>Semakin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besar</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perusahaan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semakin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dikenal</w:t>
      </w:r>
      <w:proofErr w:type="spellEnd"/>
      <w:r w:rsidR="004059EC">
        <w:rPr>
          <w:rFonts w:ascii="Times New Roman" w:hAnsi="Times New Roman" w:cs="Times New Roman"/>
          <w:sz w:val="24"/>
        </w:rPr>
        <w:t xml:space="preserve"> oleh </w:t>
      </w:r>
      <w:r w:rsidR="004059EC">
        <w:rPr>
          <w:rFonts w:ascii="Times New Roman" w:hAnsi="Times New Roman" w:cs="Times New Roman"/>
          <w:sz w:val="24"/>
        </w:rPr>
        <w:lastRenderedPageBreak/>
        <w:t xml:space="preserve">Masyarakat. Ketika </w:t>
      </w:r>
      <w:proofErr w:type="spellStart"/>
      <w:r w:rsidR="004059EC">
        <w:rPr>
          <w:rFonts w:ascii="Times New Roman" w:hAnsi="Times New Roman" w:cs="Times New Roman"/>
          <w:sz w:val="24"/>
        </w:rPr>
        <w:t>suatu</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bisnis</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memerlukan</w:t>
      </w:r>
      <w:proofErr w:type="spellEnd"/>
      <w:r w:rsidR="004059EC">
        <w:rPr>
          <w:rFonts w:ascii="Times New Roman" w:hAnsi="Times New Roman" w:cs="Times New Roman"/>
          <w:sz w:val="24"/>
        </w:rPr>
        <w:t xml:space="preserve"> </w:t>
      </w:r>
      <w:proofErr w:type="spellStart"/>
      <w:r w:rsidR="004059EC">
        <w:rPr>
          <w:rFonts w:ascii="Times New Roman" w:hAnsi="Times New Roman" w:cs="Times New Roman"/>
          <w:sz w:val="24"/>
        </w:rPr>
        <w:t>pendanaan</w:t>
      </w:r>
      <w:proofErr w:type="spellEnd"/>
      <w:r w:rsidR="004059EC">
        <w:rPr>
          <w:rFonts w:ascii="Times New Roman" w:hAnsi="Times New Roman" w:cs="Times New Roman"/>
          <w:sz w:val="24"/>
        </w:rPr>
        <w:t xml:space="preserve"> </w:t>
      </w:r>
      <w:proofErr w:type="spellStart"/>
      <w:r w:rsidR="00F00165">
        <w:rPr>
          <w:rFonts w:ascii="Times New Roman" w:hAnsi="Times New Roman" w:cs="Times New Roman"/>
          <w:sz w:val="24"/>
        </w:rPr>
        <w:t>tambahan</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dari</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pihak</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eksternal</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ukuran</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perusahaan</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dapat</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mempengaruhi</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jumlah</w:t>
      </w:r>
      <w:proofErr w:type="spellEnd"/>
      <w:r w:rsidR="00F00165">
        <w:rPr>
          <w:rFonts w:ascii="Times New Roman" w:hAnsi="Times New Roman" w:cs="Times New Roman"/>
          <w:sz w:val="24"/>
        </w:rPr>
        <w:t xml:space="preserve"> dana yang </w:t>
      </w:r>
      <w:proofErr w:type="spellStart"/>
      <w:r w:rsidR="00F00165">
        <w:rPr>
          <w:rFonts w:ascii="Times New Roman" w:hAnsi="Times New Roman" w:cs="Times New Roman"/>
          <w:sz w:val="24"/>
        </w:rPr>
        <w:t>diterima</w:t>
      </w:r>
      <w:proofErr w:type="spellEnd"/>
      <w:r w:rsidR="00F00165">
        <w:rPr>
          <w:rFonts w:ascii="Times New Roman" w:hAnsi="Times New Roman" w:cs="Times New Roman"/>
          <w:sz w:val="24"/>
        </w:rPr>
        <w:t xml:space="preserve">. Oleh </w:t>
      </w:r>
      <w:proofErr w:type="spellStart"/>
      <w:r w:rsidR="00F00165">
        <w:rPr>
          <w:rFonts w:ascii="Times New Roman" w:hAnsi="Times New Roman" w:cs="Times New Roman"/>
          <w:sz w:val="24"/>
        </w:rPr>
        <w:t>karena</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itu</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ukuran</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perusahaan</w:t>
      </w:r>
      <w:proofErr w:type="spellEnd"/>
      <w:r w:rsidR="00F00165">
        <w:rPr>
          <w:rFonts w:ascii="Times New Roman" w:hAnsi="Times New Roman" w:cs="Times New Roman"/>
          <w:sz w:val="24"/>
        </w:rPr>
        <w:t xml:space="preserve"> juga </w:t>
      </w:r>
      <w:proofErr w:type="spellStart"/>
      <w:r w:rsidR="00F00165">
        <w:rPr>
          <w:rFonts w:ascii="Times New Roman" w:hAnsi="Times New Roman" w:cs="Times New Roman"/>
          <w:sz w:val="24"/>
        </w:rPr>
        <w:t>berdampak</w:t>
      </w:r>
      <w:proofErr w:type="spellEnd"/>
      <w:r w:rsidR="00F00165">
        <w:rPr>
          <w:rFonts w:ascii="Times New Roman" w:hAnsi="Times New Roman" w:cs="Times New Roman"/>
          <w:sz w:val="24"/>
        </w:rPr>
        <w:t xml:space="preserve"> pada </w:t>
      </w:r>
      <w:proofErr w:type="spellStart"/>
      <w:r w:rsidR="00F00165">
        <w:rPr>
          <w:rFonts w:ascii="Times New Roman" w:hAnsi="Times New Roman" w:cs="Times New Roman"/>
          <w:sz w:val="24"/>
        </w:rPr>
        <w:t>minat</w:t>
      </w:r>
      <w:proofErr w:type="spellEnd"/>
      <w:r w:rsidR="00F00165">
        <w:rPr>
          <w:rFonts w:ascii="Times New Roman" w:hAnsi="Times New Roman" w:cs="Times New Roman"/>
          <w:sz w:val="24"/>
        </w:rPr>
        <w:t xml:space="preserve"> </w:t>
      </w:r>
      <w:proofErr w:type="spellStart"/>
      <w:r w:rsidR="00F00165">
        <w:rPr>
          <w:rFonts w:ascii="Times New Roman" w:hAnsi="Times New Roman" w:cs="Times New Roman"/>
          <w:sz w:val="24"/>
        </w:rPr>
        <w:t>calon</w:t>
      </w:r>
      <w:proofErr w:type="spellEnd"/>
      <w:r w:rsidR="00F00165">
        <w:rPr>
          <w:rFonts w:ascii="Times New Roman" w:hAnsi="Times New Roman" w:cs="Times New Roman"/>
          <w:sz w:val="24"/>
        </w:rPr>
        <w:t xml:space="preserve"> investor</w:t>
      </w:r>
      <w:r w:rsidR="006635B4">
        <w:rPr>
          <w:rFonts w:ascii="Times New Roman" w:hAnsi="Times New Roman" w:cs="Times New Roman"/>
          <w:sz w:val="24"/>
        </w:rPr>
        <w:t xml:space="preserve"> (</w:t>
      </w:r>
      <w:proofErr w:type="spellStart"/>
      <w:r w:rsidR="006635B4">
        <w:rPr>
          <w:rFonts w:ascii="Times New Roman" w:hAnsi="Times New Roman" w:cs="Times New Roman"/>
          <w:sz w:val="24"/>
        </w:rPr>
        <w:t>Nengsih</w:t>
      </w:r>
      <w:proofErr w:type="spellEnd"/>
      <w:r w:rsidR="006635B4">
        <w:rPr>
          <w:rFonts w:ascii="Times New Roman" w:hAnsi="Times New Roman" w:cs="Times New Roman"/>
          <w:sz w:val="24"/>
        </w:rPr>
        <w:t xml:space="preserve">, 2023:69). </w:t>
      </w:r>
    </w:p>
    <w:p w14:paraId="78007554" w14:textId="47BF3688" w:rsidR="00D61A70" w:rsidRPr="00C77034" w:rsidRDefault="003C70C3" w:rsidP="00C77034">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r w:rsidR="00D61A70">
        <w:rPr>
          <w:rFonts w:ascii="Times New Roman" w:hAnsi="Times New Roman" w:cs="Times New Roman"/>
          <w:sz w:val="24"/>
        </w:rPr>
        <w:t xml:space="preserve">Perusahaan yang </w:t>
      </w:r>
      <w:proofErr w:type="spellStart"/>
      <w:r w:rsidR="00380CE9">
        <w:rPr>
          <w:rFonts w:ascii="Times New Roman" w:hAnsi="Times New Roman" w:cs="Times New Roman"/>
          <w:sz w:val="24"/>
        </w:rPr>
        <w:t>lebih</w:t>
      </w:r>
      <w:proofErr w:type="spellEnd"/>
      <w:r w:rsidR="00380CE9">
        <w:rPr>
          <w:rFonts w:ascii="Times New Roman" w:hAnsi="Times New Roman" w:cs="Times New Roman"/>
          <w:sz w:val="24"/>
        </w:rPr>
        <w:t xml:space="preserve"> </w:t>
      </w:r>
      <w:proofErr w:type="spellStart"/>
      <w:r w:rsidR="00D61A70">
        <w:rPr>
          <w:rFonts w:ascii="Times New Roman" w:hAnsi="Times New Roman" w:cs="Times New Roman"/>
          <w:sz w:val="24"/>
        </w:rPr>
        <w:t>besar</w:t>
      </w:r>
      <w:proofErr w:type="spellEnd"/>
      <w:r w:rsidR="00D61A70">
        <w:rPr>
          <w:rFonts w:ascii="Times New Roman" w:hAnsi="Times New Roman" w:cs="Times New Roman"/>
          <w:sz w:val="24"/>
        </w:rPr>
        <w:t xml:space="preserve"> </w:t>
      </w:r>
      <w:proofErr w:type="spellStart"/>
      <w:r w:rsidR="00D61A70">
        <w:rPr>
          <w:rFonts w:ascii="Times New Roman" w:hAnsi="Times New Roman" w:cs="Times New Roman"/>
          <w:sz w:val="24"/>
        </w:rPr>
        <w:t>cenderung</w:t>
      </w:r>
      <w:proofErr w:type="spellEnd"/>
      <w:r w:rsidR="00D61A70">
        <w:rPr>
          <w:rFonts w:ascii="Times New Roman" w:hAnsi="Times New Roman" w:cs="Times New Roman"/>
          <w:sz w:val="24"/>
        </w:rPr>
        <w:t xml:space="preserve"> </w:t>
      </w:r>
      <w:proofErr w:type="spellStart"/>
      <w:r w:rsidR="0052583C">
        <w:rPr>
          <w:rFonts w:ascii="Times New Roman" w:hAnsi="Times New Roman" w:cs="Times New Roman"/>
          <w:sz w:val="24"/>
        </w:rPr>
        <w:t>mendapatkan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perhatian</w:t>
      </w:r>
      <w:proofErr w:type="spellEnd"/>
      <w:r w:rsidR="0052583C">
        <w:rPr>
          <w:rFonts w:ascii="Times New Roman" w:hAnsi="Times New Roman" w:cs="Times New Roman"/>
          <w:sz w:val="24"/>
        </w:rPr>
        <w:t xml:space="preserve"> yang </w:t>
      </w:r>
      <w:proofErr w:type="spellStart"/>
      <w:r w:rsidR="0052583C">
        <w:rPr>
          <w:rFonts w:ascii="Times New Roman" w:hAnsi="Times New Roman" w:cs="Times New Roman"/>
          <w:sz w:val="24"/>
        </w:rPr>
        <w:t>lebih</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dari</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pihak</w:t>
      </w:r>
      <w:proofErr w:type="spellEnd"/>
      <w:r w:rsidR="0052583C">
        <w:rPr>
          <w:rFonts w:ascii="Times New Roman" w:hAnsi="Times New Roman" w:cs="Times New Roman"/>
          <w:sz w:val="24"/>
        </w:rPr>
        <w:t xml:space="preserve"> </w:t>
      </w:r>
      <w:proofErr w:type="spellStart"/>
      <w:r w:rsidR="00380CE9">
        <w:rPr>
          <w:rFonts w:ascii="Times New Roman" w:hAnsi="Times New Roman" w:cs="Times New Roman"/>
          <w:sz w:val="24"/>
        </w:rPr>
        <w:t>luar</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seperti</w:t>
      </w:r>
      <w:proofErr w:type="spellEnd"/>
      <w:r w:rsidR="0052583C">
        <w:rPr>
          <w:rFonts w:ascii="Times New Roman" w:hAnsi="Times New Roman" w:cs="Times New Roman"/>
          <w:sz w:val="24"/>
        </w:rPr>
        <w:t xml:space="preserve"> </w:t>
      </w:r>
      <w:proofErr w:type="spellStart"/>
      <w:r w:rsidR="00380CE9">
        <w:rPr>
          <w:rFonts w:ascii="Times New Roman" w:hAnsi="Times New Roman" w:cs="Times New Roman"/>
          <w:sz w:val="24"/>
        </w:rPr>
        <w:t>pemodal</w:t>
      </w:r>
      <w:proofErr w:type="spellEnd"/>
      <w:r w:rsidR="0052583C">
        <w:rPr>
          <w:rFonts w:ascii="Times New Roman" w:hAnsi="Times New Roman" w:cs="Times New Roman"/>
          <w:sz w:val="24"/>
        </w:rPr>
        <w:t xml:space="preserve">, </w:t>
      </w:r>
      <w:proofErr w:type="spellStart"/>
      <w:r w:rsidR="00380CE9">
        <w:rPr>
          <w:rFonts w:ascii="Times New Roman" w:hAnsi="Times New Roman" w:cs="Times New Roman"/>
          <w:sz w:val="24"/>
        </w:rPr>
        <w:t>pengamat</w:t>
      </w:r>
      <w:proofErr w:type="spellEnd"/>
      <w:r w:rsidR="0052583C">
        <w:rPr>
          <w:rFonts w:ascii="Times New Roman" w:hAnsi="Times New Roman" w:cs="Times New Roman"/>
          <w:sz w:val="24"/>
        </w:rPr>
        <w:t xml:space="preserve">, dan </w:t>
      </w:r>
      <w:proofErr w:type="spellStart"/>
      <w:r w:rsidR="0052583C">
        <w:rPr>
          <w:rFonts w:ascii="Times New Roman" w:hAnsi="Times New Roman" w:cs="Times New Roman"/>
          <w:sz w:val="24"/>
        </w:rPr>
        <w:t>pemerintah</w:t>
      </w:r>
      <w:proofErr w:type="spellEnd"/>
      <w:r w:rsidR="0052583C">
        <w:rPr>
          <w:rFonts w:ascii="Times New Roman" w:hAnsi="Times New Roman" w:cs="Times New Roman"/>
          <w:sz w:val="24"/>
        </w:rPr>
        <w:t xml:space="preserve">. Dari </w:t>
      </w:r>
      <w:proofErr w:type="spellStart"/>
      <w:r w:rsidR="0052583C">
        <w:rPr>
          <w:rFonts w:ascii="Times New Roman" w:hAnsi="Times New Roman" w:cs="Times New Roman"/>
          <w:sz w:val="24"/>
        </w:rPr>
        <w:t>hal</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itu</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perusahaan</w:t>
      </w:r>
      <w:proofErr w:type="spellEnd"/>
      <w:r w:rsidR="0052583C">
        <w:rPr>
          <w:rFonts w:ascii="Times New Roman" w:hAnsi="Times New Roman" w:cs="Times New Roman"/>
          <w:sz w:val="24"/>
        </w:rPr>
        <w:t xml:space="preserve"> </w:t>
      </w:r>
      <w:proofErr w:type="spellStart"/>
      <w:r w:rsidR="00380CE9">
        <w:rPr>
          <w:rFonts w:ascii="Times New Roman" w:hAnsi="Times New Roman" w:cs="Times New Roman"/>
          <w:sz w:val="24"/>
        </w:rPr>
        <w:t>besar</w:t>
      </w:r>
      <w:proofErr w:type="spellEnd"/>
      <w:r w:rsidR="00380CE9">
        <w:rPr>
          <w:rFonts w:ascii="Times New Roman" w:hAnsi="Times New Roman" w:cs="Times New Roman"/>
          <w:sz w:val="24"/>
        </w:rPr>
        <w:t xml:space="preserve"> </w:t>
      </w:r>
      <w:proofErr w:type="spellStart"/>
      <w:r w:rsidR="00380CE9">
        <w:rPr>
          <w:rFonts w:ascii="Times New Roman" w:hAnsi="Times New Roman" w:cs="Times New Roman"/>
          <w:sz w:val="24"/>
        </w:rPr>
        <w:t>biasanya</w:t>
      </w:r>
      <w:proofErr w:type="spellEnd"/>
      <w:r w:rsidR="00F7664D">
        <w:rPr>
          <w:rFonts w:ascii="Times New Roman" w:hAnsi="Times New Roman" w:cs="Times New Roman"/>
          <w:sz w:val="24"/>
        </w:rPr>
        <w:t xml:space="preserve"> </w:t>
      </w:r>
      <w:proofErr w:type="spellStart"/>
      <w:r w:rsidR="0052583C">
        <w:rPr>
          <w:rFonts w:ascii="Times New Roman" w:hAnsi="Times New Roman" w:cs="Times New Roman"/>
          <w:sz w:val="24"/>
        </w:rPr>
        <w:t>menghindari</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peningkatan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laba</w:t>
      </w:r>
      <w:proofErr w:type="spellEnd"/>
      <w:r w:rsidR="0052583C">
        <w:rPr>
          <w:rFonts w:ascii="Times New Roman" w:hAnsi="Times New Roman" w:cs="Times New Roman"/>
          <w:sz w:val="24"/>
        </w:rPr>
        <w:t xml:space="preserve"> yang </w:t>
      </w:r>
      <w:proofErr w:type="spellStart"/>
      <w:r w:rsidR="0052583C">
        <w:rPr>
          <w:rFonts w:ascii="Times New Roman" w:hAnsi="Times New Roman" w:cs="Times New Roman"/>
          <w:sz w:val="24"/>
        </w:rPr>
        <w:t>drastis</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Sehingga</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perusahaan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lebih</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sering</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berusaha</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menyajikan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laporan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pendapatan</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laba</w:t>
      </w:r>
      <w:proofErr w:type="spellEnd"/>
      <w:r w:rsidR="0052583C">
        <w:rPr>
          <w:rFonts w:ascii="Times New Roman" w:hAnsi="Times New Roman" w:cs="Times New Roman"/>
          <w:sz w:val="24"/>
        </w:rPr>
        <w:t xml:space="preserve"> yang </w:t>
      </w:r>
      <w:proofErr w:type="spellStart"/>
      <w:r w:rsidR="0052583C">
        <w:rPr>
          <w:rFonts w:ascii="Times New Roman" w:hAnsi="Times New Roman" w:cs="Times New Roman"/>
          <w:sz w:val="24"/>
        </w:rPr>
        <w:t>stabil</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setiap</w:t>
      </w:r>
      <w:proofErr w:type="spellEnd"/>
      <w:r w:rsidR="0052583C">
        <w:rPr>
          <w:rFonts w:ascii="Times New Roman" w:hAnsi="Times New Roman" w:cs="Times New Roman"/>
          <w:sz w:val="24"/>
        </w:rPr>
        <w:t xml:space="preserve"> </w:t>
      </w:r>
      <w:proofErr w:type="spellStart"/>
      <w:r w:rsidR="0052583C">
        <w:rPr>
          <w:rFonts w:ascii="Times New Roman" w:hAnsi="Times New Roman" w:cs="Times New Roman"/>
          <w:sz w:val="24"/>
        </w:rPr>
        <w:t>tahunnya</w:t>
      </w:r>
      <w:proofErr w:type="spellEnd"/>
      <w:r w:rsidR="0052583C">
        <w:rPr>
          <w:rFonts w:ascii="Times New Roman" w:hAnsi="Times New Roman" w:cs="Times New Roman"/>
          <w:sz w:val="24"/>
        </w:rPr>
        <w:t xml:space="preserve"> </w:t>
      </w:r>
      <w:r w:rsidR="0052583C">
        <w:rPr>
          <w:rFonts w:ascii="Times New Roman" w:hAnsi="Times New Roman" w:cs="Times New Roman"/>
          <w:sz w:val="24"/>
        </w:rPr>
        <w:fldChar w:fldCharType="begin" w:fldLock="1"/>
      </w:r>
      <w:r w:rsidR="009069E8">
        <w:rPr>
          <w:rFonts w:ascii="Times New Roman" w:hAnsi="Times New Roman" w:cs="Times New Roman"/>
          <w:sz w:val="24"/>
        </w:rPr>
        <w:instrText>ADDIN CSL_CITATION {"citationItems":[{"id":"ITEM-1","itemData":{"author":[{"dropping-particle":"","family":"Wulan Astriah","given":"Siti","non-dropping-particle":"","parse-names":false,"suffix":""},{"dropping-particle":"","family":"Trinanda Akhbar","given":"Rizky","non-dropping-particle":"","parse-names":false,"suffix":""},{"dropping-particle":"","family":"Apriyanti","given":"Erma","non-dropping-particle":"","parse-names":false,"suffix":""},{"dropping-particle":"","family":"Sarifah Tullah","given":"Dewi","non-dropping-particle":"","parse-names":false,"suffix":""},{"dropping-particle":"","family":"Tinggi Ilmu Ekonomi Pandu Madania","given":"Sekolah","non-dropping-particle":"","parse-names":false,"suffix":""}],"container-title":"JURNAL AKUNTANSI","id":"ITEM-1","issue":"2","issued":{"date-parts":[["2021"]]},"number-of-pages":"2301-4075","title":"PENGARUH UKURAN PERUSAHAAN, PROFITABILITAS DAN LEVERAGE TERHADAP MANAJEMEN LABA","type":"report","volume":"10"},"uris":["http://www.mendeley.com/documents/?uuid=9cba33cb-01de-37fa-98bd-f3484c088f56"]}],"mendeley":{"formattedCitation":"(Wulan Astriah et al., 2021)","plainTextFormattedCitation":"(Wulan Astriah et al., 2021)","previouslyFormattedCitation":"(Wulan Astriah et al., 2021)"},"properties":{"noteIndex":0},"schema":"https://github.com/citation-style-language/schema/raw/master/csl-citation.json"}</w:instrText>
      </w:r>
      <w:r w:rsidR="0052583C">
        <w:rPr>
          <w:rFonts w:ascii="Times New Roman" w:hAnsi="Times New Roman" w:cs="Times New Roman"/>
          <w:sz w:val="24"/>
        </w:rPr>
        <w:fldChar w:fldCharType="separate"/>
      </w:r>
      <w:r w:rsidR="0052583C" w:rsidRPr="0052583C">
        <w:rPr>
          <w:rFonts w:ascii="Times New Roman" w:hAnsi="Times New Roman" w:cs="Times New Roman"/>
          <w:noProof/>
          <w:sz w:val="24"/>
        </w:rPr>
        <w:t>(Wulan Astriah et al., 2021)</w:t>
      </w:r>
      <w:r w:rsidR="0052583C">
        <w:rPr>
          <w:rFonts w:ascii="Times New Roman" w:hAnsi="Times New Roman" w:cs="Times New Roman"/>
          <w:sz w:val="24"/>
        </w:rPr>
        <w:fldChar w:fldCharType="end"/>
      </w:r>
      <w:r w:rsidR="0052583C">
        <w:rPr>
          <w:rFonts w:ascii="Times New Roman" w:hAnsi="Times New Roman" w:cs="Times New Roman"/>
          <w:sz w:val="24"/>
        </w:rPr>
        <w:t xml:space="preserve">. </w:t>
      </w:r>
      <w:r w:rsidR="00F050F8">
        <w:rPr>
          <w:rFonts w:ascii="Times New Roman" w:hAnsi="Times New Roman" w:cs="Times New Roman"/>
          <w:sz w:val="24"/>
        </w:rPr>
        <w:t xml:space="preserve">Bagi </w:t>
      </w:r>
      <w:proofErr w:type="spellStart"/>
      <w:r w:rsidR="00F7664D">
        <w:rPr>
          <w:rFonts w:ascii="Times New Roman" w:hAnsi="Times New Roman" w:cs="Times New Roman"/>
          <w:sz w:val="24"/>
        </w:rPr>
        <w:t>penanam</w:t>
      </w:r>
      <w:proofErr w:type="spellEnd"/>
      <w:r w:rsidR="00F7664D">
        <w:rPr>
          <w:rFonts w:ascii="Times New Roman" w:hAnsi="Times New Roman" w:cs="Times New Roman"/>
          <w:sz w:val="24"/>
        </w:rPr>
        <w:t xml:space="preserve"> modal </w:t>
      </w:r>
      <w:r w:rsidR="00F050F8">
        <w:rPr>
          <w:rFonts w:ascii="Times New Roman" w:hAnsi="Times New Roman" w:cs="Times New Roman"/>
          <w:sz w:val="24"/>
        </w:rPr>
        <w:t xml:space="preserve">dan </w:t>
      </w:r>
      <w:proofErr w:type="spellStart"/>
      <w:r w:rsidR="00F050F8">
        <w:rPr>
          <w:rFonts w:ascii="Times New Roman" w:hAnsi="Times New Roman" w:cs="Times New Roman"/>
          <w:sz w:val="24"/>
        </w:rPr>
        <w:t>kreditur</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ukuran</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perusahaan</w:t>
      </w:r>
      <w:proofErr w:type="spellEnd"/>
      <w:r w:rsidR="00F050F8">
        <w:rPr>
          <w:rFonts w:ascii="Times New Roman" w:hAnsi="Times New Roman" w:cs="Times New Roman"/>
          <w:sz w:val="24"/>
        </w:rPr>
        <w:t xml:space="preserve"> sangat </w:t>
      </w:r>
      <w:proofErr w:type="spellStart"/>
      <w:r w:rsidR="00F050F8">
        <w:rPr>
          <w:rFonts w:ascii="Times New Roman" w:hAnsi="Times New Roman" w:cs="Times New Roman"/>
          <w:sz w:val="24"/>
        </w:rPr>
        <w:t>penting</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hal</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ini</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berhubungan</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dengan</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risiko</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investasinya</w:t>
      </w:r>
      <w:proofErr w:type="spellEnd"/>
      <w:r w:rsidR="00F050F8">
        <w:rPr>
          <w:rFonts w:ascii="Times New Roman" w:hAnsi="Times New Roman" w:cs="Times New Roman"/>
          <w:sz w:val="24"/>
        </w:rPr>
        <w:t xml:space="preserve">. Perusahaan </w:t>
      </w:r>
      <w:proofErr w:type="spellStart"/>
      <w:r w:rsidR="00F050F8">
        <w:rPr>
          <w:rFonts w:ascii="Times New Roman" w:hAnsi="Times New Roman" w:cs="Times New Roman"/>
          <w:sz w:val="24"/>
        </w:rPr>
        <w:t>besar</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cenderung</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mendapatkan</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peluang</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untuk</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memperoleh</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investasi</w:t>
      </w:r>
      <w:proofErr w:type="spellEnd"/>
      <w:r w:rsidR="00F050F8">
        <w:rPr>
          <w:rFonts w:ascii="Times New Roman" w:hAnsi="Times New Roman" w:cs="Times New Roman"/>
          <w:sz w:val="24"/>
        </w:rPr>
        <w:t xml:space="preserve">. Oleh </w:t>
      </w:r>
      <w:proofErr w:type="spellStart"/>
      <w:r w:rsidR="00F050F8">
        <w:rPr>
          <w:rFonts w:ascii="Times New Roman" w:hAnsi="Times New Roman" w:cs="Times New Roman"/>
          <w:sz w:val="24"/>
        </w:rPr>
        <w:t>sebab</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itu</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perusahaan</w:t>
      </w:r>
      <w:proofErr w:type="spellEnd"/>
      <w:r w:rsidR="00F050F8">
        <w:rPr>
          <w:rFonts w:ascii="Times New Roman" w:hAnsi="Times New Roman" w:cs="Times New Roman"/>
          <w:sz w:val="24"/>
        </w:rPr>
        <w:t xml:space="preserve"> yang </w:t>
      </w:r>
      <w:proofErr w:type="spellStart"/>
      <w:r w:rsidR="00F050F8">
        <w:rPr>
          <w:rFonts w:ascii="Times New Roman" w:hAnsi="Times New Roman" w:cs="Times New Roman"/>
          <w:sz w:val="24"/>
        </w:rPr>
        <w:t>besar</w:t>
      </w:r>
      <w:proofErr w:type="spellEnd"/>
      <w:r w:rsidR="009069E8">
        <w:rPr>
          <w:rFonts w:ascii="Times New Roman" w:hAnsi="Times New Roman" w:cs="Times New Roman"/>
          <w:sz w:val="24"/>
        </w:rPr>
        <w:t xml:space="preserve"> </w:t>
      </w:r>
      <w:proofErr w:type="spellStart"/>
      <w:r w:rsidR="009069E8">
        <w:rPr>
          <w:rFonts w:ascii="Times New Roman" w:hAnsi="Times New Roman" w:cs="Times New Roman"/>
          <w:sz w:val="24"/>
        </w:rPr>
        <w:t>cenderung</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me</w:t>
      </w:r>
      <w:r w:rsidR="00F7664D">
        <w:rPr>
          <w:rFonts w:ascii="Times New Roman" w:hAnsi="Times New Roman" w:cs="Times New Roman"/>
          <w:sz w:val="24"/>
        </w:rPr>
        <w:t>mpunyai</w:t>
      </w:r>
      <w:proofErr w:type="spellEnd"/>
      <w:r w:rsidR="00F050F8">
        <w:rPr>
          <w:rFonts w:ascii="Times New Roman" w:hAnsi="Times New Roman" w:cs="Times New Roman"/>
          <w:sz w:val="24"/>
        </w:rPr>
        <w:t xml:space="preserve"> </w:t>
      </w:r>
      <w:proofErr w:type="spellStart"/>
      <w:r w:rsidR="00F050F8">
        <w:rPr>
          <w:rFonts w:ascii="Times New Roman" w:hAnsi="Times New Roman" w:cs="Times New Roman"/>
          <w:sz w:val="24"/>
        </w:rPr>
        <w:t>motivasi</w:t>
      </w:r>
      <w:proofErr w:type="spellEnd"/>
      <w:r w:rsidR="00F050F8">
        <w:rPr>
          <w:rFonts w:ascii="Times New Roman" w:hAnsi="Times New Roman" w:cs="Times New Roman"/>
          <w:sz w:val="24"/>
        </w:rPr>
        <w:t xml:space="preserve"> </w:t>
      </w:r>
      <w:proofErr w:type="spellStart"/>
      <w:r w:rsidR="00F7664D">
        <w:rPr>
          <w:rFonts w:ascii="Times New Roman" w:hAnsi="Times New Roman" w:cs="Times New Roman"/>
          <w:sz w:val="24"/>
        </w:rPr>
        <w:t>mengerjakan</w:t>
      </w:r>
      <w:proofErr w:type="spellEnd"/>
      <w:r w:rsidR="00F7664D">
        <w:rPr>
          <w:rFonts w:ascii="Times New Roman" w:hAnsi="Times New Roman" w:cs="Times New Roman"/>
          <w:sz w:val="24"/>
        </w:rPr>
        <w:t xml:space="preserve"> </w:t>
      </w:r>
      <w:proofErr w:type="spellStart"/>
      <w:r w:rsidR="009069E8">
        <w:rPr>
          <w:rFonts w:ascii="Times New Roman" w:hAnsi="Times New Roman" w:cs="Times New Roman"/>
          <w:sz w:val="24"/>
        </w:rPr>
        <w:t>praktik</w:t>
      </w:r>
      <w:proofErr w:type="spellEnd"/>
      <w:r w:rsidR="009069E8">
        <w:rPr>
          <w:rFonts w:ascii="Times New Roman" w:hAnsi="Times New Roman" w:cs="Times New Roman"/>
          <w:sz w:val="24"/>
        </w:rPr>
        <w:t xml:space="preserve"> </w:t>
      </w:r>
      <w:proofErr w:type="spellStart"/>
      <w:r w:rsidR="009069E8">
        <w:rPr>
          <w:rFonts w:ascii="Times New Roman" w:hAnsi="Times New Roman" w:cs="Times New Roman"/>
          <w:sz w:val="24"/>
        </w:rPr>
        <w:t>manajemen</w:t>
      </w:r>
      <w:proofErr w:type="spellEnd"/>
      <w:r w:rsidR="009069E8">
        <w:rPr>
          <w:rFonts w:ascii="Times New Roman" w:hAnsi="Times New Roman" w:cs="Times New Roman"/>
          <w:sz w:val="24"/>
        </w:rPr>
        <w:t xml:space="preserve"> </w:t>
      </w:r>
      <w:proofErr w:type="spellStart"/>
      <w:r w:rsidR="00A438D3">
        <w:rPr>
          <w:rFonts w:ascii="Times New Roman" w:hAnsi="Times New Roman" w:cs="Times New Roman"/>
          <w:sz w:val="24"/>
        </w:rPr>
        <w:t>laba</w:t>
      </w:r>
      <w:proofErr w:type="spellEnd"/>
      <w:r w:rsidR="00A438D3">
        <w:rPr>
          <w:rFonts w:ascii="Times New Roman" w:hAnsi="Times New Roman" w:cs="Times New Roman"/>
          <w:sz w:val="24"/>
        </w:rPr>
        <w:t xml:space="preserve"> </w:t>
      </w:r>
      <w:proofErr w:type="spellStart"/>
      <w:r w:rsidR="00A438D3">
        <w:rPr>
          <w:rFonts w:ascii="Times New Roman" w:hAnsi="Times New Roman" w:cs="Times New Roman"/>
          <w:sz w:val="24"/>
        </w:rPr>
        <w:t>daripada</w:t>
      </w:r>
      <w:proofErr w:type="spellEnd"/>
      <w:r w:rsidR="00A438D3">
        <w:rPr>
          <w:rFonts w:ascii="Times New Roman" w:hAnsi="Times New Roman" w:cs="Times New Roman"/>
          <w:sz w:val="24"/>
        </w:rPr>
        <w:t xml:space="preserve"> </w:t>
      </w:r>
      <w:proofErr w:type="spellStart"/>
      <w:r w:rsidR="00A438D3">
        <w:rPr>
          <w:rFonts w:ascii="Times New Roman" w:hAnsi="Times New Roman" w:cs="Times New Roman"/>
          <w:sz w:val="24"/>
        </w:rPr>
        <w:t>perusahaan</w:t>
      </w:r>
      <w:proofErr w:type="spellEnd"/>
      <w:r w:rsidR="00A438D3">
        <w:rPr>
          <w:rFonts w:ascii="Times New Roman" w:hAnsi="Times New Roman" w:cs="Times New Roman"/>
          <w:sz w:val="24"/>
        </w:rPr>
        <w:t xml:space="preserve"> </w:t>
      </w:r>
      <w:proofErr w:type="spellStart"/>
      <w:r w:rsidR="00A438D3">
        <w:rPr>
          <w:rFonts w:ascii="Times New Roman" w:hAnsi="Times New Roman" w:cs="Times New Roman"/>
          <w:sz w:val="24"/>
        </w:rPr>
        <w:t>kecil</w:t>
      </w:r>
      <w:proofErr w:type="spellEnd"/>
      <w:r w:rsidR="00A438D3">
        <w:rPr>
          <w:rFonts w:ascii="Times New Roman" w:hAnsi="Times New Roman" w:cs="Times New Roman"/>
          <w:sz w:val="24"/>
        </w:rPr>
        <w:t xml:space="preserve"> </w:t>
      </w:r>
      <w:r w:rsidR="009069E8">
        <w:rPr>
          <w:rFonts w:ascii="Times New Roman" w:hAnsi="Times New Roman" w:cs="Times New Roman"/>
          <w:sz w:val="24"/>
        </w:rPr>
        <w:fldChar w:fldCharType="begin" w:fldLock="1"/>
      </w:r>
      <w:r w:rsidR="00A25FD6">
        <w:rPr>
          <w:rFonts w:ascii="Times New Roman" w:hAnsi="Times New Roman" w:cs="Times New Roman"/>
          <w:sz w:val="24"/>
        </w:rPr>
        <w:instrText>ADDIN CSL_CITATION {"citationItems":[{"id":"ITEM-1","itemData":{"abstract":"Financial statements are information that describes the financial condition of a company. An important element that is often highlighted in financial statements is profit. Profit is a measure of company performance that is often used as a basis for decision making. This study was conducted with the aim of knowing the effect of information asymmetry, leverage, managerial ownership, firm size and profitability on manufacturing companies listed on the Indonesia Stock Exchange for the 2018-2020 period. The study population was manufacturing companies listed on the Indonesia Stock Exchange for the 2018-2020 period. The number of samples used in this study were 55 manufacturing companies which were determined based on the purposive sampling method. The analytical technique used in this research is multiple linear regression analysis. The results of this study indicate that information asymmetry, managerial ownership, firm size and profitability have no effect on earnings management, while leverage has a positive effect on earnings management. Keywords: earnings management, information asymmetry, leverage, managerial ownership, firm size and profitability.","author":[{"dropping-particle":"","family":"Devanka","given":"Della","non-dropping-particle":"","parse-names":false,"suffix":""}],"container-title":"Jurnal KHARISMA","id":"ITEM-1","issue":"1","issued":{"date-parts":[["2022"]]},"page":"85-96","title":"Analisis Faktor-Faktor Yang Mempengaruhi Manajemen Laba Pada Perusahaan Manufaktur Yang Terdaftar Di Bursa Efek Indonesia Periode 2018-2020","type":"article-journal","volume":"4"},"uris":["http://www.mendeley.com/documents/?uuid=6c0d6bd5-d967-4738-82ba-e7bf5b77180c"]}],"mendeley":{"formattedCitation":"(Devanka, 2022)","plainTextFormattedCitation":"(Devanka, 2022)","previouslyFormattedCitation":"(Devanka, 2022)"},"properties":{"noteIndex":0},"schema":"https://github.com/citation-style-language/schema/raw/master/csl-citation.json"}</w:instrText>
      </w:r>
      <w:r w:rsidR="009069E8">
        <w:rPr>
          <w:rFonts w:ascii="Times New Roman" w:hAnsi="Times New Roman" w:cs="Times New Roman"/>
          <w:sz w:val="24"/>
        </w:rPr>
        <w:fldChar w:fldCharType="separate"/>
      </w:r>
      <w:r w:rsidR="009069E8" w:rsidRPr="009069E8">
        <w:rPr>
          <w:rFonts w:ascii="Times New Roman" w:hAnsi="Times New Roman" w:cs="Times New Roman"/>
          <w:noProof/>
          <w:sz w:val="24"/>
        </w:rPr>
        <w:t>(Devanka, 2022)</w:t>
      </w:r>
      <w:r w:rsidR="009069E8">
        <w:rPr>
          <w:rFonts w:ascii="Times New Roman" w:hAnsi="Times New Roman" w:cs="Times New Roman"/>
          <w:sz w:val="24"/>
        </w:rPr>
        <w:fldChar w:fldCharType="end"/>
      </w:r>
      <w:r w:rsidR="00A438D3">
        <w:rPr>
          <w:rFonts w:ascii="Times New Roman" w:hAnsi="Times New Roman" w:cs="Times New Roman"/>
          <w:sz w:val="24"/>
        </w:rPr>
        <w:t xml:space="preserve">. Hal </w:t>
      </w:r>
      <w:proofErr w:type="spellStart"/>
      <w:r w:rsidR="00A438D3">
        <w:rPr>
          <w:rFonts w:ascii="Times New Roman" w:hAnsi="Times New Roman" w:cs="Times New Roman"/>
          <w:sz w:val="24"/>
        </w:rPr>
        <w:t>tersebut</w:t>
      </w:r>
      <w:proofErr w:type="spellEnd"/>
      <w:r w:rsidR="00A438D3">
        <w:rPr>
          <w:rFonts w:ascii="Times New Roman" w:hAnsi="Times New Roman" w:cs="Times New Roman"/>
          <w:sz w:val="24"/>
        </w:rPr>
        <w:t xml:space="preserve"> </w:t>
      </w:r>
      <w:proofErr w:type="spellStart"/>
      <w:r w:rsidR="00F7664D">
        <w:rPr>
          <w:rFonts w:ascii="Times New Roman" w:hAnsi="Times New Roman" w:cs="Times New Roman"/>
          <w:sz w:val="24"/>
        </w:rPr>
        <w:t>disebabkan</w:t>
      </w:r>
      <w:proofErr w:type="spellEnd"/>
      <w:r w:rsidR="00F7664D">
        <w:rPr>
          <w:rFonts w:ascii="Times New Roman" w:hAnsi="Times New Roman" w:cs="Times New Roman"/>
          <w:sz w:val="24"/>
        </w:rPr>
        <w:t xml:space="preserve"> oleh </w:t>
      </w:r>
      <w:proofErr w:type="spellStart"/>
      <w:r w:rsidR="00F7664D">
        <w:rPr>
          <w:rFonts w:ascii="Times New Roman" w:hAnsi="Times New Roman" w:cs="Times New Roman"/>
          <w:sz w:val="24"/>
        </w:rPr>
        <w:t>tekanan</w:t>
      </w:r>
      <w:proofErr w:type="spellEnd"/>
      <w:r w:rsidR="00F7664D">
        <w:rPr>
          <w:rFonts w:ascii="Times New Roman" w:hAnsi="Times New Roman" w:cs="Times New Roman"/>
          <w:sz w:val="24"/>
        </w:rPr>
        <w:t xml:space="preserve"> pada </w:t>
      </w:r>
      <w:proofErr w:type="spellStart"/>
      <w:r w:rsidR="00F7664D">
        <w:rPr>
          <w:rFonts w:ascii="Times New Roman" w:hAnsi="Times New Roman" w:cs="Times New Roman"/>
          <w:sz w:val="24"/>
        </w:rPr>
        <w:t>manajer</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untuk</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menyajikan</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laporan</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keuangan</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perusahaan</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dengan</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baik</w:t>
      </w:r>
      <w:proofErr w:type="spellEnd"/>
      <w:r w:rsidR="00F7664D">
        <w:rPr>
          <w:rFonts w:ascii="Times New Roman" w:hAnsi="Times New Roman" w:cs="Times New Roman"/>
          <w:sz w:val="24"/>
        </w:rPr>
        <w:t xml:space="preserve"> agar </w:t>
      </w:r>
      <w:proofErr w:type="spellStart"/>
      <w:r w:rsidR="00F7664D">
        <w:rPr>
          <w:rFonts w:ascii="Times New Roman" w:hAnsi="Times New Roman" w:cs="Times New Roman"/>
          <w:sz w:val="24"/>
        </w:rPr>
        <w:t>dapat</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memenuhi</w:t>
      </w:r>
      <w:proofErr w:type="spellEnd"/>
      <w:r w:rsidR="00F7664D">
        <w:rPr>
          <w:rFonts w:ascii="Times New Roman" w:hAnsi="Times New Roman" w:cs="Times New Roman"/>
          <w:sz w:val="24"/>
        </w:rPr>
        <w:t xml:space="preserve"> </w:t>
      </w:r>
      <w:proofErr w:type="spellStart"/>
      <w:r w:rsidR="00F7664D">
        <w:rPr>
          <w:rFonts w:ascii="Times New Roman" w:hAnsi="Times New Roman" w:cs="Times New Roman"/>
          <w:sz w:val="24"/>
        </w:rPr>
        <w:t>harapan</w:t>
      </w:r>
      <w:proofErr w:type="spellEnd"/>
      <w:r w:rsidR="00F7664D">
        <w:rPr>
          <w:rFonts w:ascii="Times New Roman" w:hAnsi="Times New Roman" w:cs="Times New Roman"/>
          <w:sz w:val="24"/>
        </w:rPr>
        <w:t xml:space="preserve"> investor dan </w:t>
      </w:r>
      <w:proofErr w:type="spellStart"/>
      <w:r w:rsidR="00F7664D">
        <w:rPr>
          <w:rFonts w:ascii="Times New Roman" w:hAnsi="Times New Roman" w:cs="Times New Roman"/>
          <w:sz w:val="24"/>
        </w:rPr>
        <w:t>publi</w:t>
      </w:r>
      <w:r w:rsidR="00EF4ADD">
        <w:rPr>
          <w:rFonts w:ascii="Times New Roman" w:hAnsi="Times New Roman" w:cs="Times New Roman"/>
          <w:sz w:val="24"/>
        </w:rPr>
        <w:t>k</w:t>
      </w:r>
      <w:proofErr w:type="spellEnd"/>
      <w:r w:rsidR="00EF4ADD">
        <w:rPr>
          <w:rFonts w:ascii="Times New Roman" w:hAnsi="Times New Roman" w:cs="Times New Roman"/>
          <w:sz w:val="24"/>
        </w:rPr>
        <w:t xml:space="preserve"> </w:t>
      </w:r>
      <w:r w:rsidR="00A25FD6">
        <w:rPr>
          <w:rFonts w:ascii="Times New Roman" w:hAnsi="Times New Roman" w:cs="Times New Roman"/>
          <w:sz w:val="24"/>
        </w:rPr>
        <w:t>(</w:t>
      </w:r>
      <w:proofErr w:type="spellStart"/>
      <w:r w:rsidR="00A25FD6">
        <w:rPr>
          <w:rFonts w:ascii="Times New Roman" w:hAnsi="Times New Roman" w:cs="Times New Roman"/>
          <w:sz w:val="24"/>
        </w:rPr>
        <w:t>Paramitha</w:t>
      </w:r>
      <w:proofErr w:type="spellEnd"/>
      <w:r w:rsidR="00A25FD6">
        <w:rPr>
          <w:rFonts w:ascii="Times New Roman" w:hAnsi="Times New Roman" w:cs="Times New Roman"/>
          <w:sz w:val="24"/>
        </w:rPr>
        <w:t xml:space="preserve"> &amp; </w:t>
      </w:r>
      <w:proofErr w:type="spellStart"/>
      <w:r w:rsidR="00A25FD6">
        <w:rPr>
          <w:rFonts w:ascii="Times New Roman" w:hAnsi="Times New Roman" w:cs="Times New Roman"/>
          <w:sz w:val="24"/>
        </w:rPr>
        <w:t>Idayati</w:t>
      </w:r>
      <w:proofErr w:type="spellEnd"/>
      <w:r w:rsidR="00A25FD6">
        <w:rPr>
          <w:rFonts w:ascii="Times New Roman" w:hAnsi="Times New Roman" w:cs="Times New Roman"/>
          <w:sz w:val="24"/>
        </w:rPr>
        <w:t>, 2020)</w:t>
      </w:r>
      <w:r w:rsidR="00624F23">
        <w:rPr>
          <w:rFonts w:ascii="Times New Roman" w:hAnsi="Times New Roman" w:cs="Times New Roman"/>
          <w:sz w:val="24"/>
        </w:rPr>
        <w:t>.</w:t>
      </w:r>
    </w:p>
    <w:p w14:paraId="468CC733" w14:textId="00CC7C8C" w:rsidR="007C1635" w:rsidRPr="008D59B6" w:rsidRDefault="005A1C40" w:rsidP="008D59B6">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3D43D8">
        <w:rPr>
          <w:rFonts w:ascii="Times New Roman" w:hAnsi="Times New Roman" w:cs="Times New Roman"/>
          <w:sz w:val="24"/>
        </w:rPr>
        <w:t>Menurut</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undang-undang</w:t>
      </w:r>
      <w:proofErr w:type="spellEnd"/>
      <w:r w:rsidR="003D43D8">
        <w:rPr>
          <w:rFonts w:ascii="Times New Roman" w:hAnsi="Times New Roman" w:cs="Times New Roman"/>
          <w:sz w:val="24"/>
        </w:rPr>
        <w:t xml:space="preserve"> No. 20 </w:t>
      </w:r>
      <w:proofErr w:type="spellStart"/>
      <w:r w:rsidR="003D43D8">
        <w:rPr>
          <w:rFonts w:ascii="Times New Roman" w:hAnsi="Times New Roman" w:cs="Times New Roman"/>
          <w:sz w:val="24"/>
        </w:rPr>
        <w:t>tahun</w:t>
      </w:r>
      <w:proofErr w:type="spellEnd"/>
      <w:r w:rsidR="003D43D8">
        <w:rPr>
          <w:rFonts w:ascii="Times New Roman" w:hAnsi="Times New Roman" w:cs="Times New Roman"/>
          <w:sz w:val="24"/>
        </w:rPr>
        <w:t xml:space="preserve"> 2008 </w:t>
      </w:r>
      <w:proofErr w:type="spellStart"/>
      <w:r w:rsidR="003D43D8">
        <w:rPr>
          <w:rFonts w:ascii="Times New Roman" w:hAnsi="Times New Roman" w:cs="Times New Roman"/>
          <w:sz w:val="24"/>
        </w:rPr>
        <w:t>mengenai</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usaha</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kecil</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mikro</w:t>
      </w:r>
      <w:proofErr w:type="spellEnd"/>
      <w:r w:rsidR="003D43D8">
        <w:rPr>
          <w:rFonts w:ascii="Times New Roman" w:hAnsi="Times New Roman" w:cs="Times New Roman"/>
          <w:sz w:val="24"/>
        </w:rPr>
        <w:t xml:space="preserve">, dan </w:t>
      </w:r>
      <w:proofErr w:type="spellStart"/>
      <w:r w:rsidR="003D43D8">
        <w:rPr>
          <w:rFonts w:ascii="Times New Roman" w:hAnsi="Times New Roman" w:cs="Times New Roman"/>
          <w:sz w:val="24"/>
        </w:rPr>
        <w:t>menengah</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perusahaan</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terbagi</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menjadi</w:t>
      </w:r>
      <w:proofErr w:type="spellEnd"/>
      <w:r w:rsidR="003D43D8">
        <w:rPr>
          <w:rFonts w:ascii="Times New Roman" w:hAnsi="Times New Roman" w:cs="Times New Roman"/>
          <w:sz w:val="24"/>
        </w:rPr>
        <w:t xml:space="preserve"> 4 </w:t>
      </w:r>
      <w:proofErr w:type="spellStart"/>
      <w:r w:rsidR="003D43D8">
        <w:rPr>
          <w:rFonts w:ascii="Times New Roman" w:hAnsi="Times New Roman" w:cs="Times New Roman"/>
          <w:sz w:val="24"/>
        </w:rPr>
        <w:t>jenis</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sebagai</w:t>
      </w:r>
      <w:proofErr w:type="spellEnd"/>
      <w:r w:rsidR="003D43D8">
        <w:rPr>
          <w:rFonts w:ascii="Times New Roman" w:hAnsi="Times New Roman" w:cs="Times New Roman"/>
          <w:sz w:val="24"/>
        </w:rPr>
        <w:t xml:space="preserve"> </w:t>
      </w:r>
      <w:proofErr w:type="spellStart"/>
      <w:r w:rsidR="003D43D8">
        <w:rPr>
          <w:rFonts w:ascii="Times New Roman" w:hAnsi="Times New Roman" w:cs="Times New Roman"/>
          <w:sz w:val="24"/>
        </w:rPr>
        <w:t>berikut</w:t>
      </w:r>
      <w:proofErr w:type="spellEnd"/>
      <w:r w:rsidR="003D43D8">
        <w:rPr>
          <w:rFonts w:ascii="Times New Roman" w:hAnsi="Times New Roman" w:cs="Times New Roman"/>
          <w:sz w:val="24"/>
        </w:rPr>
        <w:t>:</w:t>
      </w:r>
    </w:p>
    <w:p w14:paraId="116C6260" w14:textId="77777777" w:rsidR="007C1635" w:rsidRDefault="003D43D8" w:rsidP="007C1635">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mikro</w:t>
      </w:r>
      <w:proofErr w:type="spellEnd"/>
    </w:p>
    <w:p w14:paraId="302EE8F2" w14:textId="0C2B1942" w:rsidR="00EF4ADD" w:rsidRPr="007C1635" w:rsidRDefault="003D43D8" w:rsidP="007C1635">
      <w:pPr>
        <w:pStyle w:val="ListParagraph"/>
        <w:spacing w:line="480" w:lineRule="auto"/>
        <w:ind w:left="1440"/>
        <w:jc w:val="both"/>
        <w:rPr>
          <w:rFonts w:ascii="Times New Roman" w:hAnsi="Times New Roman" w:cs="Times New Roman"/>
          <w:sz w:val="24"/>
        </w:rPr>
      </w:pPr>
      <w:proofErr w:type="spellStart"/>
      <w:r w:rsidRPr="007C1635">
        <w:rPr>
          <w:rFonts w:ascii="Times New Roman" w:hAnsi="Times New Roman" w:cs="Times New Roman"/>
          <w:sz w:val="24"/>
        </w:rPr>
        <w:lastRenderedPageBreak/>
        <w:t>Merupakan</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usaha</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produktif</w:t>
      </w:r>
      <w:proofErr w:type="spellEnd"/>
      <w:r w:rsidRPr="007C1635">
        <w:rPr>
          <w:rFonts w:ascii="Times New Roman" w:hAnsi="Times New Roman" w:cs="Times New Roman"/>
          <w:sz w:val="24"/>
        </w:rPr>
        <w:t xml:space="preserve"> yang </w:t>
      </w:r>
      <w:proofErr w:type="spellStart"/>
      <w:r w:rsidRPr="007C1635">
        <w:rPr>
          <w:rFonts w:ascii="Times New Roman" w:hAnsi="Times New Roman" w:cs="Times New Roman"/>
          <w:sz w:val="24"/>
        </w:rPr>
        <w:t>dimiliki</w:t>
      </w:r>
      <w:proofErr w:type="spellEnd"/>
      <w:r w:rsidRPr="007C1635">
        <w:rPr>
          <w:rFonts w:ascii="Times New Roman" w:hAnsi="Times New Roman" w:cs="Times New Roman"/>
          <w:sz w:val="24"/>
        </w:rPr>
        <w:t xml:space="preserve"> orang </w:t>
      </w:r>
      <w:proofErr w:type="spellStart"/>
      <w:r w:rsidRPr="007C1635">
        <w:rPr>
          <w:rFonts w:ascii="Times New Roman" w:hAnsi="Times New Roman" w:cs="Times New Roman"/>
          <w:sz w:val="24"/>
        </w:rPr>
        <w:t>perorangan</w:t>
      </w:r>
      <w:proofErr w:type="spellEnd"/>
      <w:r w:rsidRPr="007C1635">
        <w:rPr>
          <w:rFonts w:ascii="Times New Roman" w:hAnsi="Times New Roman" w:cs="Times New Roman"/>
          <w:sz w:val="24"/>
        </w:rPr>
        <w:t xml:space="preserve"> dan / </w:t>
      </w:r>
      <w:proofErr w:type="spellStart"/>
      <w:r w:rsidRPr="007C1635">
        <w:rPr>
          <w:rFonts w:ascii="Times New Roman" w:hAnsi="Times New Roman" w:cs="Times New Roman"/>
          <w:sz w:val="24"/>
        </w:rPr>
        <w:t>atau</w:t>
      </w:r>
      <w:proofErr w:type="spellEnd"/>
      <w:r w:rsidRPr="007C1635">
        <w:rPr>
          <w:rFonts w:ascii="Times New Roman" w:hAnsi="Times New Roman" w:cs="Times New Roman"/>
          <w:sz w:val="24"/>
        </w:rPr>
        <w:t xml:space="preserve"> badan </w:t>
      </w:r>
      <w:proofErr w:type="spellStart"/>
      <w:r w:rsidRPr="007C1635">
        <w:rPr>
          <w:rFonts w:ascii="Times New Roman" w:hAnsi="Times New Roman" w:cs="Times New Roman"/>
          <w:sz w:val="24"/>
        </w:rPr>
        <w:t>usaha</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perorangan</w:t>
      </w:r>
      <w:proofErr w:type="spellEnd"/>
      <w:r w:rsidRPr="007C1635">
        <w:rPr>
          <w:rFonts w:ascii="Times New Roman" w:hAnsi="Times New Roman" w:cs="Times New Roman"/>
          <w:sz w:val="24"/>
        </w:rPr>
        <w:t xml:space="preserve"> yang </w:t>
      </w:r>
      <w:proofErr w:type="spellStart"/>
      <w:r w:rsidRPr="007C1635">
        <w:rPr>
          <w:rFonts w:ascii="Times New Roman" w:hAnsi="Times New Roman" w:cs="Times New Roman"/>
          <w:sz w:val="24"/>
        </w:rPr>
        <w:t>memenuhi</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kriteria</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usaha</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mikro</w:t>
      </w:r>
      <w:proofErr w:type="spellEnd"/>
      <w:r w:rsidRPr="007C1635">
        <w:rPr>
          <w:rFonts w:ascii="Times New Roman" w:hAnsi="Times New Roman" w:cs="Times New Roman"/>
          <w:sz w:val="24"/>
        </w:rPr>
        <w:t xml:space="preserve"> </w:t>
      </w:r>
      <w:proofErr w:type="spellStart"/>
      <w:r w:rsidRPr="007C1635">
        <w:rPr>
          <w:rFonts w:ascii="Times New Roman" w:hAnsi="Times New Roman" w:cs="Times New Roman"/>
          <w:sz w:val="24"/>
        </w:rPr>
        <w:t>sebagaimana</w:t>
      </w:r>
      <w:proofErr w:type="spellEnd"/>
      <w:r w:rsidR="00A45279" w:rsidRPr="007C1635">
        <w:rPr>
          <w:rFonts w:ascii="Times New Roman" w:hAnsi="Times New Roman" w:cs="Times New Roman"/>
          <w:sz w:val="24"/>
        </w:rPr>
        <w:t xml:space="preserve"> </w:t>
      </w:r>
      <w:proofErr w:type="spellStart"/>
      <w:r w:rsidR="00A45279" w:rsidRPr="007C1635">
        <w:rPr>
          <w:rFonts w:ascii="Times New Roman" w:hAnsi="Times New Roman" w:cs="Times New Roman"/>
          <w:sz w:val="24"/>
        </w:rPr>
        <w:t>diatur</w:t>
      </w:r>
      <w:proofErr w:type="spellEnd"/>
      <w:r w:rsidR="00A45279" w:rsidRPr="007C1635">
        <w:rPr>
          <w:rFonts w:ascii="Times New Roman" w:hAnsi="Times New Roman" w:cs="Times New Roman"/>
          <w:sz w:val="24"/>
        </w:rPr>
        <w:t xml:space="preserve"> </w:t>
      </w:r>
      <w:proofErr w:type="spellStart"/>
      <w:r w:rsidR="00A45279" w:rsidRPr="007C1635">
        <w:rPr>
          <w:rFonts w:ascii="Times New Roman" w:hAnsi="Times New Roman" w:cs="Times New Roman"/>
          <w:sz w:val="24"/>
        </w:rPr>
        <w:t>dalam</w:t>
      </w:r>
      <w:proofErr w:type="spellEnd"/>
      <w:r w:rsidR="00A45279" w:rsidRPr="007C1635">
        <w:rPr>
          <w:rFonts w:ascii="Times New Roman" w:hAnsi="Times New Roman" w:cs="Times New Roman"/>
          <w:sz w:val="24"/>
        </w:rPr>
        <w:t xml:space="preserve"> </w:t>
      </w:r>
      <w:proofErr w:type="spellStart"/>
      <w:r w:rsidR="00A45279" w:rsidRPr="007C1635">
        <w:rPr>
          <w:rFonts w:ascii="Times New Roman" w:hAnsi="Times New Roman" w:cs="Times New Roman"/>
          <w:sz w:val="24"/>
        </w:rPr>
        <w:t>undang-undang</w:t>
      </w:r>
      <w:proofErr w:type="spellEnd"/>
      <w:r w:rsidR="00A45279" w:rsidRPr="007C1635">
        <w:rPr>
          <w:rFonts w:ascii="Times New Roman" w:hAnsi="Times New Roman" w:cs="Times New Roman"/>
          <w:sz w:val="24"/>
        </w:rPr>
        <w:t xml:space="preserve"> </w:t>
      </w:r>
      <w:proofErr w:type="spellStart"/>
      <w:r w:rsidR="00A45279" w:rsidRPr="007C1635">
        <w:rPr>
          <w:rFonts w:ascii="Times New Roman" w:hAnsi="Times New Roman" w:cs="Times New Roman"/>
          <w:sz w:val="24"/>
        </w:rPr>
        <w:t>ini</w:t>
      </w:r>
      <w:proofErr w:type="spellEnd"/>
      <w:r w:rsidR="00A45279" w:rsidRPr="007C1635">
        <w:rPr>
          <w:rFonts w:ascii="Times New Roman" w:hAnsi="Times New Roman" w:cs="Times New Roman"/>
          <w:sz w:val="24"/>
        </w:rPr>
        <w:t>.</w:t>
      </w:r>
    </w:p>
    <w:p w14:paraId="30AC3D88" w14:textId="77777777" w:rsidR="003D43D8" w:rsidRDefault="0088738B">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kecil</w:t>
      </w:r>
      <w:proofErr w:type="spellEnd"/>
    </w:p>
    <w:p w14:paraId="46558F59" w14:textId="0FE3EC1A" w:rsidR="00D4110A" w:rsidRPr="003A3DBD" w:rsidRDefault="0088738B" w:rsidP="003A3DBD">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orang </w:t>
      </w:r>
      <w:proofErr w:type="spellStart"/>
      <w:r>
        <w:rPr>
          <w:rFonts w:ascii="Times New Roman" w:hAnsi="Times New Roman" w:cs="Times New Roman"/>
          <w:sz w:val="24"/>
        </w:rPr>
        <w:t>perorangan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badan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cabang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005A1C40">
        <w:rPr>
          <w:rFonts w:ascii="Times New Roman" w:hAnsi="Times New Roman" w:cs="Times New Roman"/>
          <w:sz w:val="24"/>
        </w:rPr>
        <w:t xml:space="preserve">yang </w:t>
      </w:r>
      <w:proofErr w:type="spellStart"/>
      <w:r w:rsidR="005A1C40">
        <w:rPr>
          <w:rFonts w:ascii="Times New Roman" w:hAnsi="Times New Roman" w:cs="Times New Roman"/>
          <w:sz w:val="24"/>
        </w:rPr>
        <w:t>dimiliki</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dikuasai</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atau</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menjadi</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bagian</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baik</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langsung</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ataupun</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tidak</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langsung</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dari</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usaha</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menengah</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atau</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usaha</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besar</w:t>
      </w:r>
      <w:proofErr w:type="spellEnd"/>
      <w:r w:rsidR="005A1C40">
        <w:rPr>
          <w:rFonts w:ascii="Times New Roman" w:hAnsi="Times New Roman" w:cs="Times New Roman"/>
          <w:sz w:val="24"/>
        </w:rPr>
        <w:t xml:space="preserve"> yang </w:t>
      </w:r>
      <w:proofErr w:type="spellStart"/>
      <w:r w:rsidR="005A1C40">
        <w:rPr>
          <w:rFonts w:ascii="Times New Roman" w:hAnsi="Times New Roman" w:cs="Times New Roman"/>
          <w:sz w:val="24"/>
        </w:rPr>
        <w:t>memenuhi</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kriteria</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usaha</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kecil</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sebagaimana</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dimaksud</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dalam</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undang-undang</w:t>
      </w:r>
      <w:proofErr w:type="spellEnd"/>
      <w:r w:rsidR="005A1C40">
        <w:rPr>
          <w:rFonts w:ascii="Times New Roman" w:hAnsi="Times New Roman" w:cs="Times New Roman"/>
          <w:sz w:val="24"/>
        </w:rPr>
        <w:t xml:space="preserve"> </w:t>
      </w:r>
      <w:proofErr w:type="spellStart"/>
      <w:r w:rsidR="005A1C40">
        <w:rPr>
          <w:rFonts w:ascii="Times New Roman" w:hAnsi="Times New Roman" w:cs="Times New Roman"/>
          <w:sz w:val="24"/>
        </w:rPr>
        <w:t>ini</w:t>
      </w:r>
      <w:proofErr w:type="spellEnd"/>
      <w:r w:rsidR="005A1C40">
        <w:rPr>
          <w:rFonts w:ascii="Times New Roman" w:hAnsi="Times New Roman" w:cs="Times New Roman"/>
          <w:sz w:val="24"/>
        </w:rPr>
        <w:t xml:space="preserve">. </w:t>
      </w:r>
    </w:p>
    <w:p w14:paraId="46B70780" w14:textId="77777777" w:rsidR="005A1C40" w:rsidRDefault="005A1C40">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menengah</w:t>
      </w:r>
      <w:proofErr w:type="spellEnd"/>
      <w:r>
        <w:rPr>
          <w:rFonts w:ascii="Times New Roman" w:hAnsi="Times New Roman" w:cs="Times New Roman"/>
          <w:sz w:val="24"/>
        </w:rPr>
        <w:t xml:space="preserve"> </w:t>
      </w:r>
    </w:p>
    <w:p w14:paraId="76A795A9" w14:textId="77777777" w:rsidR="003468FE" w:rsidRPr="00F339D2" w:rsidRDefault="005A1C40" w:rsidP="00F339D2">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menengah</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orang </w:t>
      </w:r>
      <w:proofErr w:type="spellStart"/>
      <w:r>
        <w:rPr>
          <w:rFonts w:ascii="Times New Roman" w:hAnsi="Times New Roman" w:cs="Times New Roman"/>
          <w:sz w:val="24"/>
        </w:rPr>
        <w:t>perorangan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badan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cabang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dikuasai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bagian</w:t>
      </w:r>
      <w:proofErr w:type="spellEnd"/>
      <w:r>
        <w:rPr>
          <w:rFonts w:ascii="Times New Roman" w:hAnsi="Times New Roman" w:cs="Times New Roman"/>
          <w:sz w:val="24"/>
        </w:rPr>
        <w:t xml:space="preserve">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langsung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tahunan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diatur</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
    <w:p w14:paraId="16255E45" w14:textId="77777777" w:rsidR="005A1C40" w:rsidRDefault="005A1C40">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
    <w:p w14:paraId="329E49DE" w14:textId="3A3B8F6E" w:rsidR="005A1C40" w:rsidRDefault="005A1C40" w:rsidP="005A1C40">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Usaha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w:t>
      </w:r>
      <w:proofErr w:type="spellStart"/>
      <w:r>
        <w:rPr>
          <w:rFonts w:ascii="Times New Roman" w:hAnsi="Times New Roman" w:cs="Times New Roman"/>
          <w:sz w:val="24"/>
        </w:rPr>
        <w:t>produktif</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badan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tahunan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menengah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nasional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milik</w:t>
      </w:r>
      <w:proofErr w:type="spellEnd"/>
      <w:r>
        <w:rPr>
          <w:rFonts w:ascii="Times New Roman" w:hAnsi="Times New Roman" w:cs="Times New Roman"/>
          <w:sz w:val="24"/>
        </w:rPr>
        <w:t xml:space="preserve"> </w:t>
      </w:r>
      <w:r w:rsidR="004260D9">
        <w:rPr>
          <w:rFonts w:ascii="Times New Roman" w:hAnsi="Times New Roman" w:cs="Times New Roman"/>
          <w:sz w:val="24"/>
        </w:rPr>
        <w:t>n</w:t>
      </w:r>
      <w:r>
        <w:rPr>
          <w:rFonts w:ascii="Times New Roman" w:hAnsi="Times New Roman" w:cs="Times New Roman"/>
          <w:sz w:val="24"/>
        </w:rPr>
        <w:t xml:space="preserve">egara </w:t>
      </w:r>
      <w:proofErr w:type="spellStart"/>
      <w:r>
        <w:rPr>
          <w:rFonts w:ascii="Times New Roman" w:hAnsi="Times New Roman" w:cs="Times New Roman"/>
          <w:sz w:val="24"/>
        </w:rPr>
        <w:lastRenderedPageBreak/>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swasta</w:t>
      </w:r>
      <w:proofErr w:type="spellEnd"/>
      <w:r>
        <w:rPr>
          <w:rFonts w:ascii="Times New Roman" w:hAnsi="Times New Roman" w:cs="Times New Roman"/>
          <w:sz w:val="24"/>
        </w:rPr>
        <w:t xml:space="preserve">,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patungan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usaha</w:t>
      </w:r>
      <w:proofErr w:type="spellEnd"/>
      <w:r>
        <w:rPr>
          <w:rFonts w:ascii="Times New Roman" w:hAnsi="Times New Roman" w:cs="Times New Roman"/>
          <w:sz w:val="24"/>
        </w:rPr>
        <w:t xml:space="preserve"> </w:t>
      </w:r>
      <w:proofErr w:type="spellStart"/>
      <w:r>
        <w:rPr>
          <w:rFonts w:ascii="Times New Roman" w:hAnsi="Times New Roman" w:cs="Times New Roman"/>
          <w:sz w:val="24"/>
        </w:rPr>
        <w:t>asing</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kegiatan</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di Indonesia. </w:t>
      </w:r>
    </w:p>
    <w:p w14:paraId="406ECBA2" w14:textId="0C2E38EA" w:rsidR="00A46FA9" w:rsidRPr="00D4110A" w:rsidRDefault="0060294A" w:rsidP="00D4110A">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5F4642">
        <w:rPr>
          <w:rFonts w:ascii="Times New Roman" w:hAnsi="Times New Roman" w:cs="Times New Roman"/>
          <w:sz w:val="24"/>
        </w:rPr>
        <w:t>Menurut</w:t>
      </w:r>
      <w:proofErr w:type="spellEnd"/>
      <w:r w:rsidR="005F4642">
        <w:rPr>
          <w:rFonts w:ascii="Times New Roman" w:hAnsi="Times New Roman" w:cs="Times New Roman"/>
          <w:sz w:val="24"/>
        </w:rPr>
        <w:t xml:space="preserve"> badan </w:t>
      </w:r>
      <w:proofErr w:type="spellStart"/>
      <w:r w:rsidR="005F4642">
        <w:rPr>
          <w:rFonts w:ascii="Times New Roman" w:hAnsi="Times New Roman" w:cs="Times New Roman"/>
          <w:sz w:val="24"/>
        </w:rPr>
        <w:t>standarisasi</w:t>
      </w:r>
      <w:proofErr w:type="spellEnd"/>
      <w:r w:rsidR="005F4642">
        <w:rPr>
          <w:rFonts w:ascii="Times New Roman" w:hAnsi="Times New Roman" w:cs="Times New Roman"/>
          <w:sz w:val="24"/>
        </w:rPr>
        <w:t xml:space="preserve"> </w:t>
      </w:r>
      <w:proofErr w:type="spellStart"/>
      <w:r w:rsidR="005F4642">
        <w:rPr>
          <w:rFonts w:ascii="Times New Roman" w:hAnsi="Times New Roman" w:cs="Times New Roman"/>
          <w:sz w:val="24"/>
        </w:rPr>
        <w:t>nasional</w:t>
      </w:r>
      <w:proofErr w:type="spellEnd"/>
      <w:r w:rsidR="005F4642">
        <w:rPr>
          <w:rFonts w:ascii="Times New Roman" w:hAnsi="Times New Roman" w:cs="Times New Roman"/>
          <w:sz w:val="24"/>
        </w:rPr>
        <w:t xml:space="preserve">, </w:t>
      </w:r>
      <w:proofErr w:type="spellStart"/>
      <w:r w:rsidR="005F4642">
        <w:rPr>
          <w:rFonts w:ascii="Times New Roman" w:hAnsi="Times New Roman" w:cs="Times New Roman"/>
          <w:sz w:val="24"/>
        </w:rPr>
        <w:t>ukuran</w:t>
      </w:r>
      <w:proofErr w:type="spellEnd"/>
      <w:r w:rsidR="005F4642">
        <w:rPr>
          <w:rFonts w:ascii="Times New Roman" w:hAnsi="Times New Roman" w:cs="Times New Roman"/>
          <w:sz w:val="24"/>
        </w:rPr>
        <w:t xml:space="preserve"> </w:t>
      </w:r>
      <w:proofErr w:type="spellStart"/>
      <w:r w:rsidR="005F4642">
        <w:rPr>
          <w:rFonts w:ascii="Times New Roman" w:hAnsi="Times New Roman" w:cs="Times New Roman"/>
          <w:sz w:val="24"/>
        </w:rPr>
        <w:t>perusahaan</w:t>
      </w:r>
      <w:proofErr w:type="spellEnd"/>
      <w:r w:rsidR="005F4642">
        <w:rPr>
          <w:rFonts w:ascii="Times New Roman" w:hAnsi="Times New Roman" w:cs="Times New Roman"/>
          <w:sz w:val="24"/>
        </w:rPr>
        <w:t xml:space="preserve"> </w:t>
      </w:r>
      <w:proofErr w:type="spellStart"/>
      <w:r w:rsidR="005F4642">
        <w:rPr>
          <w:rFonts w:ascii="Times New Roman" w:hAnsi="Times New Roman" w:cs="Times New Roman"/>
          <w:sz w:val="24"/>
        </w:rPr>
        <w:t>terbagi</w:t>
      </w:r>
      <w:proofErr w:type="spellEnd"/>
      <w:r w:rsidR="005F4642">
        <w:rPr>
          <w:rFonts w:ascii="Times New Roman" w:hAnsi="Times New Roman" w:cs="Times New Roman"/>
          <w:sz w:val="24"/>
        </w:rPr>
        <w:t xml:space="preserve"> </w:t>
      </w:r>
      <w:proofErr w:type="spellStart"/>
      <w:r w:rsidR="005F4642">
        <w:rPr>
          <w:rFonts w:ascii="Times New Roman" w:hAnsi="Times New Roman" w:cs="Times New Roman"/>
          <w:sz w:val="24"/>
        </w:rPr>
        <w:t>menjadi</w:t>
      </w:r>
      <w:proofErr w:type="spellEnd"/>
      <w:r w:rsidR="005F4642">
        <w:rPr>
          <w:rFonts w:ascii="Times New Roman" w:hAnsi="Times New Roman" w:cs="Times New Roman"/>
          <w:sz w:val="24"/>
        </w:rPr>
        <w:t>:</w:t>
      </w:r>
    </w:p>
    <w:p w14:paraId="0779C7C6" w14:textId="77777777" w:rsidR="00A46FA9" w:rsidRDefault="005F4642">
      <w:pPr>
        <w:pStyle w:val="ListParagraph"/>
        <w:numPr>
          <w:ilvl w:val="0"/>
          <w:numId w:val="36"/>
        </w:numPr>
        <w:spacing w:line="480" w:lineRule="auto"/>
        <w:jc w:val="both"/>
        <w:rPr>
          <w:rFonts w:ascii="Times New Roman" w:hAnsi="Times New Roman" w:cs="Times New Roman"/>
          <w:sz w:val="24"/>
        </w:rPr>
      </w:pPr>
      <w:r>
        <w:rPr>
          <w:rFonts w:ascii="Times New Roman" w:hAnsi="Times New Roman" w:cs="Times New Roman"/>
          <w:sz w:val="24"/>
        </w:rPr>
        <w:t xml:space="preserve">Perusahaan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
    <w:p w14:paraId="150D1CD5" w14:textId="2B4BF138" w:rsidR="00D4110A" w:rsidRPr="00624F23" w:rsidRDefault="005F4642" w:rsidP="00624F23">
      <w:pPr>
        <w:pStyle w:val="ListParagraph"/>
        <w:spacing w:line="480" w:lineRule="auto"/>
        <w:ind w:left="1440"/>
        <w:jc w:val="both"/>
        <w:rPr>
          <w:rFonts w:ascii="Times New Roman" w:hAnsi="Times New Roman" w:cs="Times New Roman"/>
          <w:sz w:val="24"/>
        </w:rPr>
      </w:pPr>
      <w:proofErr w:type="spellStart"/>
      <w:r w:rsidRPr="00A46FA9">
        <w:rPr>
          <w:rFonts w:ascii="Times New Roman" w:hAnsi="Times New Roman" w:cs="Times New Roman"/>
          <w:sz w:val="24"/>
        </w:rPr>
        <w:t>Merupakan</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perusahaan</w:t>
      </w:r>
      <w:proofErr w:type="spellEnd"/>
      <w:r w:rsidRPr="00A46FA9">
        <w:rPr>
          <w:rFonts w:ascii="Times New Roman" w:hAnsi="Times New Roman" w:cs="Times New Roman"/>
          <w:sz w:val="24"/>
        </w:rPr>
        <w:t xml:space="preserve"> yang </w:t>
      </w:r>
      <w:proofErr w:type="spellStart"/>
      <w:r w:rsidRPr="00A46FA9">
        <w:rPr>
          <w:rFonts w:ascii="Times New Roman" w:hAnsi="Times New Roman" w:cs="Times New Roman"/>
          <w:sz w:val="24"/>
        </w:rPr>
        <w:t>mempunyai</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kekayaan</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bersih</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melebihi</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dari</w:t>
      </w:r>
      <w:proofErr w:type="spellEnd"/>
      <w:r w:rsidRPr="00A46FA9">
        <w:rPr>
          <w:rFonts w:ascii="Times New Roman" w:hAnsi="Times New Roman" w:cs="Times New Roman"/>
          <w:sz w:val="24"/>
        </w:rPr>
        <w:t xml:space="preserve"> Rp. 10.000.000.000 </w:t>
      </w:r>
      <w:proofErr w:type="spellStart"/>
      <w:r w:rsidRPr="00A46FA9">
        <w:rPr>
          <w:rFonts w:ascii="Times New Roman" w:hAnsi="Times New Roman" w:cs="Times New Roman"/>
          <w:sz w:val="24"/>
        </w:rPr>
        <w:t>termasuk</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tanah</w:t>
      </w:r>
      <w:proofErr w:type="spellEnd"/>
      <w:r w:rsidRPr="00A46FA9">
        <w:rPr>
          <w:rFonts w:ascii="Times New Roman" w:hAnsi="Times New Roman" w:cs="Times New Roman"/>
          <w:sz w:val="24"/>
        </w:rPr>
        <w:t xml:space="preserve"> dan </w:t>
      </w:r>
      <w:proofErr w:type="spellStart"/>
      <w:r w:rsidRPr="00A46FA9">
        <w:rPr>
          <w:rFonts w:ascii="Times New Roman" w:hAnsi="Times New Roman" w:cs="Times New Roman"/>
          <w:sz w:val="24"/>
        </w:rPr>
        <w:t>bangunan</w:t>
      </w:r>
      <w:proofErr w:type="spellEnd"/>
      <w:r w:rsidRPr="00A46FA9">
        <w:rPr>
          <w:rFonts w:ascii="Times New Roman" w:hAnsi="Times New Roman" w:cs="Times New Roman"/>
          <w:sz w:val="24"/>
        </w:rPr>
        <w:t xml:space="preserve">. Serta </w:t>
      </w:r>
      <w:proofErr w:type="spellStart"/>
      <w:r w:rsidRPr="00A46FA9">
        <w:rPr>
          <w:rFonts w:ascii="Times New Roman" w:hAnsi="Times New Roman" w:cs="Times New Roman"/>
          <w:sz w:val="24"/>
        </w:rPr>
        <w:t>mempunyai</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penjualan</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lebih</w:t>
      </w:r>
      <w:proofErr w:type="spellEnd"/>
      <w:r w:rsidRPr="00A46FA9">
        <w:rPr>
          <w:rFonts w:ascii="Times New Roman" w:hAnsi="Times New Roman" w:cs="Times New Roman"/>
          <w:sz w:val="24"/>
        </w:rPr>
        <w:t xml:space="preserve"> </w:t>
      </w:r>
      <w:proofErr w:type="spellStart"/>
      <w:r w:rsidRPr="00A46FA9">
        <w:rPr>
          <w:rFonts w:ascii="Times New Roman" w:hAnsi="Times New Roman" w:cs="Times New Roman"/>
          <w:sz w:val="24"/>
        </w:rPr>
        <w:t>dari</w:t>
      </w:r>
      <w:proofErr w:type="spellEnd"/>
      <w:r w:rsidRPr="00A46FA9">
        <w:rPr>
          <w:rFonts w:ascii="Times New Roman" w:hAnsi="Times New Roman" w:cs="Times New Roman"/>
          <w:sz w:val="24"/>
        </w:rPr>
        <w:t xml:space="preserve"> Rp. 50.000.000.000 </w:t>
      </w:r>
      <w:proofErr w:type="spellStart"/>
      <w:r w:rsidRPr="00A46FA9">
        <w:rPr>
          <w:rFonts w:ascii="Times New Roman" w:hAnsi="Times New Roman" w:cs="Times New Roman"/>
          <w:sz w:val="24"/>
        </w:rPr>
        <w:t>pertahun</w:t>
      </w:r>
      <w:proofErr w:type="spellEnd"/>
      <w:r w:rsidRPr="00A46FA9">
        <w:rPr>
          <w:rFonts w:ascii="Times New Roman" w:hAnsi="Times New Roman" w:cs="Times New Roman"/>
          <w:sz w:val="24"/>
        </w:rPr>
        <w:t xml:space="preserve">. </w:t>
      </w:r>
    </w:p>
    <w:p w14:paraId="0CFDE296" w14:textId="65E1B601" w:rsidR="00D4110A" w:rsidRPr="00D4110A" w:rsidRDefault="005F4642">
      <w:pPr>
        <w:pStyle w:val="ListParagraph"/>
        <w:numPr>
          <w:ilvl w:val="0"/>
          <w:numId w:val="36"/>
        </w:numPr>
        <w:spacing w:line="480" w:lineRule="auto"/>
        <w:jc w:val="both"/>
        <w:rPr>
          <w:rFonts w:ascii="Times New Roman" w:hAnsi="Times New Roman" w:cs="Times New Roman"/>
          <w:sz w:val="24"/>
        </w:rPr>
      </w:pPr>
      <w:proofErr w:type="spellStart"/>
      <w:r>
        <w:rPr>
          <w:rFonts w:ascii="Times New Roman" w:hAnsi="Times New Roman" w:cs="Times New Roman"/>
          <w:sz w:val="24"/>
        </w:rPr>
        <w:t>Perusahan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menengah</w:t>
      </w:r>
      <w:proofErr w:type="spellEnd"/>
      <w:r>
        <w:rPr>
          <w:rFonts w:ascii="Times New Roman" w:hAnsi="Times New Roman" w:cs="Times New Roman"/>
          <w:sz w:val="24"/>
        </w:rPr>
        <w:t xml:space="preserve">. </w:t>
      </w:r>
    </w:p>
    <w:p w14:paraId="7C1990B0" w14:textId="0634DF69" w:rsidR="00624F23" w:rsidRPr="00312B81" w:rsidRDefault="001C3C19" w:rsidP="00312B81">
      <w:pPr>
        <w:pStyle w:val="ListParagraph"/>
        <w:spacing w:line="480" w:lineRule="auto"/>
        <w:ind w:left="1440"/>
        <w:jc w:val="both"/>
        <w:rPr>
          <w:rFonts w:ascii="Times New Roman" w:hAnsi="Times New Roman" w:cs="Times New Roman"/>
          <w:sz w:val="24"/>
        </w:rPr>
      </w:pP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kekayaan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bersih</w:t>
      </w:r>
      <w:proofErr w:type="spellEnd"/>
      <w:r>
        <w:rPr>
          <w:rFonts w:ascii="Times New Roman" w:hAnsi="Times New Roman" w:cs="Times New Roman"/>
          <w:sz w:val="24"/>
        </w:rPr>
        <w:t xml:space="preserve"> Rp. 1.000.000.000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Rp. 10.000.000.000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tanah</w:t>
      </w:r>
      <w:proofErr w:type="spellEnd"/>
      <w:r>
        <w:rPr>
          <w:rFonts w:ascii="Times New Roman" w:hAnsi="Times New Roman" w:cs="Times New Roman"/>
          <w:sz w:val="24"/>
        </w:rPr>
        <w:t xml:space="preserve"> dan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Serta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penjualan</w:t>
      </w:r>
      <w:proofErr w:type="spellEnd"/>
      <w:r>
        <w:rPr>
          <w:rFonts w:ascii="Times New Roman" w:hAnsi="Times New Roman" w:cs="Times New Roman"/>
          <w:sz w:val="24"/>
        </w:rPr>
        <w:t xml:space="preserve"> </w:t>
      </w:r>
      <w:proofErr w:type="spellStart"/>
      <w:r>
        <w:rPr>
          <w:rFonts w:ascii="Times New Roman" w:hAnsi="Times New Roman" w:cs="Times New Roman"/>
          <w:sz w:val="24"/>
        </w:rPr>
        <w:t>melebihi</w:t>
      </w:r>
      <w:proofErr w:type="spellEnd"/>
      <w:r>
        <w:rPr>
          <w:rFonts w:ascii="Times New Roman" w:hAnsi="Times New Roman" w:cs="Times New Roman"/>
          <w:sz w:val="24"/>
        </w:rPr>
        <w:t xml:space="preserve"> Rp. 1.000.000.000 dan </w:t>
      </w:r>
      <w:proofErr w:type="spellStart"/>
      <w:r>
        <w:rPr>
          <w:rFonts w:ascii="Times New Roman" w:hAnsi="Times New Roman" w:cs="Times New Roman"/>
          <w:sz w:val="24"/>
        </w:rPr>
        <w:t>kurang</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Rp. 50.000.000.000 </w:t>
      </w:r>
      <w:proofErr w:type="spellStart"/>
      <w:r>
        <w:rPr>
          <w:rFonts w:ascii="Times New Roman" w:hAnsi="Times New Roman" w:cs="Times New Roman"/>
          <w:sz w:val="24"/>
        </w:rPr>
        <w:t>pertahun</w:t>
      </w:r>
      <w:proofErr w:type="spellEnd"/>
      <w:r>
        <w:rPr>
          <w:rFonts w:ascii="Times New Roman" w:hAnsi="Times New Roman" w:cs="Times New Roman"/>
          <w:sz w:val="24"/>
        </w:rPr>
        <w:t xml:space="preserve">. </w:t>
      </w:r>
    </w:p>
    <w:p w14:paraId="56C55BFB" w14:textId="77777777" w:rsidR="00624F23" w:rsidRDefault="001C3C19">
      <w:pPr>
        <w:pStyle w:val="ListParagraph"/>
        <w:numPr>
          <w:ilvl w:val="0"/>
          <w:numId w:val="36"/>
        </w:numPr>
        <w:spacing w:line="480" w:lineRule="auto"/>
        <w:jc w:val="both"/>
        <w:rPr>
          <w:rFonts w:ascii="Times New Roman" w:hAnsi="Times New Roman" w:cs="Times New Roman"/>
          <w:sz w:val="24"/>
        </w:rPr>
      </w:pPr>
      <w:r>
        <w:rPr>
          <w:rFonts w:ascii="Times New Roman" w:hAnsi="Times New Roman" w:cs="Times New Roman"/>
          <w:sz w:val="24"/>
        </w:rPr>
        <w:t xml:space="preserve">Perusahaan </w:t>
      </w:r>
      <w:proofErr w:type="spellStart"/>
      <w:r>
        <w:rPr>
          <w:rFonts w:ascii="Times New Roman" w:hAnsi="Times New Roman" w:cs="Times New Roman"/>
          <w:sz w:val="24"/>
        </w:rPr>
        <w:t>kecil</w:t>
      </w:r>
      <w:proofErr w:type="spellEnd"/>
      <w:r>
        <w:rPr>
          <w:rFonts w:ascii="Times New Roman" w:hAnsi="Times New Roman" w:cs="Times New Roman"/>
          <w:sz w:val="24"/>
        </w:rPr>
        <w:t xml:space="preserve">. </w:t>
      </w:r>
    </w:p>
    <w:p w14:paraId="16B0498B" w14:textId="74E3807E" w:rsidR="0060294A" w:rsidRPr="00624F23" w:rsidRDefault="001C3C19" w:rsidP="00624F23">
      <w:pPr>
        <w:pStyle w:val="ListParagraph"/>
        <w:spacing w:line="480" w:lineRule="auto"/>
        <w:ind w:left="1440"/>
        <w:jc w:val="both"/>
        <w:rPr>
          <w:rFonts w:ascii="Times New Roman" w:hAnsi="Times New Roman" w:cs="Times New Roman"/>
          <w:sz w:val="24"/>
        </w:rPr>
      </w:pPr>
      <w:proofErr w:type="spellStart"/>
      <w:r w:rsidRPr="00624F23">
        <w:rPr>
          <w:rFonts w:ascii="Times New Roman" w:hAnsi="Times New Roman" w:cs="Times New Roman"/>
          <w:sz w:val="24"/>
        </w:rPr>
        <w:t>Merupakan</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perusahaan</w:t>
      </w:r>
      <w:proofErr w:type="spellEnd"/>
      <w:r w:rsidRPr="00624F23">
        <w:rPr>
          <w:rFonts w:ascii="Times New Roman" w:hAnsi="Times New Roman" w:cs="Times New Roman"/>
          <w:sz w:val="24"/>
        </w:rPr>
        <w:t xml:space="preserve"> yang </w:t>
      </w:r>
      <w:proofErr w:type="spellStart"/>
      <w:r w:rsidRPr="00624F23">
        <w:rPr>
          <w:rFonts w:ascii="Times New Roman" w:hAnsi="Times New Roman" w:cs="Times New Roman"/>
          <w:sz w:val="24"/>
        </w:rPr>
        <w:t>memiliki</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kekayaan</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bersih</w:t>
      </w:r>
      <w:proofErr w:type="spellEnd"/>
      <w:r w:rsidRPr="00624F23">
        <w:rPr>
          <w:rFonts w:ascii="Times New Roman" w:hAnsi="Times New Roman" w:cs="Times New Roman"/>
          <w:sz w:val="24"/>
        </w:rPr>
        <w:t xml:space="preserve"> paling </w:t>
      </w:r>
      <w:proofErr w:type="spellStart"/>
      <w:r w:rsidRPr="00624F23">
        <w:rPr>
          <w:rFonts w:ascii="Times New Roman" w:hAnsi="Times New Roman" w:cs="Times New Roman"/>
          <w:sz w:val="24"/>
        </w:rPr>
        <w:t>banyak</w:t>
      </w:r>
      <w:proofErr w:type="spellEnd"/>
      <w:r w:rsidRPr="00624F23">
        <w:rPr>
          <w:rFonts w:ascii="Times New Roman" w:hAnsi="Times New Roman" w:cs="Times New Roman"/>
          <w:sz w:val="24"/>
        </w:rPr>
        <w:t xml:space="preserve"> Rp. 200.000.000 </w:t>
      </w:r>
      <w:proofErr w:type="spellStart"/>
      <w:r w:rsidRPr="00624F23">
        <w:rPr>
          <w:rFonts w:ascii="Times New Roman" w:hAnsi="Times New Roman" w:cs="Times New Roman"/>
          <w:sz w:val="24"/>
        </w:rPr>
        <w:t>tidak</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termasuk</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tanah</w:t>
      </w:r>
      <w:proofErr w:type="spellEnd"/>
      <w:r w:rsidRPr="00624F23">
        <w:rPr>
          <w:rFonts w:ascii="Times New Roman" w:hAnsi="Times New Roman" w:cs="Times New Roman"/>
          <w:sz w:val="24"/>
        </w:rPr>
        <w:t xml:space="preserve"> dan </w:t>
      </w:r>
      <w:proofErr w:type="spellStart"/>
      <w:r w:rsidRPr="00624F23">
        <w:rPr>
          <w:rFonts w:ascii="Times New Roman" w:hAnsi="Times New Roman" w:cs="Times New Roman"/>
          <w:sz w:val="24"/>
        </w:rPr>
        <w:t>bangunan</w:t>
      </w:r>
      <w:proofErr w:type="spellEnd"/>
      <w:r w:rsidRPr="00624F23">
        <w:rPr>
          <w:rFonts w:ascii="Times New Roman" w:hAnsi="Times New Roman" w:cs="Times New Roman"/>
          <w:sz w:val="24"/>
        </w:rPr>
        <w:t xml:space="preserve">. Serta </w:t>
      </w:r>
      <w:proofErr w:type="spellStart"/>
      <w:r w:rsidRPr="00624F23">
        <w:rPr>
          <w:rFonts w:ascii="Times New Roman" w:hAnsi="Times New Roman" w:cs="Times New Roman"/>
          <w:sz w:val="24"/>
        </w:rPr>
        <w:t>memiliki</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hasil</w:t>
      </w:r>
      <w:proofErr w:type="spellEnd"/>
      <w:r w:rsidRPr="00624F23">
        <w:rPr>
          <w:rFonts w:ascii="Times New Roman" w:hAnsi="Times New Roman" w:cs="Times New Roman"/>
          <w:sz w:val="24"/>
        </w:rPr>
        <w:t xml:space="preserve"> </w:t>
      </w:r>
      <w:proofErr w:type="spellStart"/>
      <w:r w:rsidRPr="00624F23">
        <w:rPr>
          <w:rFonts w:ascii="Times New Roman" w:hAnsi="Times New Roman" w:cs="Times New Roman"/>
          <w:sz w:val="24"/>
        </w:rPr>
        <w:t>penjualan</w:t>
      </w:r>
      <w:proofErr w:type="spellEnd"/>
      <w:r w:rsidRPr="00624F23">
        <w:rPr>
          <w:rFonts w:ascii="Times New Roman" w:hAnsi="Times New Roman" w:cs="Times New Roman"/>
          <w:sz w:val="24"/>
        </w:rPr>
        <w:t xml:space="preserve"> minimal Rp. 1.000.000.000.</w:t>
      </w:r>
    </w:p>
    <w:p w14:paraId="2719D46B" w14:textId="77777777" w:rsidR="00E636D9" w:rsidRDefault="00E636D9" w:rsidP="00E636D9">
      <w:pPr>
        <w:pStyle w:val="ListParagraph"/>
        <w:numPr>
          <w:ilvl w:val="0"/>
          <w:numId w:val="6"/>
        </w:numPr>
        <w:spacing w:line="48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Terdahulu</w:t>
      </w:r>
      <w:proofErr w:type="spellEnd"/>
      <w:r>
        <w:rPr>
          <w:rFonts w:ascii="Times New Roman" w:hAnsi="Times New Roman" w:cs="Times New Roman"/>
          <w:sz w:val="24"/>
        </w:rPr>
        <w:t xml:space="preserve"> </w:t>
      </w:r>
    </w:p>
    <w:p w14:paraId="24F6E1C4" w14:textId="77777777" w:rsidR="00E636D9" w:rsidRDefault="00E636D9" w:rsidP="00E636D9">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dilaksanakan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sebelumnya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berbeda-beda</w:t>
      </w:r>
      <w:proofErr w:type="spellEnd"/>
      <w:r>
        <w:rPr>
          <w:rFonts w:ascii="Times New Roman" w:hAnsi="Times New Roman" w:cs="Times New Roman"/>
          <w:sz w:val="24"/>
        </w:rPr>
        <w:t xml:space="preserve">. </w:t>
      </w:r>
    </w:p>
    <w:p w14:paraId="2E3FEE53" w14:textId="77777777" w:rsidR="00E636D9" w:rsidRDefault="00E636D9"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Sherly Joe dan Suriani Ginting (2022)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Pr="008D463F">
        <w:rPr>
          <w:rFonts w:ascii="Times New Roman" w:hAnsi="Times New Roman" w:cs="Times New Roman"/>
          <w:i/>
          <w:sz w:val="24"/>
        </w:rPr>
        <w:t>leverage</w:t>
      </w:r>
      <w:r>
        <w:rPr>
          <w:rFonts w:ascii="Times New Roman" w:hAnsi="Times New Roman" w:cs="Times New Roman"/>
          <w:sz w:val="24"/>
        </w:rPr>
        <w:t xml:space="preserv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r w:rsidRPr="008D463F">
        <w:rPr>
          <w:rFonts w:ascii="Times New Roman" w:hAnsi="Times New Roman" w:cs="Times New Roman"/>
          <w:i/>
          <w:sz w:val="24"/>
        </w:rPr>
        <w:t>purposive sampling</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pengamatan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252 dan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linear </w:t>
      </w:r>
      <w:proofErr w:type="spellStart"/>
      <w:r>
        <w:rPr>
          <w:rFonts w:ascii="Times New Roman" w:hAnsi="Times New Roman" w:cs="Times New Roman"/>
          <w:sz w:val="24"/>
        </w:rPr>
        <w:t>berganda</w:t>
      </w:r>
      <w:proofErr w:type="spellEnd"/>
      <w:r>
        <w:rPr>
          <w:rFonts w:ascii="Times New Roman" w:hAnsi="Times New Roman" w:cs="Times New Roman"/>
          <w:sz w:val="24"/>
        </w:rPr>
        <w:t xml:space="preserve">. Hasil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menunjukkan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Akan </w:t>
      </w:r>
      <w:proofErr w:type="spellStart"/>
      <w:r>
        <w:rPr>
          <w:rFonts w:ascii="Times New Roman" w:hAnsi="Times New Roman" w:cs="Times New Roman"/>
          <w:sz w:val="24"/>
        </w:rPr>
        <w:t>tetapi</w:t>
      </w:r>
      <w:proofErr w:type="spellEnd"/>
      <w:r>
        <w:rPr>
          <w:rFonts w:ascii="Times New Roman" w:hAnsi="Times New Roman" w:cs="Times New Roman"/>
          <w:sz w:val="24"/>
        </w:rPr>
        <w:t xml:space="preserve"> leverage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65A6C2FD" w14:textId="77777777" w:rsidR="00E636D9" w:rsidRDefault="00E636D9"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Nurul Azizah </w:t>
      </w:r>
      <w:proofErr w:type="spellStart"/>
      <w:r>
        <w:rPr>
          <w:rFonts w:ascii="Times New Roman" w:hAnsi="Times New Roman" w:cs="Times New Roman"/>
          <w:sz w:val="24"/>
        </w:rPr>
        <w:t>Adyastuti</w:t>
      </w:r>
      <w:proofErr w:type="spellEnd"/>
      <w:r>
        <w:rPr>
          <w:rFonts w:ascii="Times New Roman" w:hAnsi="Times New Roman" w:cs="Times New Roman"/>
          <w:sz w:val="24"/>
        </w:rPr>
        <w:t xml:space="preserve"> dan Muhammad Khafid (2022)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leverage,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moderating pada </w:t>
      </w:r>
      <w:proofErr w:type="spellStart"/>
      <w:r>
        <w:rPr>
          <w:rFonts w:ascii="Times New Roman" w:hAnsi="Times New Roman" w:cs="Times New Roman"/>
          <w:sz w:val="24"/>
        </w:rPr>
        <w:t>sektor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2018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2019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8D463F">
        <w:rPr>
          <w:rFonts w:ascii="Times New Roman" w:hAnsi="Times New Roman" w:cs="Times New Roman"/>
          <w:i/>
          <w:sz w:val="24"/>
        </w:rPr>
        <w:t>purposive sampling</w:t>
      </w:r>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pengabilan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negatif</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r w:rsidRPr="008D463F">
        <w:rPr>
          <w:rFonts w:ascii="Times New Roman" w:hAnsi="Times New Roman" w:cs="Times New Roman"/>
          <w:i/>
          <w:sz w:val="24"/>
        </w:rPr>
        <w:t>leverage</w:t>
      </w:r>
      <w:r>
        <w:rPr>
          <w:rFonts w:ascii="Times New Roman" w:hAnsi="Times New Roman" w:cs="Times New Roman"/>
          <w:i/>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perofitabilitas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leverage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mampu</w:t>
      </w:r>
      <w:proofErr w:type="spellEnd"/>
      <w:r>
        <w:rPr>
          <w:rFonts w:ascii="Times New Roman" w:hAnsi="Times New Roman" w:cs="Times New Roman"/>
          <w:sz w:val="24"/>
        </w:rPr>
        <w:t xml:space="preserve"> </w:t>
      </w:r>
      <w:proofErr w:type="spellStart"/>
      <w:r>
        <w:rPr>
          <w:rFonts w:ascii="Times New Roman" w:hAnsi="Times New Roman" w:cs="Times New Roman"/>
          <w:sz w:val="24"/>
        </w:rPr>
        <w:t>memoderasi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49933FC6" w14:textId="1D84FCF7" w:rsidR="00E636D9" w:rsidRDefault="00A87EC8"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Martius Robert </w:t>
      </w:r>
      <w:proofErr w:type="spellStart"/>
      <w:r>
        <w:rPr>
          <w:rFonts w:ascii="Times New Roman" w:hAnsi="Times New Roman" w:cs="Times New Roman"/>
          <w:sz w:val="24"/>
        </w:rPr>
        <w:t>Hutauruk</w:t>
      </w:r>
      <w:proofErr w:type="spellEnd"/>
      <w:r>
        <w:rPr>
          <w:rFonts w:ascii="Times New Roman" w:hAnsi="Times New Roman" w:cs="Times New Roman"/>
          <w:sz w:val="24"/>
        </w:rPr>
        <w:t xml:space="preserve">, Novi Yanti, </w:t>
      </w:r>
      <w:proofErr w:type="spellStart"/>
      <w:r>
        <w:rPr>
          <w:rFonts w:ascii="Times New Roman" w:hAnsi="Times New Roman" w:cs="Times New Roman"/>
          <w:sz w:val="24"/>
        </w:rPr>
        <w:t>Rizki</w:t>
      </w:r>
      <w:proofErr w:type="spellEnd"/>
      <w:r>
        <w:rPr>
          <w:rFonts w:ascii="Times New Roman" w:hAnsi="Times New Roman" w:cs="Times New Roman"/>
          <w:sz w:val="24"/>
        </w:rPr>
        <w:t xml:space="preserve"> </w:t>
      </w:r>
      <w:proofErr w:type="spellStart"/>
      <w:r>
        <w:rPr>
          <w:rFonts w:ascii="Times New Roman" w:hAnsi="Times New Roman" w:cs="Times New Roman"/>
          <w:sz w:val="24"/>
        </w:rPr>
        <w:t>Nurjannah</w:t>
      </w:r>
      <w:proofErr w:type="spellEnd"/>
      <w:r>
        <w:rPr>
          <w:rFonts w:ascii="Times New Roman" w:hAnsi="Times New Roman" w:cs="Times New Roman"/>
          <w:sz w:val="24"/>
        </w:rPr>
        <w:t xml:space="preserve"> (2022) </w:t>
      </w:r>
      <w:proofErr w:type="spellStart"/>
      <w:r w:rsidR="00E636D9">
        <w:rPr>
          <w:rFonts w:ascii="Times New Roman" w:hAnsi="Times New Roman" w:cs="Times New Roman"/>
          <w:sz w:val="24"/>
        </w:rPr>
        <w:t>telah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melakukan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sebuah</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penelitian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mengenai</w:t>
      </w:r>
      <w:proofErr w:type="spellEnd"/>
      <w:r w:rsidR="00E636D9">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Asing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roofErr w:type="spellStart"/>
      <w:r w:rsidR="00E636D9">
        <w:rPr>
          <w:rFonts w:ascii="Times New Roman" w:hAnsi="Times New Roman" w:cs="Times New Roman"/>
          <w:sz w:val="24"/>
        </w:rPr>
        <w:t>dengan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menggunakan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metode</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kuantitatif</w:t>
      </w:r>
      <w:proofErr w:type="spellEnd"/>
      <w:r w:rsidR="00E636D9">
        <w:rPr>
          <w:rFonts w:ascii="Times New Roman" w:hAnsi="Times New Roman" w:cs="Times New Roman"/>
          <w:sz w:val="24"/>
        </w:rPr>
        <w:t xml:space="preserve"> (data </w:t>
      </w:r>
      <w:proofErr w:type="spellStart"/>
      <w:r w:rsidR="00E636D9">
        <w:rPr>
          <w:rFonts w:ascii="Times New Roman" w:hAnsi="Times New Roman" w:cs="Times New Roman"/>
          <w:sz w:val="24"/>
        </w:rPr>
        <w:t>sekunder</w:t>
      </w:r>
      <w:proofErr w:type="spellEnd"/>
      <w:r w:rsidR="00E636D9">
        <w:rPr>
          <w:rFonts w:ascii="Times New Roman" w:hAnsi="Times New Roman" w:cs="Times New Roman"/>
          <w:sz w:val="24"/>
        </w:rPr>
        <w:t xml:space="preserve">) dan </w:t>
      </w:r>
      <w:proofErr w:type="spellStart"/>
      <w:r w:rsidR="00E636D9">
        <w:rPr>
          <w:rFonts w:ascii="Times New Roman" w:hAnsi="Times New Roman" w:cs="Times New Roman"/>
          <w:sz w:val="24"/>
        </w:rPr>
        <w:t>menggunakan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teknik</w:t>
      </w:r>
      <w:proofErr w:type="spellEnd"/>
      <w:r w:rsidR="00E636D9">
        <w:rPr>
          <w:rFonts w:ascii="Times New Roman" w:hAnsi="Times New Roman" w:cs="Times New Roman"/>
          <w:sz w:val="24"/>
        </w:rPr>
        <w:t xml:space="preserve"> </w:t>
      </w:r>
      <w:r w:rsidR="00E636D9">
        <w:rPr>
          <w:rFonts w:ascii="Times New Roman" w:hAnsi="Times New Roman" w:cs="Times New Roman"/>
          <w:i/>
          <w:sz w:val="24"/>
        </w:rPr>
        <w:t xml:space="preserve">purposive sampling. </w:t>
      </w:r>
      <w:r w:rsidR="00E636D9">
        <w:rPr>
          <w:rFonts w:ascii="Times New Roman" w:hAnsi="Times New Roman" w:cs="Times New Roman"/>
          <w:sz w:val="24"/>
        </w:rPr>
        <w:t xml:space="preserve">Serta </w:t>
      </w:r>
      <w:proofErr w:type="spellStart"/>
      <w:r w:rsidR="00E636D9">
        <w:rPr>
          <w:rFonts w:ascii="Times New Roman" w:hAnsi="Times New Roman" w:cs="Times New Roman"/>
          <w:sz w:val="24"/>
        </w:rPr>
        <w:t>menggunakan</w:t>
      </w:r>
      <w:proofErr w:type="spellEnd"/>
      <w:r w:rsidR="00E636D9">
        <w:rPr>
          <w:rFonts w:ascii="Times New Roman" w:hAnsi="Times New Roman" w:cs="Times New Roman"/>
          <w:sz w:val="24"/>
        </w:rPr>
        <w:t xml:space="preserve"> data </w:t>
      </w:r>
      <w:proofErr w:type="spellStart"/>
      <w:r w:rsidR="00E636D9">
        <w:rPr>
          <w:rFonts w:ascii="Times New Roman" w:hAnsi="Times New Roman" w:cs="Times New Roman"/>
          <w:sz w:val="24"/>
        </w:rPr>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sebanyak</w:t>
      </w:r>
      <w:proofErr w:type="spellEnd"/>
      <w:r w:rsidR="00E636D9">
        <w:rPr>
          <w:rFonts w:ascii="Times New Roman" w:hAnsi="Times New Roman" w:cs="Times New Roman"/>
          <w:sz w:val="24"/>
        </w:rPr>
        <w:t xml:space="preserve"> </w:t>
      </w:r>
      <w:r>
        <w:rPr>
          <w:rFonts w:ascii="Times New Roman" w:hAnsi="Times New Roman" w:cs="Times New Roman"/>
          <w:sz w:val="24"/>
        </w:rPr>
        <w:t>10</w:t>
      </w:r>
      <w:r w:rsidR="00E636D9">
        <w:rPr>
          <w:rFonts w:ascii="Times New Roman" w:hAnsi="Times New Roman" w:cs="Times New Roman"/>
          <w:sz w:val="24"/>
        </w:rPr>
        <w:t xml:space="preserve"> </w:t>
      </w:r>
      <w:proofErr w:type="spellStart"/>
      <w:r w:rsidR="00E636D9">
        <w:rPr>
          <w:rFonts w:ascii="Times New Roman" w:hAnsi="Times New Roman" w:cs="Times New Roman"/>
          <w:sz w:val="24"/>
        </w:rPr>
        <w:t>perusahaan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dengan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jumlah</w:t>
      </w:r>
      <w:proofErr w:type="spellEnd"/>
      <w:r w:rsidR="00E636D9">
        <w:rPr>
          <w:rFonts w:ascii="Times New Roman" w:hAnsi="Times New Roman" w:cs="Times New Roman"/>
          <w:sz w:val="24"/>
        </w:rPr>
        <w:t xml:space="preserve"> data </w:t>
      </w:r>
      <w:proofErr w:type="spellStart"/>
      <w:r w:rsidR="00E636D9">
        <w:rPr>
          <w:rFonts w:ascii="Times New Roman" w:hAnsi="Times New Roman" w:cs="Times New Roman"/>
          <w:sz w:val="24"/>
        </w:rPr>
        <w:t>sebanyak</w:t>
      </w:r>
      <w:proofErr w:type="spellEnd"/>
      <w:r w:rsidR="00E636D9">
        <w:rPr>
          <w:rFonts w:ascii="Times New Roman" w:hAnsi="Times New Roman" w:cs="Times New Roman"/>
          <w:sz w:val="24"/>
        </w:rPr>
        <w:t xml:space="preserve"> </w:t>
      </w:r>
      <w:r>
        <w:rPr>
          <w:rFonts w:ascii="Times New Roman" w:hAnsi="Times New Roman" w:cs="Times New Roman"/>
          <w:sz w:val="24"/>
        </w:rPr>
        <w:t>50</w:t>
      </w:r>
      <w:r w:rsidR="00E636D9">
        <w:rPr>
          <w:rFonts w:ascii="Times New Roman" w:hAnsi="Times New Roman" w:cs="Times New Roman"/>
          <w:sz w:val="24"/>
        </w:rPr>
        <w:t xml:space="preserve"> data. Hasil </w:t>
      </w:r>
      <w:proofErr w:type="spellStart"/>
      <w:r w:rsidR="00E636D9">
        <w:rPr>
          <w:rFonts w:ascii="Times New Roman" w:hAnsi="Times New Roman" w:cs="Times New Roman"/>
          <w:sz w:val="24"/>
        </w:rPr>
        <w:t>penelitian</w:t>
      </w:r>
      <w:proofErr w:type="spellEnd"/>
      <w:r w:rsidR="00E636D9">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asing</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sidR="00E636D9">
        <w:rPr>
          <w:rFonts w:ascii="Times New Roman" w:hAnsi="Times New Roman" w:cs="Times New Roman"/>
          <w:sz w:val="24"/>
        </w:rPr>
        <w:t>terhadap</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manajemen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sidR="00E636D9">
        <w:rPr>
          <w:rFonts w:ascii="Times New Roman" w:hAnsi="Times New Roman" w:cs="Times New Roman"/>
          <w:sz w:val="24"/>
        </w:rPr>
        <w:t>terhadap</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manajemen</w:t>
      </w:r>
      <w:proofErr w:type="spellEnd"/>
      <w:r w:rsidR="00E636D9">
        <w:rPr>
          <w:rFonts w:ascii="Times New Roman" w:hAnsi="Times New Roman" w:cs="Times New Roman"/>
          <w:sz w:val="24"/>
        </w:rPr>
        <w:t xml:space="preserve"> </w:t>
      </w:r>
      <w:proofErr w:type="spellStart"/>
      <w:r w:rsidR="00E636D9">
        <w:rPr>
          <w:rFonts w:ascii="Times New Roman" w:hAnsi="Times New Roman" w:cs="Times New Roman"/>
          <w:sz w:val="24"/>
        </w:rPr>
        <w:t>laba</w:t>
      </w:r>
      <w:proofErr w:type="spellEnd"/>
      <w:r w:rsidR="00E636D9">
        <w:rPr>
          <w:rFonts w:ascii="Times New Roman" w:hAnsi="Times New Roman" w:cs="Times New Roman"/>
          <w:sz w:val="24"/>
        </w:rPr>
        <w:t xml:space="preserve">. </w:t>
      </w:r>
    </w:p>
    <w:p w14:paraId="31025CEE" w14:textId="6A20E603" w:rsidR="00E636D9" w:rsidRDefault="00E636D9"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Putri Angelit</w:t>
      </w:r>
      <w:r w:rsidR="000159E0">
        <w:rPr>
          <w:rFonts w:ascii="Times New Roman" w:hAnsi="Times New Roman" w:cs="Times New Roman"/>
          <w:sz w:val="24"/>
        </w:rPr>
        <w:t xml:space="preserve">a </w:t>
      </w:r>
      <w:proofErr w:type="spellStart"/>
      <w:r>
        <w:rPr>
          <w:rFonts w:ascii="Times New Roman" w:hAnsi="Times New Roman" w:cs="Times New Roman"/>
          <w:sz w:val="24"/>
        </w:rPr>
        <w:t>Mungniyati</w:t>
      </w:r>
      <w:proofErr w:type="spellEnd"/>
      <w:r>
        <w:rPr>
          <w:rFonts w:ascii="Times New Roman" w:hAnsi="Times New Roman" w:cs="Times New Roman"/>
          <w:sz w:val="24"/>
        </w:rPr>
        <w:t xml:space="preserve"> (2023)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fa</w:t>
      </w:r>
      <w:r w:rsidR="00812A75">
        <w:rPr>
          <w:rFonts w:ascii="Times New Roman" w:hAnsi="Times New Roman" w:cs="Times New Roman"/>
          <w:sz w:val="24"/>
        </w:rPr>
        <w:t>k</w:t>
      </w:r>
      <w:r>
        <w:rPr>
          <w:rFonts w:ascii="Times New Roman" w:hAnsi="Times New Roman" w:cs="Times New Roman"/>
          <w:sz w:val="24"/>
        </w:rPr>
        <w:t>tor-faktor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perusahaaan</w:t>
      </w:r>
      <w:proofErr w:type="spellEnd"/>
      <w:r>
        <w:rPr>
          <w:rFonts w:ascii="Times New Roman" w:hAnsi="Times New Roman" w:cs="Times New Roman"/>
          <w:sz w:val="24"/>
        </w:rPr>
        <w:t xml:space="preserve"> </w:t>
      </w:r>
      <w:proofErr w:type="spellStart"/>
      <w:r>
        <w:rPr>
          <w:rFonts w:ascii="Times New Roman" w:hAnsi="Times New Roman" w:cs="Times New Roman"/>
          <w:sz w:val="24"/>
        </w:rPr>
        <w:t>nonkeuangan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20221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Yang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114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338 data. Metode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mengambil</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r w:rsidRPr="0091767C">
        <w:rPr>
          <w:rFonts w:ascii="Times New Roman" w:hAnsi="Times New Roman" w:cs="Times New Roman"/>
          <w:i/>
          <w:sz w:val="24"/>
        </w:rPr>
        <w:t>purposive sampling</w:t>
      </w:r>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dan leverage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42B3F3AC" w14:textId="77777777" w:rsidR="00E636D9" w:rsidRDefault="00E636D9" w:rsidP="00E636D9">
      <w:pPr>
        <w:pStyle w:val="ListParagraph"/>
        <w:numPr>
          <w:ilvl w:val="0"/>
          <w:numId w:val="12"/>
        </w:numPr>
        <w:spacing w:line="480" w:lineRule="auto"/>
        <w:jc w:val="both"/>
        <w:rPr>
          <w:rFonts w:ascii="Times New Roman" w:hAnsi="Times New Roman" w:cs="Times New Roman"/>
          <w:sz w:val="24"/>
        </w:rPr>
      </w:pPr>
      <w:proofErr w:type="spellStart"/>
      <w:r>
        <w:rPr>
          <w:rFonts w:ascii="Times New Roman" w:hAnsi="Times New Roman" w:cs="Times New Roman"/>
          <w:sz w:val="24"/>
        </w:rPr>
        <w:t>Riski</w:t>
      </w:r>
      <w:proofErr w:type="spellEnd"/>
      <w:r>
        <w:rPr>
          <w:rFonts w:ascii="Times New Roman" w:hAnsi="Times New Roman" w:cs="Times New Roman"/>
          <w:sz w:val="24"/>
        </w:rPr>
        <w:t xml:space="preserve"> Kurniawan dan Fuad (2022)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2017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2021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total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510.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5141E8">
        <w:rPr>
          <w:rFonts w:ascii="Times New Roman" w:hAnsi="Times New Roman" w:cs="Times New Roman"/>
          <w:i/>
          <w:sz w:val="24"/>
        </w:rPr>
        <w:t>purposive sampling</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institusional</w:t>
      </w:r>
      <w:proofErr w:type="spellEnd"/>
      <w:r>
        <w:rPr>
          <w:rFonts w:ascii="Times New Roman" w:hAnsi="Times New Roman" w:cs="Times New Roman"/>
          <w:sz w:val="24"/>
        </w:rPr>
        <w:t xml:space="preserve">, leverage, dan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negatif</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Selain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audit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0C97E5D4" w14:textId="77777777" w:rsidR="00E636D9" w:rsidRDefault="00E636D9"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Siti Wulan </w:t>
      </w:r>
      <w:proofErr w:type="spellStart"/>
      <w:r>
        <w:rPr>
          <w:rFonts w:ascii="Times New Roman" w:hAnsi="Times New Roman" w:cs="Times New Roman"/>
          <w:sz w:val="24"/>
        </w:rPr>
        <w:t>Astriah</w:t>
      </w:r>
      <w:proofErr w:type="spellEnd"/>
      <w:r>
        <w:rPr>
          <w:rFonts w:ascii="Times New Roman" w:hAnsi="Times New Roman" w:cs="Times New Roman"/>
          <w:sz w:val="24"/>
        </w:rPr>
        <w:t xml:space="preserve">, Rizky </w:t>
      </w:r>
      <w:proofErr w:type="spellStart"/>
      <w:r>
        <w:rPr>
          <w:rFonts w:ascii="Times New Roman" w:hAnsi="Times New Roman" w:cs="Times New Roman"/>
          <w:sz w:val="24"/>
        </w:rPr>
        <w:t>Trinanda</w:t>
      </w:r>
      <w:proofErr w:type="spellEnd"/>
      <w:r>
        <w:rPr>
          <w:rFonts w:ascii="Times New Roman" w:hAnsi="Times New Roman" w:cs="Times New Roman"/>
          <w:sz w:val="24"/>
        </w:rPr>
        <w:t xml:space="preserve"> Akbar, Erma </w:t>
      </w:r>
      <w:proofErr w:type="spellStart"/>
      <w:r>
        <w:rPr>
          <w:rFonts w:ascii="Times New Roman" w:hAnsi="Times New Roman" w:cs="Times New Roman"/>
          <w:sz w:val="24"/>
        </w:rPr>
        <w:t>Apriyanti</w:t>
      </w:r>
      <w:proofErr w:type="spellEnd"/>
      <w:r>
        <w:rPr>
          <w:rFonts w:ascii="Times New Roman" w:hAnsi="Times New Roman" w:cs="Times New Roman"/>
          <w:sz w:val="24"/>
        </w:rPr>
        <w:t xml:space="preserve"> dan Dewi </w:t>
      </w:r>
      <w:proofErr w:type="spellStart"/>
      <w:r>
        <w:rPr>
          <w:rFonts w:ascii="Times New Roman" w:hAnsi="Times New Roman" w:cs="Times New Roman"/>
          <w:sz w:val="24"/>
        </w:rPr>
        <w:t>Sarifah</w:t>
      </w:r>
      <w:proofErr w:type="spellEnd"/>
      <w:r>
        <w:rPr>
          <w:rFonts w:ascii="Times New Roman" w:hAnsi="Times New Roman" w:cs="Times New Roman"/>
          <w:sz w:val="24"/>
        </w:rPr>
        <w:t xml:space="preserve"> </w:t>
      </w:r>
      <w:proofErr w:type="spellStart"/>
      <w:r>
        <w:rPr>
          <w:rFonts w:ascii="Times New Roman" w:hAnsi="Times New Roman" w:cs="Times New Roman"/>
          <w:sz w:val="24"/>
        </w:rPr>
        <w:t>Tullah</w:t>
      </w:r>
      <w:proofErr w:type="spellEnd"/>
      <w:r>
        <w:rPr>
          <w:rFonts w:ascii="Times New Roman" w:hAnsi="Times New Roman" w:cs="Times New Roman"/>
          <w:sz w:val="24"/>
        </w:rPr>
        <w:t xml:space="preserve"> (2021)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dan leverage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semua</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pada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2017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160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Teknik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data yang </w:t>
      </w:r>
      <w:proofErr w:type="spellStart"/>
      <w:r>
        <w:rPr>
          <w:rFonts w:ascii="Times New Roman" w:hAnsi="Times New Roman" w:cs="Times New Roman"/>
          <w:sz w:val="24"/>
        </w:rPr>
        <w:t>digunakana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statistik</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uji </w:t>
      </w:r>
      <w:proofErr w:type="spellStart"/>
      <w:r>
        <w:rPr>
          <w:rFonts w:ascii="Times New Roman" w:hAnsi="Times New Roman" w:cs="Times New Roman"/>
          <w:sz w:val="24"/>
        </w:rPr>
        <w:t>asumsi</w:t>
      </w:r>
      <w:proofErr w:type="spellEnd"/>
      <w:r>
        <w:rPr>
          <w:rFonts w:ascii="Times New Roman" w:hAnsi="Times New Roman" w:cs="Times New Roman"/>
          <w:sz w:val="24"/>
        </w:rPr>
        <w:t xml:space="preserve"> </w:t>
      </w:r>
      <w:proofErr w:type="spellStart"/>
      <w:r>
        <w:rPr>
          <w:rFonts w:ascii="Times New Roman" w:hAnsi="Times New Roman" w:cs="Times New Roman"/>
          <w:sz w:val="24"/>
        </w:rPr>
        <w:t>klasik</w:t>
      </w:r>
      <w:proofErr w:type="spellEnd"/>
      <w:r>
        <w:rPr>
          <w:rFonts w:ascii="Times New Roman" w:hAnsi="Times New Roman" w:cs="Times New Roman"/>
          <w:sz w:val="24"/>
        </w:rPr>
        <w:t xml:space="preserve">, dan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data panel </w:t>
      </w:r>
      <w:proofErr w:type="spellStart"/>
      <w:r>
        <w:rPr>
          <w:rFonts w:ascii="Times New Roman" w:hAnsi="Times New Roman" w:cs="Times New Roman"/>
          <w:sz w:val="24"/>
        </w:rPr>
        <w:t>berganda</w:t>
      </w:r>
      <w:proofErr w:type="spellEnd"/>
      <w:r>
        <w:rPr>
          <w:rFonts w:ascii="Times New Roman" w:hAnsi="Times New Roman" w:cs="Times New Roman"/>
          <w:sz w:val="24"/>
        </w:rPr>
        <w:t xml:space="preserve">. </w:t>
      </w:r>
      <w:proofErr w:type="spellStart"/>
      <w:r>
        <w:rPr>
          <w:rFonts w:ascii="Times New Roman" w:hAnsi="Times New Roman" w:cs="Times New Roman"/>
          <w:sz w:val="24"/>
        </w:rPr>
        <w:t>Penentuan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293472">
        <w:rPr>
          <w:rFonts w:ascii="Times New Roman" w:hAnsi="Times New Roman" w:cs="Times New Roman"/>
          <w:i/>
          <w:sz w:val="24"/>
        </w:rPr>
        <w:t>purposive sampling</w:t>
      </w:r>
      <w:r>
        <w:rPr>
          <w:rFonts w:ascii="Times New Roman" w:hAnsi="Times New Roman" w:cs="Times New Roman"/>
          <w:i/>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kriteria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81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dan leverage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dan </w:t>
      </w:r>
      <w:proofErr w:type="spellStart"/>
      <w:r>
        <w:rPr>
          <w:rFonts w:ascii="Times New Roman" w:hAnsi="Times New Roman" w:cs="Times New Roman"/>
          <w:sz w:val="24"/>
        </w:rPr>
        <w:t>signifikan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3A58AF69" w14:textId="77777777" w:rsidR="00E636D9" w:rsidRDefault="00B41D28" w:rsidP="00E636D9">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Guilbert Reynaldo Immanuel &amp; </w:t>
      </w:r>
      <w:proofErr w:type="spellStart"/>
      <w:r>
        <w:rPr>
          <w:rFonts w:ascii="Times New Roman" w:hAnsi="Times New Roman" w:cs="Times New Roman"/>
          <w:sz w:val="24"/>
        </w:rPr>
        <w:t>Hasnawi</w:t>
      </w:r>
      <w:proofErr w:type="spellEnd"/>
      <w:r>
        <w:rPr>
          <w:rFonts w:ascii="Times New Roman" w:hAnsi="Times New Roman" w:cs="Times New Roman"/>
          <w:sz w:val="24"/>
        </w:rPr>
        <w:t xml:space="preserve"> (2022) </w:t>
      </w:r>
      <w:proofErr w:type="spellStart"/>
      <w:r>
        <w:rPr>
          <w:rFonts w:ascii="Times New Roman" w:hAnsi="Times New Roman" w:cs="Times New Roman"/>
          <w:sz w:val="24"/>
        </w:rPr>
        <w:t>melaukan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dan dewan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konsumen</w:t>
      </w:r>
      <w:proofErr w:type="spellEnd"/>
      <w:r>
        <w:rPr>
          <w:rFonts w:ascii="Times New Roman" w:hAnsi="Times New Roman" w:cs="Times New Roman"/>
          <w:sz w:val="24"/>
        </w:rPr>
        <w:t xml:space="preserve"> primer yang </w:t>
      </w:r>
      <w:proofErr w:type="spellStart"/>
      <w:r>
        <w:rPr>
          <w:rFonts w:ascii="Times New Roman" w:hAnsi="Times New Roman" w:cs="Times New Roman"/>
          <w:sz w:val="24"/>
        </w:rPr>
        <w:t>masuk</w:t>
      </w:r>
      <w:proofErr w:type="spellEnd"/>
      <w:r>
        <w:rPr>
          <w:rFonts w:ascii="Times New Roman" w:hAnsi="Times New Roman" w:cs="Times New Roman"/>
          <w:sz w:val="24"/>
        </w:rPr>
        <w:t xml:space="preserve"> di BEI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2018-2020.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B41D28">
        <w:rPr>
          <w:rFonts w:ascii="Times New Roman" w:hAnsi="Times New Roman" w:cs="Times New Roman"/>
          <w:i/>
          <w:sz w:val="24"/>
        </w:rPr>
        <w:t>purposive sampling</w:t>
      </w:r>
      <w:r>
        <w:rPr>
          <w:rFonts w:ascii="Times New Roman" w:hAnsi="Times New Roman" w:cs="Times New Roman"/>
          <w:i/>
          <w:sz w:val="24"/>
        </w:rPr>
        <w:t xml:space="preserve">. </w:t>
      </w:r>
      <w:r>
        <w:rPr>
          <w:rFonts w:ascii="Times New Roman" w:hAnsi="Times New Roman" w:cs="Times New Roman"/>
          <w:sz w:val="24"/>
        </w:rPr>
        <w:t xml:space="preserve">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w:t>
      </w:r>
      <w:r w:rsidR="009E7EDA">
        <w:rPr>
          <w:rFonts w:ascii="Times New Roman" w:hAnsi="Times New Roman" w:cs="Times New Roman"/>
          <w:sz w:val="24"/>
        </w:rPr>
        <w:t>ilikan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lastRenderedPageBreak/>
        <w:t>institusional</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kepemilikan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majerial</w:t>
      </w:r>
      <w:proofErr w:type="spellEnd"/>
      <w:r w:rsidR="009E7EDA">
        <w:rPr>
          <w:rFonts w:ascii="Times New Roman" w:hAnsi="Times New Roman" w:cs="Times New Roman"/>
          <w:sz w:val="24"/>
        </w:rPr>
        <w:t xml:space="preserve"> dan dewan </w:t>
      </w:r>
      <w:proofErr w:type="spellStart"/>
      <w:r w:rsidR="009E7EDA">
        <w:rPr>
          <w:rFonts w:ascii="Times New Roman" w:hAnsi="Times New Roman" w:cs="Times New Roman"/>
          <w:sz w:val="24"/>
        </w:rPr>
        <w:t>komisari</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independen</w:t>
      </w:r>
      <w:proofErr w:type="spellEnd"/>
      <w:r w:rsidR="009E7EDA">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r w:rsidR="009E7EDA">
        <w:rPr>
          <w:rFonts w:ascii="Times New Roman" w:hAnsi="Times New Roman" w:cs="Times New Roman"/>
          <w:sz w:val="24"/>
        </w:rPr>
        <w:t xml:space="preserve">negative </w:t>
      </w:r>
      <w:proofErr w:type="spellStart"/>
      <w:r w:rsidR="009E7EDA">
        <w:rPr>
          <w:rFonts w:ascii="Times New Roman" w:hAnsi="Times New Roman" w:cs="Times New Roman"/>
          <w:sz w:val="24"/>
        </w:rPr>
        <w:t>terhadap</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manajemen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laba</w:t>
      </w:r>
      <w:proofErr w:type="spellEnd"/>
      <w:r w:rsidR="009E7EDA">
        <w:rPr>
          <w:rFonts w:ascii="Times New Roman" w:hAnsi="Times New Roman" w:cs="Times New Roman"/>
          <w:sz w:val="24"/>
        </w:rPr>
        <w:t xml:space="preserve">. </w:t>
      </w:r>
    </w:p>
    <w:p w14:paraId="774E2E3A" w14:textId="37849D81" w:rsidR="00E636D9" w:rsidRDefault="00E636D9" w:rsidP="00E636D9">
      <w:pPr>
        <w:pStyle w:val="ListParagraph"/>
        <w:numPr>
          <w:ilvl w:val="0"/>
          <w:numId w:val="12"/>
        </w:numPr>
        <w:spacing w:line="480" w:lineRule="auto"/>
        <w:jc w:val="both"/>
        <w:rPr>
          <w:rFonts w:ascii="Times New Roman" w:hAnsi="Times New Roman" w:cs="Times New Roman"/>
          <w:sz w:val="24"/>
        </w:rPr>
      </w:pPr>
      <w:proofErr w:type="spellStart"/>
      <w:r>
        <w:rPr>
          <w:rFonts w:ascii="Times New Roman" w:hAnsi="Times New Roman" w:cs="Times New Roman"/>
          <w:sz w:val="24"/>
        </w:rPr>
        <w:t>Anggita</w:t>
      </w:r>
      <w:proofErr w:type="spellEnd"/>
      <w:r>
        <w:rPr>
          <w:rFonts w:ascii="Times New Roman" w:hAnsi="Times New Roman" w:cs="Times New Roman"/>
          <w:sz w:val="24"/>
        </w:rPr>
        <w:t xml:space="preserve"> Putri </w:t>
      </w:r>
      <w:proofErr w:type="spellStart"/>
      <w:r>
        <w:rPr>
          <w:rFonts w:ascii="Times New Roman" w:hAnsi="Times New Roman" w:cs="Times New Roman"/>
          <w:sz w:val="24"/>
        </w:rPr>
        <w:t>Cantika</w:t>
      </w:r>
      <w:proofErr w:type="spellEnd"/>
      <w:r>
        <w:rPr>
          <w:rFonts w:ascii="Times New Roman" w:hAnsi="Times New Roman" w:cs="Times New Roman"/>
          <w:sz w:val="24"/>
        </w:rPr>
        <w:t xml:space="preserve"> dan </w:t>
      </w:r>
      <w:proofErr w:type="spellStart"/>
      <w:r>
        <w:rPr>
          <w:rFonts w:ascii="Times New Roman" w:hAnsi="Times New Roman" w:cs="Times New Roman"/>
          <w:sz w:val="24"/>
        </w:rPr>
        <w:t>Apit</w:t>
      </w:r>
      <w:proofErr w:type="spellEnd"/>
      <w:r>
        <w:rPr>
          <w:rFonts w:ascii="Times New Roman" w:hAnsi="Times New Roman" w:cs="Times New Roman"/>
          <w:sz w:val="24"/>
        </w:rPr>
        <w:t xml:space="preserve"> Susanti (2023)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r w:rsidRPr="008525F1">
        <w:rPr>
          <w:rFonts w:ascii="Times New Roman" w:hAnsi="Times New Roman" w:cs="Times New Roman"/>
          <w:i/>
          <w:sz w:val="24"/>
        </w:rPr>
        <w:t>leverage</w:t>
      </w:r>
      <w:r>
        <w:rPr>
          <w:rFonts w:ascii="Times New Roman" w:hAnsi="Times New Roman" w:cs="Times New Roman"/>
          <w:sz w:val="24"/>
        </w:rPr>
        <w:t xml:space="preserve">, dan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lain (</w:t>
      </w:r>
      <w:proofErr w:type="spellStart"/>
      <w:r>
        <w:rPr>
          <w:rFonts w:ascii="Times New Roman" w:hAnsi="Times New Roman" w:cs="Times New Roman"/>
          <w:sz w:val="24"/>
        </w:rPr>
        <w:t>komposisi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w:t>
      </w:r>
      <w:r w:rsidR="00812A75">
        <w:rPr>
          <w:rFonts w:ascii="Times New Roman" w:hAnsi="Times New Roman" w:cs="Times New Roman"/>
          <w:sz w:val="24"/>
        </w:rPr>
        <w:t xml:space="preserve"> </w:t>
      </w:r>
      <w:r>
        <w:rPr>
          <w:rFonts w:ascii="Times New Roman" w:hAnsi="Times New Roman" w:cs="Times New Roman"/>
          <w:sz w:val="24"/>
        </w:rPr>
        <w:t xml:space="preserve">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Populasi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Bursa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selama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2021. Sampel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diambil</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93402A">
        <w:rPr>
          <w:rFonts w:ascii="Times New Roman" w:hAnsi="Times New Roman" w:cs="Times New Roman"/>
          <w:i/>
          <w:sz w:val="24"/>
        </w:rPr>
        <w:t>purposive sampling</w:t>
      </w:r>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komite</w:t>
      </w:r>
      <w:proofErr w:type="spellEnd"/>
      <w:r>
        <w:rPr>
          <w:rFonts w:ascii="Times New Roman" w:hAnsi="Times New Roman" w:cs="Times New Roman"/>
          <w:sz w:val="24"/>
        </w:rPr>
        <w:t xml:space="preserve"> audit,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audit,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komposisi</w:t>
      </w:r>
      <w:proofErr w:type="spellEnd"/>
      <w:r>
        <w:rPr>
          <w:rFonts w:ascii="Times New Roman" w:hAnsi="Times New Roman" w:cs="Times New Roman"/>
          <w:sz w:val="24"/>
        </w:rPr>
        <w:t xml:space="preserve"> </w:t>
      </w:r>
      <w:proofErr w:type="spellStart"/>
      <w:r>
        <w:rPr>
          <w:rFonts w:ascii="Times New Roman" w:hAnsi="Times New Roman" w:cs="Times New Roman"/>
          <w:sz w:val="24"/>
        </w:rPr>
        <w:t>komisaris</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dewan </w:t>
      </w:r>
      <w:proofErr w:type="spellStart"/>
      <w:r>
        <w:rPr>
          <w:rFonts w:ascii="Times New Roman" w:hAnsi="Times New Roman" w:cs="Times New Roman"/>
          <w:sz w:val="24"/>
        </w:rPr>
        <w:t>direksi</w:t>
      </w:r>
      <w:proofErr w:type="spellEnd"/>
      <w:r>
        <w:rPr>
          <w:rFonts w:ascii="Times New Roman" w:hAnsi="Times New Roman" w:cs="Times New Roman"/>
          <w:sz w:val="24"/>
        </w:rPr>
        <w:t xml:space="preserve">, </w:t>
      </w:r>
      <w:r w:rsidRPr="008525F1">
        <w:rPr>
          <w:rFonts w:ascii="Times New Roman" w:hAnsi="Times New Roman" w:cs="Times New Roman"/>
          <w:i/>
          <w:sz w:val="24"/>
        </w:rPr>
        <w:t>leverage</w:t>
      </w:r>
      <w:r>
        <w:rPr>
          <w:rFonts w:ascii="Times New Roman" w:hAnsi="Times New Roman" w:cs="Times New Roman"/>
          <w:sz w:val="24"/>
        </w:rPr>
        <w:t xml:space="preserv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0D50542B" w14:textId="77777777" w:rsidR="00E636D9" w:rsidRPr="00623018" w:rsidRDefault="00E636D9" w:rsidP="00E636D9">
      <w:pPr>
        <w:pStyle w:val="ListParagraph"/>
        <w:numPr>
          <w:ilvl w:val="0"/>
          <w:numId w:val="12"/>
        </w:numPr>
        <w:spacing w:line="480" w:lineRule="auto"/>
        <w:jc w:val="both"/>
        <w:rPr>
          <w:rFonts w:ascii="Times New Roman" w:hAnsi="Times New Roman" w:cs="Times New Roman"/>
          <w:i/>
          <w:sz w:val="24"/>
        </w:rPr>
      </w:pPr>
      <w:proofErr w:type="spellStart"/>
      <w:r>
        <w:rPr>
          <w:rFonts w:ascii="Times New Roman" w:hAnsi="Times New Roman" w:cs="Times New Roman"/>
          <w:sz w:val="24"/>
        </w:rPr>
        <w:t>Mishelei</w:t>
      </w:r>
      <w:proofErr w:type="spellEnd"/>
      <w:r>
        <w:rPr>
          <w:rFonts w:ascii="Times New Roman" w:hAnsi="Times New Roman" w:cs="Times New Roman"/>
          <w:sz w:val="24"/>
        </w:rPr>
        <w:t xml:space="preserve"> Leon (2022)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Pr="00623018">
        <w:rPr>
          <w:rFonts w:ascii="Times New Roman" w:hAnsi="Times New Roman" w:cs="Times New Roman"/>
          <w:i/>
          <w:sz w:val="24"/>
        </w:rPr>
        <w:t>leverage</w:t>
      </w:r>
      <w:r>
        <w:rPr>
          <w:rFonts w:ascii="Times New Roman" w:hAnsi="Times New Roman" w:cs="Times New Roman"/>
          <w:sz w:val="24"/>
        </w:rPr>
        <w:t xml:space="preserve">, </w:t>
      </w:r>
      <w:r w:rsidRPr="00623018">
        <w:rPr>
          <w:rFonts w:ascii="Times New Roman" w:hAnsi="Times New Roman" w:cs="Times New Roman"/>
          <w:i/>
          <w:sz w:val="24"/>
        </w:rPr>
        <w:t>earning power</w:t>
      </w:r>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data </w:t>
      </w:r>
      <w:proofErr w:type="spellStart"/>
      <w:r>
        <w:rPr>
          <w:rFonts w:ascii="Times New Roman" w:hAnsi="Times New Roman" w:cs="Times New Roman"/>
          <w:sz w:val="24"/>
        </w:rPr>
        <w:t>sekunder</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pendekatan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kuantitatif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Penarikan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r w:rsidRPr="00623018">
        <w:rPr>
          <w:rFonts w:ascii="Times New Roman" w:hAnsi="Times New Roman" w:cs="Times New Roman"/>
          <w:i/>
          <w:sz w:val="24"/>
        </w:rPr>
        <w:t>purposive sampling</w:t>
      </w:r>
      <w:r>
        <w:rPr>
          <w:rFonts w:ascii="Times New Roman" w:hAnsi="Times New Roman" w:cs="Times New Roman"/>
          <w:i/>
          <w:sz w:val="24"/>
        </w:rPr>
        <w:t xml:space="preserve">. </w:t>
      </w:r>
      <w:r>
        <w:rPr>
          <w:rFonts w:ascii="Times New Roman" w:hAnsi="Times New Roman" w:cs="Times New Roman"/>
          <w:sz w:val="24"/>
        </w:rPr>
        <w:t xml:space="preserve">Hasil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sidRPr="00623018">
        <w:rPr>
          <w:rFonts w:ascii="Times New Roman" w:hAnsi="Times New Roman" w:cs="Times New Roman"/>
          <w:i/>
          <w:sz w:val="24"/>
        </w:rPr>
        <w:t>leverage</w:t>
      </w:r>
      <w:r>
        <w:rPr>
          <w:rFonts w:ascii="Times New Roman" w:hAnsi="Times New Roman" w:cs="Times New Roman"/>
          <w:sz w:val="24"/>
        </w:rPr>
        <w:t xml:space="preserve">, </w:t>
      </w:r>
      <w:r w:rsidRPr="00623018">
        <w:rPr>
          <w:rFonts w:ascii="Times New Roman" w:hAnsi="Times New Roman" w:cs="Times New Roman"/>
          <w:i/>
          <w:sz w:val="24"/>
        </w:rPr>
        <w:t>earning power,</w:t>
      </w:r>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positif</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
    <w:p w14:paraId="5DB9BB14" w14:textId="77777777" w:rsidR="00E636D9" w:rsidRPr="00623018" w:rsidRDefault="00E636D9" w:rsidP="00E636D9">
      <w:pPr>
        <w:pStyle w:val="ListParagraph"/>
        <w:numPr>
          <w:ilvl w:val="0"/>
          <w:numId w:val="12"/>
        </w:numPr>
        <w:spacing w:line="480" w:lineRule="auto"/>
        <w:jc w:val="both"/>
        <w:rPr>
          <w:rFonts w:ascii="Times New Roman" w:hAnsi="Times New Roman" w:cs="Times New Roman"/>
          <w:sz w:val="24"/>
        </w:rPr>
      </w:pPr>
      <w:proofErr w:type="spellStart"/>
      <w:r>
        <w:rPr>
          <w:rFonts w:ascii="Times New Roman" w:hAnsi="Times New Roman" w:cs="Times New Roman"/>
          <w:sz w:val="24"/>
        </w:rPr>
        <w:t>Krisnawati</w:t>
      </w:r>
      <w:proofErr w:type="spellEnd"/>
      <w:r>
        <w:rPr>
          <w:rFonts w:ascii="Times New Roman" w:hAnsi="Times New Roman" w:cs="Times New Roman"/>
          <w:sz w:val="24"/>
        </w:rPr>
        <w:t xml:space="preserve"> </w:t>
      </w:r>
      <w:proofErr w:type="spellStart"/>
      <w:r>
        <w:rPr>
          <w:rFonts w:ascii="Times New Roman" w:hAnsi="Times New Roman" w:cs="Times New Roman"/>
          <w:sz w:val="24"/>
        </w:rPr>
        <w:t>Zendrato</w:t>
      </w:r>
      <w:proofErr w:type="spellEnd"/>
      <w:r>
        <w:rPr>
          <w:rFonts w:ascii="Times New Roman" w:hAnsi="Times New Roman" w:cs="Times New Roman"/>
          <w:sz w:val="24"/>
        </w:rPr>
        <w:t xml:space="preserve"> dan </w:t>
      </w:r>
      <w:proofErr w:type="spellStart"/>
      <w:r>
        <w:rPr>
          <w:rFonts w:ascii="Times New Roman" w:hAnsi="Times New Roman" w:cs="Times New Roman"/>
          <w:sz w:val="24"/>
        </w:rPr>
        <w:t>Hermaya</w:t>
      </w:r>
      <w:proofErr w:type="spellEnd"/>
      <w:r>
        <w:rPr>
          <w:rFonts w:ascii="Times New Roman" w:hAnsi="Times New Roman" w:cs="Times New Roman"/>
          <w:sz w:val="24"/>
        </w:rPr>
        <w:t xml:space="preserve"> </w:t>
      </w:r>
      <w:proofErr w:type="spellStart"/>
      <w:r>
        <w:rPr>
          <w:rFonts w:ascii="Times New Roman" w:hAnsi="Times New Roman" w:cs="Times New Roman"/>
          <w:sz w:val="24"/>
        </w:rPr>
        <w:t>Ompusunggu</w:t>
      </w:r>
      <w:proofErr w:type="spellEnd"/>
      <w:r>
        <w:rPr>
          <w:rFonts w:ascii="Times New Roman" w:hAnsi="Times New Roman" w:cs="Times New Roman"/>
          <w:sz w:val="24"/>
        </w:rPr>
        <w:t xml:space="preserve"> (2023)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mengenai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Pr="008525F1">
        <w:rPr>
          <w:rFonts w:ascii="Times New Roman" w:hAnsi="Times New Roman" w:cs="Times New Roman"/>
          <w:i/>
          <w:sz w:val="24"/>
        </w:rPr>
        <w:t xml:space="preserve">leverage </w:t>
      </w:r>
      <w:r>
        <w:rPr>
          <w:rFonts w:ascii="Times New Roman" w:hAnsi="Times New Roman" w:cs="Times New Roman"/>
          <w:sz w:val="24"/>
        </w:rPr>
        <w:t xml:space="preserve">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manufaktur</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2017 </w:t>
      </w:r>
      <w:proofErr w:type="spellStart"/>
      <w:r>
        <w:rPr>
          <w:rFonts w:ascii="Times New Roman" w:hAnsi="Times New Roman" w:cs="Times New Roman"/>
          <w:sz w:val="24"/>
        </w:rPr>
        <w:t>sampai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2021. </w:t>
      </w:r>
      <w:proofErr w:type="spellStart"/>
      <w:r>
        <w:rPr>
          <w:rFonts w:ascii="Times New Roman" w:hAnsi="Times New Roman" w:cs="Times New Roman"/>
          <w:sz w:val="24"/>
        </w:rPr>
        <w:t>Pengambilan</w:t>
      </w:r>
      <w:proofErr w:type="spellEnd"/>
      <w:r>
        <w:rPr>
          <w:rFonts w:ascii="Times New Roman" w:hAnsi="Times New Roman" w:cs="Times New Roman"/>
          <w:sz w:val="24"/>
        </w:rPr>
        <w:t xml:space="preserve"> </w:t>
      </w:r>
      <w:proofErr w:type="spellStart"/>
      <w:r>
        <w:rPr>
          <w:rFonts w:ascii="Times New Roman" w:hAnsi="Times New Roman" w:cs="Times New Roman"/>
          <w:sz w:val="24"/>
        </w:rPr>
        <w:t>sampel</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r w:rsidRPr="008525F1">
        <w:rPr>
          <w:rFonts w:ascii="Times New Roman" w:hAnsi="Times New Roman" w:cs="Times New Roman"/>
          <w:i/>
          <w:sz w:val="24"/>
        </w:rPr>
        <w:t>purposive sampling</w:t>
      </w:r>
      <w:r>
        <w:rPr>
          <w:rFonts w:ascii="Times New Roman" w:hAnsi="Times New Roman" w:cs="Times New Roman"/>
          <w:sz w:val="24"/>
        </w:rPr>
        <w:t xml:space="preserve">. Hasil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r w:rsidRPr="00FD5CBF">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cukup</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w:t>
      </w:r>
    </w:p>
    <w:p w14:paraId="394AD6B7" w14:textId="0F965C66" w:rsidR="00E636D9" w:rsidRPr="00AF767D" w:rsidRDefault="00611270" w:rsidP="00495738">
      <w:pPr>
        <w:pStyle w:val="ListParagraph"/>
        <w:spacing w:line="240" w:lineRule="auto"/>
        <w:ind w:left="1440"/>
        <w:jc w:val="center"/>
        <w:rPr>
          <w:rFonts w:ascii="Times New Roman" w:hAnsi="Times New Roman" w:cs="Times New Roman"/>
          <w:b/>
          <w:iCs/>
          <w:sz w:val="24"/>
        </w:rPr>
      </w:pPr>
      <w:r w:rsidRPr="00AF767D">
        <w:rPr>
          <w:rFonts w:ascii="Times New Roman" w:hAnsi="Times New Roman" w:cs="Times New Roman"/>
          <w:b/>
          <w:iCs/>
          <w:sz w:val="24"/>
        </w:rPr>
        <w:t xml:space="preserve">Tabel </w:t>
      </w:r>
      <w:r w:rsidR="00AF767D" w:rsidRPr="00AF767D">
        <w:rPr>
          <w:rFonts w:ascii="Times New Roman" w:hAnsi="Times New Roman" w:cs="Times New Roman"/>
          <w:b/>
          <w:iCs/>
          <w:sz w:val="24"/>
        </w:rPr>
        <w:t>3</w:t>
      </w:r>
    </w:p>
    <w:p w14:paraId="071C0C44" w14:textId="77777777" w:rsidR="00611270" w:rsidRPr="00AF767D" w:rsidRDefault="00495738" w:rsidP="00495738">
      <w:pPr>
        <w:pStyle w:val="ListParagraph"/>
        <w:spacing w:line="240" w:lineRule="auto"/>
        <w:ind w:left="1440"/>
        <w:jc w:val="center"/>
        <w:rPr>
          <w:rFonts w:ascii="Times New Roman" w:hAnsi="Times New Roman" w:cs="Times New Roman"/>
          <w:b/>
          <w:iCs/>
          <w:sz w:val="24"/>
        </w:rPr>
      </w:pPr>
      <w:proofErr w:type="spellStart"/>
      <w:r w:rsidRPr="00AF767D">
        <w:rPr>
          <w:rFonts w:ascii="Times New Roman" w:hAnsi="Times New Roman" w:cs="Times New Roman"/>
          <w:b/>
          <w:iCs/>
          <w:sz w:val="24"/>
        </w:rPr>
        <w:t>Penelitian</w:t>
      </w:r>
      <w:proofErr w:type="spellEnd"/>
      <w:r w:rsidRPr="00AF767D">
        <w:rPr>
          <w:rFonts w:ascii="Times New Roman" w:hAnsi="Times New Roman" w:cs="Times New Roman"/>
          <w:b/>
          <w:iCs/>
          <w:sz w:val="24"/>
        </w:rPr>
        <w:t xml:space="preserve"> </w:t>
      </w:r>
      <w:proofErr w:type="spellStart"/>
      <w:r w:rsidRPr="00AF767D">
        <w:rPr>
          <w:rFonts w:ascii="Times New Roman" w:hAnsi="Times New Roman" w:cs="Times New Roman"/>
          <w:b/>
          <w:iCs/>
          <w:sz w:val="24"/>
        </w:rPr>
        <w:t>t</w:t>
      </w:r>
      <w:r w:rsidR="00611270" w:rsidRPr="00AF767D">
        <w:rPr>
          <w:rFonts w:ascii="Times New Roman" w:hAnsi="Times New Roman" w:cs="Times New Roman"/>
          <w:b/>
          <w:iCs/>
          <w:sz w:val="24"/>
        </w:rPr>
        <w:t>erdahulu</w:t>
      </w:r>
      <w:proofErr w:type="spellEnd"/>
    </w:p>
    <w:tbl>
      <w:tblPr>
        <w:tblStyle w:val="TableGrid"/>
        <w:tblW w:w="8079" w:type="dxa"/>
        <w:tblInd w:w="421" w:type="dxa"/>
        <w:tblLook w:val="04A0" w:firstRow="1" w:lastRow="0" w:firstColumn="1" w:lastColumn="0" w:noHBand="0" w:noVBand="1"/>
      </w:tblPr>
      <w:tblGrid>
        <w:gridCol w:w="570"/>
        <w:gridCol w:w="1510"/>
        <w:gridCol w:w="1683"/>
        <w:gridCol w:w="2183"/>
        <w:gridCol w:w="2223"/>
      </w:tblGrid>
      <w:tr w:rsidR="00E636D9" w14:paraId="2E43A4A1" w14:textId="77777777" w:rsidTr="00E636D9">
        <w:tc>
          <w:tcPr>
            <w:tcW w:w="643" w:type="dxa"/>
          </w:tcPr>
          <w:p w14:paraId="5A0F41C0" w14:textId="77777777" w:rsidR="00E636D9" w:rsidRDefault="00E636D9" w:rsidP="00342711">
            <w:pPr>
              <w:pStyle w:val="ListParagraph"/>
              <w:ind w:left="0"/>
              <w:jc w:val="center"/>
              <w:rPr>
                <w:rFonts w:ascii="Times New Roman" w:hAnsi="Times New Roman" w:cs="Times New Roman"/>
                <w:sz w:val="24"/>
              </w:rPr>
            </w:pPr>
            <w:r>
              <w:rPr>
                <w:rFonts w:ascii="Times New Roman" w:hAnsi="Times New Roman" w:cs="Times New Roman"/>
                <w:sz w:val="24"/>
              </w:rPr>
              <w:t>No.</w:t>
            </w:r>
          </w:p>
        </w:tc>
        <w:tc>
          <w:tcPr>
            <w:tcW w:w="1376" w:type="dxa"/>
          </w:tcPr>
          <w:p w14:paraId="165A53AB" w14:textId="77777777" w:rsidR="00E636D9" w:rsidRDefault="00E636D9" w:rsidP="00342711">
            <w:pPr>
              <w:pStyle w:val="ListParagraph"/>
              <w:ind w:left="0"/>
              <w:jc w:val="center"/>
              <w:rPr>
                <w:rFonts w:ascii="Times New Roman" w:hAnsi="Times New Roman" w:cs="Times New Roman"/>
                <w:sz w:val="24"/>
              </w:rPr>
            </w:pP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w:t>
            </w:r>
          </w:p>
        </w:tc>
        <w:tc>
          <w:tcPr>
            <w:tcW w:w="1456" w:type="dxa"/>
          </w:tcPr>
          <w:p w14:paraId="224896B2" w14:textId="77777777" w:rsidR="00E636D9" w:rsidRDefault="00E636D9" w:rsidP="00342711">
            <w:pPr>
              <w:pStyle w:val="ListParagraph"/>
              <w:ind w:left="0"/>
              <w:jc w:val="center"/>
              <w:rPr>
                <w:rFonts w:ascii="Times New Roman" w:hAnsi="Times New Roman" w:cs="Times New Roman"/>
                <w:sz w:val="24"/>
              </w:rPr>
            </w:pPr>
            <w:proofErr w:type="spellStart"/>
            <w:r>
              <w:rPr>
                <w:rFonts w:ascii="Times New Roman" w:hAnsi="Times New Roman" w:cs="Times New Roman"/>
                <w:sz w:val="24"/>
              </w:rPr>
              <w:t>Judul</w:t>
            </w:r>
            <w:proofErr w:type="spellEnd"/>
          </w:p>
        </w:tc>
        <w:tc>
          <w:tcPr>
            <w:tcW w:w="3045" w:type="dxa"/>
          </w:tcPr>
          <w:p w14:paraId="55CA00C1" w14:textId="77777777" w:rsidR="00E636D9" w:rsidRDefault="00E636D9" w:rsidP="00342711">
            <w:pPr>
              <w:pStyle w:val="ListParagraph"/>
              <w:ind w:left="0"/>
              <w:jc w:val="center"/>
              <w:rPr>
                <w:rFonts w:ascii="Times New Roman" w:hAnsi="Times New Roman" w:cs="Times New Roman"/>
                <w:sz w:val="24"/>
              </w:rPr>
            </w:pPr>
            <w:proofErr w:type="spellStart"/>
            <w:r>
              <w:rPr>
                <w:rFonts w:ascii="Times New Roman" w:hAnsi="Times New Roman" w:cs="Times New Roman"/>
                <w:sz w:val="24"/>
              </w:rPr>
              <w:t>Persamaan</w:t>
            </w:r>
            <w:proofErr w:type="spellEnd"/>
          </w:p>
        </w:tc>
        <w:tc>
          <w:tcPr>
            <w:tcW w:w="1559" w:type="dxa"/>
          </w:tcPr>
          <w:p w14:paraId="418BE100" w14:textId="77777777" w:rsidR="00E636D9" w:rsidRDefault="00E636D9" w:rsidP="00342711">
            <w:pPr>
              <w:pStyle w:val="ListParagraph"/>
              <w:ind w:left="0"/>
              <w:jc w:val="center"/>
              <w:rPr>
                <w:rFonts w:ascii="Times New Roman" w:hAnsi="Times New Roman" w:cs="Times New Roman"/>
                <w:sz w:val="24"/>
              </w:rPr>
            </w:pPr>
            <w:proofErr w:type="spellStart"/>
            <w:r>
              <w:rPr>
                <w:rFonts w:ascii="Times New Roman" w:hAnsi="Times New Roman" w:cs="Times New Roman"/>
                <w:sz w:val="24"/>
              </w:rPr>
              <w:t>Perbedaan</w:t>
            </w:r>
            <w:proofErr w:type="spellEnd"/>
          </w:p>
        </w:tc>
      </w:tr>
      <w:tr w:rsidR="00E636D9" w14:paraId="52BC7758" w14:textId="77777777" w:rsidTr="00E636D9">
        <w:tc>
          <w:tcPr>
            <w:tcW w:w="643" w:type="dxa"/>
          </w:tcPr>
          <w:p w14:paraId="740F6FFA"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1.</w:t>
            </w:r>
          </w:p>
        </w:tc>
        <w:tc>
          <w:tcPr>
            <w:tcW w:w="1376" w:type="dxa"/>
          </w:tcPr>
          <w:p w14:paraId="0F47D291"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Sherly Joe dan Suriani Ginting, (2022)</w:t>
            </w:r>
          </w:p>
        </w:tc>
        <w:tc>
          <w:tcPr>
            <w:tcW w:w="1456" w:type="dxa"/>
          </w:tcPr>
          <w:p w14:paraId="5165CB2F"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Perusahan</w:t>
            </w:r>
            <w:proofErr w:type="spellEnd"/>
            <w:r>
              <w:rPr>
                <w:rFonts w:ascii="Times New Roman" w:hAnsi="Times New Roman" w:cs="Times New Roman"/>
                <w:sz w:val="24"/>
              </w:rPr>
              <w:t xml:space="preserve">, Leverage,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tc>
        <w:tc>
          <w:tcPr>
            <w:tcW w:w="3045" w:type="dxa"/>
          </w:tcPr>
          <w:p w14:paraId="558629C3" w14:textId="77777777" w:rsidR="00812A75" w:rsidRDefault="00066E78">
            <w:pPr>
              <w:pStyle w:val="ListParagraph"/>
              <w:numPr>
                <w:ilvl w:val="0"/>
                <w:numId w:val="44"/>
              </w:numPr>
              <w:jc w:val="both"/>
              <w:rPr>
                <w:rFonts w:ascii="Times New Roman" w:hAnsi="Times New Roman" w:cs="Times New Roman"/>
                <w:sz w:val="24"/>
              </w:rPr>
            </w:pPr>
            <w:proofErr w:type="spellStart"/>
            <w:r w:rsidRPr="00812A75">
              <w:rPr>
                <w:rFonts w:ascii="Times New Roman" w:hAnsi="Times New Roman" w:cs="Times New Roman"/>
                <w:sz w:val="24"/>
              </w:rPr>
              <w:t>U</w:t>
            </w:r>
            <w:r w:rsidR="00E636D9" w:rsidRPr="00812A75">
              <w:rPr>
                <w:rFonts w:ascii="Times New Roman" w:hAnsi="Times New Roman" w:cs="Times New Roman"/>
                <w:sz w:val="24"/>
              </w:rPr>
              <w:t>kuran</w:t>
            </w:r>
            <w:proofErr w:type="spellEnd"/>
            <w:r w:rsidR="00E636D9" w:rsidRPr="00812A75">
              <w:rPr>
                <w:rFonts w:ascii="Times New Roman" w:hAnsi="Times New Roman" w:cs="Times New Roman"/>
                <w:sz w:val="24"/>
              </w:rPr>
              <w:t xml:space="preserve"> </w:t>
            </w:r>
            <w:proofErr w:type="spellStart"/>
            <w:r w:rsidR="00E636D9" w:rsidRPr="00812A75">
              <w:rPr>
                <w:rFonts w:ascii="Times New Roman" w:hAnsi="Times New Roman" w:cs="Times New Roman"/>
                <w:sz w:val="24"/>
              </w:rPr>
              <w:t>perusahaan</w:t>
            </w:r>
            <w:proofErr w:type="spellEnd"/>
            <w:r w:rsidR="00E636D9" w:rsidRPr="00812A75">
              <w:rPr>
                <w:rFonts w:ascii="Times New Roman" w:hAnsi="Times New Roman" w:cs="Times New Roman"/>
                <w:sz w:val="24"/>
              </w:rPr>
              <w:t xml:space="preserve"> (X), Leverage (X)</w:t>
            </w:r>
            <w:r w:rsidRPr="00812A75">
              <w:rPr>
                <w:rFonts w:ascii="Times New Roman" w:hAnsi="Times New Roman" w:cs="Times New Roman"/>
                <w:sz w:val="24"/>
              </w:rPr>
              <w:t>.</w:t>
            </w:r>
          </w:p>
          <w:p w14:paraId="5D4335A4" w14:textId="77777777" w:rsidR="00812A75" w:rsidRDefault="00066E78">
            <w:pPr>
              <w:pStyle w:val="ListParagraph"/>
              <w:numPr>
                <w:ilvl w:val="0"/>
                <w:numId w:val="44"/>
              </w:numPr>
              <w:jc w:val="both"/>
              <w:rPr>
                <w:rFonts w:ascii="Times New Roman" w:hAnsi="Times New Roman" w:cs="Times New Roman"/>
                <w:sz w:val="24"/>
              </w:rPr>
            </w:pPr>
            <w:proofErr w:type="spellStart"/>
            <w:r w:rsidRPr="00812A75">
              <w:rPr>
                <w:rFonts w:ascii="Times New Roman" w:hAnsi="Times New Roman" w:cs="Times New Roman"/>
                <w:sz w:val="24"/>
              </w:rPr>
              <w:t>Variabel</w:t>
            </w:r>
            <w:proofErr w:type="spellEnd"/>
            <w:r w:rsidRPr="00812A75">
              <w:rPr>
                <w:rFonts w:ascii="Times New Roman" w:hAnsi="Times New Roman" w:cs="Times New Roman"/>
                <w:sz w:val="24"/>
              </w:rPr>
              <w:t xml:space="preserve"> Y</w:t>
            </w:r>
          </w:p>
          <w:p w14:paraId="46E4DFDD" w14:textId="69C3254A" w:rsidR="00E636D9" w:rsidRPr="00812A75" w:rsidRDefault="00066E78">
            <w:pPr>
              <w:pStyle w:val="ListParagraph"/>
              <w:numPr>
                <w:ilvl w:val="0"/>
                <w:numId w:val="44"/>
              </w:numPr>
              <w:jc w:val="both"/>
              <w:rPr>
                <w:rFonts w:ascii="Times New Roman" w:hAnsi="Times New Roman" w:cs="Times New Roman"/>
                <w:sz w:val="24"/>
              </w:rPr>
            </w:pPr>
            <w:r w:rsidRPr="00812A75">
              <w:rPr>
                <w:rFonts w:ascii="Times New Roman" w:hAnsi="Times New Roman" w:cs="Times New Roman"/>
                <w:sz w:val="24"/>
              </w:rPr>
              <w:t>P</w:t>
            </w:r>
            <w:r w:rsidR="00E636D9" w:rsidRPr="00812A75">
              <w:rPr>
                <w:rFonts w:ascii="Times New Roman" w:hAnsi="Times New Roman" w:cs="Times New Roman"/>
                <w:sz w:val="24"/>
              </w:rPr>
              <w:t>urposive sampling</w:t>
            </w:r>
          </w:p>
        </w:tc>
        <w:tc>
          <w:tcPr>
            <w:tcW w:w="1559" w:type="dxa"/>
          </w:tcPr>
          <w:p w14:paraId="556D0743" w14:textId="7E7A7A72" w:rsidR="00E636D9" w:rsidRPr="00921FB2" w:rsidRDefault="00066E78">
            <w:pPr>
              <w:pStyle w:val="ListParagraph"/>
              <w:numPr>
                <w:ilvl w:val="0"/>
                <w:numId w:val="45"/>
              </w:numPr>
              <w:jc w:val="both"/>
              <w:rPr>
                <w:rFonts w:ascii="Times New Roman" w:hAnsi="Times New Roman" w:cs="Times New Roman"/>
                <w:sz w:val="24"/>
              </w:rPr>
            </w:pPr>
            <w:proofErr w:type="spellStart"/>
            <w:r w:rsidRPr="00921FB2">
              <w:rPr>
                <w:rFonts w:ascii="Times New Roman" w:hAnsi="Times New Roman" w:cs="Times New Roman"/>
                <w:sz w:val="24"/>
              </w:rPr>
              <w:t>V</w:t>
            </w:r>
            <w:r w:rsidR="00E636D9" w:rsidRPr="00921FB2">
              <w:rPr>
                <w:rFonts w:ascii="Times New Roman" w:hAnsi="Times New Roman" w:cs="Times New Roman"/>
                <w:sz w:val="24"/>
              </w:rPr>
              <w:t>ariabel</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kepemilikan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majerial</w:t>
            </w:r>
            <w:proofErr w:type="spellEnd"/>
            <w:r w:rsidRPr="00921FB2">
              <w:rPr>
                <w:rFonts w:ascii="Times New Roman" w:hAnsi="Times New Roman" w:cs="Times New Roman"/>
                <w:sz w:val="24"/>
              </w:rPr>
              <w:t xml:space="preserve"> dan </w:t>
            </w:r>
            <w:proofErr w:type="spellStart"/>
            <w:r w:rsidRPr="00921FB2">
              <w:rPr>
                <w:rFonts w:ascii="Times New Roman" w:hAnsi="Times New Roman" w:cs="Times New Roman"/>
                <w:sz w:val="24"/>
              </w:rPr>
              <w:t>institusional</w:t>
            </w:r>
            <w:proofErr w:type="spellEnd"/>
          </w:p>
        </w:tc>
      </w:tr>
      <w:tr w:rsidR="00E636D9" w14:paraId="0CE75852" w14:textId="77777777" w:rsidTr="00E636D9">
        <w:tc>
          <w:tcPr>
            <w:tcW w:w="643" w:type="dxa"/>
          </w:tcPr>
          <w:p w14:paraId="233B5B4A" w14:textId="77777777" w:rsidR="00E636D9" w:rsidRPr="00113B6F" w:rsidRDefault="00E636D9" w:rsidP="00342711">
            <w:pPr>
              <w:jc w:val="both"/>
              <w:rPr>
                <w:rFonts w:ascii="Times New Roman" w:hAnsi="Times New Roman" w:cs="Times New Roman"/>
                <w:sz w:val="24"/>
              </w:rPr>
            </w:pPr>
            <w:r w:rsidRPr="00113B6F">
              <w:rPr>
                <w:rFonts w:ascii="Times New Roman" w:hAnsi="Times New Roman" w:cs="Times New Roman"/>
                <w:sz w:val="24"/>
              </w:rPr>
              <w:t>2.</w:t>
            </w:r>
          </w:p>
        </w:tc>
        <w:tc>
          <w:tcPr>
            <w:tcW w:w="1376" w:type="dxa"/>
          </w:tcPr>
          <w:p w14:paraId="3729E413"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 xml:space="preserve">Nurul Azizah </w:t>
            </w:r>
            <w:proofErr w:type="spellStart"/>
            <w:r>
              <w:rPr>
                <w:rFonts w:ascii="Times New Roman" w:hAnsi="Times New Roman" w:cs="Times New Roman"/>
                <w:sz w:val="24"/>
              </w:rPr>
              <w:t>Adyastuti</w:t>
            </w:r>
            <w:proofErr w:type="spellEnd"/>
            <w:r>
              <w:rPr>
                <w:rFonts w:ascii="Times New Roman" w:hAnsi="Times New Roman" w:cs="Times New Roman"/>
                <w:sz w:val="24"/>
              </w:rPr>
              <w:t xml:space="preserve"> dan Muhammad Khafid, (2022)</w:t>
            </w:r>
          </w:p>
        </w:tc>
        <w:tc>
          <w:tcPr>
            <w:tcW w:w="1456" w:type="dxa"/>
          </w:tcPr>
          <w:p w14:paraId="5D1F7D99"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 Leverage dan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teradap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Kompensasi</w:t>
            </w:r>
            <w:proofErr w:type="spellEnd"/>
            <w:r>
              <w:rPr>
                <w:rFonts w:ascii="Times New Roman" w:hAnsi="Times New Roman" w:cs="Times New Roman"/>
                <w:sz w:val="24"/>
              </w:rPr>
              <w:t xml:space="preserve"> Bonus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Moderating</w:t>
            </w:r>
          </w:p>
        </w:tc>
        <w:tc>
          <w:tcPr>
            <w:tcW w:w="3045" w:type="dxa"/>
          </w:tcPr>
          <w:p w14:paraId="4ABFDD57" w14:textId="3D9B3DD4" w:rsidR="00921FB2" w:rsidRDefault="00E636D9">
            <w:pPr>
              <w:pStyle w:val="ListParagraph"/>
              <w:numPr>
                <w:ilvl w:val="0"/>
                <w:numId w:val="46"/>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ukuran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perusahaan</w:t>
            </w:r>
            <w:proofErr w:type="spellEnd"/>
            <w:r w:rsidRPr="00921FB2">
              <w:rPr>
                <w:rFonts w:ascii="Times New Roman" w:hAnsi="Times New Roman" w:cs="Times New Roman"/>
                <w:sz w:val="24"/>
              </w:rPr>
              <w:t xml:space="preserve"> (X), dan </w:t>
            </w:r>
            <w:r w:rsidRPr="00921FB2">
              <w:rPr>
                <w:rFonts w:ascii="Times New Roman" w:hAnsi="Times New Roman" w:cs="Times New Roman"/>
                <w:i/>
                <w:sz w:val="24"/>
              </w:rPr>
              <w:t>Leverage</w:t>
            </w:r>
            <w:r w:rsidRPr="00921FB2">
              <w:rPr>
                <w:rFonts w:ascii="Times New Roman" w:hAnsi="Times New Roman" w:cs="Times New Roman"/>
                <w:sz w:val="24"/>
              </w:rPr>
              <w:t xml:space="preserve"> (X)</w:t>
            </w:r>
          </w:p>
          <w:p w14:paraId="5948F237" w14:textId="77777777" w:rsidR="00921FB2" w:rsidRDefault="00066E78">
            <w:pPr>
              <w:pStyle w:val="ListParagraph"/>
              <w:numPr>
                <w:ilvl w:val="0"/>
                <w:numId w:val="46"/>
              </w:numPr>
              <w:jc w:val="both"/>
              <w:rPr>
                <w:rFonts w:ascii="Times New Roman" w:hAnsi="Times New Roman" w:cs="Times New Roman"/>
                <w:sz w:val="24"/>
              </w:rPr>
            </w:pPr>
            <w:proofErr w:type="spellStart"/>
            <w:r w:rsidRPr="00921FB2">
              <w:rPr>
                <w:rFonts w:ascii="Times New Roman" w:hAnsi="Times New Roman" w:cs="Times New Roman"/>
                <w:sz w:val="24"/>
              </w:rPr>
              <w:t>V</w:t>
            </w:r>
            <w:r w:rsidR="00E636D9" w:rsidRPr="00921FB2">
              <w:rPr>
                <w:rFonts w:ascii="Times New Roman" w:hAnsi="Times New Roman" w:cs="Times New Roman"/>
                <w:sz w:val="24"/>
              </w:rPr>
              <w:t>ariabel</w:t>
            </w:r>
            <w:proofErr w:type="spellEnd"/>
            <w:r w:rsidR="00E636D9" w:rsidRPr="00921FB2">
              <w:rPr>
                <w:rFonts w:ascii="Times New Roman" w:hAnsi="Times New Roman" w:cs="Times New Roman"/>
                <w:sz w:val="24"/>
              </w:rPr>
              <w:t xml:space="preserve"> Y </w:t>
            </w:r>
          </w:p>
          <w:p w14:paraId="2D4B1493" w14:textId="2E1AE827" w:rsidR="00E636D9" w:rsidRPr="00921FB2" w:rsidRDefault="00066E78">
            <w:pPr>
              <w:pStyle w:val="ListParagraph"/>
              <w:numPr>
                <w:ilvl w:val="0"/>
                <w:numId w:val="46"/>
              </w:numPr>
              <w:jc w:val="both"/>
              <w:rPr>
                <w:rFonts w:ascii="Times New Roman" w:hAnsi="Times New Roman" w:cs="Times New Roman"/>
                <w:sz w:val="24"/>
              </w:rPr>
            </w:pPr>
            <w:r w:rsidRPr="00921FB2">
              <w:rPr>
                <w:rFonts w:ascii="Times New Roman" w:hAnsi="Times New Roman" w:cs="Times New Roman"/>
                <w:i/>
                <w:sz w:val="24"/>
              </w:rPr>
              <w:t>P</w:t>
            </w:r>
            <w:r w:rsidR="00E636D9" w:rsidRPr="00921FB2">
              <w:rPr>
                <w:rFonts w:ascii="Times New Roman" w:hAnsi="Times New Roman" w:cs="Times New Roman"/>
                <w:i/>
                <w:sz w:val="24"/>
              </w:rPr>
              <w:t>urposive sampling.</w:t>
            </w:r>
          </w:p>
        </w:tc>
        <w:tc>
          <w:tcPr>
            <w:tcW w:w="1559" w:type="dxa"/>
          </w:tcPr>
          <w:p w14:paraId="34611ECC" w14:textId="77777777" w:rsidR="00E636D9" w:rsidRPr="00921FB2" w:rsidRDefault="00E636D9">
            <w:pPr>
              <w:pStyle w:val="ListParagraph"/>
              <w:numPr>
                <w:ilvl w:val="0"/>
                <w:numId w:val="47"/>
              </w:numPr>
              <w:jc w:val="both"/>
              <w:rPr>
                <w:rFonts w:ascii="Times New Roman" w:hAnsi="Times New Roman" w:cs="Times New Roman"/>
                <w:sz w:val="24"/>
              </w:rPr>
            </w:pPr>
            <w:proofErr w:type="spellStart"/>
            <w:r w:rsidRPr="00921FB2">
              <w:rPr>
                <w:rFonts w:ascii="Times New Roman" w:hAnsi="Times New Roman" w:cs="Times New Roman"/>
                <w:sz w:val="24"/>
              </w:rPr>
              <w:t>Menggunaan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Kompensasi</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sebagai</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moderating. </w:t>
            </w:r>
          </w:p>
        </w:tc>
      </w:tr>
      <w:tr w:rsidR="00E636D9" w14:paraId="55B794AE" w14:textId="77777777" w:rsidTr="00E636D9">
        <w:tc>
          <w:tcPr>
            <w:tcW w:w="643" w:type="dxa"/>
          </w:tcPr>
          <w:p w14:paraId="2233FDF5"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3.</w:t>
            </w:r>
          </w:p>
        </w:tc>
        <w:tc>
          <w:tcPr>
            <w:tcW w:w="1376" w:type="dxa"/>
          </w:tcPr>
          <w:p w14:paraId="3FA27460" w14:textId="6BF06362" w:rsidR="00E636D9" w:rsidRDefault="00A87EC8" w:rsidP="00342711">
            <w:pPr>
              <w:pStyle w:val="ListParagraph"/>
              <w:ind w:left="0"/>
              <w:jc w:val="both"/>
              <w:rPr>
                <w:rFonts w:ascii="Times New Roman" w:hAnsi="Times New Roman" w:cs="Times New Roman"/>
                <w:sz w:val="24"/>
              </w:rPr>
            </w:pPr>
            <w:r>
              <w:rPr>
                <w:rFonts w:ascii="Times New Roman" w:hAnsi="Times New Roman" w:cs="Times New Roman"/>
                <w:sz w:val="24"/>
              </w:rPr>
              <w:t xml:space="preserve">Martius Robert </w:t>
            </w:r>
            <w:proofErr w:type="spellStart"/>
            <w:r>
              <w:rPr>
                <w:rFonts w:ascii="Times New Roman" w:hAnsi="Times New Roman" w:cs="Times New Roman"/>
                <w:sz w:val="24"/>
              </w:rPr>
              <w:t>Hutauruk</w:t>
            </w:r>
            <w:proofErr w:type="spellEnd"/>
            <w:r>
              <w:rPr>
                <w:rFonts w:ascii="Times New Roman" w:hAnsi="Times New Roman" w:cs="Times New Roman"/>
                <w:sz w:val="24"/>
              </w:rPr>
              <w:t xml:space="preserve">, </w:t>
            </w:r>
            <w:r w:rsidR="00393DAE">
              <w:rPr>
                <w:rFonts w:ascii="Times New Roman" w:hAnsi="Times New Roman" w:cs="Times New Roman"/>
                <w:sz w:val="24"/>
              </w:rPr>
              <w:t xml:space="preserve">Novi Yanti, Dan </w:t>
            </w:r>
            <w:proofErr w:type="spellStart"/>
            <w:r w:rsidR="00393DAE">
              <w:rPr>
                <w:rFonts w:ascii="Times New Roman" w:hAnsi="Times New Roman" w:cs="Times New Roman"/>
                <w:sz w:val="24"/>
              </w:rPr>
              <w:t>Rizki</w:t>
            </w:r>
            <w:proofErr w:type="spellEnd"/>
            <w:r w:rsidR="00393DAE">
              <w:rPr>
                <w:rFonts w:ascii="Times New Roman" w:hAnsi="Times New Roman" w:cs="Times New Roman"/>
                <w:sz w:val="24"/>
              </w:rPr>
              <w:t xml:space="preserve"> </w:t>
            </w:r>
            <w:proofErr w:type="spellStart"/>
            <w:r w:rsidR="00393DAE">
              <w:rPr>
                <w:rFonts w:ascii="Times New Roman" w:hAnsi="Times New Roman" w:cs="Times New Roman"/>
                <w:sz w:val="24"/>
              </w:rPr>
              <w:t>Nurjannah</w:t>
            </w:r>
            <w:proofErr w:type="spellEnd"/>
            <w:r w:rsidR="00393DAE">
              <w:rPr>
                <w:rFonts w:ascii="Times New Roman" w:hAnsi="Times New Roman" w:cs="Times New Roman"/>
                <w:sz w:val="24"/>
              </w:rPr>
              <w:t xml:space="preserve"> (2022)</w:t>
            </w:r>
          </w:p>
        </w:tc>
        <w:tc>
          <w:tcPr>
            <w:tcW w:w="1456" w:type="dxa"/>
          </w:tcPr>
          <w:p w14:paraId="56574E95" w14:textId="00808B1F" w:rsidR="00E636D9" w:rsidRDefault="00A87EC8"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Asing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w:t>
            </w:r>
          </w:p>
        </w:tc>
        <w:tc>
          <w:tcPr>
            <w:tcW w:w="3045" w:type="dxa"/>
          </w:tcPr>
          <w:p w14:paraId="3E31299B" w14:textId="77777777" w:rsidR="00921FB2" w:rsidRPr="00921FB2" w:rsidRDefault="00066E78">
            <w:pPr>
              <w:pStyle w:val="ListParagraph"/>
              <w:numPr>
                <w:ilvl w:val="0"/>
                <w:numId w:val="48"/>
              </w:numPr>
              <w:jc w:val="both"/>
              <w:rPr>
                <w:rFonts w:ascii="Times New Roman" w:hAnsi="Times New Roman" w:cs="Times New Roman"/>
                <w:sz w:val="24"/>
              </w:rPr>
            </w:pPr>
            <w:r w:rsidRPr="00921FB2">
              <w:rPr>
                <w:rFonts w:ascii="Times New Roman" w:hAnsi="Times New Roman" w:cs="Times New Roman"/>
                <w:sz w:val="24"/>
              </w:rPr>
              <w:t>M</w:t>
            </w:r>
            <w:r w:rsidR="00E636D9" w:rsidRPr="00921FB2">
              <w:rPr>
                <w:rFonts w:ascii="Times New Roman" w:hAnsi="Times New Roman" w:cs="Times New Roman"/>
                <w:sz w:val="24"/>
              </w:rPr>
              <w:t xml:space="preserve">etode </w:t>
            </w:r>
            <w:proofErr w:type="spellStart"/>
            <w:r w:rsidR="00E636D9" w:rsidRPr="00921FB2">
              <w:rPr>
                <w:rFonts w:ascii="Times New Roman" w:hAnsi="Times New Roman" w:cs="Times New Roman"/>
                <w:sz w:val="24"/>
              </w:rPr>
              <w:t>kuantitatif</w:t>
            </w:r>
            <w:proofErr w:type="spellEnd"/>
            <w:r w:rsidR="00E636D9" w:rsidRPr="00921FB2">
              <w:rPr>
                <w:rFonts w:ascii="Times New Roman" w:hAnsi="Times New Roman" w:cs="Times New Roman"/>
                <w:sz w:val="24"/>
              </w:rPr>
              <w:t xml:space="preserve"> dan </w:t>
            </w:r>
            <w:proofErr w:type="spellStart"/>
            <w:r w:rsidR="00E636D9" w:rsidRPr="00921FB2">
              <w:rPr>
                <w:rFonts w:ascii="Times New Roman" w:hAnsi="Times New Roman" w:cs="Times New Roman"/>
                <w:i/>
                <w:sz w:val="24"/>
              </w:rPr>
              <w:t>pusposive</w:t>
            </w:r>
            <w:proofErr w:type="spellEnd"/>
            <w:r w:rsidR="00E636D9" w:rsidRPr="00921FB2">
              <w:rPr>
                <w:rFonts w:ascii="Times New Roman" w:hAnsi="Times New Roman" w:cs="Times New Roman"/>
                <w:i/>
                <w:sz w:val="24"/>
              </w:rPr>
              <w:t xml:space="preserve"> sampling</w:t>
            </w:r>
            <w:r w:rsidR="00F97C38" w:rsidRPr="00921FB2">
              <w:rPr>
                <w:rFonts w:ascii="Times New Roman" w:hAnsi="Times New Roman" w:cs="Times New Roman"/>
                <w:i/>
                <w:sz w:val="24"/>
              </w:rPr>
              <w:t>.</w:t>
            </w:r>
          </w:p>
          <w:p w14:paraId="0808338C" w14:textId="77777777" w:rsidR="00921FB2" w:rsidRDefault="00066E78">
            <w:pPr>
              <w:pStyle w:val="ListParagraph"/>
              <w:numPr>
                <w:ilvl w:val="0"/>
                <w:numId w:val="48"/>
              </w:numPr>
              <w:jc w:val="both"/>
              <w:rPr>
                <w:rFonts w:ascii="Times New Roman" w:hAnsi="Times New Roman" w:cs="Times New Roman"/>
                <w:sz w:val="24"/>
              </w:rPr>
            </w:pPr>
            <w:proofErr w:type="spellStart"/>
            <w:r w:rsidRPr="00921FB2">
              <w:rPr>
                <w:rFonts w:ascii="Times New Roman" w:hAnsi="Times New Roman" w:cs="Times New Roman"/>
                <w:sz w:val="24"/>
              </w:rPr>
              <w:t>V</w:t>
            </w:r>
            <w:r w:rsidR="00F97C38" w:rsidRPr="00921FB2">
              <w:rPr>
                <w:rFonts w:ascii="Times New Roman" w:hAnsi="Times New Roman" w:cs="Times New Roman"/>
                <w:sz w:val="24"/>
              </w:rPr>
              <w:t>ariabel</w:t>
            </w:r>
            <w:proofErr w:type="spellEnd"/>
            <w:r w:rsidR="00F97C38" w:rsidRPr="00921FB2">
              <w:rPr>
                <w:rFonts w:ascii="Times New Roman" w:hAnsi="Times New Roman" w:cs="Times New Roman"/>
                <w:sz w:val="24"/>
              </w:rPr>
              <w:t xml:space="preserve"> Y.</w:t>
            </w:r>
          </w:p>
          <w:p w14:paraId="7622462D" w14:textId="7D2C057E" w:rsidR="00E636D9" w:rsidRPr="00921FB2" w:rsidRDefault="00A87EC8">
            <w:pPr>
              <w:pStyle w:val="ListParagraph"/>
              <w:numPr>
                <w:ilvl w:val="0"/>
                <w:numId w:val="48"/>
              </w:numPr>
              <w:jc w:val="both"/>
              <w:rPr>
                <w:rFonts w:ascii="Times New Roman" w:hAnsi="Times New Roman" w:cs="Times New Roman"/>
                <w:sz w:val="24"/>
              </w:rPr>
            </w:pP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&amp;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w:t>
            </w:r>
          </w:p>
        </w:tc>
        <w:tc>
          <w:tcPr>
            <w:tcW w:w="1559" w:type="dxa"/>
          </w:tcPr>
          <w:p w14:paraId="1B9879EA" w14:textId="77777777" w:rsidR="00921FB2" w:rsidRDefault="00E636D9">
            <w:pPr>
              <w:pStyle w:val="ListParagraph"/>
              <w:numPr>
                <w:ilvl w:val="0"/>
                <w:numId w:val="49"/>
              </w:numPr>
              <w:jc w:val="both"/>
              <w:rPr>
                <w:rFonts w:ascii="Times New Roman" w:hAnsi="Times New Roman" w:cs="Times New Roman"/>
                <w:sz w:val="24"/>
              </w:rPr>
            </w:pPr>
            <w:proofErr w:type="spellStart"/>
            <w:r w:rsidRPr="00921FB2">
              <w:rPr>
                <w:rFonts w:ascii="Times New Roman" w:hAnsi="Times New Roman" w:cs="Times New Roman"/>
                <w:sz w:val="24"/>
              </w:rPr>
              <w:t>Populasi</w:t>
            </w:r>
            <w:proofErr w:type="spellEnd"/>
          </w:p>
          <w:p w14:paraId="28440D1B" w14:textId="40BA67DE" w:rsidR="00E636D9" w:rsidRPr="00921FB2" w:rsidRDefault="00066E78">
            <w:pPr>
              <w:pStyle w:val="ListParagraph"/>
              <w:numPr>
                <w:ilvl w:val="0"/>
                <w:numId w:val="49"/>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epemili</w:t>
            </w:r>
            <w:r w:rsidRPr="00921FB2">
              <w:rPr>
                <w:rFonts w:ascii="Times New Roman" w:hAnsi="Times New Roman" w:cs="Times New Roman"/>
                <w:sz w:val="24"/>
              </w:rPr>
              <w:t>kan</w:t>
            </w:r>
            <w:proofErr w:type="spellEnd"/>
            <w:r w:rsidRPr="00921FB2">
              <w:rPr>
                <w:rFonts w:ascii="Times New Roman" w:hAnsi="Times New Roman" w:cs="Times New Roman"/>
                <w:sz w:val="24"/>
              </w:rPr>
              <w:t xml:space="preserve"> </w:t>
            </w:r>
            <w:proofErr w:type="spellStart"/>
            <w:r w:rsidR="00A87EC8">
              <w:rPr>
                <w:rFonts w:ascii="Times New Roman" w:hAnsi="Times New Roman" w:cs="Times New Roman"/>
                <w:sz w:val="24"/>
              </w:rPr>
              <w:t>asing</w:t>
            </w:r>
            <w:proofErr w:type="spellEnd"/>
            <w:r w:rsidR="00A87EC8">
              <w:rPr>
                <w:rFonts w:ascii="Times New Roman" w:hAnsi="Times New Roman" w:cs="Times New Roman"/>
                <w:sz w:val="24"/>
              </w:rPr>
              <w:t xml:space="preserve">. </w:t>
            </w:r>
          </w:p>
        </w:tc>
      </w:tr>
      <w:tr w:rsidR="00E636D9" w14:paraId="3DB6FADE" w14:textId="77777777" w:rsidTr="00E636D9">
        <w:tc>
          <w:tcPr>
            <w:tcW w:w="643" w:type="dxa"/>
          </w:tcPr>
          <w:p w14:paraId="7ECFC92C" w14:textId="77777777" w:rsidR="00E636D9" w:rsidRPr="00F21D2E" w:rsidRDefault="00E636D9" w:rsidP="00342711">
            <w:pPr>
              <w:jc w:val="both"/>
              <w:rPr>
                <w:rFonts w:ascii="Times New Roman" w:hAnsi="Times New Roman" w:cs="Times New Roman"/>
                <w:sz w:val="24"/>
              </w:rPr>
            </w:pPr>
            <w:r>
              <w:rPr>
                <w:rFonts w:ascii="Times New Roman" w:hAnsi="Times New Roman" w:cs="Times New Roman"/>
                <w:sz w:val="24"/>
              </w:rPr>
              <w:lastRenderedPageBreak/>
              <w:t>4.</w:t>
            </w:r>
          </w:p>
        </w:tc>
        <w:tc>
          <w:tcPr>
            <w:tcW w:w="1376" w:type="dxa"/>
          </w:tcPr>
          <w:p w14:paraId="0465A7C1"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 xml:space="preserve">Putri Angelita dan </w:t>
            </w:r>
            <w:proofErr w:type="spellStart"/>
            <w:r>
              <w:rPr>
                <w:rFonts w:ascii="Times New Roman" w:hAnsi="Times New Roman" w:cs="Times New Roman"/>
                <w:sz w:val="24"/>
              </w:rPr>
              <w:t>Mungniyati</w:t>
            </w:r>
            <w:proofErr w:type="spellEnd"/>
            <w:r>
              <w:rPr>
                <w:rFonts w:ascii="Times New Roman" w:hAnsi="Times New Roman" w:cs="Times New Roman"/>
                <w:sz w:val="24"/>
              </w:rPr>
              <w:t>, (2023)</w:t>
            </w:r>
          </w:p>
        </w:tc>
        <w:tc>
          <w:tcPr>
            <w:tcW w:w="1456" w:type="dxa"/>
          </w:tcPr>
          <w:p w14:paraId="4AE159E0"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Faktor-</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Pada Perusahaan </w:t>
            </w:r>
            <w:proofErr w:type="spellStart"/>
            <w:r>
              <w:rPr>
                <w:rFonts w:ascii="Times New Roman" w:hAnsi="Times New Roman" w:cs="Times New Roman"/>
                <w:sz w:val="24"/>
              </w:rPr>
              <w:t>Nonkeuangan</w:t>
            </w:r>
            <w:proofErr w:type="spellEnd"/>
            <w:r>
              <w:rPr>
                <w:rFonts w:ascii="Times New Roman" w:hAnsi="Times New Roman" w:cs="Times New Roman"/>
                <w:sz w:val="24"/>
              </w:rPr>
              <w:t>.</w:t>
            </w:r>
          </w:p>
        </w:tc>
        <w:tc>
          <w:tcPr>
            <w:tcW w:w="3045" w:type="dxa"/>
          </w:tcPr>
          <w:p w14:paraId="2B66E74C" w14:textId="77777777" w:rsidR="00921FB2" w:rsidRDefault="00066E78">
            <w:pPr>
              <w:pStyle w:val="ListParagraph"/>
              <w:numPr>
                <w:ilvl w:val="0"/>
                <w:numId w:val="50"/>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majerial</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Inst</w:t>
            </w:r>
            <w:r w:rsidR="00F97C38" w:rsidRPr="00921FB2">
              <w:rPr>
                <w:rFonts w:ascii="Times New Roman" w:hAnsi="Times New Roman" w:cs="Times New Roman"/>
                <w:sz w:val="24"/>
              </w:rPr>
              <w:t>itusional</w:t>
            </w:r>
            <w:proofErr w:type="spellEnd"/>
            <w:r w:rsidR="00F97C38" w:rsidRPr="00921FB2">
              <w:rPr>
                <w:rFonts w:ascii="Times New Roman" w:hAnsi="Times New Roman" w:cs="Times New Roman"/>
                <w:sz w:val="24"/>
              </w:rPr>
              <w:t xml:space="preserve">, leverage, dan </w:t>
            </w:r>
            <w:proofErr w:type="spellStart"/>
            <w:r w:rsidR="00F97C38" w:rsidRPr="00921FB2">
              <w:rPr>
                <w:rFonts w:ascii="Times New Roman" w:hAnsi="Times New Roman" w:cs="Times New Roman"/>
                <w:sz w:val="24"/>
              </w:rPr>
              <w:t>ukuran</w:t>
            </w:r>
            <w:proofErr w:type="spellEnd"/>
            <w:r w:rsidR="00F97C38" w:rsidRPr="00921FB2">
              <w:rPr>
                <w:rFonts w:ascii="Times New Roman" w:hAnsi="Times New Roman" w:cs="Times New Roman"/>
                <w:sz w:val="24"/>
              </w:rPr>
              <w:t xml:space="preserve"> </w:t>
            </w:r>
            <w:proofErr w:type="spellStart"/>
            <w:r w:rsidR="00F97C38" w:rsidRPr="00921FB2">
              <w:rPr>
                <w:rFonts w:ascii="Times New Roman" w:hAnsi="Times New Roman" w:cs="Times New Roman"/>
                <w:sz w:val="24"/>
              </w:rPr>
              <w:t>perusahaan</w:t>
            </w:r>
            <w:proofErr w:type="spellEnd"/>
            <w:r w:rsidR="00F97C38" w:rsidRPr="00921FB2">
              <w:rPr>
                <w:rFonts w:ascii="Times New Roman" w:hAnsi="Times New Roman" w:cs="Times New Roman"/>
                <w:sz w:val="24"/>
              </w:rPr>
              <w:t>.</w:t>
            </w:r>
          </w:p>
          <w:p w14:paraId="6AADCDCA" w14:textId="77777777" w:rsidR="00921FB2" w:rsidRDefault="00F97C38">
            <w:pPr>
              <w:pStyle w:val="ListParagraph"/>
              <w:numPr>
                <w:ilvl w:val="0"/>
                <w:numId w:val="50"/>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p w14:paraId="7E1E91E9" w14:textId="58C0774E" w:rsidR="00E636D9" w:rsidRPr="00921FB2" w:rsidRDefault="00F97C38">
            <w:pPr>
              <w:pStyle w:val="ListParagraph"/>
              <w:numPr>
                <w:ilvl w:val="0"/>
                <w:numId w:val="50"/>
              </w:numPr>
              <w:jc w:val="both"/>
              <w:rPr>
                <w:rFonts w:ascii="Times New Roman" w:hAnsi="Times New Roman" w:cs="Times New Roman"/>
                <w:sz w:val="24"/>
              </w:rPr>
            </w:pPr>
            <w:r w:rsidRPr="00921FB2">
              <w:rPr>
                <w:rFonts w:ascii="Times New Roman" w:hAnsi="Times New Roman" w:cs="Times New Roman"/>
                <w:i/>
                <w:sz w:val="24"/>
              </w:rPr>
              <w:t>P</w:t>
            </w:r>
            <w:r w:rsidR="00E636D9" w:rsidRPr="00921FB2">
              <w:rPr>
                <w:rFonts w:ascii="Times New Roman" w:hAnsi="Times New Roman" w:cs="Times New Roman"/>
                <w:i/>
                <w:sz w:val="24"/>
              </w:rPr>
              <w:t>urposive sampling</w:t>
            </w:r>
            <w:r w:rsidR="00E636D9" w:rsidRPr="00921FB2">
              <w:rPr>
                <w:rFonts w:ascii="Times New Roman" w:hAnsi="Times New Roman" w:cs="Times New Roman"/>
                <w:sz w:val="24"/>
              </w:rPr>
              <w:t>.</w:t>
            </w:r>
          </w:p>
          <w:p w14:paraId="75D0943F" w14:textId="77777777" w:rsidR="00E636D9" w:rsidRDefault="00E636D9" w:rsidP="00342711">
            <w:pPr>
              <w:pStyle w:val="ListParagraph"/>
              <w:jc w:val="both"/>
              <w:rPr>
                <w:rFonts w:ascii="Times New Roman" w:hAnsi="Times New Roman" w:cs="Times New Roman"/>
                <w:sz w:val="24"/>
              </w:rPr>
            </w:pPr>
          </w:p>
        </w:tc>
        <w:tc>
          <w:tcPr>
            <w:tcW w:w="1559" w:type="dxa"/>
          </w:tcPr>
          <w:p w14:paraId="68F59F62" w14:textId="77777777" w:rsidR="00921FB2" w:rsidRDefault="00F97C38">
            <w:pPr>
              <w:pStyle w:val="ListParagraph"/>
              <w:numPr>
                <w:ilvl w:val="0"/>
                <w:numId w:val="51"/>
              </w:numPr>
              <w:jc w:val="both"/>
              <w:rPr>
                <w:rFonts w:ascii="Times New Roman" w:hAnsi="Times New Roman" w:cs="Times New Roman"/>
                <w:sz w:val="24"/>
              </w:rPr>
            </w:pPr>
            <w:proofErr w:type="spellStart"/>
            <w:r w:rsidRPr="00921FB2">
              <w:rPr>
                <w:rFonts w:ascii="Times New Roman" w:hAnsi="Times New Roman" w:cs="Times New Roman"/>
                <w:sz w:val="24"/>
              </w:rPr>
              <w:t>U</w:t>
            </w:r>
            <w:r w:rsidR="00E636D9" w:rsidRPr="00921FB2">
              <w:rPr>
                <w:rFonts w:ascii="Times New Roman" w:hAnsi="Times New Roman" w:cs="Times New Roman"/>
                <w:sz w:val="24"/>
              </w:rPr>
              <w:t>kuran</w:t>
            </w:r>
            <w:proofErr w:type="spellEnd"/>
            <w:r w:rsidR="00E636D9" w:rsidRPr="00921FB2">
              <w:rPr>
                <w:rFonts w:ascii="Times New Roman" w:hAnsi="Times New Roman" w:cs="Times New Roman"/>
                <w:sz w:val="24"/>
              </w:rPr>
              <w:t xml:space="preserve"> dewan </w:t>
            </w:r>
            <w:proofErr w:type="spellStart"/>
            <w:r w:rsidR="00E636D9" w:rsidRPr="00921FB2">
              <w:rPr>
                <w:rFonts w:ascii="Times New Roman" w:hAnsi="Times New Roman" w:cs="Times New Roman"/>
                <w:sz w:val="24"/>
              </w:rPr>
              <w:t>direksi</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profitabiitas</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arus</w:t>
            </w:r>
            <w:proofErr w:type="spellEnd"/>
            <w:r w:rsidR="00E636D9" w:rsidRPr="00921FB2">
              <w:rPr>
                <w:rFonts w:ascii="Times New Roman" w:hAnsi="Times New Roman" w:cs="Times New Roman"/>
                <w:sz w:val="24"/>
              </w:rPr>
              <w:t xml:space="preserve"> kas </w:t>
            </w:r>
            <w:proofErr w:type="spellStart"/>
            <w:r w:rsidR="00E636D9" w:rsidRPr="00921FB2">
              <w:rPr>
                <w:rFonts w:ascii="Times New Roman" w:hAnsi="Times New Roman" w:cs="Times New Roman"/>
                <w:sz w:val="24"/>
              </w:rPr>
              <w:t>opersional</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pertumbuhan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penjualan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dn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umur</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perusahaan</w:t>
            </w:r>
            <w:proofErr w:type="spellEnd"/>
            <w:r w:rsidRPr="00921FB2">
              <w:rPr>
                <w:rFonts w:ascii="Times New Roman" w:hAnsi="Times New Roman" w:cs="Times New Roman"/>
                <w:sz w:val="24"/>
              </w:rPr>
              <w:t>.</w:t>
            </w:r>
          </w:p>
          <w:p w14:paraId="316D0073" w14:textId="2401826F" w:rsidR="00E636D9" w:rsidRPr="00921FB2" w:rsidRDefault="00F97C38">
            <w:pPr>
              <w:pStyle w:val="ListParagraph"/>
              <w:numPr>
                <w:ilvl w:val="0"/>
                <w:numId w:val="51"/>
              </w:numPr>
              <w:jc w:val="both"/>
              <w:rPr>
                <w:rFonts w:ascii="Times New Roman" w:hAnsi="Times New Roman" w:cs="Times New Roman"/>
                <w:sz w:val="24"/>
              </w:rPr>
            </w:pPr>
            <w:proofErr w:type="spellStart"/>
            <w:r w:rsidRPr="00921FB2">
              <w:rPr>
                <w:rFonts w:ascii="Times New Roman" w:hAnsi="Times New Roman" w:cs="Times New Roman"/>
                <w:sz w:val="24"/>
              </w:rPr>
              <w:t>P</w:t>
            </w:r>
            <w:r w:rsidR="00E636D9" w:rsidRPr="00921FB2">
              <w:rPr>
                <w:rFonts w:ascii="Times New Roman" w:hAnsi="Times New Roman" w:cs="Times New Roman"/>
                <w:sz w:val="24"/>
              </w:rPr>
              <w:t>opulasi</w:t>
            </w:r>
            <w:proofErr w:type="spellEnd"/>
            <w:r w:rsidR="00E636D9" w:rsidRPr="00921FB2">
              <w:rPr>
                <w:rFonts w:ascii="Times New Roman" w:hAnsi="Times New Roman" w:cs="Times New Roman"/>
                <w:sz w:val="24"/>
              </w:rPr>
              <w:t xml:space="preserve"> </w:t>
            </w:r>
          </w:p>
        </w:tc>
      </w:tr>
      <w:tr w:rsidR="00E636D9" w14:paraId="64CE370A" w14:textId="77777777" w:rsidTr="00E636D9">
        <w:tc>
          <w:tcPr>
            <w:tcW w:w="643" w:type="dxa"/>
          </w:tcPr>
          <w:p w14:paraId="2FC2EE3E"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5.</w:t>
            </w:r>
          </w:p>
        </w:tc>
        <w:tc>
          <w:tcPr>
            <w:tcW w:w="1376" w:type="dxa"/>
          </w:tcPr>
          <w:p w14:paraId="643A80F6"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Riski</w:t>
            </w:r>
            <w:proofErr w:type="spellEnd"/>
            <w:r>
              <w:rPr>
                <w:rFonts w:ascii="Times New Roman" w:hAnsi="Times New Roman" w:cs="Times New Roman"/>
                <w:sz w:val="24"/>
              </w:rPr>
              <w:t xml:space="preserve"> Kurniawan dan </w:t>
            </w:r>
            <w:proofErr w:type="spellStart"/>
            <w:r>
              <w:rPr>
                <w:rFonts w:ascii="Times New Roman" w:hAnsi="Times New Roman" w:cs="Times New Roman"/>
                <w:sz w:val="24"/>
              </w:rPr>
              <w:t>FuaD</w:t>
            </w:r>
            <w:proofErr w:type="spellEnd"/>
            <w:r>
              <w:rPr>
                <w:rFonts w:ascii="Times New Roman" w:hAnsi="Times New Roman" w:cs="Times New Roman"/>
                <w:sz w:val="24"/>
              </w:rPr>
              <w:t>, (2022)</w:t>
            </w:r>
          </w:p>
        </w:tc>
        <w:tc>
          <w:tcPr>
            <w:tcW w:w="1456" w:type="dxa"/>
          </w:tcPr>
          <w:p w14:paraId="33723F4D"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 xml:space="preserve">Faktor-Faktor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Pada Perusahaan </w:t>
            </w:r>
            <w:proofErr w:type="spellStart"/>
            <w:r>
              <w:rPr>
                <w:rFonts w:ascii="Times New Roman" w:hAnsi="Times New Roman" w:cs="Times New Roman"/>
                <w:sz w:val="24"/>
              </w:rPr>
              <w:t>Manufaktur</w:t>
            </w:r>
            <w:proofErr w:type="spellEnd"/>
            <w:r>
              <w:rPr>
                <w:rFonts w:ascii="Times New Roman" w:hAnsi="Times New Roman" w:cs="Times New Roman"/>
                <w:sz w:val="24"/>
              </w:rPr>
              <w:t>.</w:t>
            </w:r>
          </w:p>
        </w:tc>
        <w:tc>
          <w:tcPr>
            <w:tcW w:w="3045" w:type="dxa"/>
          </w:tcPr>
          <w:p w14:paraId="743D330B" w14:textId="77777777" w:rsidR="00921FB2" w:rsidRDefault="00F97C38">
            <w:pPr>
              <w:pStyle w:val="ListParagraph"/>
              <w:numPr>
                <w:ilvl w:val="0"/>
                <w:numId w:val="52"/>
              </w:numPr>
              <w:jc w:val="both"/>
              <w:rPr>
                <w:rFonts w:ascii="Times New Roman" w:hAnsi="Times New Roman" w:cs="Times New Roman"/>
                <w:sz w:val="24"/>
              </w:rPr>
            </w:pPr>
            <w:r w:rsidRPr="00921FB2">
              <w:rPr>
                <w:rFonts w:ascii="Times New Roman" w:hAnsi="Times New Roman" w:cs="Times New Roman"/>
                <w:sz w:val="24"/>
              </w:rPr>
              <w:t xml:space="preserve">Leverage, </w:t>
            </w:r>
            <w:proofErr w:type="spellStart"/>
            <w:r w:rsidRPr="00921FB2">
              <w:rPr>
                <w:rFonts w:ascii="Times New Roman" w:hAnsi="Times New Roman" w:cs="Times New Roman"/>
                <w:sz w:val="24"/>
              </w:rPr>
              <w:t>kepemilikan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majerial</w:t>
            </w:r>
            <w:proofErr w:type="spellEnd"/>
            <w:r w:rsidRPr="00921FB2">
              <w:rPr>
                <w:rFonts w:ascii="Times New Roman" w:hAnsi="Times New Roman" w:cs="Times New Roman"/>
                <w:sz w:val="24"/>
              </w:rPr>
              <w:t xml:space="preserve"> dan </w:t>
            </w:r>
            <w:proofErr w:type="spellStart"/>
            <w:r w:rsidRPr="00921FB2">
              <w:rPr>
                <w:rFonts w:ascii="Times New Roman" w:hAnsi="Times New Roman" w:cs="Times New Roman"/>
                <w:sz w:val="24"/>
              </w:rPr>
              <w:t>kepemilikan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i</w:t>
            </w:r>
            <w:r w:rsidR="00E636D9" w:rsidRPr="00921FB2">
              <w:rPr>
                <w:rFonts w:ascii="Times New Roman" w:hAnsi="Times New Roman" w:cs="Times New Roman"/>
                <w:sz w:val="24"/>
              </w:rPr>
              <w:t>stitusi</w:t>
            </w:r>
            <w:r w:rsidRPr="00921FB2">
              <w:rPr>
                <w:rFonts w:ascii="Times New Roman" w:hAnsi="Times New Roman" w:cs="Times New Roman"/>
                <w:sz w:val="24"/>
              </w:rPr>
              <w:t>onal</w:t>
            </w:r>
            <w:proofErr w:type="spellEnd"/>
            <w:r w:rsidRPr="00921FB2">
              <w:rPr>
                <w:rFonts w:ascii="Times New Roman" w:hAnsi="Times New Roman" w:cs="Times New Roman"/>
                <w:sz w:val="24"/>
              </w:rPr>
              <w:t>.</w:t>
            </w:r>
          </w:p>
          <w:p w14:paraId="0235F290" w14:textId="77777777" w:rsidR="00921FB2" w:rsidRDefault="00F97C38">
            <w:pPr>
              <w:pStyle w:val="ListParagraph"/>
              <w:numPr>
                <w:ilvl w:val="0"/>
                <w:numId w:val="52"/>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p w14:paraId="736A8D88" w14:textId="530BAE99" w:rsidR="00E636D9" w:rsidRPr="00921FB2" w:rsidRDefault="00F97C38">
            <w:pPr>
              <w:pStyle w:val="ListParagraph"/>
              <w:numPr>
                <w:ilvl w:val="0"/>
                <w:numId w:val="52"/>
              </w:numPr>
              <w:jc w:val="both"/>
              <w:rPr>
                <w:rFonts w:ascii="Times New Roman" w:hAnsi="Times New Roman" w:cs="Times New Roman"/>
                <w:sz w:val="24"/>
              </w:rPr>
            </w:pPr>
            <w:r w:rsidRPr="00921FB2">
              <w:rPr>
                <w:rFonts w:ascii="Times New Roman" w:hAnsi="Times New Roman" w:cs="Times New Roman"/>
                <w:i/>
                <w:sz w:val="24"/>
              </w:rPr>
              <w:t>P</w:t>
            </w:r>
            <w:r w:rsidR="00E636D9" w:rsidRPr="00921FB2">
              <w:rPr>
                <w:rFonts w:ascii="Times New Roman" w:hAnsi="Times New Roman" w:cs="Times New Roman"/>
                <w:i/>
                <w:sz w:val="24"/>
              </w:rPr>
              <w:t>urposive sampling</w:t>
            </w:r>
            <w:r w:rsidR="00E636D9" w:rsidRPr="00921FB2">
              <w:rPr>
                <w:rFonts w:ascii="Times New Roman" w:hAnsi="Times New Roman" w:cs="Times New Roman"/>
                <w:sz w:val="24"/>
              </w:rPr>
              <w:t xml:space="preserve">. </w:t>
            </w:r>
          </w:p>
        </w:tc>
        <w:tc>
          <w:tcPr>
            <w:tcW w:w="1559" w:type="dxa"/>
          </w:tcPr>
          <w:p w14:paraId="59C48FD1" w14:textId="77777777" w:rsidR="00E636D9" w:rsidRPr="00921FB2" w:rsidRDefault="00F97C38">
            <w:pPr>
              <w:pStyle w:val="ListParagraph"/>
              <w:numPr>
                <w:ilvl w:val="0"/>
                <w:numId w:val="53"/>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ualitas</w:t>
            </w:r>
            <w:proofErr w:type="spellEnd"/>
            <w:r w:rsidR="00E636D9" w:rsidRPr="00921FB2">
              <w:rPr>
                <w:rFonts w:ascii="Times New Roman" w:hAnsi="Times New Roman" w:cs="Times New Roman"/>
                <w:sz w:val="24"/>
              </w:rPr>
              <w:t xml:space="preserve"> audit, </w:t>
            </w:r>
            <w:proofErr w:type="spellStart"/>
            <w:r w:rsidR="00E636D9" w:rsidRPr="00921FB2">
              <w:rPr>
                <w:rFonts w:ascii="Times New Roman" w:hAnsi="Times New Roman" w:cs="Times New Roman"/>
                <w:sz w:val="24"/>
              </w:rPr>
              <w:t>ukuran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komite</w:t>
            </w:r>
            <w:proofErr w:type="spellEnd"/>
            <w:r w:rsidR="00E636D9" w:rsidRPr="00921FB2">
              <w:rPr>
                <w:rFonts w:ascii="Times New Roman" w:hAnsi="Times New Roman" w:cs="Times New Roman"/>
                <w:sz w:val="24"/>
              </w:rPr>
              <w:t xml:space="preserve"> dewan </w:t>
            </w:r>
            <w:proofErr w:type="spellStart"/>
            <w:r w:rsidR="00E636D9" w:rsidRPr="00921FB2">
              <w:rPr>
                <w:rFonts w:ascii="Times New Roman" w:hAnsi="Times New Roman" w:cs="Times New Roman"/>
                <w:sz w:val="24"/>
              </w:rPr>
              <w:t>komisaris</w:t>
            </w:r>
            <w:proofErr w:type="spellEnd"/>
            <w:r w:rsidR="00E636D9" w:rsidRPr="00921FB2">
              <w:rPr>
                <w:rFonts w:ascii="Times New Roman" w:hAnsi="Times New Roman" w:cs="Times New Roman"/>
                <w:sz w:val="24"/>
              </w:rPr>
              <w:t xml:space="preserve">. </w:t>
            </w:r>
          </w:p>
        </w:tc>
      </w:tr>
      <w:tr w:rsidR="00E636D9" w14:paraId="2787AA91" w14:textId="77777777" w:rsidTr="00E636D9">
        <w:tc>
          <w:tcPr>
            <w:tcW w:w="643" w:type="dxa"/>
          </w:tcPr>
          <w:p w14:paraId="56226CF9" w14:textId="77777777" w:rsidR="00E636D9" w:rsidRPr="00A562C7" w:rsidRDefault="00E636D9" w:rsidP="00342711">
            <w:pPr>
              <w:jc w:val="both"/>
              <w:rPr>
                <w:rFonts w:ascii="Times New Roman" w:hAnsi="Times New Roman" w:cs="Times New Roman"/>
                <w:sz w:val="24"/>
              </w:rPr>
            </w:pPr>
            <w:r>
              <w:rPr>
                <w:rFonts w:ascii="Times New Roman" w:hAnsi="Times New Roman" w:cs="Times New Roman"/>
                <w:sz w:val="24"/>
              </w:rPr>
              <w:t>6.</w:t>
            </w:r>
          </w:p>
        </w:tc>
        <w:tc>
          <w:tcPr>
            <w:tcW w:w="1376" w:type="dxa"/>
          </w:tcPr>
          <w:p w14:paraId="01BB6D58"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Asrtiah</w:t>
            </w:r>
            <w:proofErr w:type="spellEnd"/>
            <w:r>
              <w:rPr>
                <w:rFonts w:ascii="Times New Roman" w:hAnsi="Times New Roman" w:cs="Times New Roman"/>
                <w:sz w:val="24"/>
              </w:rPr>
              <w:t xml:space="preserve">, </w:t>
            </w:r>
            <w:proofErr w:type="spellStart"/>
            <w:r>
              <w:rPr>
                <w:rFonts w:ascii="Times New Roman" w:hAnsi="Times New Roman" w:cs="Times New Roman"/>
                <w:sz w:val="24"/>
              </w:rPr>
              <w:t>dkk</w:t>
            </w:r>
            <w:proofErr w:type="spellEnd"/>
            <w:r>
              <w:rPr>
                <w:rFonts w:ascii="Times New Roman" w:hAnsi="Times New Roman" w:cs="Times New Roman"/>
                <w:sz w:val="24"/>
              </w:rPr>
              <w:t>, (2021)</w:t>
            </w:r>
          </w:p>
        </w:tc>
        <w:tc>
          <w:tcPr>
            <w:tcW w:w="1456" w:type="dxa"/>
          </w:tcPr>
          <w:p w14:paraId="0E5E7721"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 </w:t>
            </w:r>
            <w:proofErr w:type="spellStart"/>
            <w:r>
              <w:rPr>
                <w:rFonts w:ascii="Times New Roman" w:hAnsi="Times New Roman" w:cs="Times New Roman"/>
                <w:sz w:val="24"/>
              </w:rPr>
              <w:t>Profitabilitas</w:t>
            </w:r>
            <w:proofErr w:type="spellEnd"/>
            <w:r>
              <w:rPr>
                <w:rFonts w:ascii="Times New Roman" w:hAnsi="Times New Roman" w:cs="Times New Roman"/>
                <w:sz w:val="24"/>
              </w:rPr>
              <w:t xml:space="preserve">, Dan </w:t>
            </w:r>
            <w:r w:rsidRPr="00BC56BD">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w:t>
            </w:r>
          </w:p>
        </w:tc>
        <w:tc>
          <w:tcPr>
            <w:tcW w:w="3045" w:type="dxa"/>
          </w:tcPr>
          <w:p w14:paraId="48B4FB6D" w14:textId="77777777" w:rsidR="00921FB2" w:rsidRDefault="00F97C38">
            <w:pPr>
              <w:pStyle w:val="ListParagraph"/>
              <w:numPr>
                <w:ilvl w:val="0"/>
                <w:numId w:val="55"/>
              </w:numPr>
              <w:jc w:val="both"/>
              <w:rPr>
                <w:rFonts w:ascii="Times New Roman" w:hAnsi="Times New Roman" w:cs="Times New Roman"/>
                <w:sz w:val="24"/>
              </w:rPr>
            </w:pPr>
            <w:proofErr w:type="spellStart"/>
            <w:r w:rsidRPr="00921FB2">
              <w:rPr>
                <w:rFonts w:ascii="Times New Roman" w:hAnsi="Times New Roman" w:cs="Times New Roman"/>
                <w:sz w:val="24"/>
              </w:rPr>
              <w:t>U</w:t>
            </w:r>
            <w:r w:rsidR="00E636D9" w:rsidRPr="00921FB2">
              <w:rPr>
                <w:rFonts w:ascii="Times New Roman" w:hAnsi="Times New Roman" w:cs="Times New Roman"/>
                <w:sz w:val="24"/>
              </w:rPr>
              <w:t>ku</w:t>
            </w:r>
            <w:r w:rsidRPr="00921FB2">
              <w:rPr>
                <w:rFonts w:ascii="Times New Roman" w:hAnsi="Times New Roman" w:cs="Times New Roman"/>
                <w:sz w:val="24"/>
              </w:rPr>
              <w:t>ran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perusahaan</w:t>
            </w:r>
            <w:proofErr w:type="spellEnd"/>
            <w:r w:rsidRPr="00921FB2">
              <w:rPr>
                <w:rFonts w:ascii="Times New Roman" w:hAnsi="Times New Roman" w:cs="Times New Roman"/>
                <w:sz w:val="24"/>
              </w:rPr>
              <w:t xml:space="preserve"> dan leverage.</w:t>
            </w:r>
          </w:p>
          <w:p w14:paraId="4464AE72" w14:textId="77777777" w:rsidR="00921FB2" w:rsidRDefault="00F97C38">
            <w:pPr>
              <w:pStyle w:val="ListParagraph"/>
              <w:numPr>
                <w:ilvl w:val="0"/>
                <w:numId w:val="55"/>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p w14:paraId="727CF3B9" w14:textId="447129FD" w:rsidR="00E636D9" w:rsidRPr="00921FB2" w:rsidRDefault="00F97C38">
            <w:pPr>
              <w:pStyle w:val="ListParagraph"/>
              <w:numPr>
                <w:ilvl w:val="0"/>
                <w:numId w:val="55"/>
              </w:numPr>
              <w:jc w:val="both"/>
              <w:rPr>
                <w:rFonts w:ascii="Times New Roman" w:hAnsi="Times New Roman" w:cs="Times New Roman"/>
                <w:sz w:val="24"/>
              </w:rPr>
            </w:pPr>
            <w:proofErr w:type="spellStart"/>
            <w:r w:rsidRPr="00921FB2">
              <w:rPr>
                <w:rFonts w:ascii="Times New Roman" w:hAnsi="Times New Roman" w:cs="Times New Roman"/>
                <w:sz w:val="24"/>
              </w:rPr>
              <w:t>St</w:t>
            </w:r>
            <w:r w:rsidR="00E636D9" w:rsidRPr="00921FB2">
              <w:rPr>
                <w:rFonts w:ascii="Times New Roman" w:hAnsi="Times New Roman" w:cs="Times New Roman"/>
                <w:sz w:val="24"/>
              </w:rPr>
              <w:t>atistik</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deskriptif</w:t>
            </w:r>
            <w:proofErr w:type="spellEnd"/>
            <w:r w:rsidR="00E636D9" w:rsidRPr="00921FB2">
              <w:rPr>
                <w:rFonts w:ascii="Times New Roman" w:hAnsi="Times New Roman" w:cs="Times New Roman"/>
                <w:sz w:val="24"/>
              </w:rPr>
              <w:t xml:space="preserve"> dan uji </w:t>
            </w:r>
            <w:proofErr w:type="spellStart"/>
            <w:r w:rsidR="00E636D9" w:rsidRPr="00921FB2">
              <w:rPr>
                <w:rFonts w:ascii="Times New Roman" w:hAnsi="Times New Roman" w:cs="Times New Roman"/>
                <w:sz w:val="24"/>
              </w:rPr>
              <w:t>as</w:t>
            </w:r>
            <w:r w:rsidRPr="00921FB2">
              <w:rPr>
                <w:rFonts w:ascii="Times New Roman" w:hAnsi="Times New Roman" w:cs="Times New Roman"/>
                <w:sz w:val="24"/>
              </w:rPr>
              <w:t>u</w:t>
            </w:r>
            <w:r w:rsidR="00E636D9" w:rsidRPr="00921FB2">
              <w:rPr>
                <w:rFonts w:ascii="Times New Roman" w:hAnsi="Times New Roman" w:cs="Times New Roman"/>
                <w:sz w:val="24"/>
              </w:rPr>
              <w:t>msi</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klasik</w:t>
            </w:r>
            <w:proofErr w:type="spellEnd"/>
            <w:r w:rsidR="00E636D9" w:rsidRPr="00921FB2">
              <w:rPr>
                <w:rFonts w:ascii="Times New Roman" w:hAnsi="Times New Roman" w:cs="Times New Roman"/>
                <w:sz w:val="24"/>
              </w:rPr>
              <w:t xml:space="preserve">. </w:t>
            </w:r>
          </w:p>
        </w:tc>
        <w:tc>
          <w:tcPr>
            <w:tcW w:w="1559" w:type="dxa"/>
          </w:tcPr>
          <w:p w14:paraId="3E9F0701" w14:textId="77777777" w:rsidR="00E636D9" w:rsidRPr="00921FB2" w:rsidRDefault="00F97C38">
            <w:pPr>
              <w:pStyle w:val="ListParagraph"/>
              <w:numPr>
                <w:ilvl w:val="0"/>
                <w:numId w:val="54"/>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epemiikan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majerial</w:t>
            </w:r>
            <w:proofErr w:type="spellEnd"/>
            <w:r w:rsidR="00E636D9" w:rsidRPr="00921FB2">
              <w:rPr>
                <w:rFonts w:ascii="Times New Roman" w:hAnsi="Times New Roman" w:cs="Times New Roman"/>
                <w:sz w:val="24"/>
              </w:rPr>
              <w:t xml:space="preserve"> dan </w:t>
            </w:r>
            <w:proofErr w:type="spellStart"/>
            <w:r w:rsidR="00E636D9" w:rsidRPr="00921FB2">
              <w:rPr>
                <w:rFonts w:ascii="Times New Roman" w:hAnsi="Times New Roman" w:cs="Times New Roman"/>
                <w:sz w:val="24"/>
              </w:rPr>
              <w:t>institusional</w:t>
            </w:r>
            <w:proofErr w:type="spellEnd"/>
            <w:r w:rsidR="00E636D9" w:rsidRPr="00921FB2">
              <w:rPr>
                <w:rFonts w:ascii="Times New Roman" w:hAnsi="Times New Roman" w:cs="Times New Roman"/>
                <w:sz w:val="24"/>
              </w:rPr>
              <w:t xml:space="preserve">. </w:t>
            </w:r>
          </w:p>
          <w:p w14:paraId="75DC8282" w14:textId="77777777" w:rsidR="00E636D9" w:rsidRDefault="00E636D9" w:rsidP="00342711">
            <w:pPr>
              <w:pStyle w:val="ListParagraph"/>
              <w:jc w:val="both"/>
              <w:rPr>
                <w:rFonts w:ascii="Times New Roman" w:hAnsi="Times New Roman" w:cs="Times New Roman"/>
                <w:sz w:val="24"/>
              </w:rPr>
            </w:pPr>
          </w:p>
        </w:tc>
      </w:tr>
      <w:tr w:rsidR="00E636D9" w14:paraId="4FDC8640" w14:textId="77777777" w:rsidTr="00E636D9">
        <w:tc>
          <w:tcPr>
            <w:tcW w:w="643" w:type="dxa"/>
          </w:tcPr>
          <w:p w14:paraId="1AA7418A"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7.</w:t>
            </w:r>
          </w:p>
        </w:tc>
        <w:tc>
          <w:tcPr>
            <w:tcW w:w="1376" w:type="dxa"/>
          </w:tcPr>
          <w:p w14:paraId="1D89FBD7" w14:textId="77777777" w:rsidR="00E636D9" w:rsidRDefault="009E7EDA" w:rsidP="00342711">
            <w:pPr>
              <w:pStyle w:val="ListParagraph"/>
              <w:ind w:left="0"/>
              <w:jc w:val="both"/>
              <w:rPr>
                <w:rFonts w:ascii="Times New Roman" w:hAnsi="Times New Roman" w:cs="Times New Roman"/>
                <w:sz w:val="24"/>
              </w:rPr>
            </w:pPr>
            <w:r>
              <w:rPr>
                <w:rFonts w:ascii="Times New Roman" w:hAnsi="Times New Roman" w:cs="Times New Roman"/>
                <w:sz w:val="24"/>
              </w:rPr>
              <w:t xml:space="preserve">Guilbert Reynaldo Immanuel &amp; </w:t>
            </w:r>
            <w:proofErr w:type="spellStart"/>
            <w:r>
              <w:rPr>
                <w:rFonts w:ascii="Times New Roman" w:hAnsi="Times New Roman" w:cs="Times New Roman"/>
                <w:sz w:val="24"/>
              </w:rPr>
              <w:t>Hasnawati</w:t>
            </w:r>
            <w:proofErr w:type="spellEnd"/>
            <w:r>
              <w:rPr>
                <w:rFonts w:ascii="Times New Roman" w:hAnsi="Times New Roman" w:cs="Times New Roman"/>
                <w:sz w:val="24"/>
              </w:rPr>
              <w:t xml:space="preserve"> (2022)</w:t>
            </w:r>
          </w:p>
        </w:tc>
        <w:tc>
          <w:tcPr>
            <w:tcW w:w="1456" w:type="dxa"/>
          </w:tcPr>
          <w:p w14:paraId="518F1D21" w14:textId="77777777" w:rsidR="00E636D9" w:rsidRDefault="00E636D9" w:rsidP="009E7EDA">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sidR="009E7EDA">
              <w:rPr>
                <w:rFonts w:ascii="Times New Roman" w:hAnsi="Times New Roman" w:cs="Times New Roman"/>
                <w:sz w:val="24"/>
              </w:rPr>
              <w:t>Kepemilikan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Institusional</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Kepemilikan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Majerial</w:t>
            </w:r>
            <w:proofErr w:type="spellEnd"/>
            <w:r w:rsidR="009E7EDA">
              <w:rPr>
                <w:rFonts w:ascii="Times New Roman" w:hAnsi="Times New Roman" w:cs="Times New Roman"/>
                <w:sz w:val="24"/>
              </w:rPr>
              <w:t xml:space="preserve">, Dan Dewan </w:t>
            </w:r>
            <w:proofErr w:type="spellStart"/>
            <w:r w:rsidR="009E7EDA">
              <w:rPr>
                <w:rFonts w:ascii="Times New Roman" w:hAnsi="Times New Roman" w:cs="Times New Roman"/>
                <w:sz w:val="24"/>
              </w:rPr>
              <w:t>Komisaris</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Independen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Terhadap</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Manajemen</w:t>
            </w:r>
            <w:proofErr w:type="spellEnd"/>
            <w:r w:rsidR="009E7EDA">
              <w:rPr>
                <w:rFonts w:ascii="Times New Roman" w:hAnsi="Times New Roman" w:cs="Times New Roman"/>
                <w:sz w:val="24"/>
              </w:rPr>
              <w:t xml:space="preserve"> Laba.</w:t>
            </w:r>
          </w:p>
        </w:tc>
        <w:tc>
          <w:tcPr>
            <w:tcW w:w="3045" w:type="dxa"/>
          </w:tcPr>
          <w:p w14:paraId="3CBCF749" w14:textId="77777777" w:rsidR="00921FB2" w:rsidRDefault="009E7EDA">
            <w:pPr>
              <w:pStyle w:val="ListParagraph"/>
              <w:numPr>
                <w:ilvl w:val="0"/>
                <w:numId w:val="56"/>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majerial</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kepemilikan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inst</w:t>
            </w:r>
            <w:r w:rsidRPr="00921FB2">
              <w:rPr>
                <w:rFonts w:ascii="Times New Roman" w:hAnsi="Times New Roman" w:cs="Times New Roman"/>
                <w:sz w:val="24"/>
              </w:rPr>
              <w:t>itusional</w:t>
            </w:r>
            <w:proofErr w:type="spellEnd"/>
            <w:r w:rsidR="00F97C38" w:rsidRPr="00921FB2">
              <w:rPr>
                <w:rFonts w:ascii="Times New Roman" w:hAnsi="Times New Roman" w:cs="Times New Roman"/>
                <w:sz w:val="24"/>
              </w:rPr>
              <w:t>.</w:t>
            </w:r>
          </w:p>
          <w:p w14:paraId="30BB2A9A" w14:textId="77777777" w:rsidR="00921FB2" w:rsidRPr="00921FB2" w:rsidRDefault="009E7EDA">
            <w:pPr>
              <w:pStyle w:val="ListParagraph"/>
              <w:numPr>
                <w:ilvl w:val="0"/>
                <w:numId w:val="56"/>
              </w:numPr>
              <w:jc w:val="both"/>
              <w:rPr>
                <w:rFonts w:ascii="Times New Roman" w:hAnsi="Times New Roman" w:cs="Times New Roman"/>
                <w:sz w:val="24"/>
              </w:rPr>
            </w:pPr>
            <w:r w:rsidRPr="00921FB2">
              <w:rPr>
                <w:rFonts w:ascii="Times New Roman" w:hAnsi="Times New Roman" w:cs="Times New Roman"/>
                <w:i/>
                <w:sz w:val="24"/>
              </w:rPr>
              <w:t>Metode purposive sampling.</w:t>
            </w:r>
          </w:p>
          <w:p w14:paraId="0FAECF7C" w14:textId="2F4CCF58" w:rsidR="00E636D9" w:rsidRPr="00921FB2" w:rsidRDefault="00F97C38">
            <w:pPr>
              <w:pStyle w:val="ListParagraph"/>
              <w:numPr>
                <w:ilvl w:val="0"/>
                <w:numId w:val="56"/>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tc>
        <w:tc>
          <w:tcPr>
            <w:tcW w:w="1559" w:type="dxa"/>
          </w:tcPr>
          <w:p w14:paraId="2C48D11B" w14:textId="77777777" w:rsidR="00921FB2" w:rsidRDefault="009E7EDA">
            <w:pPr>
              <w:pStyle w:val="ListParagraph"/>
              <w:numPr>
                <w:ilvl w:val="0"/>
                <w:numId w:val="57"/>
              </w:numPr>
              <w:jc w:val="both"/>
              <w:rPr>
                <w:rFonts w:ascii="Times New Roman" w:hAnsi="Times New Roman" w:cs="Times New Roman"/>
                <w:sz w:val="24"/>
              </w:rPr>
            </w:pPr>
            <w:r w:rsidRPr="00921FB2">
              <w:rPr>
                <w:rFonts w:ascii="Times New Roman" w:hAnsi="Times New Roman" w:cs="Times New Roman"/>
                <w:sz w:val="24"/>
              </w:rPr>
              <w:t xml:space="preserve">Sampel </w:t>
            </w:r>
          </w:p>
          <w:p w14:paraId="687E49A7" w14:textId="008AC9A9" w:rsidR="00E636D9" w:rsidRPr="00921FB2" w:rsidRDefault="009E7EDA">
            <w:pPr>
              <w:pStyle w:val="ListParagraph"/>
              <w:numPr>
                <w:ilvl w:val="0"/>
                <w:numId w:val="57"/>
              </w:numPr>
              <w:jc w:val="both"/>
              <w:rPr>
                <w:rFonts w:ascii="Times New Roman" w:hAnsi="Times New Roman" w:cs="Times New Roman"/>
                <w:sz w:val="24"/>
              </w:rPr>
            </w:pPr>
            <w:r w:rsidRPr="00921FB2">
              <w:rPr>
                <w:rFonts w:ascii="Times New Roman" w:hAnsi="Times New Roman" w:cs="Times New Roman"/>
                <w:sz w:val="24"/>
              </w:rPr>
              <w:t xml:space="preserve">Dewan </w:t>
            </w:r>
            <w:proofErr w:type="spellStart"/>
            <w:r w:rsidRPr="00921FB2">
              <w:rPr>
                <w:rFonts w:ascii="Times New Roman" w:hAnsi="Times New Roman" w:cs="Times New Roman"/>
                <w:sz w:val="24"/>
              </w:rPr>
              <w:t>komisaris</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independen</w:t>
            </w:r>
            <w:proofErr w:type="spellEnd"/>
          </w:p>
        </w:tc>
      </w:tr>
      <w:tr w:rsidR="00E636D9" w14:paraId="2A58FAE0" w14:textId="77777777" w:rsidTr="00E636D9">
        <w:tc>
          <w:tcPr>
            <w:tcW w:w="643" w:type="dxa"/>
          </w:tcPr>
          <w:p w14:paraId="5A172562"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8.</w:t>
            </w:r>
          </w:p>
        </w:tc>
        <w:tc>
          <w:tcPr>
            <w:tcW w:w="1376" w:type="dxa"/>
          </w:tcPr>
          <w:p w14:paraId="4501FC2A"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Anggita</w:t>
            </w:r>
            <w:proofErr w:type="spellEnd"/>
            <w:r>
              <w:rPr>
                <w:rFonts w:ascii="Times New Roman" w:hAnsi="Times New Roman" w:cs="Times New Roman"/>
                <w:sz w:val="24"/>
              </w:rPr>
              <w:t xml:space="preserve"> Putri </w:t>
            </w:r>
            <w:proofErr w:type="spellStart"/>
            <w:r>
              <w:rPr>
                <w:rFonts w:ascii="Times New Roman" w:hAnsi="Times New Roman" w:cs="Times New Roman"/>
                <w:sz w:val="24"/>
              </w:rPr>
              <w:t>Cantika</w:t>
            </w:r>
            <w:proofErr w:type="spellEnd"/>
            <w:r>
              <w:rPr>
                <w:rFonts w:ascii="Times New Roman" w:hAnsi="Times New Roman" w:cs="Times New Roman"/>
                <w:sz w:val="24"/>
              </w:rPr>
              <w:t xml:space="preserve"> Dan </w:t>
            </w:r>
            <w:proofErr w:type="spellStart"/>
            <w:r>
              <w:rPr>
                <w:rFonts w:ascii="Times New Roman" w:hAnsi="Times New Roman" w:cs="Times New Roman"/>
                <w:sz w:val="24"/>
              </w:rPr>
              <w:lastRenderedPageBreak/>
              <w:t>Apit</w:t>
            </w:r>
            <w:proofErr w:type="spellEnd"/>
            <w:r>
              <w:rPr>
                <w:rFonts w:ascii="Times New Roman" w:hAnsi="Times New Roman" w:cs="Times New Roman"/>
                <w:sz w:val="24"/>
              </w:rPr>
              <w:t xml:space="preserve"> Susanti (2023)</w:t>
            </w:r>
          </w:p>
        </w:tc>
        <w:tc>
          <w:tcPr>
            <w:tcW w:w="1456" w:type="dxa"/>
          </w:tcPr>
          <w:p w14:paraId="7833AFBF"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lastRenderedPageBreak/>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r>
              <w:rPr>
                <w:rFonts w:ascii="Times New Roman" w:hAnsi="Times New Roman" w:cs="Times New Roman"/>
                <w:sz w:val="24"/>
              </w:rPr>
              <w:lastRenderedPageBreak/>
              <w:t xml:space="preserve">Leverage, Dan Faktor </w:t>
            </w:r>
            <w:proofErr w:type="spellStart"/>
            <w:r>
              <w:rPr>
                <w:rFonts w:ascii="Times New Roman" w:hAnsi="Times New Roman" w:cs="Times New Roman"/>
                <w:sz w:val="24"/>
              </w:rPr>
              <w:t>Lainnya</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tc>
        <w:tc>
          <w:tcPr>
            <w:tcW w:w="3045" w:type="dxa"/>
          </w:tcPr>
          <w:p w14:paraId="4672FAC0" w14:textId="77777777" w:rsidR="00921FB2" w:rsidRDefault="00F97C38">
            <w:pPr>
              <w:pStyle w:val="ListParagraph"/>
              <w:numPr>
                <w:ilvl w:val="0"/>
                <w:numId w:val="58"/>
              </w:numPr>
              <w:jc w:val="both"/>
              <w:rPr>
                <w:rFonts w:ascii="Times New Roman" w:hAnsi="Times New Roman" w:cs="Times New Roman"/>
                <w:sz w:val="24"/>
              </w:rPr>
            </w:pPr>
            <w:proofErr w:type="spellStart"/>
            <w:r w:rsidRPr="00921FB2">
              <w:rPr>
                <w:rFonts w:ascii="Times New Roman" w:hAnsi="Times New Roman" w:cs="Times New Roman"/>
                <w:sz w:val="24"/>
              </w:rPr>
              <w:lastRenderedPageBreak/>
              <w:t>K</w:t>
            </w:r>
            <w:r w:rsidR="00E636D9" w:rsidRPr="00921FB2">
              <w:rPr>
                <w:rFonts w:ascii="Times New Roman" w:hAnsi="Times New Roman" w:cs="Times New Roman"/>
                <w:sz w:val="24"/>
              </w:rPr>
              <w:t>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institusional</w:t>
            </w:r>
            <w:proofErr w:type="spellEnd"/>
            <w:r w:rsidR="00E636D9" w:rsidRPr="00921FB2">
              <w:rPr>
                <w:rFonts w:ascii="Times New Roman" w:hAnsi="Times New Roman" w:cs="Times New Roman"/>
                <w:sz w:val="24"/>
              </w:rPr>
              <w:t xml:space="preserve">, </w:t>
            </w:r>
            <w:r w:rsidRPr="00921FB2">
              <w:rPr>
                <w:rFonts w:ascii="Times New Roman" w:hAnsi="Times New Roman" w:cs="Times New Roman"/>
                <w:sz w:val="24"/>
              </w:rPr>
              <w:lastRenderedPageBreak/>
              <w:t xml:space="preserve">leverage, dan </w:t>
            </w:r>
            <w:proofErr w:type="spellStart"/>
            <w:r w:rsidRPr="00921FB2">
              <w:rPr>
                <w:rFonts w:ascii="Times New Roman" w:hAnsi="Times New Roman" w:cs="Times New Roman"/>
                <w:sz w:val="24"/>
              </w:rPr>
              <w:t>ukuran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perusahaan</w:t>
            </w:r>
            <w:proofErr w:type="spellEnd"/>
            <w:r w:rsidRPr="00921FB2">
              <w:rPr>
                <w:rFonts w:ascii="Times New Roman" w:hAnsi="Times New Roman" w:cs="Times New Roman"/>
                <w:sz w:val="24"/>
              </w:rPr>
              <w:t>.</w:t>
            </w:r>
          </w:p>
          <w:p w14:paraId="15FB85B0" w14:textId="77777777" w:rsidR="00921FB2" w:rsidRDefault="00F97C38">
            <w:pPr>
              <w:pStyle w:val="ListParagraph"/>
              <w:numPr>
                <w:ilvl w:val="0"/>
                <w:numId w:val="58"/>
              </w:numPr>
              <w:jc w:val="both"/>
              <w:rPr>
                <w:rFonts w:ascii="Times New Roman" w:hAnsi="Times New Roman" w:cs="Times New Roman"/>
                <w:sz w:val="24"/>
              </w:rPr>
            </w:pPr>
            <w:proofErr w:type="spellStart"/>
            <w:r w:rsidRPr="00921FB2">
              <w:rPr>
                <w:rFonts w:ascii="Times New Roman" w:hAnsi="Times New Roman" w:cs="Times New Roman"/>
                <w:sz w:val="24"/>
              </w:rPr>
              <w:t>V</w:t>
            </w:r>
            <w:r w:rsidR="008F7F93" w:rsidRPr="00921FB2">
              <w:rPr>
                <w:rFonts w:ascii="Times New Roman" w:hAnsi="Times New Roman" w:cs="Times New Roman"/>
                <w:sz w:val="24"/>
              </w:rPr>
              <w:t>ariabel</w:t>
            </w:r>
            <w:proofErr w:type="spellEnd"/>
            <w:r w:rsidR="008F7F93" w:rsidRPr="00921FB2">
              <w:rPr>
                <w:rFonts w:ascii="Times New Roman" w:hAnsi="Times New Roman" w:cs="Times New Roman"/>
                <w:sz w:val="24"/>
              </w:rPr>
              <w:t xml:space="preserve"> Y.</w:t>
            </w:r>
          </w:p>
          <w:p w14:paraId="79C89583" w14:textId="5AEB752F" w:rsidR="00E636D9" w:rsidRPr="00921FB2" w:rsidRDefault="008F7F93">
            <w:pPr>
              <w:pStyle w:val="ListParagraph"/>
              <w:numPr>
                <w:ilvl w:val="0"/>
                <w:numId w:val="58"/>
              </w:numPr>
              <w:jc w:val="both"/>
              <w:rPr>
                <w:rFonts w:ascii="Times New Roman" w:hAnsi="Times New Roman" w:cs="Times New Roman"/>
                <w:sz w:val="24"/>
              </w:rPr>
            </w:pPr>
            <w:r w:rsidRPr="00921FB2">
              <w:rPr>
                <w:rFonts w:ascii="Times New Roman" w:hAnsi="Times New Roman" w:cs="Times New Roman"/>
                <w:sz w:val="24"/>
              </w:rPr>
              <w:t>P</w:t>
            </w:r>
            <w:r w:rsidR="00E636D9" w:rsidRPr="00921FB2">
              <w:rPr>
                <w:rFonts w:ascii="Times New Roman" w:hAnsi="Times New Roman" w:cs="Times New Roman"/>
                <w:i/>
                <w:sz w:val="24"/>
              </w:rPr>
              <w:t>urposive sampling</w:t>
            </w:r>
            <w:r w:rsidR="00E636D9" w:rsidRPr="00921FB2">
              <w:rPr>
                <w:rFonts w:ascii="Times New Roman" w:hAnsi="Times New Roman" w:cs="Times New Roman"/>
                <w:sz w:val="24"/>
              </w:rPr>
              <w:t>.</w:t>
            </w:r>
          </w:p>
        </w:tc>
        <w:tc>
          <w:tcPr>
            <w:tcW w:w="1559" w:type="dxa"/>
          </w:tcPr>
          <w:p w14:paraId="1F1CAE57" w14:textId="77777777" w:rsidR="00E636D9" w:rsidRPr="00921FB2" w:rsidRDefault="008F7F93">
            <w:pPr>
              <w:pStyle w:val="ListParagraph"/>
              <w:numPr>
                <w:ilvl w:val="0"/>
                <w:numId w:val="59"/>
              </w:numPr>
              <w:jc w:val="both"/>
              <w:rPr>
                <w:rFonts w:ascii="Times New Roman" w:hAnsi="Times New Roman" w:cs="Times New Roman"/>
                <w:sz w:val="24"/>
              </w:rPr>
            </w:pPr>
            <w:proofErr w:type="spellStart"/>
            <w:r w:rsidRPr="00921FB2">
              <w:rPr>
                <w:rFonts w:ascii="Times New Roman" w:hAnsi="Times New Roman" w:cs="Times New Roman"/>
                <w:sz w:val="24"/>
              </w:rPr>
              <w:lastRenderedPageBreak/>
              <w:t>K</w:t>
            </w:r>
            <w:r w:rsidR="00E636D9" w:rsidRPr="00921FB2">
              <w:rPr>
                <w:rFonts w:ascii="Times New Roman" w:hAnsi="Times New Roman" w:cs="Times New Roman"/>
                <w:sz w:val="24"/>
              </w:rPr>
              <w:t>omposisi</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komisaris</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lastRenderedPageBreak/>
              <w:t>independen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ukuran</w:t>
            </w:r>
            <w:proofErr w:type="spellEnd"/>
            <w:r w:rsidR="00E636D9" w:rsidRPr="00921FB2">
              <w:rPr>
                <w:rFonts w:ascii="Times New Roman" w:hAnsi="Times New Roman" w:cs="Times New Roman"/>
                <w:sz w:val="24"/>
              </w:rPr>
              <w:t xml:space="preserve"> dewan </w:t>
            </w:r>
            <w:proofErr w:type="spellStart"/>
            <w:r w:rsidR="00E636D9" w:rsidRPr="00921FB2">
              <w:rPr>
                <w:rFonts w:ascii="Times New Roman" w:hAnsi="Times New Roman" w:cs="Times New Roman"/>
                <w:sz w:val="24"/>
              </w:rPr>
              <w:t>direksi</w:t>
            </w:r>
            <w:proofErr w:type="spellEnd"/>
            <w:r w:rsidR="00E636D9" w:rsidRPr="00921FB2">
              <w:rPr>
                <w:rFonts w:ascii="Times New Roman" w:hAnsi="Times New Roman" w:cs="Times New Roman"/>
                <w:sz w:val="24"/>
              </w:rPr>
              <w:t xml:space="preserve">, dan </w:t>
            </w:r>
            <w:proofErr w:type="spellStart"/>
            <w:r w:rsidR="00E636D9" w:rsidRPr="00921FB2">
              <w:rPr>
                <w:rFonts w:ascii="Times New Roman" w:hAnsi="Times New Roman" w:cs="Times New Roman"/>
                <w:sz w:val="24"/>
              </w:rPr>
              <w:t>profitabilitas</w:t>
            </w:r>
            <w:proofErr w:type="spellEnd"/>
            <w:r w:rsidR="00E636D9" w:rsidRPr="00921FB2">
              <w:rPr>
                <w:rFonts w:ascii="Times New Roman" w:hAnsi="Times New Roman" w:cs="Times New Roman"/>
                <w:sz w:val="24"/>
              </w:rPr>
              <w:t xml:space="preserve">. </w:t>
            </w:r>
          </w:p>
        </w:tc>
      </w:tr>
      <w:tr w:rsidR="00E636D9" w14:paraId="2BD38F60" w14:textId="77777777" w:rsidTr="00E636D9">
        <w:tc>
          <w:tcPr>
            <w:tcW w:w="643" w:type="dxa"/>
          </w:tcPr>
          <w:p w14:paraId="329D30DA"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lastRenderedPageBreak/>
              <w:t>9.</w:t>
            </w:r>
          </w:p>
        </w:tc>
        <w:tc>
          <w:tcPr>
            <w:tcW w:w="1376" w:type="dxa"/>
          </w:tcPr>
          <w:p w14:paraId="5367EDFD"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Mishelei</w:t>
            </w:r>
            <w:proofErr w:type="spellEnd"/>
            <w:r>
              <w:rPr>
                <w:rFonts w:ascii="Times New Roman" w:hAnsi="Times New Roman" w:cs="Times New Roman"/>
                <w:sz w:val="24"/>
              </w:rPr>
              <w:t xml:space="preserve"> Leon 2022</w:t>
            </w:r>
          </w:p>
        </w:tc>
        <w:tc>
          <w:tcPr>
            <w:tcW w:w="1456" w:type="dxa"/>
          </w:tcPr>
          <w:p w14:paraId="5521F819"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Leverage, Earning Power,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tc>
        <w:tc>
          <w:tcPr>
            <w:tcW w:w="3045" w:type="dxa"/>
          </w:tcPr>
          <w:p w14:paraId="17E62D2D" w14:textId="77777777" w:rsidR="00921FB2" w:rsidRDefault="008F7F93">
            <w:pPr>
              <w:pStyle w:val="ListParagraph"/>
              <w:numPr>
                <w:ilvl w:val="0"/>
                <w:numId w:val="60"/>
              </w:numPr>
              <w:jc w:val="both"/>
              <w:rPr>
                <w:rFonts w:ascii="Times New Roman" w:hAnsi="Times New Roman" w:cs="Times New Roman"/>
                <w:sz w:val="24"/>
              </w:rPr>
            </w:pPr>
            <w:r w:rsidRPr="00921FB2">
              <w:rPr>
                <w:rFonts w:ascii="Times New Roman" w:hAnsi="Times New Roman" w:cs="Times New Roman"/>
                <w:i/>
                <w:sz w:val="24"/>
              </w:rPr>
              <w:t>L</w:t>
            </w:r>
            <w:r w:rsidR="00E636D9" w:rsidRPr="00921FB2">
              <w:rPr>
                <w:rFonts w:ascii="Times New Roman" w:hAnsi="Times New Roman" w:cs="Times New Roman"/>
                <w:i/>
                <w:sz w:val="24"/>
              </w:rPr>
              <w:t>everage</w:t>
            </w:r>
            <w:r w:rsidRPr="00921FB2">
              <w:rPr>
                <w:rFonts w:ascii="Times New Roman" w:hAnsi="Times New Roman" w:cs="Times New Roman"/>
                <w:sz w:val="24"/>
              </w:rPr>
              <w:t xml:space="preserve"> dan </w:t>
            </w:r>
            <w:proofErr w:type="spellStart"/>
            <w:r w:rsidRPr="00921FB2">
              <w:rPr>
                <w:rFonts w:ascii="Times New Roman" w:hAnsi="Times New Roman" w:cs="Times New Roman"/>
                <w:sz w:val="24"/>
              </w:rPr>
              <w:t>kepemilikan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majerial</w:t>
            </w:r>
            <w:proofErr w:type="spellEnd"/>
            <w:r w:rsidRPr="00921FB2">
              <w:rPr>
                <w:rFonts w:ascii="Times New Roman" w:hAnsi="Times New Roman" w:cs="Times New Roman"/>
                <w:sz w:val="24"/>
              </w:rPr>
              <w:t>.</w:t>
            </w:r>
          </w:p>
          <w:p w14:paraId="2CCBA5AB" w14:textId="77777777" w:rsidR="00921FB2" w:rsidRDefault="008F7F93">
            <w:pPr>
              <w:pStyle w:val="ListParagraph"/>
              <w:numPr>
                <w:ilvl w:val="0"/>
                <w:numId w:val="60"/>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p w14:paraId="1A5AE55D" w14:textId="7C498DA3" w:rsidR="00E636D9" w:rsidRPr="00921FB2" w:rsidRDefault="008F7F93">
            <w:pPr>
              <w:pStyle w:val="ListParagraph"/>
              <w:numPr>
                <w:ilvl w:val="0"/>
                <w:numId w:val="60"/>
              </w:numPr>
              <w:jc w:val="both"/>
              <w:rPr>
                <w:rFonts w:ascii="Times New Roman" w:hAnsi="Times New Roman" w:cs="Times New Roman"/>
                <w:sz w:val="24"/>
              </w:rPr>
            </w:pPr>
            <w:r w:rsidRPr="00921FB2">
              <w:rPr>
                <w:rFonts w:ascii="Times New Roman" w:hAnsi="Times New Roman" w:cs="Times New Roman"/>
                <w:i/>
                <w:sz w:val="24"/>
              </w:rPr>
              <w:t>P</w:t>
            </w:r>
            <w:r w:rsidR="00E636D9" w:rsidRPr="00921FB2">
              <w:rPr>
                <w:rFonts w:ascii="Times New Roman" w:hAnsi="Times New Roman" w:cs="Times New Roman"/>
                <w:i/>
                <w:sz w:val="24"/>
              </w:rPr>
              <w:t>urposive sampling.</w:t>
            </w:r>
          </w:p>
        </w:tc>
        <w:tc>
          <w:tcPr>
            <w:tcW w:w="1559" w:type="dxa"/>
          </w:tcPr>
          <w:p w14:paraId="1F0A49A8" w14:textId="77777777" w:rsidR="00921FB2" w:rsidRDefault="00E636D9">
            <w:pPr>
              <w:pStyle w:val="ListParagraph"/>
              <w:numPr>
                <w:ilvl w:val="0"/>
                <w:numId w:val="61"/>
              </w:numPr>
              <w:jc w:val="both"/>
              <w:rPr>
                <w:rFonts w:ascii="Times New Roman" w:hAnsi="Times New Roman" w:cs="Times New Roman"/>
                <w:sz w:val="24"/>
              </w:rPr>
            </w:pPr>
            <w:proofErr w:type="spellStart"/>
            <w:r w:rsidRPr="00921FB2">
              <w:rPr>
                <w:rFonts w:ascii="Times New Roman" w:hAnsi="Times New Roman" w:cs="Times New Roman"/>
                <w:sz w:val="24"/>
              </w:rPr>
              <w:t>kepemilikan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inst</w:t>
            </w:r>
            <w:r w:rsidR="008F7F93" w:rsidRPr="00921FB2">
              <w:rPr>
                <w:rFonts w:ascii="Times New Roman" w:hAnsi="Times New Roman" w:cs="Times New Roman"/>
                <w:sz w:val="24"/>
              </w:rPr>
              <w:t>itusional</w:t>
            </w:r>
            <w:proofErr w:type="spellEnd"/>
            <w:r w:rsidR="008F7F93" w:rsidRPr="00921FB2">
              <w:rPr>
                <w:rFonts w:ascii="Times New Roman" w:hAnsi="Times New Roman" w:cs="Times New Roman"/>
                <w:sz w:val="24"/>
              </w:rPr>
              <w:t xml:space="preserve"> dan </w:t>
            </w:r>
            <w:proofErr w:type="spellStart"/>
            <w:r w:rsidR="008F7F93" w:rsidRPr="00921FB2">
              <w:rPr>
                <w:rFonts w:ascii="Times New Roman" w:hAnsi="Times New Roman" w:cs="Times New Roman"/>
                <w:sz w:val="24"/>
              </w:rPr>
              <w:t>ukuran</w:t>
            </w:r>
            <w:proofErr w:type="spellEnd"/>
            <w:r w:rsidR="008F7F93" w:rsidRPr="00921FB2">
              <w:rPr>
                <w:rFonts w:ascii="Times New Roman" w:hAnsi="Times New Roman" w:cs="Times New Roman"/>
                <w:sz w:val="24"/>
              </w:rPr>
              <w:t xml:space="preserve"> </w:t>
            </w:r>
            <w:proofErr w:type="spellStart"/>
            <w:r w:rsidR="008F7F93" w:rsidRPr="00921FB2">
              <w:rPr>
                <w:rFonts w:ascii="Times New Roman" w:hAnsi="Times New Roman" w:cs="Times New Roman"/>
                <w:sz w:val="24"/>
              </w:rPr>
              <w:t>perusahaan</w:t>
            </w:r>
            <w:proofErr w:type="spellEnd"/>
            <w:r w:rsidR="008F7F93" w:rsidRPr="00921FB2">
              <w:rPr>
                <w:rFonts w:ascii="Times New Roman" w:hAnsi="Times New Roman" w:cs="Times New Roman"/>
                <w:sz w:val="24"/>
              </w:rPr>
              <w:t>.</w:t>
            </w:r>
          </w:p>
          <w:p w14:paraId="101FB79C" w14:textId="3F078872" w:rsidR="00E636D9" w:rsidRPr="00921FB2" w:rsidRDefault="008F7F93">
            <w:pPr>
              <w:pStyle w:val="ListParagraph"/>
              <w:numPr>
                <w:ilvl w:val="0"/>
                <w:numId w:val="61"/>
              </w:numPr>
              <w:jc w:val="both"/>
              <w:rPr>
                <w:rFonts w:ascii="Times New Roman" w:hAnsi="Times New Roman" w:cs="Times New Roman"/>
                <w:sz w:val="24"/>
              </w:rPr>
            </w:pPr>
            <w:r w:rsidRPr="00921FB2">
              <w:rPr>
                <w:rFonts w:ascii="Times New Roman" w:hAnsi="Times New Roman" w:cs="Times New Roman"/>
                <w:i/>
                <w:sz w:val="24"/>
              </w:rPr>
              <w:t>E</w:t>
            </w:r>
            <w:r w:rsidR="00E636D9" w:rsidRPr="00921FB2">
              <w:rPr>
                <w:rFonts w:ascii="Times New Roman" w:hAnsi="Times New Roman" w:cs="Times New Roman"/>
                <w:i/>
                <w:sz w:val="24"/>
              </w:rPr>
              <w:t>arning power.</w:t>
            </w:r>
            <w:r w:rsidR="00E636D9" w:rsidRPr="00921FB2">
              <w:rPr>
                <w:rFonts w:ascii="Times New Roman" w:hAnsi="Times New Roman" w:cs="Times New Roman"/>
                <w:sz w:val="24"/>
              </w:rPr>
              <w:t xml:space="preserve"> </w:t>
            </w:r>
          </w:p>
        </w:tc>
      </w:tr>
      <w:tr w:rsidR="00E636D9" w14:paraId="262C8CCB" w14:textId="77777777" w:rsidTr="00E636D9">
        <w:tc>
          <w:tcPr>
            <w:tcW w:w="643" w:type="dxa"/>
          </w:tcPr>
          <w:p w14:paraId="6E301616" w14:textId="77777777" w:rsidR="00E636D9" w:rsidRDefault="00E636D9" w:rsidP="00342711">
            <w:pPr>
              <w:pStyle w:val="ListParagraph"/>
              <w:ind w:left="0"/>
              <w:jc w:val="both"/>
              <w:rPr>
                <w:rFonts w:ascii="Times New Roman" w:hAnsi="Times New Roman" w:cs="Times New Roman"/>
                <w:sz w:val="24"/>
              </w:rPr>
            </w:pPr>
            <w:r>
              <w:rPr>
                <w:rFonts w:ascii="Times New Roman" w:hAnsi="Times New Roman" w:cs="Times New Roman"/>
                <w:sz w:val="24"/>
              </w:rPr>
              <w:t>10.</w:t>
            </w:r>
          </w:p>
        </w:tc>
        <w:tc>
          <w:tcPr>
            <w:tcW w:w="1376" w:type="dxa"/>
          </w:tcPr>
          <w:p w14:paraId="45CC3D62"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Krisnawati</w:t>
            </w:r>
            <w:proofErr w:type="spellEnd"/>
            <w:r>
              <w:rPr>
                <w:rFonts w:ascii="Times New Roman" w:hAnsi="Times New Roman" w:cs="Times New Roman"/>
                <w:sz w:val="24"/>
              </w:rPr>
              <w:t xml:space="preserve"> </w:t>
            </w:r>
            <w:proofErr w:type="spellStart"/>
            <w:r>
              <w:rPr>
                <w:rFonts w:ascii="Times New Roman" w:hAnsi="Times New Roman" w:cs="Times New Roman"/>
                <w:sz w:val="24"/>
              </w:rPr>
              <w:t>Zendrato</w:t>
            </w:r>
            <w:proofErr w:type="spellEnd"/>
            <w:r>
              <w:rPr>
                <w:rFonts w:ascii="Times New Roman" w:hAnsi="Times New Roman" w:cs="Times New Roman"/>
                <w:sz w:val="24"/>
              </w:rPr>
              <w:t xml:space="preserve"> dan </w:t>
            </w:r>
            <w:proofErr w:type="spellStart"/>
            <w:r>
              <w:rPr>
                <w:rFonts w:ascii="Times New Roman" w:hAnsi="Times New Roman" w:cs="Times New Roman"/>
                <w:sz w:val="24"/>
              </w:rPr>
              <w:t>Hermaya</w:t>
            </w:r>
            <w:proofErr w:type="spellEnd"/>
            <w:r>
              <w:rPr>
                <w:rFonts w:ascii="Times New Roman" w:hAnsi="Times New Roman" w:cs="Times New Roman"/>
                <w:sz w:val="24"/>
              </w:rPr>
              <w:t xml:space="preserve"> </w:t>
            </w:r>
            <w:proofErr w:type="spellStart"/>
            <w:r>
              <w:rPr>
                <w:rFonts w:ascii="Times New Roman" w:hAnsi="Times New Roman" w:cs="Times New Roman"/>
                <w:sz w:val="24"/>
              </w:rPr>
              <w:t>Ompusunggu</w:t>
            </w:r>
            <w:proofErr w:type="spellEnd"/>
            <w:r>
              <w:rPr>
                <w:rFonts w:ascii="Times New Roman" w:hAnsi="Times New Roman" w:cs="Times New Roman"/>
                <w:sz w:val="24"/>
              </w:rPr>
              <w:t xml:space="preserve"> (2023)</w:t>
            </w:r>
          </w:p>
        </w:tc>
        <w:tc>
          <w:tcPr>
            <w:tcW w:w="1456" w:type="dxa"/>
          </w:tcPr>
          <w:p w14:paraId="475BA7F3" w14:textId="77777777" w:rsidR="00E636D9" w:rsidRDefault="00E636D9" w:rsidP="00342711">
            <w:pPr>
              <w:pStyle w:val="ListParagraph"/>
              <w:ind w:left="0"/>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Leverage Dan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Pada Perusahaan </w:t>
            </w:r>
            <w:proofErr w:type="spellStart"/>
            <w:r>
              <w:rPr>
                <w:rFonts w:ascii="Times New Roman" w:hAnsi="Times New Roman" w:cs="Times New Roman"/>
                <w:sz w:val="24"/>
              </w:rPr>
              <w:t>Manufaktur</w:t>
            </w:r>
            <w:proofErr w:type="spellEnd"/>
            <w:r>
              <w:rPr>
                <w:rFonts w:ascii="Times New Roman" w:hAnsi="Times New Roman" w:cs="Times New Roman"/>
                <w:sz w:val="24"/>
              </w:rPr>
              <w:t>.</w:t>
            </w:r>
          </w:p>
        </w:tc>
        <w:tc>
          <w:tcPr>
            <w:tcW w:w="3045" w:type="dxa"/>
          </w:tcPr>
          <w:p w14:paraId="6879B559" w14:textId="77777777" w:rsidR="00921FB2" w:rsidRDefault="008F7F93">
            <w:pPr>
              <w:pStyle w:val="ListParagraph"/>
              <w:numPr>
                <w:ilvl w:val="0"/>
                <w:numId w:val="62"/>
              </w:numPr>
              <w:jc w:val="both"/>
              <w:rPr>
                <w:rFonts w:ascii="Times New Roman" w:hAnsi="Times New Roman" w:cs="Times New Roman"/>
                <w:sz w:val="24"/>
              </w:rPr>
            </w:pPr>
            <w:r w:rsidRPr="00921FB2">
              <w:rPr>
                <w:rFonts w:ascii="Times New Roman" w:hAnsi="Times New Roman" w:cs="Times New Roman"/>
                <w:sz w:val="24"/>
              </w:rPr>
              <w:t>L</w:t>
            </w:r>
            <w:r w:rsidR="00E636D9" w:rsidRPr="00921FB2">
              <w:rPr>
                <w:rFonts w:ascii="Times New Roman" w:hAnsi="Times New Roman" w:cs="Times New Roman"/>
                <w:sz w:val="24"/>
              </w:rPr>
              <w:t>e</w:t>
            </w:r>
            <w:r w:rsidRPr="00921FB2">
              <w:rPr>
                <w:rFonts w:ascii="Times New Roman" w:hAnsi="Times New Roman" w:cs="Times New Roman"/>
                <w:sz w:val="24"/>
              </w:rPr>
              <w:t xml:space="preserve">verage dan </w:t>
            </w:r>
            <w:proofErr w:type="spellStart"/>
            <w:r w:rsidRPr="00921FB2">
              <w:rPr>
                <w:rFonts w:ascii="Times New Roman" w:hAnsi="Times New Roman" w:cs="Times New Roman"/>
                <w:sz w:val="24"/>
              </w:rPr>
              <w:t>kepemilikan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majerial</w:t>
            </w:r>
            <w:proofErr w:type="spellEnd"/>
            <w:r w:rsidRPr="00921FB2">
              <w:rPr>
                <w:rFonts w:ascii="Times New Roman" w:hAnsi="Times New Roman" w:cs="Times New Roman"/>
                <w:sz w:val="24"/>
              </w:rPr>
              <w:t>.</w:t>
            </w:r>
          </w:p>
          <w:p w14:paraId="76A66CC1" w14:textId="77777777" w:rsidR="00921FB2" w:rsidRDefault="008F7F93">
            <w:pPr>
              <w:pStyle w:val="ListParagraph"/>
              <w:numPr>
                <w:ilvl w:val="0"/>
                <w:numId w:val="62"/>
              </w:numPr>
              <w:jc w:val="both"/>
              <w:rPr>
                <w:rFonts w:ascii="Times New Roman" w:hAnsi="Times New Roman" w:cs="Times New Roman"/>
                <w:sz w:val="24"/>
              </w:rPr>
            </w:pPr>
            <w:proofErr w:type="spellStart"/>
            <w:r w:rsidRPr="00921FB2">
              <w:rPr>
                <w:rFonts w:ascii="Times New Roman" w:hAnsi="Times New Roman" w:cs="Times New Roman"/>
                <w:sz w:val="24"/>
              </w:rPr>
              <w:t>Variabel</w:t>
            </w:r>
            <w:proofErr w:type="spellEnd"/>
            <w:r w:rsidRPr="00921FB2">
              <w:rPr>
                <w:rFonts w:ascii="Times New Roman" w:hAnsi="Times New Roman" w:cs="Times New Roman"/>
                <w:sz w:val="24"/>
              </w:rPr>
              <w:t xml:space="preserve"> Y.</w:t>
            </w:r>
          </w:p>
          <w:p w14:paraId="6FC7236B" w14:textId="17F03ED0" w:rsidR="00E636D9" w:rsidRPr="00921FB2" w:rsidRDefault="008F7F93">
            <w:pPr>
              <w:pStyle w:val="ListParagraph"/>
              <w:numPr>
                <w:ilvl w:val="0"/>
                <w:numId w:val="62"/>
              </w:numPr>
              <w:jc w:val="both"/>
              <w:rPr>
                <w:rFonts w:ascii="Times New Roman" w:hAnsi="Times New Roman" w:cs="Times New Roman"/>
                <w:sz w:val="24"/>
              </w:rPr>
            </w:pPr>
            <w:r w:rsidRPr="00921FB2">
              <w:rPr>
                <w:rFonts w:ascii="Times New Roman" w:hAnsi="Times New Roman" w:cs="Times New Roman"/>
                <w:i/>
                <w:sz w:val="24"/>
              </w:rPr>
              <w:t>P</w:t>
            </w:r>
            <w:r w:rsidR="00E636D9" w:rsidRPr="00921FB2">
              <w:rPr>
                <w:rFonts w:ascii="Times New Roman" w:hAnsi="Times New Roman" w:cs="Times New Roman"/>
                <w:i/>
                <w:sz w:val="24"/>
              </w:rPr>
              <w:t>urposive sampling.</w:t>
            </w:r>
            <w:r w:rsidR="00E636D9" w:rsidRPr="00921FB2">
              <w:rPr>
                <w:rFonts w:ascii="Times New Roman" w:hAnsi="Times New Roman" w:cs="Times New Roman"/>
                <w:sz w:val="24"/>
              </w:rPr>
              <w:t xml:space="preserve"> </w:t>
            </w:r>
          </w:p>
        </w:tc>
        <w:tc>
          <w:tcPr>
            <w:tcW w:w="1559" w:type="dxa"/>
          </w:tcPr>
          <w:p w14:paraId="45A6AC4B" w14:textId="77777777" w:rsidR="00E636D9" w:rsidRPr="00921FB2" w:rsidRDefault="008F7F93">
            <w:pPr>
              <w:pStyle w:val="ListParagraph"/>
              <w:numPr>
                <w:ilvl w:val="0"/>
                <w:numId w:val="47"/>
              </w:numPr>
              <w:jc w:val="both"/>
              <w:rPr>
                <w:rFonts w:ascii="Times New Roman" w:hAnsi="Times New Roman" w:cs="Times New Roman"/>
                <w:sz w:val="24"/>
              </w:rPr>
            </w:pPr>
            <w:proofErr w:type="spellStart"/>
            <w:r w:rsidRPr="00921FB2">
              <w:rPr>
                <w:rFonts w:ascii="Times New Roman" w:hAnsi="Times New Roman" w:cs="Times New Roman"/>
                <w:sz w:val="24"/>
              </w:rPr>
              <w:t>K</w:t>
            </w:r>
            <w:r w:rsidR="00E636D9" w:rsidRPr="00921FB2">
              <w:rPr>
                <w:rFonts w:ascii="Times New Roman" w:hAnsi="Times New Roman" w:cs="Times New Roman"/>
                <w:sz w:val="24"/>
              </w:rPr>
              <w:t>epemilikan</w:t>
            </w:r>
            <w:proofErr w:type="spellEnd"/>
            <w:r w:rsidR="00E636D9" w:rsidRPr="00921FB2">
              <w:rPr>
                <w:rFonts w:ascii="Times New Roman" w:hAnsi="Times New Roman" w:cs="Times New Roman"/>
                <w:sz w:val="24"/>
              </w:rPr>
              <w:t xml:space="preserve"> </w:t>
            </w:r>
            <w:proofErr w:type="spellStart"/>
            <w:r w:rsidR="00E636D9" w:rsidRPr="00921FB2">
              <w:rPr>
                <w:rFonts w:ascii="Times New Roman" w:hAnsi="Times New Roman" w:cs="Times New Roman"/>
                <w:sz w:val="24"/>
              </w:rPr>
              <w:t>inst</w:t>
            </w:r>
            <w:r w:rsidRPr="00921FB2">
              <w:rPr>
                <w:rFonts w:ascii="Times New Roman" w:hAnsi="Times New Roman" w:cs="Times New Roman"/>
                <w:sz w:val="24"/>
              </w:rPr>
              <w:t>itusional</w:t>
            </w:r>
            <w:proofErr w:type="spellEnd"/>
            <w:r w:rsidRPr="00921FB2">
              <w:rPr>
                <w:rFonts w:ascii="Times New Roman" w:hAnsi="Times New Roman" w:cs="Times New Roman"/>
                <w:sz w:val="24"/>
              </w:rPr>
              <w:t xml:space="preserve"> dan </w:t>
            </w:r>
            <w:proofErr w:type="spellStart"/>
            <w:r w:rsidRPr="00921FB2">
              <w:rPr>
                <w:rFonts w:ascii="Times New Roman" w:hAnsi="Times New Roman" w:cs="Times New Roman"/>
                <w:sz w:val="24"/>
              </w:rPr>
              <w:t>ukuran</w:t>
            </w:r>
            <w:proofErr w:type="spellEnd"/>
            <w:r w:rsidRPr="00921FB2">
              <w:rPr>
                <w:rFonts w:ascii="Times New Roman" w:hAnsi="Times New Roman" w:cs="Times New Roman"/>
                <w:sz w:val="24"/>
              </w:rPr>
              <w:t xml:space="preserve"> </w:t>
            </w:r>
            <w:proofErr w:type="spellStart"/>
            <w:r w:rsidRPr="00921FB2">
              <w:rPr>
                <w:rFonts w:ascii="Times New Roman" w:hAnsi="Times New Roman" w:cs="Times New Roman"/>
                <w:sz w:val="24"/>
              </w:rPr>
              <w:t>perusahaan</w:t>
            </w:r>
            <w:proofErr w:type="spellEnd"/>
            <w:r w:rsidR="00E636D9" w:rsidRPr="00921FB2">
              <w:rPr>
                <w:rFonts w:ascii="Times New Roman" w:hAnsi="Times New Roman" w:cs="Times New Roman"/>
                <w:sz w:val="24"/>
              </w:rPr>
              <w:t xml:space="preserve">. </w:t>
            </w:r>
          </w:p>
        </w:tc>
      </w:tr>
    </w:tbl>
    <w:p w14:paraId="28636A4B" w14:textId="77777777" w:rsidR="00921FB2" w:rsidRDefault="00921FB2" w:rsidP="00E636D9">
      <w:pPr>
        <w:spacing w:line="480" w:lineRule="auto"/>
        <w:jc w:val="both"/>
        <w:rPr>
          <w:rFonts w:ascii="Times New Roman" w:hAnsi="Times New Roman" w:cs="Times New Roman"/>
          <w:sz w:val="24"/>
        </w:rPr>
      </w:pPr>
    </w:p>
    <w:p w14:paraId="33BA8855" w14:textId="77777777" w:rsidR="00E636D9" w:rsidRDefault="00E636D9" w:rsidP="00E636D9">
      <w:pPr>
        <w:pStyle w:val="ListParagraph"/>
        <w:numPr>
          <w:ilvl w:val="0"/>
          <w:numId w:val="6"/>
        </w:numPr>
        <w:spacing w:line="480" w:lineRule="auto"/>
        <w:jc w:val="both"/>
        <w:rPr>
          <w:rFonts w:ascii="Times New Roman" w:hAnsi="Times New Roman" w:cs="Times New Roman"/>
          <w:sz w:val="24"/>
        </w:rPr>
      </w:pP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Konseptual</w:t>
      </w:r>
    </w:p>
    <w:p w14:paraId="0DDFFF66" w14:textId="60C26F56" w:rsidR="00624F23" w:rsidRPr="00EF4ADD" w:rsidRDefault="00E636D9" w:rsidP="00EF4ADD">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menggambarkan</w:t>
      </w:r>
      <w:proofErr w:type="spellEnd"/>
      <w:r>
        <w:rPr>
          <w:rFonts w:ascii="Times New Roman" w:hAnsi="Times New Roman" w:cs="Times New Roman"/>
          <w:sz w:val="24"/>
        </w:rPr>
        <w:t xml:space="preserve"> </w:t>
      </w:r>
      <w:proofErr w:type="spellStart"/>
      <w:r>
        <w:rPr>
          <w:rFonts w:ascii="Times New Roman" w:hAnsi="Times New Roman" w:cs="Times New Roman"/>
          <w:sz w:val="24"/>
        </w:rPr>
        <w:t>hubungan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antarvariabel-variabel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diteliti</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menerapkan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keterlibatan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bebas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terikat</w:t>
      </w:r>
      <w:proofErr w:type="spellEnd"/>
      <w:r>
        <w:rPr>
          <w:rFonts w:ascii="Times New Roman" w:hAnsi="Times New Roman" w:cs="Times New Roman"/>
          <w:sz w:val="24"/>
        </w:rPr>
        <w:t xml:space="preserve"> agar </w:t>
      </w:r>
      <w:proofErr w:type="spellStart"/>
      <w:r>
        <w:rPr>
          <w:rFonts w:ascii="Times New Roman" w:hAnsi="Times New Roman" w:cs="Times New Roman"/>
          <w:sz w:val="24"/>
        </w:rPr>
        <w:t>sinkron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fenomena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dan </w:t>
      </w:r>
      <w:proofErr w:type="spellStart"/>
      <w:r>
        <w:rPr>
          <w:rFonts w:ascii="Times New Roman" w:hAnsi="Times New Roman" w:cs="Times New Roman"/>
          <w:sz w:val="24"/>
        </w:rPr>
        <w:t>variabel</w:t>
      </w:r>
      <w:proofErr w:type="spellEnd"/>
      <w:r>
        <w:rPr>
          <w:rFonts w:ascii="Times New Roman" w:hAnsi="Times New Roman" w:cs="Times New Roman"/>
          <w:sz w:val="24"/>
        </w:rPr>
        <w:t xml:space="preserve"> </w:t>
      </w:r>
      <w:proofErr w:type="spellStart"/>
      <w:r>
        <w:rPr>
          <w:rFonts w:ascii="Times New Roman" w:hAnsi="Times New Roman" w:cs="Times New Roman"/>
          <w:sz w:val="24"/>
        </w:rPr>
        <w:t>independen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leverage,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pembahasan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pemikiran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konseptual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terkait</w:t>
      </w:r>
      <w:proofErr w:type="spellEnd"/>
      <w:r>
        <w:rPr>
          <w:rFonts w:ascii="Times New Roman" w:hAnsi="Times New Roman" w:cs="Times New Roman"/>
          <w:sz w:val="24"/>
        </w:rPr>
        <w:t xml:space="preserve"> </w:t>
      </w:r>
      <w:proofErr w:type="spellStart"/>
      <w:r>
        <w:rPr>
          <w:rFonts w:ascii="Times New Roman" w:hAnsi="Times New Roman" w:cs="Times New Roman"/>
          <w:sz w:val="24"/>
        </w:rPr>
        <w:t>variabel-variabel</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w:t>
      </w:r>
    </w:p>
    <w:p w14:paraId="3E0A543B" w14:textId="77777777" w:rsidR="00E636D9" w:rsidRDefault="00E636D9" w:rsidP="00EE21F3">
      <w:pPr>
        <w:pStyle w:val="ListParagraph"/>
        <w:numPr>
          <w:ilvl w:val="0"/>
          <w:numId w:val="13"/>
        </w:numPr>
        <w:spacing w:line="480" w:lineRule="auto"/>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r w:rsidRPr="008907A7">
        <w:rPr>
          <w:rFonts w:ascii="Times New Roman" w:hAnsi="Times New Roman" w:cs="Times New Roman"/>
          <w:i/>
          <w:sz w:val="24"/>
        </w:rPr>
        <w:t>Leverage</w:t>
      </w:r>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p w14:paraId="15EC7E9F" w14:textId="00437F47" w:rsidR="00921FB2" w:rsidRPr="00D4110A" w:rsidRDefault="00E636D9" w:rsidP="00D4110A">
      <w:pPr>
        <w:pStyle w:val="ListParagraph"/>
        <w:spacing w:line="480" w:lineRule="auto"/>
        <w:ind w:left="1080"/>
        <w:jc w:val="both"/>
        <w:rPr>
          <w:rFonts w:ascii="Times New Roman" w:hAnsi="Times New Roman" w:cs="Times New Roman"/>
          <w:sz w:val="24"/>
        </w:rPr>
      </w:pPr>
      <w:r>
        <w:rPr>
          <w:rFonts w:ascii="Times New Roman" w:hAnsi="Times New Roman" w:cs="Times New Roman"/>
          <w:i/>
          <w:sz w:val="24"/>
        </w:rPr>
        <w:t xml:space="preserve">     </w:t>
      </w:r>
      <w:r w:rsidRPr="008907A7">
        <w:rPr>
          <w:rFonts w:ascii="Times New Roman" w:hAnsi="Times New Roman" w:cs="Times New Roman"/>
          <w:i/>
          <w:sz w:val="24"/>
        </w:rPr>
        <w:t>Leverage</w:t>
      </w:r>
      <w:r>
        <w:rPr>
          <w:rFonts w:ascii="Times New Roman" w:hAnsi="Times New Roman" w:cs="Times New Roman"/>
          <w:sz w:val="24"/>
        </w:rPr>
        <w:t xml:space="preserve"> </w:t>
      </w:r>
      <w:proofErr w:type="spellStart"/>
      <w:r w:rsidR="00B157FC">
        <w:rPr>
          <w:rFonts w:ascii="Times New Roman" w:hAnsi="Times New Roman" w:cs="Times New Roman"/>
          <w:sz w:val="24"/>
        </w:rPr>
        <w:t>mengukur</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sejauh</w:t>
      </w:r>
      <w:proofErr w:type="spellEnd"/>
      <w:r w:rsidR="00B157FC">
        <w:rPr>
          <w:rFonts w:ascii="Times New Roman" w:hAnsi="Times New Roman" w:cs="Times New Roman"/>
          <w:sz w:val="24"/>
        </w:rPr>
        <w:t xml:space="preserve"> mana </w:t>
      </w:r>
      <w:proofErr w:type="spellStart"/>
      <w:r w:rsidR="00B157FC">
        <w:rPr>
          <w:rFonts w:ascii="Times New Roman" w:hAnsi="Times New Roman" w:cs="Times New Roman"/>
          <w:sz w:val="24"/>
        </w:rPr>
        <w:t>perusahaan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menggunakan</w:t>
      </w:r>
      <w:proofErr w:type="spellEnd"/>
      <w:r w:rsidR="00B157FC">
        <w:rPr>
          <w:rFonts w:ascii="Times New Roman" w:hAnsi="Times New Roman" w:cs="Times New Roman"/>
          <w:sz w:val="24"/>
        </w:rPr>
        <w:t xml:space="preserve"> utang </w:t>
      </w:r>
      <w:proofErr w:type="spellStart"/>
      <w:r w:rsidR="00B157FC">
        <w:rPr>
          <w:rFonts w:ascii="Times New Roman" w:hAnsi="Times New Roman" w:cs="Times New Roman"/>
          <w:sz w:val="24"/>
        </w:rPr>
        <w:t>untuk</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membiayai</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kegiatan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operasionalnya</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Sudana</w:t>
      </w:r>
      <w:proofErr w:type="spellEnd"/>
      <w:r w:rsidR="00B157FC">
        <w:rPr>
          <w:rFonts w:ascii="Times New Roman" w:hAnsi="Times New Roman" w:cs="Times New Roman"/>
          <w:sz w:val="24"/>
        </w:rPr>
        <w:t xml:space="preserve">, 2015:23). </w:t>
      </w:r>
      <w:proofErr w:type="spellStart"/>
      <w:r w:rsidR="00B157FC">
        <w:rPr>
          <w:rFonts w:ascii="Times New Roman" w:hAnsi="Times New Roman" w:cs="Times New Roman"/>
          <w:sz w:val="24"/>
        </w:rPr>
        <w:t>Dengan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adanya</w:t>
      </w:r>
      <w:proofErr w:type="spellEnd"/>
      <w:r w:rsidR="00B157FC">
        <w:rPr>
          <w:rFonts w:ascii="Times New Roman" w:hAnsi="Times New Roman" w:cs="Times New Roman"/>
          <w:sz w:val="24"/>
        </w:rPr>
        <w:t xml:space="preserve"> </w:t>
      </w:r>
      <w:r w:rsidR="00B157FC" w:rsidRPr="0090530B">
        <w:rPr>
          <w:rFonts w:ascii="Times New Roman" w:hAnsi="Times New Roman" w:cs="Times New Roman"/>
          <w:i/>
          <w:iCs/>
          <w:sz w:val="24"/>
        </w:rPr>
        <w:t>leverage</w:t>
      </w:r>
      <w:r w:rsidR="00B157FC">
        <w:rPr>
          <w:rFonts w:ascii="Times New Roman" w:hAnsi="Times New Roman" w:cs="Times New Roman"/>
          <w:sz w:val="24"/>
        </w:rPr>
        <w:t xml:space="preserve"> </w:t>
      </w:r>
      <w:proofErr w:type="spellStart"/>
      <w:r w:rsidR="00B157FC">
        <w:rPr>
          <w:rFonts w:ascii="Times New Roman" w:hAnsi="Times New Roman" w:cs="Times New Roman"/>
          <w:sz w:val="24"/>
        </w:rPr>
        <w:t>didalam</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struktur</w:t>
      </w:r>
      <w:proofErr w:type="spellEnd"/>
      <w:r w:rsidR="00B157FC">
        <w:rPr>
          <w:rFonts w:ascii="Times New Roman" w:hAnsi="Times New Roman" w:cs="Times New Roman"/>
          <w:sz w:val="24"/>
        </w:rPr>
        <w:t xml:space="preserve"> modal </w:t>
      </w:r>
      <w:proofErr w:type="spellStart"/>
      <w:r w:rsidR="00B157FC">
        <w:rPr>
          <w:rFonts w:ascii="Times New Roman" w:hAnsi="Times New Roman" w:cs="Times New Roman"/>
          <w:sz w:val="24"/>
        </w:rPr>
        <w:t>menunjukan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bahwa</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perusahaan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telah</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memperoleh</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pinjaman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dari</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pihak</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eksternal</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dengan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maksud</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meningkatkan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keuntungan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untuk</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mendanai</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aset</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diluar</w:t>
      </w:r>
      <w:proofErr w:type="spellEnd"/>
      <w:r w:rsidR="00B157FC">
        <w:rPr>
          <w:rFonts w:ascii="Times New Roman" w:hAnsi="Times New Roman" w:cs="Times New Roman"/>
          <w:sz w:val="24"/>
        </w:rPr>
        <w:t xml:space="preserve"> modal </w:t>
      </w:r>
      <w:proofErr w:type="spellStart"/>
      <w:r w:rsidR="00B157FC">
        <w:rPr>
          <w:rFonts w:ascii="Times New Roman" w:hAnsi="Times New Roman" w:cs="Times New Roman"/>
          <w:sz w:val="24"/>
        </w:rPr>
        <w:t>sendiri</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Mungniyati</w:t>
      </w:r>
      <w:proofErr w:type="spellEnd"/>
      <w:r w:rsidR="00B157FC">
        <w:rPr>
          <w:rFonts w:ascii="Times New Roman" w:hAnsi="Times New Roman" w:cs="Times New Roman"/>
          <w:sz w:val="24"/>
        </w:rPr>
        <w:t xml:space="preserve">, 2023). Perusahaan yang </w:t>
      </w:r>
      <w:proofErr w:type="spellStart"/>
      <w:r w:rsidR="00B157FC">
        <w:rPr>
          <w:rFonts w:ascii="Times New Roman" w:hAnsi="Times New Roman" w:cs="Times New Roman"/>
          <w:sz w:val="24"/>
        </w:rPr>
        <w:t>lebih</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banyak</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menggunakana</w:t>
      </w:r>
      <w:proofErr w:type="spellEnd"/>
      <w:r w:rsidR="00B157FC">
        <w:rPr>
          <w:rFonts w:ascii="Times New Roman" w:hAnsi="Times New Roman" w:cs="Times New Roman"/>
          <w:sz w:val="24"/>
        </w:rPr>
        <w:t xml:space="preserve"> modal </w:t>
      </w:r>
      <w:proofErr w:type="spellStart"/>
      <w:r w:rsidR="00B157FC">
        <w:rPr>
          <w:rFonts w:ascii="Times New Roman" w:hAnsi="Times New Roman" w:cs="Times New Roman"/>
          <w:sz w:val="24"/>
        </w:rPr>
        <w:t>sendiri</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dibandingkan</w:t>
      </w:r>
      <w:proofErr w:type="spellEnd"/>
      <w:r w:rsidR="00B157FC">
        <w:rPr>
          <w:rFonts w:ascii="Times New Roman" w:hAnsi="Times New Roman" w:cs="Times New Roman"/>
          <w:sz w:val="24"/>
        </w:rPr>
        <w:t xml:space="preserve"> utang </w:t>
      </w:r>
      <w:proofErr w:type="spellStart"/>
      <w:r w:rsidR="00B157FC">
        <w:rPr>
          <w:rFonts w:ascii="Times New Roman" w:hAnsi="Times New Roman" w:cs="Times New Roman"/>
          <w:sz w:val="24"/>
        </w:rPr>
        <w:t>akan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mengahasilkan</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laba</w:t>
      </w:r>
      <w:proofErr w:type="spellEnd"/>
      <w:r w:rsidR="00B157FC">
        <w:rPr>
          <w:rFonts w:ascii="Times New Roman" w:hAnsi="Times New Roman" w:cs="Times New Roman"/>
          <w:sz w:val="24"/>
        </w:rPr>
        <w:t xml:space="preserve"> yang </w:t>
      </w:r>
      <w:proofErr w:type="spellStart"/>
      <w:r w:rsidR="00B157FC">
        <w:rPr>
          <w:rFonts w:ascii="Times New Roman" w:hAnsi="Times New Roman" w:cs="Times New Roman"/>
          <w:sz w:val="24"/>
        </w:rPr>
        <w:t>besar</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untuk</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pemegang</w:t>
      </w:r>
      <w:proofErr w:type="spellEnd"/>
      <w:r w:rsidR="00B157FC">
        <w:rPr>
          <w:rFonts w:ascii="Times New Roman" w:hAnsi="Times New Roman" w:cs="Times New Roman"/>
          <w:sz w:val="24"/>
        </w:rPr>
        <w:t xml:space="preserve"> </w:t>
      </w:r>
      <w:proofErr w:type="spellStart"/>
      <w:r w:rsidR="00B157FC">
        <w:rPr>
          <w:rFonts w:ascii="Times New Roman" w:hAnsi="Times New Roman" w:cs="Times New Roman"/>
          <w:sz w:val="24"/>
        </w:rPr>
        <w:t>saham</w:t>
      </w:r>
      <w:proofErr w:type="spellEnd"/>
      <w:r w:rsidR="00B157FC">
        <w:rPr>
          <w:rFonts w:ascii="Times New Roman" w:hAnsi="Times New Roman" w:cs="Times New Roman"/>
          <w:sz w:val="24"/>
        </w:rPr>
        <w:t xml:space="preserve"> </w:t>
      </w:r>
      <w:proofErr w:type="spellStart"/>
      <w:r w:rsidR="0090530B">
        <w:rPr>
          <w:rFonts w:ascii="Times New Roman" w:hAnsi="Times New Roman" w:cs="Times New Roman"/>
          <w:sz w:val="24"/>
        </w:rPr>
        <w:t>dibandingkan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dengan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perusahaan</w:t>
      </w:r>
      <w:proofErr w:type="spellEnd"/>
      <w:r w:rsidR="0090530B">
        <w:rPr>
          <w:rFonts w:ascii="Times New Roman" w:hAnsi="Times New Roman" w:cs="Times New Roman"/>
          <w:sz w:val="24"/>
        </w:rPr>
        <w:t xml:space="preserve"> yang </w:t>
      </w:r>
      <w:proofErr w:type="spellStart"/>
      <w:r w:rsidR="0090530B">
        <w:rPr>
          <w:rFonts w:ascii="Times New Roman" w:hAnsi="Times New Roman" w:cs="Times New Roman"/>
          <w:sz w:val="24"/>
        </w:rPr>
        <w:t>menggunakan</w:t>
      </w:r>
      <w:proofErr w:type="spellEnd"/>
      <w:r w:rsidR="0090530B">
        <w:rPr>
          <w:rFonts w:ascii="Times New Roman" w:hAnsi="Times New Roman" w:cs="Times New Roman"/>
          <w:sz w:val="24"/>
        </w:rPr>
        <w:t xml:space="preserve"> utang </w:t>
      </w:r>
      <w:proofErr w:type="spellStart"/>
      <w:r w:rsidR="0090530B">
        <w:rPr>
          <w:rFonts w:ascii="Times New Roman" w:hAnsi="Times New Roman" w:cs="Times New Roman"/>
          <w:sz w:val="24"/>
        </w:rPr>
        <w:t>lebih</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besar</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daripada</w:t>
      </w:r>
      <w:proofErr w:type="spellEnd"/>
      <w:r w:rsidR="0090530B">
        <w:rPr>
          <w:rFonts w:ascii="Times New Roman" w:hAnsi="Times New Roman" w:cs="Times New Roman"/>
          <w:sz w:val="24"/>
        </w:rPr>
        <w:t xml:space="preserve"> modal </w:t>
      </w:r>
      <w:proofErr w:type="spellStart"/>
      <w:r w:rsidR="0090530B">
        <w:rPr>
          <w:rFonts w:ascii="Times New Roman" w:hAnsi="Times New Roman" w:cs="Times New Roman"/>
          <w:sz w:val="24"/>
        </w:rPr>
        <w:t>sendiri</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Sudana</w:t>
      </w:r>
      <w:proofErr w:type="spellEnd"/>
      <w:r w:rsidR="0090530B">
        <w:rPr>
          <w:rFonts w:ascii="Times New Roman" w:hAnsi="Times New Roman" w:cs="Times New Roman"/>
          <w:sz w:val="24"/>
        </w:rPr>
        <w:t xml:space="preserve">, 2015:179). </w:t>
      </w:r>
      <w:proofErr w:type="spellStart"/>
      <w:r w:rsidR="0090530B">
        <w:rPr>
          <w:rFonts w:ascii="Times New Roman" w:hAnsi="Times New Roman" w:cs="Times New Roman"/>
          <w:sz w:val="24"/>
        </w:rPr>
        <w:t>Rasio</w:t>
      </w:r>
      <w:proofErr w:type="spellEnd"/>
      <w:r w:rsidR="0090530B">
        <w:rPr>
          <w:rFonts w:ascii="Times New Roman" w:hAnsi="Times New Roman" w:cs="Times New Roman"/>
          <w:sz w:val="24"/>
        </w:rPr>
        <w:t xml:space="preserve"> </w:t>
      </w:r>
      <w:r w:rsidR="0090530B" w:rsidRPr="0090530B">
        <w:rPr>
          <w:rFonts w:ascii="Times New Roman" w:hAnsi="Times New Roman" w:cs="Times New Roman"/>
          <w:i/>
          <w:iCs/>
          <w:sz w:val="24"/>
        </w:rPr>
        <w:t>leverage</w:t>
      </w:r>
      <w:r w:rsidR="0090530B">
        <w:rPr>
          <w:rFonts w:ascii="Times New Roman" w:hAnsi="Times New Roman" w:cs="Times New Roman"/>
          <w:sz w:val="24"/>
        </w:rPr>
        <w:t xml:space="preserve"> yang </w:t>
      </w:r>
      <w:proofErr w:type="spellStart"/>
      <w:r w:rsidR="0090530B">
        <w:rPr>
          <w:rFonts w:ascii="Times New Roman" w:hAnsi="Times New Roman" w:cs="Times New Roman"/>
          <w:sz w:val="24"/>
        </w:rPr>
        <w:t>besar</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mengakibatkan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risiko</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kepailitan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Suheny</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dalam</w:t>
      </w:r>
      <w:proofErr w:type="spellEnd"/>
      <w:r w:rsidR="0090530B">
        <w:rPr>
          <w:rFonts w:ascii="Times New Roman" w:hAnsi="Times New Roman" w:cs="Times New Roman"/>
          <w:sz w:val="24"/>
        </w:rPr>
        <w:t xml:space="preserve"> (Kurniawan &amp; Fuad, 2022). </w:t>
      </w:r>
      <w:r w:rsidR="0090530B" w:rsidRPr="0090530B">
        <w:rPr>
          <w:rFonts w:ascii="Times New Roman" w:hAnsi="Times New Roman" w:cs="Times New Roman"/>
          <w:i/>
          <w:iCs/>
          <w:sz w:val="24"/>
        </w:rPr>
        <w:t>Leverage</w:t>
      </w:r>
      <w:r w:rsidR="0090530B">
        <w:rPr>
          <w:rFonts w:ascii="Times New Roman" w:hAnsi="Times New Roman" w:cs="Times New Roman"/>
          <w:sz w:val="24"/>
        </w:rPr>
        <w:t xml:space="preserve"> </w:t>
      </w:r>
      <w:proofErr w:type="spellStart"/>
      <w:r w:rsidR="0090530B">
        <w:rPr>
          <w:rFonts w:ascii="Times New Roman" w:hAnsi="Times New Roman" w:cs="Times New Roman"/>
          <w:sz w:val="24"/>
        </w:rPr>
        <w:t>memiliki</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hubungan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dengan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manajemen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laba</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dikarenakan</w:t>
      </w:r>
      <w:proofErr w:type="spellEnd"/>
      <w:r w:rsidR="0090530B">
        <w:rPr>
          <w:rFonts w:ascii="Times New Roman" w:hAnsi="Times New Roman" w:cs="Times New Roman"/>
          <w:sz w:val="24"/>
        </w:rPr>
        <w:t xml:space="preserve"> </w:t>
      </w:r>
      <w:r w:rsidR="0090530B" w:rsidRPr="0090530B">
        <w:rPr>
          <w:rFonts w:ascii="Times New Roman" w:hAnsi="Times New Roman" w:cs="Times New Roman"/>
          <w:i/>
          <w:iCs/>
          <w:sz w:val="24"/>
        </w:rPr>
        <w:t>leverage</w:t>
      </w:r>
      <w:r w:rsidR="0090530B">
        <w:rPr>
          <w:rFonts w:ascii="Times New Roman" w:hAnsi="Times New Roman" w:cs="Times New Roman"/>
          <w:sz w:val="24"/>
        </w:rPr>
        <w:t xml:space="preserve"> </w:t>
      </w:r>
      <w:proofErr w:type="spellStart"/>
      <w:r w:rsidR="0090530B">
        <w:rPr>
          <w:rFonts w:ascii="Times New Roman" w:hAnsi="Times New Roman" w:cs="Times New Roman"/>
          <w:sz w:val="24"/>
        </w:rPr>
        <w:t>menunjukan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seberapa</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tinggi</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aset</w:t>
      </w:r>
      <w:proofErr w:type="spellEnd"/>
      <w:r w:rsidR="0090530B">
        <w:rPr>
          <w:rFonts w:ascii="Times New Roman" w:hAnsi="Times New Roman" w:cs="Times New Roman"/>
          <w:sz w:val="24"/>
        </w:rPr>
        <w:t xml:space="preserve"> yang </w:t>
      </w:r>
      <w:proofErr w:type="spellStart"/>
      <w:r w:rsidR="0090530B">
        <w:rPr>
          <w:rFonts w:ascii="Times New Roman" w:hAnsi="Times New Roman" w:cs="Times New Roman"/>
          <w:sz w:val="24"/>
        </w:rPr>
        <w:t>didanai</w:t>
      </w:r>
      <w:proofErr w:type="spellEnd"/>
      <w:r w:rsidR="0090530B">
        <w:rPr>
          <w:rFonts w:ascii="Times New Roman" w:hAnsi="Times New Roman" w:cs="Times New Roman"/>
          <w:sz w:val="24"/>
        </w:rPr>
        <w:t xml:space="preserve"> oleh </w:t>
      </w:r>
      <w:proofErr w:type="spellStart"/>
      <w:r w:rsidR="0090530B">
        <w:rPr>
          <w:rFonts w:ascii="Times New Roman" w:hAnsi="Times New Roman" w:cs="Times New Roman"/>
          <w:sz w:val="24"/>
        </w:rPr>
        <w:t>pinjaman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Untuk</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menyetarakan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tingkat</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pemakaian</w:t>
      </w:r>
      <w:proofErr w:type="spellEnd"/>
      <w:r w:rsidR="0090530B">
        <w:rPr>
          <w:rFonts w:ascii="Times New Roman" w:hAnsi="Times New Roman" w:cs="Times New Roman"/>
          <w:sz w:val="24"/>
        </w:rPr>
        <w:t xml:space="preserve"> dana </w:t>
      </w:r>
      <w:proofErr w:type="spellStart"/>
      <w:r w:rsidR="0090530B">
        <w:rPr>
          <w:rFonts w:ascii="Times New Roman" w:hAnsi="Times New Roman" w:cs="Times New Roman"/>
          <w:sz w:val="24"/>
        </w:rPr>
        <w:t>pinjaman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yan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besar</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pihak</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manajemen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akan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melakukan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praktik</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manajemen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laba</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untuk</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menurunkan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angka</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kewajiban</w:t>
      </w:r>
      <w:proofErr w:type="spellEnd"/>
      <w:r w:rsidR="0090530B">
        <w:rPr>
          <w:rFonts w:ascii="Times New Roman" w:hAnsi="Times New Roman" w:cs="Times New Roman"/>
          <w:sz w:val="24"/>
        </w:rPr>
        <w:t xml:space="preserve"> yang </w:t>
      </w:r>
      <w:proofErr w:type="spellStart"/>
      <w:r w:rsidR="0090530B">
        <w:rPr>
          <w:rFonts w:ascii="Times New Roman" w:hAnsi="Times New Roman" w:cs="Times New Roman"/>
          <w:sz w:val="24"/>
        </w:rPr>
        <w:t>meningkat</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Dengan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demikian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nilai</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pinjaman</w:t>
      </w:r>
      <w:proofErr w:type="spellEnd"/>
      <w:r w:rsidR="0090530B">
        <w:rPr>
          <w:rFonts w:ascii="Times New Roman" w:hAnsi="Times New Roman" w:cs="Times New Roman"/>
          <w:sz w:val="24"/>
        </w:rPr>
        <w:t xml:space="preserve"> yang </w:t>
      </w:r>
      <w:proofErr w:type="spellStart"/>
      <w:r w:rsidR="0090530B">
        <w:rPr>
          <w:rFonts w:ascii="Times New Roman" w:hAnsi="Times New Roman" w:cs="Times New Roman"/>
          <w:sz w:val="24"/>
        </w:rPr>
        <w:t>ditampilkan</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menjadi</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lebih</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tepat</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serta</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mampu</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mengundang</w:t>
      </w:r>
      <w:proofErr w:type="spellEnd"/>
      <w:r w:rsidR="0090530B">
        <w:rPr>
          <w:rFonts w:ascii="Times New Roman" w:hAnsi="Times New Roman" w:cs="Times New Roman"/>
          <w:sz w:val="24"/>
        </w:rPr>
        <w:t xml:space="preserve"> </w:t>
      </w:r>
      <w:proofErr w:type="spellStart"/>
      <w:r w:rsidR="0090530B">
        <w:rPr>
          <w:rFonts w:ascii="Times New Roman" w:hAnsi="Times New Roman" w:cs="Times New Roman"/>
          <w:sz w:val="24"/>
        </w:rPr>
        <w:t>minat</w:t>
      </w:r>
      <w:proofErr w:type="spellEnd"/>
      <w:r w:rsidR="0090530B">
        <w:rPr>
          <w:rFonts w:ascii="Times New Roman" w:hAnsi="Times New Roman" w:cs="Times New Roman"/>
          <w:sz w:val="24"/>
        </w:rPr>
        <w:t xml:space="preserve"> investor (Joe, 2022). </w:t>
      </w:r>
      <w:proofErr w:type="spellStart"/>
      <w:r w:rsidR="0027195E">
        <w:rPr>
          <w:rFonts w:ascii="Times New Roman" w:hAnsi="Times New Roman" w:cs="Times New Roman"/>
          <w:sz w:val="24"/>
        </w:rPr>
        <w:t>Menurut</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penelitian</w:t>
      </w:r>
      <w:proofErr w:type="spellEnd"/>
      <w:r w:rsidR="0027195E">
        <w:rPr>
          <w:rFonts w:ascii="Times New Roman" w:hAnsi="Times New Roman" w:cs="Times New Roman"/>
          <w:sz w:val="24"/>
        </w:rPr>
        <w:t xml:space="preserve"> yang </w:t>
      </w:r>
      <w:proofErr w:type="spellStart"/>
      <w:r w:rsidR="0027195E">
        <w:rPr>
          <w:rFonts w:ascii="Times New Roman" w:hAnsi="Times New Roman" w:cs="Times New Roman"/>
          <w:sz w:val="24"/>
        </w:rPr>
        <w:t>dilakukan</w:t>
      </w:r>
      <w:proofErr w:type="spellEnd"/>
      <w:r w:rsidR="0027195E">
        <w:rPr>
          <w:rFonts w:ascii="Times New Roman" w:hAnsi="Times New Roman" w:cs="Times New Roman"/>
          <w:sz w:val="24"/>
        </w:rPr>
        <w:t xml:space="preserve"> oleh </w:t>
      </w:r>
      <w:proofErr w:type="spellStart"/>
      <w:r w:rsidR="0027195E">
        <w:rPr>
          <w:rFonts w:ascii="Times New Roman" w:hAnsi="Times New Roman" w:cs="Times New Roman"/>
          <w:sz w:val="24"/>
        </w:rPr>
        <w:t>Findi</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Oktaviana</w:t>
      </w:r>
      <w:proofErr w:type="spellEnd"/>
      <w:r w:rsidR="0027195E">
        <w:rPr>
          <w:rFonts w:ascii="Times New Roman" w:hAnsi="Times New Roman" w:cs="Times New Roman"/>
          <w:sz w:val="24"/>
        </w:rPr>
        <w:t xml:space="preserve"> &amp; Muhammad </w:t>
      </w:r>
      <w:proofErr w:type="spellStart"/>
      <w:r w:rsidR="0027195E">
        <w:rPr>
          <w:rFonts w:ascii="Times New Roman" w:hAnsi="Times New Roman" w:cs="Times New Roman"/>
          <w:sz w:val="24"/>
        </w:rPr>
        <w:t>Rivandi</w:t>
      </w:r>
      <w:proofErr w:type="spellEnd"/>
      <w:r w:rsidR="0027195E">
        <w:rPr>
          <w:rFonts w:ascii="Times New Roman" w:hAnsi="Times New Roman" w:cs="Times New Roman"/>
          <w:sz w:val="24"/>
        </w:rPr>
        <w:t xml:space="preserve"> (2023) leverage </w:t>
      </w:r>
      <w:proofErr w:type="spellStart"/>
      <w:r w:rsidR="0027195E">
        <w:rPr>
          <w:rFonts w:ascii="Times New Roman" w:hAnsi="Times New Roman" w:cs="Times New Roman"/>
          <w:sz w:val="24"/>
        </w:rPr>
        <w:t>berpengaruh</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positif</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terhadap</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manajemen</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laba</w:t>
      </w:r>
      <w:proofErr w:type="spellEnd"/>
      <w:r w:rsidR="0027195E">
        <w:rPr>
          <w:rFonts w:ascii="Times New Roman" w:hAnsi="Times New Roman" w:cs="Times New Roman"/>
          <w:sz w:val="24"/>
        </w:rPr>
        <w:t xml:space="preserve">. </w:t>
      </w:r>
    </w:p>
    <w:p w14:paraId="2CD74AAC" w14:textId="77777777" w:rsidR="00E636D9" w:rsidRDefault="00E636D9" w:rsidP="00EE21F3">
      <w:pPr>
        <w:pStyle w:val="ListParagraph"/>
        <w:numPr>
          <w:ilvl w:val="0"/>
          <w:numId w:val="13"/>
        </w:numPr>
        <w:spacing w:line="480" w:lineRule="auto"/>
        <w:jc w:val="both"/>
        <w:rPr>
          <w:rFonts w:ascii="Times New Roman" w:hAnsi="Times New Roman" w:cs="Times New Roman"/>
          <w:sz w:val="24"/>
        </w:rPr>
      </w:pPr>
      <w:proofErr w:type="spellStart"/>
      <w:r>
        <w:rPr>
          <w:rFonts w:ascii="Times New Roman" w:hAnsi="Times New Roman" w:cs="Times New Roman"/>
          <w:sz w:val="24"/>
        </w:rPr>
        <w:lastRenderedPageBreak/>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p w14:paraId="1A3DA8E2" w14:textId="5891B6C7" w:rsidR="00E636D9" w:rsidRPr="000D7443" w:rsidRDefault="00E636D9" w:rsidP="000D7443">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55659F">
        <w:rPr>
          <w:rFonts w:ascii="Times New Roman" w:hAnsi="Times New Roman" w:cs="Times New Roman"/>
          <w:sz w:val="24"/>
        </w:rPr>
        <w:t>Kepemilikan</w:t>
      </w:r>
      <w:proofErr w:type="spellEnd"/>
      <w:r w:rsidR="0055659F">
        <w:rPr>
          <w:rFonts w:ascii="Times New Roman" w:hAnsi="Times New Roman" w:cs="Times New Roman"/>
          <w:sz w:val="24"/>
        </w:rPr>
        <w:t xml:space="preserve"> </w:t>
      </w:r>
      <w:proofErr w:type="spellStart"/>
      <w:r w:rsidR="0055659F">
        <w:rPr>
          <w:rFonts w:ascii="Times New Roman" w:hAnsi="Times New Roman" w:cs="Times New Roman"/>
          <w:sz w:val="24"/>
        </w:rPr>
        <w:t>majerial</w:t>
      </w:r>
      <w:proofErr w:type="spellEnd"/>
      <w:r w:rsidR="0055659F">
        <w:rPr>
          <w:rFonts w:ascii="Times New Roman" w:hAnsi="Times New Roman" w:cs="Times New Roman"/>
          <w:sz w:val="24"/>
        </w:rPr>
        <w:t xml:space="preserve"> </w:t>
      </w:r>
      <w:proofErr w:type="spellStart"/>
      <w:r w:rsidR="00FF055C">
        <w:rPr>
          <w:rFonts w:ascii="Times New Roman" w:hAnsi="Times New Roman" w:cs="Times New Roman"/>
          <w:sz w:val="24"/>
        </w:rPr>
        <w:t>berarti</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manajer</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ikut</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serta</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dalam</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struktur</w:t>
      </w:r>
      <w:proofErr w:type="spellEnd"/>
      <w:r w:rsidR="00FF055C">
        <w:rPr>
          <w:rFonts w:ascii="Times New Roman" w:hAnsi="Times New Roman" w:cs="Times New Roman"/>
          <w:sz w:val="24"/>
        </w:rPr>
        <w:t xml:space="preserve"> modal </w:t>
      </w:r>
      <w:proofErr w:type="spellStart"/>
      <w:r w:rsidR="00FF055C">
        <w:rPr>
          <w:rFonts w:ascii="Times New Roman" w:hAnsi="Times New Roman" w:cs="Times New Roman"/>
          <w:sz w:val="24"/>
        </w:rPr>
        <w:t>perusahaan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atau</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dengan</w:t>
      </w:r>
      <w:proofErr w:type="spellEnd"/>
      <w:r w:rsidR="00FF055C">
        <w:rPr>
          <w:rFonts w:ascii="Times New Roman" w:hAnsi="Times New Roman" w:cs="Times New Roman"/>
          <w:sz w:val="24"/>
        </w:rPr>
        <w:t xml:space="preserve"> kata lain, </w:t>
      </w:r>
      <w:proofErr w:type="spellStart"/>
      <w:r w:rsidR="00FF055C">
        <w:rPr>
          <w:rFonts w:ascii="Times New Roman" w:hAnsi="Times New Roman" w:cs="Times New Roman"/>
          <w:sz w:val="24"/>
        </w:rPr>
        <w:t>manajer</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memiliki</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peran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ganda</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sebagai</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manajer</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sekaligus</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pemegang</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saham</w:t>
      </w:r>
      <w:proofErr w:type="spellEnd"/>
      <w:r w:rsidR="00FF055C">
        <w:rPr>
          <w:rFonts w:ascii="Times New Roman" w:hAnsi="Times New Roman" w:cs="Times New Roman"/>
          <w:sz w:val="24"/>
        </w:rPr>
        <w:t xml:space="preserve"> </w:t>
      </w:r>
      <w:r w:rsidR="0055659F">
        <w:rPr>
          <w:rFonts w:ascii="Times New Roman" w:hAnsi="Times New Roman" w:cs="Times New Roman"/>
          <w:sz w:val="24"/>
        </w:rPr>
        <w:t>(</w:t>
      </w:r>
      <w:proofErr w:type="spellStart"/>
      <w:r w:rsidR="0055659F">
        <w:rPr>
          <w:rFonts w:ascii="Times New Roman" w:hAnsi="Times New Roman" w:cs="Times New Roman"/>
          <w:sz w:val="24"/>
        </w:rPr>
        <w:t>Sugiarto</w:t>
      </w:r>
      <w:proofErr w:type="spellEnd"/>
      <w:r w:rsidR="0055659F">
        <w:rPr>
          <w:rFonts w:ascii="Times New Roman" w:hAnsi="Times New Roman" w:cs="Times New Roman"/>
          <w:sz w:val="24"/>
        </w:rPr>
        <w:t>, 2011)</w:t>
      </w:r>
      <w:r w:rsidR="00FF055C">
        <w:rPr>
          <w:rFonts w:ascii="Times New Roman" w:hAnsi="Times New Roman" w:cs="Times New Roman"/>
          <w:sz w:val="24"/>
        </w:rPr>
        <w:t xml:space="preserve">. </w:t>
      </w:r>
      <w:proofErr w:type="spellStart"/>
      <w:r w:rsidR="00FF055C">
        <w:rPr>
          <w:rFonts w:ascii="Times New Roman" w:hAnsi="Times New Roman" w:cs="Times New Roman"/>
          <w:sz w:val="24"/>
        </w:rPr>
        <w:t>Kepemilikan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manajerial</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adalah</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jumlah</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seluruh</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saham</w:t>
      </w:r>
      <w:proofErr w:type="spellEnd"/>
      <w:r w:rsidR="00FF055C">
        <w:rPr>
          <w:rFonts w:ascii="Times New Roman" w:hAnsi="Times New Roman" w:cs="Times New Roman"/>
          <w:sz w:val="24"/>
        </w:rPr>
        <w:t xml:space="preserve"> yang </w:t>
      </w:r>
      <w:proofErr w:type="spellStart"/>
      <w:r w:rsidR="00FF055C">
        <w:rPr>
          <w:rFonts w:ascii="Times New Roman" w:hAnsi="Times New Roman" w:cs="Times New Roman"/>
          <w:sz w:val="24"/>
        </w:rPr>
        <w:t>dipunyai</w:t>
      </w:r>
      <w:proofErr w:type="spellEnd"/>
      <w:r w:rsidR="00FF055C">
        <w:rPr>
          <w:rFonts w:ascii="Times New Roman" w:hAnsi="Times New Roman" w:cs="Times New Roman"/>
          <w:sz w:val="24"/>
        </w:rPr>
        <w:t xml:space="preserve"> oleh </w:t>
      </w:r>
      <w:proofErr w:type="spellStart"/>
      <w:r w:rsidR="00FF055C">
        <w:rPr>
          <w:rFonts w:ascii="Times New Roman" w:hAnsi="Times New Roman" w:cs="Times New Roman"/>
          <w:sz w:val="24"/>
        </w:rPr>
        <w:t>manajemen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perusahaan</w:t>
      </w:r>
      <w:proofErr w:type="spellEnd"/>
      <w:r w:rsidR="00FF055C">
        <w:rPr>
          <w:rFonts w:ascii="Times New Roman" w:hAnsi="Times New Roman" w:cs="Times New Roman"/>
          <w:sz w:val="24"/>
        </w:rPr>
        <w:t xml:space="preserve">. Perusahaan yang </w:t>
      </w:r>
      <w:proofErr w:type="spellStart"/>
      <w:r w:rsidR="00FF055C">
        <w:rPr>
          <w:rFonts w:ascii="Times New Roman" w:hAnsi="Times New Roman" w:cs="Times New Roman"/>
          <w:sz w:val="24"/>
        </w:rPr>
        <w:t>tidak</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memiliki</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kepemilikan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manajeril</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akan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menyebabkan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tindakan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opurtunistik</w:t>
      </w:r>
      <w:proofErr w:type="spellEnd"/>
      <w:r w:rsidR="00FF055C">
        <w:rPr>
          <w:rFonts w:ascii="Times New Roman" w:hAnsi="Times New Roman" w:cs="Times New Roman"/>
          <w:sz w:val="24"/>
        </w:rPr>
        <w:t xml:space="preserve"> yang </w:t>
      </w:r>
      <w:proofErr w:type="spellStart"/>
      <w:r w:rsidR="00FF055C">
        <w:rPr>
          <w:rFonts w:ascii="Times New Roman" w:hAnsi="Times New Roman" w:cs="Times New Roman"/>
          <w:sz w:val="24"/>
        </w:rPr>
        <w:t>dilakukan</w:t>
      </w:r>
      <w:proofErr w:type="spellEnd"/>
      <w:r w:rsidR="00FF055C">
        <w:rPr>
          <w:rFonts w:ascii="Times New Roman" w:hAnsi="Times New Roman" w:cs="Times New Roman"/>
          <w:sz w:val="24"/>
        </w:rPr>
        <w:t xml:space="preserve"> oleh </w:t>
      </w:r>
      <w:proofErr w:type="spellStart"/>
      <w:r w:rsidR="00FF055C">
        <w:rPr>
          <w:rFonts w:ascii="Times New Roman" w:hAnsi="Times New Roman" w:cs="Times New Roman"/>
          <w:sz w:val="24"/>
        </w:rPr>
        <w:t>pihak</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manajer</w:t>
      </w:r>
      <w:proofErr w:type="spellEnd"/>
      <w:r w:rsidR="00FF055C">
        <w:rPr>
          <w:rFonts w:ascii="Times New Roman" w:hAnsi="Times New Roman" w:cs="Times New Roman"/>
          <w:sz w:val="24"/>
        </w:rPr>
        <w:t xml:space="preserve"> demi </w:t>
      </w:r>
      <w:proofErr w:type="spellStart"/>
      <w:r w:rsidR="00FF055C">
        <w:rPr>
          <w:rFonts w:ascii="Times New Roman" w:hAnsi="Times New Roman" w:cs="Times New Roman"/>
          <w:sz w:val="24"/>
        </w:rPr>
        <w:t>memuaskan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kepentingan</w:t>
      </w:r>
      <w:proofErr w:type="spellEnd"/>
      <w:r w:rsidR="00FF055C">
        <w:rPr>
          <w:rFonts w:ascii="Times New Roman" w:hAnsi="Times New Roman" w:cs="Times New Roman"/>
          <w:sz w:val="24"/>
        </w:rPr>
        <w:t xml:space="preserve"> </w:t>
      </w:r>
      <w:proofErr w:type="spellStart"/>
      <w:r w:rsidR="00FF055C">
        <w:rPr>
          <w:rFonts w:ascii="Times New Roman" w:hAnsi="Times New Roman" w:cs="Times New Roman"/>
          <w:sz w:val="24"/>
        </w:rPr>
        <w:t>pribadi</w:t>
      </w:r>
      <w:proofErr w:type="spellEnd"/>
      <w:r w:rsidR="00FF055C">
        <w:rPr>
          <w:rFonts w:ascii="Times New Roman" w:hAnsi="Times New Roman" w:cs="Times New Roman"/>
          <w:sz w:val="24"/>
        </w:rPr>
        <w:t xml:space="preserve">. </w:t>
      </w:r>
      <w:proofErr w:type="spellStart"/>
      <w:r w:rsidR="00107226">
        <w:rPr>
          <w:rFonts w:ascii="Times New Roman" w:hAnsi="Times New Roman" w:cs="Times New Roman"/>
          <w:sz w:val="24"/>
        </w:rPr>
        <w:t>Semakin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besar</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presentase</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kepemilikan</w:t>
      </w:r>
      <w:proofErr w:type="spellEnd"/>
      <w:r w:rsidR="00107226">
        <w:rPr>
          <w:rFonts w:ascii="Times New Roman" w:hAnsi="Times New Roman" w:cs="Times New Roman"/>
          <w:sz w:val="24"/>
        </w:rPr>
        <w:t xml:space="preserve"> yang </w:t>
      </w:r>
      <w:proofErr w:type="spellStart"/>
      <w:r w:rsidR="00107226">
        <w:rPr>
          <w:rFonts w:ascii="Times New Roman" w:hAnsi="Times New Roman" w:cs="Times New Roman"/>
          <w:sz w:val="24"/>
        </w:rPr>
        <w:t>dimiliki</w:t>
      </w:r>
      <w:proofErr w:type="spellEnd"/>
      <w:r w:rsidR="00107226">
        <w:rPr>
          <w:rFonts w:ascii="Times New Roman" w:hAnsi="Times New Roman" w:cs="Times New Roman"/>
          <w:sz w:val="24"/>
        </w:rPr>
        <w:t xml:space="preserve"> oleh </w:t>
      </w:r>
      <w:proofErr w:type="spellStart"/>
      <w:r w:rsidR="00107226">
        <w:rPr>
          <w:rFonts w:ascii="Times New Roman" w:hAnsi="Times New Roman" w:cs="Times New Roman"/>
          <w:sz w:val="24"/>
        </w:rPr>
        <w:t>manajer</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semakin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besar</w:t>
      </w:r>
      <w:proofErr w:type="spellEnd"/>
      <w:r w:rsidR="00107226">
        <w:rPr>
          <w:rFonts w:ascii="Times New Roman" w:hAnsi="Times New Roman" w:cs="Times New Roman"/>
          <w:sz w:val="24"/>
        </w:rPr>
        <w:t xml:space="preserve"> pula </w:t>
      </w:r>
      <w:proofErr w:type="spellStart"/>
      <w:r w:rsidR="00107226">
        <w:rPr>
          <w:rFonts w:ascii="Times New Roman" w:hAnsi="Times New Roman" w:cs="Times New Roman"/>
          <w:sz w:val="24"/>
        </w:rPr>
        <w:t>kekuatan</w:t>
      </w:r>
      <w:proofErr w:type="spellEnd"/>
      <w:r w:rsidR="00107226">
        <w:rPr>
          <w:rFonts w:ascii="Times New Roman" w:hAnsi="Times New Roman" w:cs="Times New Roman"/>
          <w:sz w:val="24"/>
        </w:rPr>
        <w:t xml:space="preserve"> yang </w:t>
      </w:r>
      <w:proofErr w:type="spellStart"/>
      <w:r w:rsidR="00107226">
        <w:rPr>
          <w:rFonts w:ascii="Times New Roman" w:hAnsi="Times New Roman" w:cs="Times New Roman"/>
          <w:sz w:val="24"/>
        </w:rPr>
        <w:t>dimiliki</w:t>
      </w:r>
      <w:proofErr w:type="spellEnd"/>
      <w:r w:rsidR="00107226">
        <w:rPr>
          <w:rFonts w:ascii="Times New Roman" w:hAnsi="Times New Roman" w:cs="Times New Roman"/>
          <w:sz w:val="24"/>
        </w:rPr>
        <w:t xml:space="preserve"> oleh </w:t>
      </w:r>
      <w:proofErr w:type="spellStart"/>
      <w:r w:rsidR="00107226">
        <w:rPr>
          <w:rFonts w:ascii="Times New Roman" w:hAnsi="Times New Roman" w:cs="Times New Roman"/>
          <w:sz w:val="24"/>
        </w:rPr>
        <w:t>manajer</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tersebut</w:t>
      </w:r>
      <w:proofErr w:type="spellEnd"/>
      <w:r w:rsidR="00107226">
        <w:rPr>
          <w:rFonts w:ascii="Times New Roman" w:hAnsi="Times New Roman" w:cs="Times New Roman"/>
          <w:sz w:val="24"/>
        </w:rPr>
        <w:t xml:space="preserve">. Hal </w:t>
      </w:r>
      <w:proofErr w:type="spellStart"/>
      <w:r w:rsidR="00107226">
        <w:rPr>
          <w:rFonts w:ascii="Times New Roman" w:hAnsi="Times New Roman" w:cs="Times New Roman"/>
          <w:sz w:val="24"/>
        </w:rPr>
        <w:t>ini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mendorong</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manajer</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untuk</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lebih</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bertanggung</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jawab</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dalam</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mengelola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kekayaan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perusahan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karena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mereka</w:t>
      </w:r>
      <w:proofErr w:type="spellEnd"/>
      <w:r w:rsidR="00107226">
        <w:rPr>
          <w:rFonts w:ascii="Times New Roman" w:hAnsi="Times New Roman" w:cs="Times New Roman"/>
          <w:sz w:val="24"/>
        </w:rPr>
        <w:t xml:space="preserve"> juga </w:t>
      </w:r>
      <w:proofErr w:type="spellStart"/>
      <w:r w:rsidR="00107226">
        <w:rPr>
          <w:rFonts w:ascii="Times New Roman" w:hAnsi="Times New Roman" w:cs="Times New Roman"/>
          <w:sz w:val="24"/>
        </w:rPr>
        <w:t>bertindak</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sebagai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pemilik</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perusahaan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Akibatnya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praktik</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manajemen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laba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dalam</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perusahaan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dapat</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berkurang</w:t>
      </w:r>
      <w:proofErr w:type="spellEnd"/>
      <w:r w:rsidR="00107226">
        <w:rPr>
          <w:rFonts w:ascii="Times New Roman" w:hAnsi="Times New Roman" w:cs="Times New Roman"/>
          <w:sz w:val="24"/>
        </w:rPr>
        <w:t xml:space="preserve"> (Chiquita &amp; </w:t>
      </w:r>
      <w:proofErr w:type="spellStart"/>
      <w:r w:rsidR="00107226">
        <w:rPr>
          <w:rFonts w:ascii="Times New Roman" w:hAnsi="Times New Roman" w:cs="Times New Roman"/>
          <w:sz w:val="24"/>
        </w:rPr>
        <w:t>Widyasari</w:t>
      </w:r>
      <w:proofErr w:type="spellEnd"/>
      <w:r w:rsidR="00107226">
        <w:rPr>
          <w:rFonts w:ascii="Times New Roman" w:hAnsi="Times New Roman" w:cs="Times New Roman"/>
          <w:sz w:val="24"/>
        </w:rPr>
        <w:t xml:space="preserve">, 2022). </w:t>
      </w:r>
      <w:r w:rsidRPr="000D7443">
        <w:rPr>
          <w:rFonts w:ascii="Times New Roman" w:hAnsi="Times New Roman" w:cs="Times New Roman"/>
          <w:sz w:val="24"/>
        </w:rPr>
        <w:t xml:space="preserve">     </w:t>
      </w:r>
    </w:p>
    <w:p w14:paraId="4A84A292" w14:textId="77777777" w:rsidR="00FC0BB0" w:rsidRPr="009E7EDA" w:rsidRDefault="0027195E" w:rsidP="009E7EDA">
      <w:pPr>
        <w:pStyle w:val="ListParagraph"/>
        <w:spacing w:line="480" w:lineRule="auto"/>
        <w:ind w:left="1080"/>
        <w:jc w:val="both"/>
        <w:rPr>
          <w:rFonts w:ascii="Times New Roman" w:hAnsi="Times New Roman" w:cs="Times New Roman"/>
          <w:sz w:val="24"/>
        </w:rPr>
      </w:pP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w:t>
      </w:r>
      <w:proofErr w:type="spellStart"/>
      <w:r>
        <w:rPr>
          <w:rFonts w:ascii="Times New Roman" w:hAnsi="Times New Roman" w:cs="Times New Roman"/>
          <w:sz w:val="24"/>
        </w:rPr>
        <w:t>Krisnawati</w:t>
      </w:r>
      <w:proofErr w:type="spellEnd"/>
      <w:r>
        <w:rPr>
          <w:rFonts w:ascii="Times New Roman" w:hAnsi="Times New Roman" w:cs="Times New Roman"/>
          <w:sz w:val="24"/>
        </w:rPr>
        <w:t xml:space="preserve"> </w:t>
      </w:r>
      <w:proofErr w:type="spellStart"/>
      <w:r>
        <w:rPr>
          <w:rFonts w:ascii="Times New Roman" w:hAnsi="Times New Roman" w:cs="Times New Roman"/>
          <w:sz w:val="24"/>
        </w:rPr>
        <w:t>Zendrato</w:t>
      </w:r>
      <w:proofErr w:type="spellEnd"/>
      <w:r>
        <w:rPr>
          <w:rFonts w:ascii="Times New Roman" w:hAnsi="Times New Roman" w:cs="Times New Roman"/>
          <w:sz w:val="24"/>
        </w:rPr>
        <w:t xml:space="preserve"> dan </w:t>
      </w:r>
      <w:proofErr w:type="spellStart"/>
      <w:r>
        <w:rPr>
          <w:rFonts w:ascii="Times New Roman" w:hAnsi="Times New Roman" w:cs="Times New Roman"/>
          <w:sz w:val="24"/>
        </w:rPr>
        <w:t>Hermay</w:t>
      </w:r>
      <w:proofErr w:type="spellEnd"/>
      <w:r>
        <w:rPr>
          <w:rFonts w:ascii="Times New Roman" w:hAnsi="Times New Roman" w:cs="Times New Roman"/>
          <w:sz w:val="24"/>
        </w:rPr>
        <w:t xml:space="preserve"> </w:t>
      </w:r>
      <w:proofErr w:type="spellStart"/>
      <w:r>
        <w:rPr>
          <w:rFonts w:ascii="Times New Roman" w:hAnsi="Times New Roman" w:cs="Times New Roman"/>
          <w:sz w:val="24"/>
        </w:rPr>
        <w:t>Ompusunggu</w:t>
      </w:r>
      <w:proofErr w:type="spellEnd"/>
      <w:r>
        <w:rPr>
          <w:rFonts w:ascii="Times New Roman" w:hAnsi="Times New Roman" w:cs="Times New Roman"/>
          <w:sz w:val="24"/>
        </w:rPr>
        <w:t xml:space="preserve"> (2023)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sangat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sidR="009E7EDA">
        <w:rPr>
          <w:rFonts w:ascii="Times New Roman" w:hAnsi="Times New Roman" w:cs="Times New Roman"/>
          <w:sz w:val="24"/>
        </w:rPr>
        <w:t>besar</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terhadap</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manajemen</w:t>
      </w:r>
      <w:proofErr w:type="spellEnd"/>
      <w:r w:rsidR="009E7EDA">
        <w:rPr>
          <w:rFonts w:ascii="Times New Roman" w:hAnsi="Times New Roman" w:cs="Times New Roman"/>
          <w:sz w:val="24"/>
        </w:rPr>
        <w:t xml:space="preserve"> </w:t>
      </w:r>
      <w:proofErr w:type="spellStart"/>
      <w:r w:rsidR="009E7EDA">
        <w:rPr>
          <w:rFonts w:ascii="Times New Roman" w:hAnsi="Times New Roman" w:cs="Times New Roman"/>
          <w:sz w:val="24"/>
        </w:rPr>
        <w:t>laba</w:t>
      </w:r>
      <w:proofErr w:type="spellEnd"/>
      <w:r w:rsidR="009E7EDA">
        <w:rPr>
          <w:rFonts w:ascii="Times New Roman" w:hAnsi="Times New Roman" w:cs="Times New Roman"/>
          <w:sz w:val="24"/>
        </w:rPr>
        <w:t xml:space="preserve">. </w:t>
      </w:r>
    </w:p>
    <w:p w14:paraId="5D5D84EB" w14:textId="77777777" w:rsidR="00E636D9" w:rsidRDefault="00E636D9" w:rsidP="00EE21F3">
      <w:pPr>
        <w:pStyle w:val="ListParagraph"/>
        <w:numPr>
          <w:ilvl w:val="0"/>
          <w:numId w:val="13"/>
        </w:numPr>
        <w:spacing w:line="480" w:lineRule="auto"/>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p w14:paraId="150BD006" w14:textId="5F23D35F" w:rsidR="007C1635" w:rsidRDefault="00E636D9" w:rsidP="000159E0">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merujuk</w:t>
      </w:r>
      <w:proofErr w:type="spellEnd"/>
      <w:r w:rsidR="00107226">
        <w:rPr>
          <w:rFonts w:ascii="Times New Roman" w:hAnsi="Times New Roman" w:cs="Times New Roman"/>
          <w:sz w:val="24"/>
        </w:rPr>
        <w:t xml:space="preserve"> pada </w:t>
      </w:r>
      <w:proofErr w:type="spellStart"/>
      <w:r w:rsidR="00107226">
        <w:rPr>
          <w:rFonts w:ascii="Times New Roman" w:hAnsi="Times New Roman" w:cs="Times New Roman"/>
          <w:sz w:val="24"/>
        </w:rPr>
        <w:t>kepemilikan</w:t>
      </w:r>
      <w:proofErr w:type="spellEnd"/>
      <w:r w:rsidR="00107226">
        <w:rPr>
          <w:rFonts w:ascii="Times New Roman" w:hAnsi="Times New Roman" w:cs="Times New Roman"/>
          <w:sz w:val="24"/>
        </w:rPr>
        <w:t xml:space="preserve"> yang </w:t>
      </w:r>
      <w:proofErr w:type="spellStart"/>
      <w:r w:rsidR="00107226">
        <w:rPr>
          <w:rFonts w:ascii="Times New Roman" w:hAnsi="Times New Roman" w:cs="Times New Roman"/>
          <w:sz w:val="24"/>
        </w:rPr>
        <w:t>dipegang</w:t>
      </w:r>
      <w:proofErr w:type="spellEnd"/>
      <w:r w:rsidR="00107226">
        <w:rPr>
          <w:rFonts w:ascii="Times New Roman" w:hAnsi="Times New Roman" w:cs="Times New Roman"/>
          <w:sz w:val="24"/>
        </w:rPr>
        <w:t xml:space="preserve"> oleh </w:t>
      </w:r>
      <w:proofErr w:type="spellStart"/>
      <w:r w:rsidR="00107226">
        <w:rPr>
          <w:rFonts w:ascii="Times New Roman" w:hAnsi="Times New Roman" w:cs="Times New Roman"/>
          <w:sz w:val="24"/>
        </w:rPr>
        <w:t>institusi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seperti</w:t>
      </w:r>
      <w:proofErr w:type="spellEnd"/>
      <w:r w:rsidR="00107226">
        <w:rPr>
          <w:rFonts w:ascii="Times New Roman" w:hAnsi="Times New Roman" w:cs="Times New Roman"/>
          <w:sz w:val="24"/>
        </w:rPr>
        <w:t xml:space="preserve"> </w:t>
      </w:r>
      <w:r w:rsidR="00107226" w:rsidRPr="00107226">
        <w:rPr>
          <w:rFonts w:ascii="Times New Roman" w:hAnsi="Times New Roman" w:cs="Times New Roman"/>
          <w:i/>
          <w:iCs/>
          <w:sz w:val="24"/>
        </w:rPr>
        <w:t>insurance companies, investment companies,</w:t>
      </w:r>
      <w:r w:rsidR="00107226">
        <w:rPr>
          <w:rFonts w:ascii="Times New Roman" w:hAnsi="Times New Roman" w:cs="Times New Roman"/>
          <w:sz w:val="24"/>
        </w:rPr>
        <w:t xml:space="preserve"> dan </w:t>
      </w:r>
      <w:proofErr w:type="spellStart"/>
      <w:r w:rsidR="00107226">
        <w:rPr>
          <w:rFonts w:ascii="Times New Roman" w:hAnsi="Times New Roman" w:cs="Times New Roman"/>
          <w:sz w:val="24"/>
        </w:rPr>
        <w:t>berbagai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institusi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lainnya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Fungsi</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kepemilikan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ini</w:t>
      </w:r>
      <w:proofErr w:type="spellEnd"/>
      <w:r w:rsidR="00107226">
        <w:rPr>
          <w:rFonts w:ascii="Times New Roman" w:hAnsi="Times New Roman" w:cs="Times New Roman"/>
          <w:sz w:val="24"/>
        </w:rPr>
        <w:t xml:space="preserve"> sangat </w:t>
      </w:r>
      <w:proofErr w:type="spellStart"/>
      <w:r w:rsidR="00107226">
        <w:rPr>
          <w:rFonts w:ascii="Times New Roman" w:hAnsi="Times New Roman" w:cs="Times New Roman"/>
          <w:sz w:val="24"/>
        </w:rPr>
        <w:t>krusial</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karena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bisa</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memberikan</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pengawasan</w:t>
      </w:r>
      <w:proofErr w:type="spellEnd"/>
      <w:r w:rsidR="00107226">
        <w:rPr>
          <w:rFonts w:ascii="Times New Roman" w:hAnsi="Times New Roman" w:cs="Times New Roman"/>
          <w:sz w:val="24"/>
        </w:rPr>
        <w:t xml:space="preserve"> yang optimal </w:t>
      </w:r>
      <w:proofErr w:type="spellStart"/>
      <w:r w:rsidR="00107226">
        <w:rPr>
          <w:rFonts w:ascii="Times New Roman" w:hAnsi="Times New Roman" w:cs="Times New Roman"/>
          <w:sz w:val="24"/>
        </w:rPr>
        <w:t>terhadap</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perilaku</w:t>
      </w:r>
      <w:proofErr w:type="spellEnd"/>
      <w:r w:rsidR="00107226">
        <w:rPr>
          <w:rFonts w:ascii="Times New Roman" w:hAnsi="Times New Roman" w:cs="Times New Roman"/>
          <w:sz w:val="24"/>
        </w:rPr>
        <w:t xml:space="preserve"> </w:t>
      </w:r>
      <w:proofErr w:type="spellStart"/>
      <w:r w:rsidR="00107226">
        <w:rPr>
          <w:rFonts w:ascii="Times New Roman" w:hAnsi="Times New Roman" w:cs="Times New Roman"/>
          <w:sz w:val="24"/>
        </w:rPr>
        <w:t>manajer</w:t>
      </w:r>
      <w:proofErr w:type="spellEnd"/>
      <w:r w:rsidR="00107226">
        <w:rPr>
          <w:rFonts w:ascii="Times New Roman" w:hAnsi="Times New Roman" w:cs="Times New Roman"/>
          <w:sz w:val="24"/>
        </w:rPr>
        <w:t xml:space="preserve"> (Pratika &amp; Ida, 2022).  </w:t>
      </w:r>
      <w:r>
        <w:rPr>
          <w:rFonts w:ascii="Times New Roman" w:hAnsi="Times New Roman" w:cs="Times New Roman"/>
          <w:sz w:val="24"/>
        </w:rPr>
        <w:t xml:space="preserve">Investor </w:t>
      </w:r>
      <w:proofErr w:type="spellStart"/>
      <w:r>
        <w:rPr>
          <w:rFonts w:ascii="Times New Roman" w:hAnsi="Times New Roman" w:cs="Times New Roman"/>
          <w:sz w:val="24"/>
        </w:rPr>
        <w:t>institusi</w:t>
      </w:r>
      <w:proofErr w:type="spellEnd"/>
      <w:r>
        <w:rPr>
          <w:rFonts w:ascii="Times New Roman" w:hAnsi="Times New Roman" w:cs="Times New Roman"/>
          <w:sz w:val="24"/>
        </w:rPr>
        <w:t xml:space="preserve"> </w:t>
      </w:r>
      <w:proofErr w:type="spellStart"/>
      <w:r>
        <w:rPr>
          <w:rFonts w:ascii="Times New Roman" w:hAnsi="Times New Roman" w:cs="Times New Roman"/>
          <w:sz w:val="24"/>
        </w:rPr>
        <w:t>dinilai</w:t>
      </w:r>
      <w:proofErr w:type="spellEnd"/>
      <w:r>
        <w:rPr>
          <w:rFonts w:ascii="Times New Roman" w:hAnsi="Times New Roman" w:cs="Times New Roman"/>
          <w:sz w:val="24"/>
        </w:rPr>
        <w:t xml:space="preserve"> </w:t>
      </w:r>
      <w:proofErr w:type="spellStart"/>
      <w:r>
        <w:rPr>
          <w:rFonts w:ascii="Times New Roman" w:hAnsi="Times New Roman" w:cs="Times New Roman"/>
          <w:sz w:val="24"/>
        </w:rPr>
        <w:t>mempunyai</w:t>
      </w:r>
      <w:proofErr w:type="spellEnd"/>
      <w:r>
        <w:rPr>
          <w:rFonts w:ascii="Times New Roman" w:hAnsi="Times New Roman" w:cs="Times New Roman"/>
          <w:sz w:val="24"/>
        </w:rPr>
        <w:t xml:space="preserve"> </w:t>
      </w:r>
      <w:proofErr w:type="spellStart"/>
      <w:r>
        <w:rPr>
          <w:rFonts w:ascii="Times New Roman" w:hAnsi="Times New Roman" w:cs="Times New Roman"/>
          <w:sz w:val="24"/>
        </w:rPr>
        <w:t>keahlian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pengolahan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informasi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komprehensif</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investor </w:t>
      </w:r>
      <w:proofErr w:type="spellStart"/>
      <w:r>
        <w:rPr>
          <w:rFonts w:ascii="Times New Roman" w:hAnsi="Times New Roman" w:cs="Times New Roman"/>
          <w:sz w:val="24"/>
        </w:rPr>
        <w:t>individu</w:t>
      </w:r>
      <w:proofErr w:type="spellEnd"/>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{"citationItems":[{"id":"ITEM-1","itemData":{"ISSN":"2775-8907","abstract":"The aim of this study is to obtain empirical evidence about the effect of institutional ownership, composition of independent commissioners, composition of board of directors, audit committee, audit quality, size of the company, leverage, and profitability toward earnings management. This study used a sample of manufacturing companies that listed in Indonesia Stock Exchange (IDX) for three years, 2019 to 2021. The number of sample, which collected with purposive sampling method, is 74 companies with 218 data as a total. The study uses multiple regression method to examine the effect of independent variables on the dependent variable earnings management. The result of this study indicates that composition of independent commissioners and composition of board of directors have negative effect on earnings management, meanwhile leverage and profitability have positive effect on earnings management. On the other hand, other independent variables such as institutional ownership, audit committee, audit quality, and size of the company have no effect on earnings management.","author":[{"dropping-particle":"","family":"Putri Cantika","given":"Anggita","non-dropping-particle":"","parse-names":false,"suffix":""},{"dropping-particle":"","family":"Susanti","given":"Apit","non-dropping-particle":"","parse-names":false,"suffix":""}],"id":"ITEM-1","issue":"2","issued":{"date-parts":[["2023"]]},"page":"397-410","title":"KEPEMILIKAN INSTITUSIONAL, LEVERAGE DAN FAKTOR LAINNYA TERHADAP MANAJEMEN LABA","type":"article-journal","volume":"3"},"uris":["http://www.mendeley.com/documents/?uuid=e3b98ef9-3830-3799-901b-7f8175ba4fbb"]}],"mendeley":{"formattedCitation":"(Putri Cantika &amp; Susanti, 2023)","plainTextFormattedCitation":"(Putri Cantika &amp; Susanti, 2023)","previouslyFormattedCitation":"(Putri Cantika &amp; Susanti, 2023)"},"properties":{"noteIndex":0},"schema":"https://github.com/citation-style-language/schema/raw/master/csl-citation.json"}</w:instrText>
      </w:r>
      <w:r>
        <w:rPr>
          <w:rFonts w:ascii="Times New Roman" w:hAnsi="Times New Roman" w:cs="Times New Roman"/>
          <w:sz w:val="24"/>
        </w:rPr>
        <w:fldChar w:fldCharType="separate"/>
      </w:r>
      <w:r w:rsidRPr="00E36A66">
        <w:rPr>
          <w:rFonts w:ascii="Times New Roman" w:hAnsi="Times New Roman" w:cs="Times New Roman"/>
          <w:noProof/>
          <w:sz w:val="24"/>
        </w:rPr>
        <w:t>(Putri Cantika &amp; Susanti, 2023)</w:t>
      </w:r>
      <w:r>
        <w:rPr>
          <w:rFonts w:ascii="Times New Roman" w:hAnsi="Times New Roman" w:cs="Times New Roman"/>
          <w:sz w:val="24"/>
        </w:rPr>
        <w:fldChar w:fldCharType="end"/>
      </w:r>
      <w:r>
        <w:rPr>
          <w:rFonts w:ascii="Times New Roman" w:hAnsi="Times New Roman" w:cs="Times New Roman"/>
          <w:sz w:val="24"/>
        </w:rPr>
        <w:t>.</w:t>
      </w:r>
      <w:r w:rsidR="00107226">
        <w:rPr>
          <w:rFonts w:ascii="Times New Roman" w:hAnsi="Times New Roman" w:cs="Times New Roman"/>
          <w:sz w:val="24"/>
        </w:rPr>
        <w:t xml:space="preserve"> </w:t>
      </w:r>
      <w:r>
        <w:rPr>
          <w:rFonts w:ascii="Times New Roman" w:hAnsi="Times New Roman" w:cs="Times New Roman"/>
          <w:sz w:val="24"/>
        </w:rPr>
        <w:t xml:space="preserve"> </w:t>
      </w:r>
      <w:r w:rsidR="00E408EB">
        <w:rPr>
          <w:rFonts w:ascii="Times New Roman" w:hAnsi="Times New Roman" w:cs="Times New Roman"/>
          <w:sz w:val="24"/>
        </w:rPr>
        <w:t xml:space="preserve">Tingkat </w:t>
      </w:r>
      <w:proofErr w:type="spellStart"/>
      <w:r w:rsidR="00E408EB">
        <w:rPr>
          <w:rFonts w:ascii="Times New Roman" w:hAnsi="Times New Roman" w:cs="Times New Roman"/>
          <w:sz w:val="24"/>
        </w:rPr>
        <w:t>kepemilikan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institusi</w:t>
      </w:r>
      <w:proofErr w:type="spellEnd"/>
      <w:r w:rsidR="00E408EB">
        <w:rPr>
          <w:rFonts w:ascii="Times New Roman" w:hAnsi="Times New Roman" w:cs="Times New Roman"/>
          <w:sz w:val="24"/>
        </w:rPr>
        <w:t xml:space="preserve"> yang </w:t>
      </w:r>
      <w:proofErr w:type="spellStart"/>
      <w:r w:rsidR="00E408EB">
        <w:rPr>
          <w:rFonts w:ascii="Times New Roman" w:hAnsi="Times New Roman" w:cs="Times New Roman"/>
          <w:sz w:val="24"/>
        </w:rPr>
        <w:t>tinggi</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dapat</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membatasi</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manajer</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dalam</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mealkukan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manajemen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laba</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sebaliknya</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jika</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proporsi</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kepemilikan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institusional</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berkurang</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kecenderungan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manajer</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untuk</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memalsukan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pelaporan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laba</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akan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semakin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besar</w:t>
      </w:r>
      <w:proofErr w:type="spellEnd"/>
      <w:r w:rsidR="00E408EB">
        <w:rPr>
          <w:rFonts w:ascii="Times New Roman" w:hAnsi="Times New Roman" w:cs="Times New Roman"/>
          <w:sz w:val="24"/>
        </w:rPr>
        <w:t xml:space="preserve"> (Mamu &amp; </w:t>
      </w:r>
      <w:proofErr w:type="spellStart"/>
      <w:r w:rsidR="00E408EB">
        <w:rPr>
          <w:rFonts w:ascii="Times New Roman" w:hAnsi="Times New Roman" w:cs="Times New Roman"/>
          <w:sz w:val="24"/>
        </w:rPr>
        <w:t>IGst</w:t>
      </w:r>
      <w:proofErr w:type="spellEnd"/>
      <w:r w:rsidR="00E408EB">
        <w:rPr>
          <w:rFonts w:ascii="Times New Roman" w:hAnsi="Times New Roman" w:cs="Times New Roman"/>
          <w:sz w:val="24"/>
        </w:rPr>
        <w:t xml:space="preserve">, 2018). Dalam </w:t>
      </w:r>
      <w:proofErr w:type="spellStart"/>
      <w:r w:rsidR="00E408EB">
        <w:rPr>
          <w:rFonts w:ascii="Times New Roman" w:hAnsi="Times New Roman" w:cs="Times New Roman"/>
          <w:sz w:val="24"/>
        </w:rPr>
        <w:t>penelitian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Hutauruk</w:t>
      </w:r>
      <w:proofErr w:type="spellEnd"/>
      <w:r w:rsidR="00E408EB">
        <w:rPr>
          <w:rFonts w:ascii="Times New Roman" w:hAnsi="Times New Roman" w:cs="Times New Roman"/>
          <w:sz w:val="24"/>
        </w:rPr>
        <w:t xml:space="preserve"> et al., (2022) </w:t>
      </w:r>
      <w:proofErr w:type="spellStart"/>
      <w:r w:rsidR="00E408EB">
        <w:rPr>
          <w:rFonts w:ascii="Times New Roman" w:hAnsi="Times New Roman" w:cs="Times New Roman"/>
          <w:sz w:val="24"/>
        </w:rPr>
        <w:t>menyatakan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kepemilikan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institusional</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berpemngaruh</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terhadap</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manajemen</w:t>
      </w:r>
      <w:proofErr w:type="spellEnd"/>
      <w:r w:rsidR="00E408EB">
        <w:rPr>
          <w:rFonts w:ascii="Times New Roman" w:hAnsi="Times New Roman" w:cs="Times New Roman"/>
          <w:sz w:val="24"/>
        </w:rPr>
        <w:t xml:space="preserve"> </w:t>
      </w:r>
      <w:proofErr w:type="spellStart"/>
      <w:r w:rsidR="00E408EB">
        <w:rPr>
          <w:rFonts w:ascii="Times New Roman" w:hAnsi="Times New Roman" w:cs="Times New Roman"/>
          <w:sz w:val="24"/>
        </w:rPr>
        <w:t>laba</w:t>
      </w:r>
      <w:proofErr w:type="spellEnd"/>
      <w:r w:rsidR="00E408EB">
        <w:rPr>
          <w:rFonts w:ascii="Times New Roman" w:hAnsi="Times New Roman" w:cs="Times New Roman"/>
          <w:sz w:val="24"/>
        </w:rPr>
        <w:t xml:space="preserve">. </w:t>
      </w:r>
    </w:p>
    <w:p w14:paraId="20966F36" w14:textId="77777777" w:rsidR="00C9185D" w:rsidRDefault="00C9185D" w:rsidP="000159E0">
      <w:pPr>
        <w:pStyle w:val="ListParagraph"/>
        <w:spacing w:line="480" w:lineRule="auto"/>
        <w:ind w:left="1080"/>
        <w:jc w:val="both"/>
        <w:rPr>
          <w:rFonts w:ascii="Times New Roman" w:hAnsi="Times New Roman" w:cs="Times New Roman"/>
          <w:sz w:val="24"/>
        </w:rPr>
      </w:pPr>
    </w:p>
    <w:p w14:paraId="01CA0E20" w14:textId="77777777" w:rsidR="00C9185D" w:rsidRPr="000159E0" w:rsidRDefault="00C9185D" w:rsidP="000159E0">
      <w:pPr>
        <w:pStyle w:val="ListParagraph"/>
        <w:spacing w:line="480" w:lineRule="auto"/>
        <w:ind w:left="1080"/>
        <w:jc w:val="both"/>
        <w:rPr>
          <w:rFonts w:ascii="Times New Roman" w:hAnsi="Times New Roman" w:cs="Times New Roman"/>
          <w:sz w:val="24"/>
        </w:rPr>
      </w:pPr>
    </w:p>
    <w:p w14:paraId="216E2FDF" w14:textId="70F35885" w:rsidR="00E636D9" w:rsidRDefault="00E636D9" w:rsidP="00EE21F3">
      <w:pPr>
        <w:pStyle w:val="ListParagraph"/>
        <w:numPr>
          <w:ilvl w:val="0"/>
          <w:numId w:val="13"/>
        </w:numPr>
        <w:spacing w:line="480" w:lineRule="auto"/>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w:t>
      </w:r>
      <w:r w:rsidR="005E757C">
        <w:rPr>
          <w:rFonts w:ascii="Times New Roman" w:hAnsi="Times New Roman" w:cs="Times New Roman"/>
          <w:sz w:val="24"/>
        </w:rPr>
        <w:t>a</w:t>
      </w:r>
      <w:r>
        <w:rPr>
          <w:rFonts w:ascii="Times New Roman" w:hAnsi="Times New Roman" w:cs="Times New Roman"/>
          <w:sz w:val="24"/>
        </w:rPr>
        <w:t xml:space="preserve">n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w:t>
      </w:r>
    </w:p>
    <w:p w14:paraId="3EB29153" w14:textId="76FCE960" w:rsidR="007B789C" w:rsidRPr="000159E0" w:rsidRDefault="00E636D9" w:rsidP="000159E0">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sidR="005E757C">
        <w:rPr>
          <w:rFonts w:ascii="Times New Roman" w:hAnsi="Times New Roman" w:cs="Times New Roman"/>
          <w:sz w:val="24"/>
        </w:rPr>
        <w:t>Ukuran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adalah</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sk</w:t>
      </w:r>
      <w:r w:rsidR="0032746F">
        <w:rPr>
          <w:rFonts w:ascii="Times New Roman" w:hAnsi="Times New Roman" w:cs="Times New Roman"/>
          <w:sz w:val="24"/>
        </w:rPr>
        <w:t>a</w:t>
      </w:r>
      <w:r w:rsidR="005E757C">
        <w:rPr>
          <w:rFonts w:ascii="Times New Roman" w:hAnsi="Times New Roman" w:cs="Times New Roman"/>
          <w:sz w:val="24"/>
        </w:rPr>
        <w:t>la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besar</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atau</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kecilnya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yang </w:t>
      </w:r>
      <w:proofErr w:type="spellStart"/>
      <w:r w:rsidR="005E757C">
        <w:rPr>
          <w:rFonts w:ascii="Times New Roman" w:hAnsi="Times New Roman" w:cs="Times New Roman"/>
          <w:sz w:val="24"/>
        </w:rPr>
        <w:t>diukur</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menggunakan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logaritma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dari</w:t>
      </w:r>
      <w:proofErr w:type="spellEnd"/>
      <w:r w:rsidR="005E757C">
        <w:rPr>
          <w:rFonts w:ascii="Times New Roman" w:hAnsi="Times New Roman" w:cs="Times New Roman"/>
          <w:sz w:val="24"/>
        </w:rPr>
        <w:t xml:space="preserve"> total </w:t>
      </w:r>
      <w:proofErr w:type="spellStart"/>
      <w:r w:rsidR="005E757C">
        <w:rPr>
          <w:rFonts w:ascii="Times New Roman" w:hAnsi="Times New Roman" w:cs="Times New Roman"/>
          <w:sz w:val="24"/>
        </w:rPr>
        <w:t>aset</w:t>
      </w:r>
      <w:proofErr w:type="spellEnd"/>
      <w:r w:rsidR="005E757C">
        <w:rPr>
          <w:rFonts w:ascii="Times New Roman" w:hAnsi="Times New Roman" w:cs="Times New Roman"/>
          <w:sz w:val="24"/>
        </w:rPr>
        <w:t xml:space="preserve">. Total </w:t>
      </w:r>
      <w:proofErr w:type="spellStart"/>
      <w:r w:rsidR="005E757C">
        <w:rPr>
          <w:rFonts w:ascii="Times New Roman" w:hAnsi="Times New Roman" w:cs="Times New Roman"/>
          <w:sz w:val="24"/>
        </w:rPr>
        <w:t>aset</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digunakan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sebagai</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indikator</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perhitungan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ukuran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yang </w:t>
      </w:r>
      <w:proofErr w:type="spellStart"/>
      <w:r w:rsidR="005E757C">
        <w:rPr>
          <w:rFonts w:ascii="Times New Roman" w:hAnsi="Times New Roman" w:cs="Times New Roman"/>
          <w:sz w:val="24"/>
        </w:rPr>
        <w:t>dikarenakan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sifatnya</w:t>
      </w:r>
      <w:proofErr w:type="spellEnd"/>
      <w:r w:rsidR="005E757C">
        <w:rPr>
          <w:rFonts w:ascii="Times New Roman" w:hAnsi="Times New Roman" w:cs="Times New Roman"/>
          <w:sz w:val="24"/>
        </w:rPr>
        <w:t xml:space="preserve"> yang </w:t>
      </w:r>
      <w:proofErr w:type="spellStart"/>
      <w:r w:rsidR="005E757C">
        <w:rPr>
          <w:rFonts w:ascii="Times New Roman" w:hAnsi="Times New Roman" w:cs="Times New Roman"/>
          <w:sz w:val="24"/>
        </w:rPr>
        <w:t>lebih</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jangka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panjang</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dibandingkan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dengan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penjualan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Ukuran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memiliki</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keterkaitan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dengan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anajemen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laba</w:t>
      </w:r>
      <w:proofErr w:type="spellEnd"/>
      <w:r w:rsidR="005E757C">
        <w:rPr>
          <w:rFonts w:ascii="Times New Roman" w:hAnsi="Times New Roman" w:cs="Times New Roman"/>
          <w:sz w:val="24"/>
        </w:rPr>
        <w:t xml:space="preserve"> yang </w:t>
      </w:r>
      <w:proofErr w:type="spellStart"/>
      <w:r w:rsidR="005E757C">
        <w:rPr>
          <w:rFonts w:ascii="Times New Roman" w:hAnsi="Times New Roman" w:cs="Times New Roman"/>
          <w:sz w:val="24"/>
        </w:rPr>
        <w:t>disebabkan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ketika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ukuran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masih</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kecil</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kinerja</w:t>
      </w:r>
      <w:proofErr w:type="spellEnd"/>
      <w:r w:rsidR="005E757C">
        <w:rPr>
          <w:rFonts w:ascii="Times New Roman" w:hAnsi="Times New Roman" w:cs="Times New Roman"/>
          <w:sz w:val="24"/>
        </w:rPr>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sidR="005E757C">
        <w:rPr>
          <w:rFonts w:ascii="Times New Roman" w:hAnsi="Times New Roman" w:cs="Times New Roman"/>
          <w:sz w:val="24"/>
        </w:rPr>
        <w:t>termasuk</w:t>
      </w:r>
      <w:proofErr w:type="spellEnd"/>
      <w:r w:rsidR="005E757C">
        <w:rPr>
          <w:rFonts w:ascii="Times New Roman" w:hAnsi="Times New Roman" w:cs="Times New Roman"/>
          <w:sz w:val="24"/>
        </w:rPr>
        <w:t xml:space="preserve"> total </w:t>
      </w:r>
      <w:proofErr w:type="spellStart"/>
      <w:r w:rsidR="005E757C">
        <w:rPr>
          <w:rFonts w:ascii="Times New Roman" w:hAnsi="Times New Roman" w:cs="Times New Roman"/>
          <w:sz w:val="24"/>
        </w:rPr>
        <w:t>asetnya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belum</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memadai</w:t>
      </w:r>
      <w:proofErr w:type="spellEnd"/>
      <w:r w:rsidR="005E757C">
        <w:rPr>
          <w:rFonts w:ascii="Times New Roman" w:hAnsi="Times New Roman" w:cs="Times New Roman"/>
          <w:sz w:val="24"/>
        </w:rPr>
        <w:t xml:space="preserve">. Oleh </w:t>
      </w:r>
      <w:proofErr w:type="spellStart"/>
      <w:r w:rsidR="005E757C">
        <w:rPr>
          <w:rFonts w:ascii="Times New Roman" w:hAnsi="Times New Roman" w:cs="Times New Roman"/>
          <w:sz w:val="24"/>
        </w:rPr>
        <w:t>karena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itu</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jika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ingin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menarik</w:t>
      </w:r>
      <w:proofErr w:type="spellEnd"/>
      <w:r w:rsidR="005E757C">
        <w:rPr>
          <w:rFonts w:ascii="Times New Roman" w:hAnsi="Times New Roman" w:cs="Times New Roman"/>
          <w:sz w:val="24"/>
        </w:rPr>
        <w:t xml:space="preserve"> investor </w:t>
      </w:r>
      <w:proofErr w:type="spellStart"/>
      <w:r w:rsidR="005E757C">
        <w:rPr>
          <w:rFonts w:ascii="Times New Roman" w:hAnsi="Times New Roman" w:cs="Times New Roman"/>
          <w:sz w:val="24"/>
        </w:rPr>
        <w:t>atau</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pemegang</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saham</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akan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mengalami</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kesulitan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Sebaliknya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jika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perusahaan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besar</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biaya</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politik</w:t>
      </w:r>
      <w:proofErr w:type="spellEnd"/>
      <w:r w:rsidR="005E757C">
        <w:rPr>
          <w:rFonts w:ascii="Times New Roman" w:hAnsi="Times New Roman" w:cs="Times New Roman"/>
          <w:sz w:val="24"/>
        </w:rPr>
        <w:t xml:space="preserve"> yang </w:t>
      </w:r>
      <w:proofErr w:type="spellStart"/>
      <w:r w:rsidR="005E757C">
        <w:rPr>
          <w:rFonts w:ascii="Times New Roman" w:hAnsi="Times New Roman" w:cs="Times New Roman"/>
          <w:sz w:val="24"/>
        </w:rPr>
        <w:t>harus</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ditanggung</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cukup</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besar</w:t>
      </w:r>
      <w:proofErr w:type="spellEnd"/>
      <w:r w:rsidR="005E757C">
        <w:rPr>
          <w:rFonts w:ascii="Times New Roman" w:hAnsi="Times New Roman" w:cs="Times New Roman"/>
          <w:sz w:val="24"/>
        </w:rPr>
        <w:t xml:space="preserve">. Hal </w:t>
      </w:r>
      <w:proofErr w:type="spellStart"/>
      <w:r w:rsidR="005E757C">
        <w:rPr>
          <w:rFonts w:ascii="Times New Roman" w:hAnsi="Times New Roman" w:cs="Times New Roman"/>
          <w:sz w:val="24"/>
        </w:rPr>
        <w:t>ini</w:t>
      </w:r>
      <w:proofErr w:type="spellEnd"/>
      <w:r w:rsidR="005E757C">
        <w:rPr>
          <w:rFonts w:ascii="Times New Roman" w:hAnsi="Times New Roman" w:cs="Times New Roman"/>
          <w:sz w:val="24"/>
        </w:rPr>
        <w:t xml:space="preserve"> juga </w:t>
      </w:r>
      <w:proofErr w:type="spellStart"/>
      <w:r w:rsidR="005E757C">
        <w:rPr>
          <w:rFonts w:ascii="Times New Roman" w:hAnsi="Times New Roman" w:cs="Times New Roman"/>
          <w:sz w:val="24"/>
        </w:rPr>
        <w:t>mendorong</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pihak</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manajemen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melakukan</w:t>
      </w:r>
      <w:proofErr w:type="spellEnd"/>
      <w:r w:rsidR="005E757C">
        <w:rPr>
          <w:rFonts w:ascii="Times New Roman" w:hAnsi="Times New Roman" w:cs="Times New Roman"/>
          <w:sz w:val="24"/>
        </w:rPr>
        <w:t xml:space="preserve"> </w:t>
      </w:r>
      <w:proofErr w:type="spellStart"/>
      <w:r w:rsidR="005E757C">
        <w:rPr>
          <w:rFonts w:ascii="Times New Roman" w:hAnsi="Times New Roman" w:cs="Times New Roman"/>
          <w:sz w:val="24"/>
        </w:rPr>
        <w:t>manajemen</w:t>
      </w:r>
      <w:proofErr w:type="spellEnd"/>
      <w:r w:rsidR="005E757C">
        <w:rPr>
          <w:rFonts w:ascii="Times New Roman" w:hAnsi="Times New Roman" w:cs="Times New Roman"/>
          <w:sz w:val="24"/>
        </w:rPr>
        <w:t xml:space="preserve"> </w:t>
      </w:r>
      <w:proofErr w:type="spellStart"/>
      <w:r w:rsidR="007B789C">
        <w:rPr>
          <w:rFonts w:ascii="Times New Roman" w:hAnsi="Times New Roman" w:cs="Times New Roman"/>
          <w:sz w:val="24"/>
        </w:rPr>
        <w:t>laba</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untuk</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mengurangi</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laba</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supaya</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niaya</w:t>
      </w:r>
      <w:proofErr w:type="spellEnd"/>
      <w:r w:rsidR="007B789C">
        <w:rPr>
          <w:rFonts w:ascii="Times New Roman" w:hAnsi="Times New Roman" w:cs="Times New Roman"/>
          <w:sz w:val="24"/>
        </w:rPr>
        <w:t xml:space="preserve"> yang </w:t>
      </w:r>
      <w:proofErr w:type="spellStart"/>
      <w:r w:rsidR="007B789C">
        <w:rPr>
          <w:rFonts w:ascii="Times New Roman" w:hAnsi="Times New Roman" w:cs="Times New Roman"/>
          <w:sz w:val="24"/>
        </w:rPr>
        <w:t>dikeluarkan</w:t>
      </w:r>
      <w:proofErr w:type="spellEnd"/>
      <w:r w:rsidR="007B789C">
        <w:rPr>
          <w:rFonts w:ascii="Times New Roman" w:hAnsi="Times New Roman" w:cs="Times New Roman"/>
          <w:sz w:val="24"/>
        </w:rPr>
        <w:t xml:space="preserve"> agar </w:t>
      </w:r>
      <w:proofErr w:type="spellStart"/>
      <w:r w:rsidR="007B789C">
        <w:rPr>
          <w:rFonts w:ascii="Times New Roman" w:hAnsi="Times New Roman" w:cs="Times New Roman"/>
          <w:sz w:val="24"/>
        </w:rPr>
        <w:t>lebih</w:t>
      </w:r>
      <w:proofErr w:type="spellEnd"/>
      <w:r w:rsidR="007B789C">
        <w:rPr>
          <w:rFonts w:ascii="Times New Roman" w:hAnsi="Times New Roman" w:cs="Times New Roman"/>
          <w:sz w:val="24"/>
        </w:rPr>
        <w:t xml:space="preserve"> </w:t>
      </w:r>
      <w:proofErr w:type="spellStart"/>
      <w:r w:rsidR="007B789C">
        <w:rPr>
          <w:rFonts w:ascii="Times New Roman" w:hAnsi="Times New Roman" w:cs="Times New Roman"/>
          <w:sz w:val="24"/>
        </w:rPr>
        <w:t>rendah</w:t>
      </w:r>
      <w:proofErr w:type="spellEnd"/>
      <w:r w:rsidR="007B789C">
        <w:rPr>
          <w:rFonts w:ascii="Times New Roman" w:hAnsi="Times New Roman" w:cs="Times New Roman"/>
          <w:sz w:val="24"/>
        </w:rPr>
        <w:t xml:space="preserve"> (Ita</w:t>
      </w:r>
      <w:r w:rsidR="000159E0">
        <w:rPr>
          <w:rFonts w:ascii="Times New Roman" w:hAnsi="Times New Roman" w:cs="Times New Roman"/>
          <w:sz w:val="24"/>
        </w:rPr>
        <w:t xml:space="preserve"> </w:t>
      </w:r>
      <w:proofErr w:type="spellStart"/>
      <w:r w:rsidR="000159E0">
        <w:rPr>
          <w:rFonts w:ascii="Times New Roman" w:hAnsi="Times New Roman" w:cs="Times New Roman"/>
          <w:sz w:val="24"/>
        </w:rPr>
        <w:lastRenderedPageBreak/>
        <w:t>Trisnawati</w:t>
      </w:r>
      <w:proofErr w:type="spellEnd"/>
      <w:r w:rsidR="000159E0">
        <w:rPr>
          <w:rFonts w:ascii="Times New Roman" w:hAnsi="Times New Roman" w:cs="Times New Roman"/>
          <w:sz w:val="24"/>
        </w:rPr>
        <w:t>,</w:t>
      </w:r>
      <w:r w:rsidR="007B789C">
        <w:rPr>
          <w:rFonts w:ascii="Times New Roman" w:hAnsi="Times New Roman" w:cs="Times New Roman"/>
          <w:sz w:val="24"/>
        </w:rPr>
        <w:t xml:space="preserve"> 2022)</w:t>
      </w:r>
      <w:r w:rsidR="005A4305">
        <w:rPr>
          <w:rFonts w:ascii="Times New Roman" w:hAnsi="Times New Roman" w:cs="Times New Roman"/>
          <w:sz w:val="24"/>
        </w:rPr>
        <w:t xml:space="preserve">. </w:t>
      </w:r>
      <w:proofErr w:type="spellStart"/>
      <w:r w:rsidR="0027195E">
        <w:rPr>
          <w:rFonts w:ascii="Times New Roman" w:hAnsi="Times New Roman" w:cs="Times New Roman"/>
          <w:sz w:val="24"/>
        </w:rPr>
        <w:t>Menurut</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penelitian</w:t>
      </w:r>
      <w:proofErr w:type="spellEnd"/>
      <w:r w:rsidR="0027195E">
        <w:rPr>
          <w:rFonts w:ascii="Times New Roman" w:hAnsi="Times New Roman" w:cs="Times New Roman"/>
          <w:sz w:val="24"/>
        </w:rPr>
        <w:t xml:space="preserve"> yang </w:t>
      </w:r>
      <w:proofErr w:type="spellStart"/>
      <w:r w:rsidR="0027195E">
        <w:rPr>
          <w:rFonts w:ascii="Times New Roman" w:hAnsi="Times New Roman" w:cs="Times New Roman"/>
          <w:sz w:val="24"/>
        </w:rPr>
        <w:t>dilakukan</w:t>
      </w:r>
      <w:proofErr w:type="spellEnd"/>
      <w:r w:rsidR="0027195E">
        <w:rPr>
          <w:rFonts w:ascii="Times New Roman" w:hAnsi="Times New Roman" w:cs="Times New Roman"/>
          <w:sz w:val="24"/>
        </w:rPr>
        <w:t xml:space="preserve"> Sherly Joe dan Suriani Ginting (2022) </w:t>
      </w:r>
      <w:proofErr w:type="spellStart"/>
      <w:r w:rsidR="0027195E">
        <w:rPr>
          <w:rFonts w:ascii="Times New Roman" w:hAnsi="Times New Roman" w:cs="Times New Roman"/>
          <w:sz w:val="24"/>
        </w:rPr>
        <w:t>ukuran</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perusahaan</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berpengaruh</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signifikan</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terhadap</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manajemen</w:t>
      </w:r>
      <w:proofErr w:type="spellEnd"/>
      <w:r w:rsidR="0027195E">
        <w:rPr>
          <w:rFonts w:ascii="Times New Roman" w:hAnsi="Times New Roman" w:cs="Times New Roman"/>
          <w:sz w:val="24"/>
        </w:rPr>
        <w:t xml:space="preserve"> </w:t>
      </w:r>
      <w:proofErr w:type="spellStart"/>
      <w:r w:rsidR="0027195E">
        <w:rPr>
          <w:rFonts w:ascii="Times New Roman" w:hAnsi="Times New Roman" w:cs="Times New Roman"/>
          <w:sz w:val="24"/>
        </w:rPr>
        <w:t>laba</w:t>
      </w:r>
      <w:proofErr w:type="spellEnd"/>
      <w:r w:rsidR="0027195E">
        <w:rPr>
          <w:rFonts w:ascii="Times New Roman" w:hAnsi="Times New Roman" w:cs="Times New Roman"/>
          <w:sz w:val="24"/>
        </w:rPr>
        <w:t>.</w:t>
      </w:r>
    </w:p>
    <w:p w14:paraId="7DD4EB35" w14:textId="77777777" w:rsidR="00E636D9" w:rsidRDefault="00E636D9" w:rsidP="00EE21F3">
      <w:pPr>
        <w:pStyle w:val="ListParagraph"/>
        <w:numPr>
          <w:ilvl w:val="0"/>
          <w:numId w:val="13"/>
        </w:numPr>
        <w:spacing w:line="480" w:lineRule="auto"/>
        <w:jc w:val="both"/>
        <w:rPr>
          <w:rFonts w:ascii="Times New Roman" w:hAnsi="Times New Roman" w:cs="Times New Roman"/>
          <w:sz w:val="24"/>
        </w:rPr>
      </w:pPr>
      <w:proofErr w:type="spellStart"/>
      <w:r>
        <w:rPr>
          <w:rFonts w:ascii="Times New Roman" w:hAnsi="Times New Roman" w:cs="Times New Roman"/>
          <w:sz w:val="24"/>
        </w:rPr>
        <w:t>Pengaruh</w:t>
      </w:r>
      <w:proofErr w:type="spellEnd"/>
      <w:r>
        <w:rPr>
          <w:rFonts w:ascii="Times New Roman" w:hAnsi="Times New Roman" w:cs="Times New Roman"/>
          <w:sz w:val="24"/>
        </w:rPr>
        <w:t xml:space="preserve"> Leverage,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Perusahaan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Laba. </w:t>
      </w:r>
    </w:p>
    <w:p w14:paraId="0568A889" w14:textId="3F6CA674" w:rsidR="00D4110A" w:rsidRDefault="00E636D9" w:rsidP="007B789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penjelasan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dikaitkan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leverage,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w:t>
      </w:r>
      <w:proofErr w:type="spellEnd"/>
      <w:r>
        <w:rPr>
          <w:rFonts w:ascii="Times New Roman" w:hAnsi="Times New Roman" w:cs="Times New Roman"/>
          <w:sz w:val="24"/>
        </w:rPr>
        <w:t xml:space="preserve">, dan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kerangka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pemikiran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berikut</w:t>
      </w:r>
      <w:proofErr w:type="spellEnd"/>
      <w:r>
        <w:rPr>
          <w:rFonts w:ascii="Times New Roman" w:hAnsi="Times New Roman" w:cs="Times New Roman"/>
          <w:sz w:val="24"/>
        </w:rPr>
        <w:t xml:space="preserve">: </w:t>
      </w:r>
    </w:p>
    <w:p w14:paraId="0C8097CF" w14:textId="77777777" w:rsidR="00C9185D" w:rsidRDefault="00C9185D" w:rsidP="007B789C">
      <w:pPr>
        <w:pStyle w:val="ListParagraph"/>
        <w:spacing w:line="480" w:lineRule="auto"/>
        <w:ind w:left="1080"/>
        <w:jc w:val="both"/>
        <w:rPr>
          <w:rFonts w:ascii="Times New Roman" w:hAnsi="Times New Roman" w:cs="Times New Roman"/>
          <w:sz w:val="24"/>
        </w:rPr>
      </w:pPr>
    </w:p>
    <w:p w14:paraId="60402BBA" w14:textId="77777777" w:rsidR="00C9185D" w:rsidRDefault="00C9185D" w:rsidP="007B789C">
      <w:pPr>
        <w:pStyle w:val="ListParagraph"/>
        <w:spacing w:line="480" w:lineRule="auto"/>
        <w:ind w:left="1080"/>
        <w:jc w:val="both"/>
        <w:rPr>
          <w:rFonts w:ascii="Times New Roman" w:hAnsi="Times New Roman" w:cs="Times New Roman"/>
          <w:sz w:val="24"/>
        </w:rPr>
      </w:pPr>
    </w:p>
    <w:p w14:paraId="0A83DCD2" w14:textId="77777777" w:rsidR="00C9185D" w:rsidRDefault="00C9185D" w:rsidP="007B789C">
      <w:pPr>
        <w:pStyle w:val="ListParagraph"/>
        <w:spacing w:line="480" w:lineRule="auto"/>
        <w:ind w:left="1080"/>
        <w:jc w:val="both"/>
        <w:rPr>
          <w:rFonts w:ascii="Times New Roman" w:hAnsi="Times New Roman" w:cs="Times New Roman"/>
          <w:sz w:val="24"/>
        </w:rPr>
      </w:pPr>
    </w:p>
    <w:p w14:paraId="493D9859" w14:textId="77777777" w:rsidR="00C9185D" w:rsidRPr="007B789C" w:rsidRDefault="00C9185D" w:rsidP="007B789C">
      <w:pPr>
        <w:pStyle w:val="ListParagraph"/>
        <w:spacing w:line="480" w:lineRule="auto"/>
        <w:ind w:left="1080"/>
        <w:jc w:val="both"/>
        <w:rPr>
          <w:rFonts w:ascii="Times New Roman" w:hAnsi="Times New Roman" w:cs="Times New Roman"/>
          <w:sz w:val="24"/>
        </w:rPr>
      </w:pPr>
    </w:p>
    <w:p w14:paraId="362E2942" w14:textId="0C4AE3E7" w:rsidR="00E636D9" w:rsidRDefault="000E230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0768" behindDoc="0" locked="0" layoutInCell="1" allowOverlap="1" wp14:anchorId="69963E6D" wp14:editId="4C820C4B">
                <wp:simplePos x="0" y="0"/>
                <wp:positionH relativeFrom="column">
                  <wp:posOffset>312420</wp:posOffset>
                </wp:positionH>
                <wp:positionV relativeFrom="paragraph">
                  <wp:posOffset>5715</wp:posOffset>
                </wp:positionV>
                <wp:extent cx="1990725" cy="30575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990725" cy="30575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22FFA" id="Rectangle 31" o:spid="_x0000_s1026" style="position:absolute;margin-left:24.6pt;margin-top:.45pt;width:156.75pt;height:24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" filled="f" strokecolor="black [3213]" strokeweight="1pt">
                <v:stroke dashstyle="dash"/>
              </v:rect>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0D29FD0" wp14:editId="51770438">
                <wp:simplePos x="0" y="0"/>
                <wp:positionH relativeFrom="margin">
                  <wp:posOffset>455930</wp:posOffset>
                </wp:positionH>
                <wp:positionV relativeFrom="paragraph">
                  <wp:posOffset>99060</wp:posOffset>
                </wp:positionV>
                <wp:extent cx="1809061" cy="641701"/>
                <wp:effectExtent l="0" t="0" r="20320" b="25400"/>
                <wp:wrapNone/>
                <wp:docPr id="6" name="Rounded Rectangle 6"/>
                <wp:cNvGraphicFramePr/>
                <a:graphic xmlns:a="http://schemas.openxmlformats.org/drawingml/2006/main">
                  <a:graphicData uri="http://schemas.microsoft.com/office/word/2010/wordprocessingShape">
                    <wps:wsp>
                      <wps:cNvSpPr/>
                      <wps:spPr>
                        <a:xfrm>
                          <a:off x="0" y="0"/>
                          <a:ext cx="1809061" cy="641701"/>
                        </a:xfrm>
                        <a:prstGeom prst="roundRect">
                          <a:avLst/>
                        </a:prstGeom>
                        <a:noFill/>
                        <a:ln w="12700" cap="flat" cmpd="sng" algn="ctr">
                          <a:solidFill>
                            <a:sysClr val="windowText" lastClr="000000"/>
                          </a:solidFill>
                          <a:prstDash val="solid"/>
                          <a:miter lim="800000"/>
                        </a:ln>
                        <a:effectLst/>
                      </wps:spPr>
                      <wps:txbx>
                        <w:txbxContent>
                          <w:p w14:paraId="4C1E50ED" w14:textId="77777777" w:rsidR="00B73BD6" w:rsidRPr="000F5325" w:rsidRDefault="00B73BD6" w:rsidP="00495738">
                            <w:pPr>
                              <w:spacing w:line="240" w:lineRule="auto"/>
                              <w:jc w:val="center"/>
                              <w:rPr>
                                <w:rFonts w:ascii="Times New Roman" w:hAnsi="Times New Roman" w:cs="Times New Roman"/>
                                <w:sz w:val="24"/>
                              </w:rPr>
                            </w:pPr>
                            <w:r w:rsidRPr="000F5325">
                              <w:rPr>
                                <w:rFonts w:ascii="Times New Roman" w:hAnsi="Times New Roman" w:cs="Times New Roman"/>
                                <w:sz w:val="24"/>
                              </w:rPr>
                              <w:t>Leverage</w:t>
                            </w:r>
                          </w:p>
                          <w:p w14:paraId="4213743B" w14:textId="77777777" w:rsidR="00B73BD6" w:rsidRPr="000F5325" w:rsidRDefault="00B73BD6" w:rsidP="00495738">
                            <w:pPr>
                              <w:spacing w:line="240" w:lineRule="auto"/>
                              <w:jc w:val="center"/>
                              <w:rPr>
                                <w:rFonts w:ascii="Times New Roman" w:hAnsi="Times New Roman" w:cs="Times New Roman"/>
                                <w:sz w:val="24"/>
                              </w:rPr>
                            </w:pPr>
                            <w:r w:rsidRPr="000F5325">
                              <w:rPr>
                                <w:rFonts w:ascii="Times New Roman" w:hAnsi="Times New Roman" w:cs="Times New Roman"/>
                                <w:sz w:val="24"/>
                              </w:rPr>
                              <w:t>(X</w:t>
                            </w:r>
                            <w:r>
                              <w:rPr>
                                <w:rFonts w:ascii="Times New Roman" w:hAnsi="Times New Roman" w:cs="Times New Roman"/>
                                <w:sz w:val="24"/>
                              </w:rPr>
                              <w:t>1</w:t>
                            </w:r>
                            <w:r w:rsidRPr="000F5325">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29FD0" id="Rounded Rectangle 6" o:spid="_x0000_s1026" style="position:absolute;left:0;text-align:left;margin-left:35.9pt;margin-top:7.8pt;width:142.45pt;height:5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" filled="f" strokecolor="windowText" strokeweight="1pt">
                <v:stroke joinstyle="miter"/>
                <v:textbox>
                  <w:txbxContent>
                    <w:p w14:paraId="4C1E50ED" w14:textId="77777777" w:rsidR="00B73BD6" w:rsidRPr="000F5325" w:rsidRDefault="00B73BD6" w:rsidP="00495738">
                      <w:pPr>
                        <w:spacing w:line="240" w:lineRule="auto"/>
                        <w:jc w:val="center"/>
                        <w:rPr>
                          <w:rFonts w:ascii="Times New Roman" w:hAnsi="Times New Roman" w:cs="Times New Roman"/>
                          <w:sz w:val="24"/>
                        </w:rPr>
                      </w:pPr>
                      <w:r w:rsidRPr="000F5325">
                        <w:rPr>
                          <w:rFonts w:ascii="Times New Roman" w:hAnsi="Times New Roman" w:cs="Times New Roman"/>
                          <w:sz w:val="24"/>
                        </w:rPr>
                        <w:t>Leverage</w:t>
                      </w:r>
                    </w:p>
                    <w:p w14:paraId="4213743B" w14:textId="77777777" w:rsidR="00B73BD6" w:rsidRPr="000F5325" w:rsidRDefault="00B73BD6" w:rsidP="00495738">
                      <w:pPr>
                        <w:spacing w:line="240" w:lineRule="auto"/>
                        <w:jc w:val="center"/>
                        <w:rPr>
                          <w:rFonts w:ascii="Times New Roman" w:hAnsi="Times New Roman" w:cs="Times New Roman"/>
                          <w:sz w:val="24"/>
                        </w:rPr>
                      </w:pPr>
                      <w:r w:rsidRPr="000F5325">
                        <w:rPr>
                          <w:rFonts w:ascii="Times New Roman" w:hAnsi="Times New Roman" w:cs="Times New Roman"/>
                          <w:sz w:val="24"/>
                        </w:rPr>
                        <w:t>(X</w:t>
                      </w:r>
                      <w:r>
                        <w:rPr>
                          <w:rFonts w:ascii="Times New Roman" w:hAnsi="Times New Roman" w:cs="Times New Roman"/>
                          <w:sz w:val="24"/>
                        </w:rPr>
                        <w:t>1</w:t>
                      </w:r>
                      <w:r w:rsidRPr="000F5325">
                        <w:rPr>
                          <w:rFonts w:ascii="Times New Roman" w:hAnsi="Times New Roman" w:cs="Times New Roman"/>
                          <w:sz w:val="24"/>
                        </w:rPr>
                        <w:t>)</w:t>
                      </w:r>
                    </w:p>
                  </w:txbxContent>
                </v:textbox>
                <w10:wrap anchorx="margin"/>
              </v:roundrect>
            </w:pict>
          </mc:Fallback>
        </mc:AlternateContent>
      </w:r>
    </w:p>
    <w:p w14:paraId="23F18DC3" w14:textId="1B649EE3" w:rsidR="00E636D9" w:rsidRDefault="000E230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6978D8C3" wp14:editId="7F321CAC">
                <wp:simplePos x="0" y="0"/>
                <wp:positionH relativeFrom="column">
                  <wp:posOffset>2512695</wp:posOffset>
                </wp:positionH>
                <wp:positionV relativeFrom="paragraph">
                  <wp:posOffset>111760</wp:posOffset>
                </wp:positionV>
                <wp:extent cx="536713" cy="278296"/>
                <wp:effectExtent l="0" t="0" r="0" b="0"/>
                <wp:wrapNone/>
                <wp:docPr id="21" name="Rectangle 21"/>
                <wp:cNvGraphicFramePr/>
                <a:graphic xmlns:a="http://schemas.openxmlformats.org/drawingml/2006/main">
                  <a:graphicData uri="http://schemas.microsoft.com/office/word/2010/wordprocessingShape">
                    <wps:wsp>
                      <wps:cNvSpPr/>
                      <wps:spPr>
                        <a:xfrm>
                          <a:off x="0" y="0"/>
                          <a:ext cx="536713" cy="2782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ACD20" w14:textId="77777777" w:rsidR="00B73BD6" w:rsidRPr="002611E5" w:rsidRDefault="00B73BD6" w:rsidP="002611E5">
                            <w:pPr>
                              <w:rPr>
                                <w:rFonts w:ascii="Times New Roman" w:hAnsi="Times New Roman" w:cs="Times New Roman"/>
                                <w:color w:val="000000" w:themeColor="text1"/>
                              </w:rPr>
                            </w:pPr>
                            <w:r w:rsidRPr="002611E5">
                              <w:rPr>
                                <w:rFonts w:ascii="Times New Roman" w:hAnsi="Times New Roman" w:cs="Times New Roman"/>
                                <w:color w:val="000000" w:themeColor="text1"/>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8D8C3" id="Rectangle 21" o:spid="_x0000_s1027" style="position:absolute;left:0;text-align:left;margin-left:197.85pt;margin-top:8.8pt;width:42.2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" filled="f" stroked="f" strokeweight="1pt">
                <v:textbox>
                  <w:txbxContent>
                    <w:p w14:paraId="746ACD20" w14:textId="77777777" w:rsidR="00B73BD6" w:rsidRPr="002611E5" w:rsidRDefault="00B73BD6" w:rsidP="002611E5">
                      <w:pPr>
                        <w:rPr>
                          <w:rFonts w:ascii="Times New Roman" w:hAnsi="Times New Roman" w:cs="Times New Roman"/>
                          <w:color w:val="000000" w:themeColor="text1"/>
                        </w:rPr>
                      </w:pPr>
                      <w:r w:rsidRPr="002611E5">
                        <w:rPr>
                          <w:rFonts w:ascii="Times New Roman" w:hAnsi="Times New Roman" w:cs="Times New Roman"/>
                          <w:color w:val="000000" w:themeColor="text1"/>
                        </w:rPr>
                        <w:t>H1</w:t>
                      </w:r>
                    </w:p>
                  </w:txbxContent>
                </v:textbox>
              </v:rect>
            </w:pict>
          </mc:Fallback>
        </mc:AlternateContent>
      </w:r>
      <w:r w:rsidR="00E636D9">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93801FB" wp14:editId="401ADF84">
                <wp:simplePos x="0" y="0"/>
                <wp:positionH relativeFrom="column">
                  <wp:posOffset>2293619</wp:posOffset>
                </wp:positionH>
                <wp:positionV relativeFrom="paragraph">
                  <wp:posOffset>274319</wp:posOffset>
                </wp:positionV>
                <wp:extent cx="1533525" cy="638175"/>
                <wp:effectExtent l="0" t="0" r="47625" b="66675"/>
                <wp:wrapNone/>
                <wp:docPr id="9" name="Straight Arrow Connector 9"/>
                <wp:cNvGraphicFramePr/>
                <a:graphic xmlns:a="http://schemas.openxmlformats.org/drawingml/2006/main">
                  <a:graphicData uri="http://schemas.microsoft.com/office/word/2010/wordprocessingShape">
                    <wps:wsp>
                      <wps:cNvCnPr/>
                      <wps:spPr>
                        <a:xfrm>
                          <a:off x="0" y="0"/>
                          <a:ext cx="153352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8A6BCD" id="_x0000_t32" coordsize="21600,21600" o:spt="32" o:oned="t" path="m,l21600,21600e" filled="f">
                <v:path arrowok="t" fillok="f" o:connecttype="none"/>
                <o:lock v:ext="edit" shapetype="t"/>
              </v:shapetype>
              <v:shape id="Straight Arrow Connector 9" o:spid="_x0000_s1026" type="#_x0000_t32" style="position:absolute;margin-left:180.6pt;margin-top:21.6pt;width:120.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" strokecolor="black [3200]" strokeweight=".5pt">
                <v:stroke endarrow="block" joinstyle="miter"/>
              </v:shape>
            </w:pict>
          </mc:Fallback>
        </mc:AlternateContent>
      </w:r>
    </w:p>
    <w:p w14:paraId="04D841F1" w14:textId="7D930AA0" w:rsidR="00E636D9" w:rsidRDefault="000E2309" w:rsidP="00351645">
      <w:pPr>
        <w:pStyle w:val="ListParagraph"/>
        <w:tabs>
          <w:tab w:val="left" w:pos="5776"/>
        </w:tabs>
        <w:spacing w:line="48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7696" behindDoc="0" locked="0" layoutInCell="1" allowOverlap="1" wp14:anchorId="6AD08036" wp14:editId="7F1284BF">
                <wp:simplePos x="0" y="0"/>
                <wp:positionH relativeFrom="column">
                  <wp:posOffset>2548255</wp:posOffset>
                </wp:positionH>
                <wp:positionV relativeFrom="paragraph">
                  <wp:posOffset>220980</wp:posOffset>
                </wp:positionV>
                <wp:extent cx="457200" cy="248478"/>
                <wp:effectExtent l="0" t="0" r="0" b="0"/>
                <wp:wrapNone/>
                <wp:docPr id="22" name="Rectangle 22"/>
                <wp:cNvGraphicFramePr/>
                <a:graphic xmlns:a="http://schemas.openxmlformats.org/drawingml/2006/main">
                  <a:graphicData uri="http://schemas.microsoft.com/office/word/2010/wordprocessingShape">
                    <wps:wsp>
                      <wps:cNvSpPr/>
                      <wps:spPr>
                        <a:xfrm>
                          <a:off x="0" y="0"/>
                          <a:ext cx="457200" cy="2484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62A94"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D08036" id="Rectangle 22" o:spid="_x0000_s1028" style="position:absolute;left:0;text-align:left;margin-left:200.65pt;margin-top:17.4pt;width:36pt;height:19.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" filled="f" stroked="f" strokeweight="1pt">
                <v:textbox>
                  <w:txbxContent>
                    <w:p w14:paraId="46362A94"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H2</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40B2DCA" wp14:editId="5896955B">
                <wp:simplePos x="0" y="0"/>
                <wp:positionH relativeFrom="margin">
                  <wp:posOffset>3879850</wp:posOffset>
                </wp:positionH>
                <wp:positionV relativeFrom="paragraph">
                  <wp:posOffset>159385</wp:posOffset>
                </wp:positionV>
                <wp:extent cx="1653540" cy="787549"/>
                <wp:effectExtent l="0" t="0" r="22860" b="12700"/>
                <wp:wrapNone/>
                <wp:docPr id="3" name="Rounded Rectangle 3"/>
                <wp:cNvGraphicFramePr/>
                <a:graphic xmlns:a="http://schemas.openxmlformats.org/drawingml/2006/main">
                  <a:graphicData uri="http://schemas.microsoft.com/office/word/2010/wordprocessingShape">
                    <wps:wsp>
                      <wps:cNvSpPr/>
                      <wps:spPr>
                        <a:xfrm>
                          <a:off x="0" y="0"/>
                          <a:ext cx="1653540" cy="78754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3C869" w14:textId="77777777" w:rsidR="00B73BD6" w:rsidRPr="000F5325" w:rsidRDefault="00B73BD6" w:rsidP="00E636D9">
                            <w:pPr>
                              <w:jc w:val="center"/>
                              <w:rPr>
                                <w:rFonts w:ascii="Times New Roman" w:hAnsi="Times New Roman" w:cs="Times New Roman"/>
                                <w:color w:val="000000" w:themeColor="text1"/>
                                <w:sz w:val="24"/>
                              </w:rPr>
                            </w:pPr>
                            <w:r w:rsidRPr="000F5325">
                              <w:rPr>
                                <w:rFonts w:ascii="Times New Roman" w:hAnsi="Times New Roman" w:cs="Times New Roman"/>
                                <w:color w:val="000000" w:themeColor="text1"/>
                                <w:sz w:val="24"/>
                              </w:rPr>
                              <w:t>Manajemen Laba</w:t>
                            </w:r>
                          </w:p>
                          <w:p w14:paraId="477C390A" w14:textId="77777777" w:rsidR="00B73BD6" w:rsidRPr="000F5325" w:rsidRDefault="00B73BD6" w:rsidP="00E636D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(Y</w:t>
                            </w:r>
                            <w:r w:rsidRPr="000F5325">
                              <w:rPr>
                                <w:rFonts w:ascii="Times New Roman" w:hAnsi="Times New Roman" w:cs="Times New Roman"/>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0B2DCA" id="Rounded Rectangle 3" o:spid="_x0000_s1029" style="position:absolute;left:0;text-align:left;margin-left:305.5pt;margin-top:12.55pt;width:130.2pt;height: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" filled="f" strokecolor="black [3213]" strokeweight="1pt">
                <v:stroke joinstyle="miter"/>
                <v:textbox>
                  <w:txbxContent>
                    <w:p w14:paraId="3393C869" w14:textId="77777777" w:rsidR="00B73BD6" w:rsidRPr="000F5325" w:rsidRDefault="00B73BD6" w:rsidP="00E636D9">
                      <w:pPr>
                        <w:jc w:val="center"/>
                        <w:rPr>
                          <w:rFonts w:ascii="Times New Roman" w:hAnsi="Times New Roman" w:cs="Times New Roman"/>
                          <w:color w:val="000000" w:themeColor="text1"/>
                          <w:sz w:val="24"/>
                        </w:rPr>
                      </w:pPr>
                      <w:r w:rsidRPr="000F5325">
                        <w:rPr>
                          <w:rFonts w:ascii="Times New Roman" w:hAnsi="Times New Roman" w:cs="Times New Roman"/>
                          <w:color w:val="000000" w:themeColor="text1"/>
                          <w:sz w:val="24"/>
                        </w:rPr>
                        <w:t>Manajemen Laba</w:t>
                      </w:r>
                    </w:p>
                    <w:p w14:paraId="477C390A" w14:textId="77777777" w:rsidR="00B73BD6" w:rsidRPr="000F5325" w:rsidRDefault="00B73BD6" w:rsidP="00E636D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(Y</w:t>
                      </w:r>
                      <w:r w:rsidRPr="000F5325">
                        <w:rPr>
                          <w:rFonts w:ascii="Times New Roman" w:hAnsi="Times New Roman" w:cs="Times New Roman"/>
                          <w:color w:val="000000" w:themeColor="text1"/>
                          <w:sz w:val="24"/>
                        </w:rPr>
                        <w:t>)</w:t>
                      </w:r>
                    </w:p>
                  </w:txbxContent>
                </v:textbox>
                <w10:wrap anchorx="margin"/>
              </v:roundrect>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5EB38DA0" wp14:editId="6ACEDED3">
                <wp:simplePos x="0" y="0"/>
                <wp:positionH relativeFrom="column">
                  <wp:posOffset>487045</wp:posOffset>
                </wp:positionH>
                <wp:positionV relativeFrom="paragraph">
                  <wp:posOffset>131445</wp:posOffset>
                </wp:positionV>
                <wp:extent cx="1760544" cy="670790"/>
                <wp:effectExtent l="0" t="0" r="11430" b="15240"/>
                <wp:wrapNone/>
                <wp:docPr id="7" name="Rounded Rectangle 7"/>
                <wp:cNvGraphicFramePr/>
                <a:graphic xmlns:a="http://schemas.openxmlformats.org/drawingml/2006/main">
                  <a:graphicData uri="http://schemas.microsoft.com/office/word/2010/wordprocessingShape">
                    <wps:wsp>
                      <wps:cNvSpPr/>
                      <wps:spPr>
                        <a:xfrm>
                          <a:off x="0" y="0"/>
                          <a:ext cx="1760544" cy="670790"/>
                        </a:xfrm>
                        <a:prstGeom prst="roundRect">
                          <a:avLst/>
                        </a:prstGeom>
                        <a:noFill/>
                        <a:ln w="12700" cap="flat" cmpd="sng" algn="ctr">
                          <a:solidFill>
                            <a:sysClr val="windowText" lastClr="000000"/>
                          </a:solidFill>
                          <a:prstDash val="solid"/>
                          <a:miter lim="800000"/>
                        </a:ln>
                        <a:effectLst/>
                      </wps:spPr>
                      <wps:txbx>
                        <w:txbxContent>
                          <w:p w14:paraId="1B1D8BC1" w14:textId="77777777" w:rsidR="00B73BD6" w:rsidRDefault="00B73BD6" w:rsidP="00E636D9">
                            <w:pPr>
                              <w:jc w:val="center"/>
                              <w:rPr>
                                <w:rFonts w:ascii="Times New Roman" w:hAnsi="Times New Roman" w:cs="Times New Roman"/>
                                <w:sz w:val="24"/>
                              </w:rPr>
                            </w:pPr>
                            <w:r w:rsidRPr="000F5325">
                              <w:rPr>
                                <w:rFonts w:ascii="Times New Roman" w:hAnsi="Times New Roman" w:cs="Times New Roman"/>
                                <w:sz w:val="24"/>
                              </w:rPr>
                              <w:t>Kepemilikan majerail</w:t>
                            </w:r>
                          </w:p>
                          <w:p w14:paraId="57872734" w14:textId="77777777" w:rsidR="00B73BD6" w:rsidRPr="000F5325" w:rsidRDefault="00B73BD6" w:rsidP="00E636D9">
                            <w:pPr>
                              <w:jc w:val="center"/>
                              <w:rPr>
                                <w:rFonts w:ascii="Times New Roman" w:hAnsi="Times New Roman" w:cs="Times New Roman"/>
                                <w:sz w:val="24"/>
                              </w:rPr>
                            </w:pPr>
                            <w:r>
                              <w:rPr>
                                <w:rFonts w:ascii="Times New Roman" w:hAnsi="Times New Roman" w:cs="Times New Roman"/>
                                <w:sz w:val="24"/>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38DA0" id="Rounded Rectangle 7" o:spid="_x0000_s1030" style="position:absolute;left:0;text-align:left;margin-left:38.35pt;margin-top:10.35pt;width:138.6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" filled="f" strokecolor="windowText" strokeweight="1pt">
                <v:stroke joinstyle="miter"/>
                <v:textbox>
                  <w:txbxContent>
                    <w:p w14:paraId="1B1D8BC1" w14:textId="77777777" w:rsidR="00B73BD6" w:rsidRDefault="00B73BD6" w:rsidP="00E636D9">
                      <w:pPr>
                        <w:jc w:val="center"/>
                        <w:rPr>
                          <w:rFonts w:ascii="Times New Roman" w:hAnsi="Times New Roman" w:cs="Times New Roman"/>
                          <w:sz w:val="24"/>
                        </w:rPr>
                      </w:pPr>
                      <w:r w:rsidRPr="000F5325">
                        <w:rPr>
                          <w:rFonts w:ascii="Times New Roman" w:hAnsi="Times New Roman" w:cs="Times New Roman"/>
                          <w:sz w:val="24"/>
                        </w:rPr>
                        <w:t>Kepemilikan majerail</w:t>
                      </w:r>
                    </w:p>
                    <w:p w14:paraId="57872734" w14:textId="77777777" w:rsidR="00B73BD6" w:rsidRPr="000F5325" w:rsidRDefault="00B73BD6" w:rsidP="00E636D9">
                      <w:pPr>
                        <w:jc w:val="center"/>
                        <w:rPr>
                          <w:rFonts w:ascii="Times New Roman" w:hAnsi="Times New Roman" w:cs="Times New Roman"/>
                          <w:sz w:val="24"/>
                        </w:rPr>
                      </w:pPr>
                      <w:r>
                        <w:rPr>
                          <w:rFonts w:ascii="Times New Roman" w:hAnsi="Times New Roman" w:cs="Times New Roman"/>
                          <w:sz w:val="24"/>
                        </w:rPr>
                        <w:t>(X2)</w:t>
                      </w:r>
                    </w:p>
                  </w:txbxContent>
                </v:textbox>
              </v:roundrect>
            </w:pict>
          </mc:Fallback>
        </mc:AlternateContent>
      </w:r>
      <w:r w:rsidR="00351645">
        <w:rPr>
          <w:rFonts w:ascii="Times New Roman" w:hAnsi="Times New Roman" w:cs="Times New Roman"/>
          <w:sz w:val="24"/>
        </w:rPr>
        <w:tab/>
      </w:r>
    </w:p>
    <w:p w14:paraId="776674B1" w14:textId="40685AE5" w:rsidR="00E636D9" w:rsidRPr="008907A7" w:rsidRDefault="000E2309" w:rsidP="00E636D9">
      <w:pPr>
        <w:pStyle w:val="ListParagraph"/>
        <w:spacing w:line="480" w:lineRule="auto"/>
        <w:ind w:left="108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78720" behindDoc="0" locked="0" layoutInCell="1" allowOverlap="1" wp14:anchorId="53B637B0" wp14:editId="78064962">
                <wp:simplePos x="0" y="0"/>
                <wp:positionH relativeFrom="column">
                  <wp:posOffset>2560320</wp:posOffset>
                </wp:positionH>
                <wp:positionV relativeFrom="paragraph">
                  <wp:posOffset>323215</wp:posOffset>
                </wp:positionV>
                <wp:extent cx="447260" cy="427383"/>
                <wp:effectExtent l="0" t="0" r="0" b="0"/>
                <wp:wrapNone/>
                <wp:docPr id="23" name="Rectangle 23"/>
                <wp:cNvGraphicFramePr/>
                <a:graphic xmlns:a="http://schemas.openxmlformats.org/drawingml/2006/main">
                  <a:graphicData uri="http://schemas.microsoft.com/office/word/2010/wordprocessingShape">
                    <wps:wsp>
                      <wps:cNvSpPr/>
                      <wps:spPr>
                        <a:xfrm>
                          <a:off x="0" y="0"/>
                          <a:ext cx="447260" cy="4273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B9DDC"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637B0" id="Rectangle 23" o:spid="_x0000_s1031" style="position:absolute;left:0;text-align:left;margin-left:201.6pt;margin-top:25.45pt;width:35.2pt;height:33.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" filled="f" stroked="f" strokeweight="1pt">
                <v:textbox>
                  <w:txbxContent>
                    <w:p w14:paraId="1FCB9DDC"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H3</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6993A25C" wp14:editId="1494C0FF">
                <wp:simplePos x="0" y="0"/>
                <wp:positionH relativeFrom="column">
                  <wp:posOffset>2265045</wp:posOffset>
                </wp:positionH>
                <wp:positionV relativeFrom="paragraph">
                  <wp:posOffset>326390</wp:posOffset>
                </wp:positionV>
                <wp:extent cx="1552575" cy="495300"/>
                <wp:effectExtent l="0" t="38100" r="47625" b="19050"/>
                <wp:wrapNone/>
                <wp:docPr id="12" name="Straight Arrow Connector 12"/>
                <wp:cNvGraphicFramePr/>
                <a:graphic xmlns:a="http://schemas.openxmlformats.org/drawingml/2006/main">
                  <a:graphicData uri="http://schemas.microsoft.com/office/word/2010/wordprocessingShape">
                    <wps:wsp>
                      <wps:cNvCnPr/>
                      <wps:spPr>
                        <a:xfrm flipV="1">
                          <a:off x="0" y="0"/>
                          <a:ext cx="155257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DF3EC" id="Straight Arrow Connector 12" o:spid="_x0000_s1026" type="#_x0000_t32" style="position:absolute;margin-left:178.35pt;margin-top:25.7pt;width:122.25pt;height:3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00AF5074" wp14:editId="16527E43">
                <wp:simplePos x="0" y="0"/>
                <wp:positionH relativeFrom="column">
                  <wp:posOffset>2263775</wp:posOffset>
                </wp:positionH>
                <wp:positionV relativeFrom="paragraph">
                  <wp:posOffset>377825</wp:posOffset>
                </wp:positionV>
                <wp:extent cx="1594337" cy="1186775"/>
                <wp:effectExtent l="0" t="38100" r="63500" b="33020"/>
                <wp:wrapNone/>
                <wp:docPr id="13" name="Straight Arrow Connector 13"/>
                <wp:cNvGraphicFramePr/>
                <a:graphic xmlns:a="http://schemas.openxmlformats.org/drawingml/2006/main">
                  <a:graphicData uri="http://schemas.microsoft.com/office/word/2010/wordprocessingShape">
                    <wps:wsp>
                      <wps:cNvCnPr/>
                      <wps:spPr>
                        <a:xfrm flipV="1">
                          <a:off x="0" y="0"/>
                          <a:ext cx="1594337" cy="118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8A3407" id="Straight Arrow Connector 13" o:spid="_x0000_s1026" type="#_x0000_t32" style="position:absolute;margin-left:178.25pt;margin-top:29.75pt;width:125.55pt;height:93.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" strokecolor="black [3200]" strokeweight=".5pt">
                <v:stroke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0D08451F" wp14:editId="04D30126">
                <wp:simplePos x="0" y="0"/>
                <wp:positionH relativeFrom="column">
                  <wp:posOffset>2263775</wp:posOffset>
                </wp:positionH>
                <wp:positionV relativeFrom="paragraph">
                  <wp:posOffset>97790</wp:posOffset>
                </wp:positionV>
                <wp:extent cx="1604645" cy="190500"/>
                <wp:effectExtent l="0" t="0" r="71755" b="95250"/>
                <wp:wrapNone/>
                <wp:docPr id="11" name="Straight Arrow Connector 11"/>
                <wp:cNvGraphicFramePr/>
                <a:graphic xmlns:a="http://schemas.openxmlformats.org/drawingml/2006/main">
                  <a:graphicData uri="http://schemas.microsoft.com/office/word/2010/wordprocessingShape">
                    <wps:wsp>
                      <wps:cNvCnPr/>
                      <wps:spPr>
                        <a:xfrm>
                          <a:off x="0" y="0"/>
                          <a:ext cx="160464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A0F0C3" id="Straight Arrow Connector 11" o:spid="_x0000_s1026" type="#_x0000_t32" style="position:absolute;margin-left:178.25pt;margin-top:7.7pt;width:126.3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" strokecolor="black [3200]" strokeweight=".5pt">
                <v:stroke endarrow="block" joinstyle="miter"/>
              </v:shape>
            </w:pict>
          </mc:Fallback>
        </mc:AlternateContent>
      </w:r>
    </w:p>
    <w:p w14:paraId="3097A8B5" w14:textId="024B91EE" w:rsidR="00E636D9" w:rsidRPr="00F74529" w:rsidRDefault="000E2309" w:rsidP="00E636D9">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5888" behindDoc="0" locked="0" layoutInCell="1" allowOverlap="1" wp14:anchorId="2DDE3272" wp14:editId="6385CAAD">
                <wp:simplePos x="0" y="0"/>
                <wp:positionH relativeFrom="column">
                  <wp:posOffset>4750436</wp:posOffset>
                </wp:positionH>
                <wp:positionV relativeFrom="paragraph">
                  <wp:posOffset>169545</wp:posOffset>
                </wp:positionV>
                <wp:extent cx="45719" cy="1524000"/>
                <wp:effectExtent l="38100" t="38100" r="50165" b="19050"/>
                <wp:wrapNone/>
                <wp:docPr id="38" name="Straight Arrow Connector 38"/>
                <wp:cNvGraphicFramePr/>
                <a:graphic xmlns:a="http://schemas.openxmlformats.org/drawingml/2006/main">
                  <a:graphicData uri="http://schemas.microsoft.com/office/word/2010/wordprocessingShape">
                    <wps:wsp>
                      <wps:cNvCnPr/>
                      <wps:spPr>
                        <a:xfrm flipV="1">
                          <a:off x="0" y="0"/>
                          <a:ext cx="45719" cy="15240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3695F" id="Straight Arrow Connector 38" o:spid="_x0000_s1026" type="#_x0000_t32" style="position:absolute;margin-left:374.05pt;margin-top:13.35pt;width:3.6pt;height:120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" strokecolor="black [3213]" strokeweight=".5pt">
                <v:stroke dashstyle="dash" endarrow="block" joinstyle="miter"/>
              </v:shape>
            </w:pict>
          </mc:Fallback>
        </mc:AlternateContent>
      </w:r>
      <w:r>
        <w:rPr>
          <w:rFonts w:ascii="Times New Roman" w:hAnsi="Times New Roman" w:cs="Times New Roman"/>
          <w:noProof/>
          <w:sz w:val="24"/>
        </w:rPr>
        <mc:AlternateContent>
          <mc:Choice Requires="wps">
            <w:drawing>
              <wp:anchor distT="0" distB="0" distL="114300" distR="114300" simplePos="0" relativeHeight="251679744" behindDoc="0" locked="0" layoutInCell="1" allowOverlap="1" wp14:anchorId="42BB8531" wp14:editId="6DFCABCB">
                <wp:simplePos x="0" y="0"/>
                <wp:positionH relativeFrom="column">
                  <wp:posOffset>2569210</wp:posOffset>
                </wp:positionH>
                <wp:positionV relativeFrom="paragraph">
                  <wp:posOffset>424815</wp:posOffset>
                </wp:positionV>
                <wp:extent cx="496957" cy="327991"/>
                <wp:effectExtent l="0" t="0" r="0" b="0"/>
                <wp:wrapNone/>
                <wp:docPr id="24" name="Rectangle 24"/>
                <wp:cNvGraphicFramePr/>
                <a:graphic xmlns:a="http://schemas.openxmlformats.org/drawingml/2006/main">
                  <a:graphicData uri="http://schemas.microsoft.com/office/word/2010/wordprocessingShape">
                    <wps:wsp>
                      <wps:cNvSpPr/>
                      <wps:spPr>
                        <a:xfrm>
                          <a:off x="0" y="0"/>
                          <a:ext cx="496957" cy="3279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00F6F2"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B8531" id="Rectangle 24" o:spid="_x0000_s1032" style="position:absolute;left:0;text-align:left;margin-left:202.3pt;margin-top:33.45pt;width:39.15pt;height:25.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" filled="f" stroked="f" strokeweight="1pt">
                <v:textbox>
                  <w:txbxContent>
                    <w:p w14:paraId="6D00F6F2" w14:textId="77777777" w:rsidR="00B73BD6" w:rsidRPr="00351645" w:rsidRDefault="00B73BD6" w:rsidP="00351645">
                      <w:pPr>
                        <w:jc w:val="center"/>
                        <w:rPr>
                          <w:rFonts w:ascii="Times New Roman" w:hAnsi="Times New Roman" w:cs="Times New Roman"/>
                          <w:color w:val="000000" w:themeColor="text1"/>
                        </w:rPr>
                      </w:pPr>
                      <w:r w:rsidRPr="00351645">
                        <w:rPr>
                          <w:rFonts w:ascii="Times New Roman" w:hAnsi="Times New Roman" w:cs="Times New Roman"/>
                          <w:color w:val="000000" w:themeColor="text1"/>
                        </w:rPr>
                        <w:t>H4</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157B3DD7" wp14:editId="0B7F88A3">
                <wp:simplePos x="0" y="0"/>
                <wp:positionH relativeFrom="column">
                  <wp:posOffset>514985</wp:posOffset>
                </wp:positionH>
                <wp:positionV relativeFrom="paragraph">
                  <wp:posOffset>82550</wp:posOffset>
                </wp:positionV>
                <wp:extent cx="1731361" cy="661481"/>
                <wp:effectExtent l="0" t="0" r="21590" b="24765"/>
                <wp:wrapNone/>
                <wp:docPr id="5" name="Rounded Rectangle 5"/>
                <wp:cNvGraphicFramePr/>
                <a:graphic xmlns:a="http://schemas.openxmlformats.org/drawingml/2006/main">
                  <a:graphicData uri="http://schemas.microsoft.com/office/word/2010/wordprocessingShape">
                    <wps:wsp>
                      <wps:cNvSpPr/>
                      <wps:spPr>
                        <a:xfrm>
                          <a:off x="0" y="0"/>
                          <a:ext cx="1731361" cy="661481"/>
                        </a:xfrm>
                        <a:prstGeom prst="roundRect">
                          <a:avLst/>
                        </a:prstGeom>
                        <a:noFill/>
                        <a:ln w="12700" cap="flat" cmpd="sng" algn="ctr">
                          <a:solidFill>
                            <a:sysClr val="windowText" lastClr="000000"/>
                          </a:solidFill>
                          <a:prstDash val="solid"/>
                          <a:miter lim="800000"/>
                        </a:ln>
                        <a:effectLst/>
                      </wps:spPr>
                      <wps:txbx>
                        <w:txbxContent>
                          <w:p w14:paraId="21BBC73B" w14:textId="77777777" w:rsidR="00B73BD6" w:rsidRPr="000F5325" w:rsidRDefault="00B73BD6" w:rsidP="00E636D9">
                            <w:pPr>
                              <w:jc w:val="center"/>
                              <w:rPr>
                                <w:rFonts w:ascii="Times New Roman" w:hAnsi="Times New Roman" w:cs="Times New Roman"/>
                              </w:rPr>
                            </w:pPr>
                            <w:r w:rsidRPr="000F5325">
                              <w:rPr>
                                <w:rFonts w:ascii="Times New Roman" w:hAnsi="Times New Roman" w:cs="Times New Roman"/>
                              </w:rPr>
                              <w:t>Kepemilikan institusional</w:t>
                            </w:r>
                          </w:p>
                          <w:p w14:paraId="3BD6E738" w14:textId="77777777" w:rsidR="00B73BD6" w:rsidRPr="000F5325" w:rsidRDefault="00B73BD6" w:rsidP="00E636D9">
                            <w:pPr>
                              <w:jc w:val="center"/>
                              <w:rPr>
                                <w:rFonts w:ascii="Times New Roman" w:hAnsi="Times New Roman" w:cs="Times New Roman"/>
                              </w:rPr>
                            </w:pPr>
                            <w:r w:rsidRPr="000F5325">
                              <w:rPr>
                                <w:rFonts w:ascii="Times New Roman" w:hAnsi="Times New Roman" w:cs="Times New Roman"/>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B3DD7" id="Rounded Rectangle 5" o:spid="_x0000_s1033" style="position:absolute;left:0;text-align:left;margin-left:40.55pt;margin-top:6.5pt;width:136.35pt;height: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" filled="f" strokecolor="windowText" strokeweight="1pt">
                <v:stroke joinstyle="miter"/>
                <v:textbox>
                  <w:txbxContent>
                    <w:p w14:paraId="21BBC73B" w14:textId="77777777" w:rsidR="00B73BD6" w:rsidRPr="000F5325" w:rsidRDefault="00B73BD6" w:rsidP="00E636D9">
                      <w:pPr>
                        <w:jc w:val="center"/>
                        <w:rPr>
                          <w:rFonts w:ascii="Times New Roman" w:hAnsi="Times New Roman" w:cs="Times New Roman"/>
                        </w:rPr>
                      </w:pPr>
                      <w:r w:rsidRPr="000F5325">
                        <w:rPr>
                          <w:rFonts w:ascii="Times New Roman" w:hAnsi="Times New Roman" w:cs="Times New Roman"/>
                        </w:rPr>
                        <w:t>Kepemilikan institusional</w:t>
                      </w:r>
                    </w:p>
                    <w:p w14:paraId="3BD6E738" w14:textId="77777777" w:rsidR="00B73BD6" w:rsidRPr="000F5325" w:rsidRDefault="00B73BD6" w:rsidP="00E636D9">
                      <w:pPr>
                        <w:jc w:val="center"/>
                        <w:rPr>
                          <w:rFonts w:ascii="Times New Roman" w:hAnsi="Times New Roman" w:cs="Times New Roman"/>
                        </w:rPr>
                      </w:pPr>
                      <w:r w:rsidRPr="000F5325">
                        <w:rPr>
                          <w:rFonts w:ascii="Times New Roman" w:hAnsi="Times New Roman" w:cs="Times New Roman"/>
                        </w:rPr>
                        <w:t>(X3)</w:t>
                      </w:r>
                    </w:p>
                  </w:txbxContent>
                </v:textbox>
              </v:roundrect>
            </w:pict>
          </mc:Fallback>
        </mc:AlternateContent>
      </w:r>
    </w:p>
    <w:p w14:paraId="452FEBB7" w14:textId="6CAB4A3A" w:rsidR="00E636D9" w:rsidRPr="00593D62" w:rsidRDefault="000E2309" w:rsidP="00E636D9">
      <w:pPr>
        <w:spacing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02F1607E" wp14:editId="751A433E">
                <wp:simplePos x="0" y="0"/>
                <wp:positionH relativeFrom="margin">
                  <wp:posOffset>514985</wp:posOffset>
                </wp:positionH>
                <wp:positionV relativeFrom="paragraph">
                  <wp:posOffset>369570</wp:posOffset>
                </wp:positionV>
                <wp:extent cx="1721633" cy="632298"/>
                <wp:effectExtent l="0" t="0" r="12065" b="15875"/>
                <wp:wrapNone/>
                <wp:docPr id="8" name="Rounded Rectangle 8"/>
                <wp:cNvGraphicFramePr/>
                <a:graphic xmlns:a="http://schemas.openxmlformats.org/drawingml/2006/main">
                  <a:graphicData uri="http://schemas.microsoft.com/office/word/2010/wordprocessingShape">
                    <wps:wsp>
                      <wps:cNvSpPr/>
                      <wps:spPr>
                        <a:xfrm>
                          <a:off x="0" y="0"/>
                          <a:ext cx="1721633" cy="632298"/>
                        </a:xfrm>
                        <a:prstGeom prst="roundRect">
                          <a:avLst/>
                        </a:prstGeom>
                        <a:noFill/>
                        <a:ln w="12700" cap="flat" cmpd="sng" algn="ctr">
                          <a:solidFill>
                            <a:sysClr val="windowText" lastClr="000000"/>
                          </a:solidFill>
                          <a:prstDash val="solid"/>
                          <a:miter lim="800000"/>
                        </a:ln>
                        <a:effectLst/>
                      </wps:spPr>
                      <wps:txbx>
                        <w:txbxContent>
                          <w:p w14:paraId="14D01290" w14:textId="77777777" w:rsidR="00B73BD6" w:rsidRPr="000F5325" w:rsidRDefault="00B73BD6" w:rsidP="00E636D9">
                            <w:pPr>
                              <w:jc w:val="center"/>
                              <w:rPr>
                                <w:rFonts w:ascii="Times New Roman" w:hAnsi="Times New Roman" w:cs="Times New Roman"/>
                                <w:sz w:val="24"/>
                              </w:rPr>
                            </w:pPr>
                            <w:r w:rsidRPr="000F5325">
                              <w:rPr>
                                <w:rFonts w:ascii="Times New Roman" w:hAnsi="Times New Roman" w:cs="Times New Roman"/>
                                <w:sz w:val="24"/>
                              </w:rPr>
                              <w:t>Ukuran perusahaan</w:t>
                            </w:r>
                          </w:p>
                          <w:p w14:paraId="0D64CFFE" w14:textId="77777777" w:rsidR="00B73BD6" w:rsidRPr="000F5325" w:rsidRDefault="00B73BD6" w:rsidP="00E636D9">
                            <w:pPr>
                              <w:jc w:val="center"/>
                              <w:rPr>
                                <w:rFonts w:ascii="Times New Roman" w:hAnsi="Times New Roman" w:cs="Times New Roman"/>
                                <w:sz w:val="24"/>
                              </w:rPr>
                            </w:pPr>
                            <w:r w:rsidRPr="000F5325">
                              <w:rPr>
                                <w:rFonts w:ascii="Times New Roman" w:hAnsi="Times New Roman" w:cs="Times New Roman"/>
                                <w:sz w:val="24"/>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1607E" id="Rounded Rectangle 8" o:spid="_x0000_s1034" style="position:absolute;left:0;text-align:left;margin-left:40.55pt;margin-top:29.1pt;width:135.55pt;height:4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" filled="f" strokecolor="windowText" strokeweight="1pt">
                <v:stroke joinstyle="miter"/>
                <v:textbox>
                  <w:txbxContent>
                    <w:p w14:paraId="14D01290" w14:textId="77777777" w:rsidR="00B73BD6" w:rsidRPr="000F5325" w:rsidRDefault="00B73BD6" w:rsidP="00E636D9">
                      <w:pPr>
                        <w:jc w:val="center"/>
                        <w:rPr>
                          <w:rFonts w:ascii="Times New Roman" w:hAnsi="Times New Roman" w:cs="Times New Roman"/>
                          <w:sz w:val="24"/>
                        </w:rPr>
                      </w:pPr>
                      <w:r w:rsidRPr="000F5325">
                        <w:rPr>
                          <w:rFonts w:ascii="Times New Roman" w:hAnsi="Times New Roman" w:cs="Times New Roman"/>
                          <w:sz w:val="24"/>
                        </w:rPr>
                        <w:t>Ukuran perusahaan</w:t>
                      </w:r>
                    </w:p>
                    <w:p w14:paraId="0D64CFFE" w14:textId="77777777" w:rsidR="00B73BD6" w:rsidRPr="000F5325" w:rsidRDefault="00B73BD6" w:rsidP="00E636D9">
                      <w:pPr>
                        <w:jc w:val="center"/>
                        <w:rPr>
                          <w:rFonts w:ascii="Times New Roman" w:hAnsi="Times New Roman" w:cs="Times New Roman"/>
                          <w:sz w:val="24"/>
                        </w:rPr>
                      </w:pPr>
                      <w:r w:rsidRPr="000F5325">
                        <w:rPr>
                          <w:rFonts w:ascii="Times New Roman" w:hAnsi="Times New Roman" w:cs="Times New Roman"/>
                          <w:sz w:val="24"/>
                        </w:rPr>
                        <w:t>(X4)</w:t>
                      </w:r>
                    </w:p>
                  </w:txbxContent>
                </v:textbox>
                <w10:wrap anchorx="margin"/>
              </v:roundrect>
            </w:pict>
          </mc:Fallback>
        </mc:AlternateContent>
      </w:r>
    </w:p>
    <w:p w14:paraId="5A729BA7" w14:textId="30A6A379" w:rsidR="00E636D9" w:rsidRPr="007C1504" w:rsidRDefault="00E636D9" w:rsidP="00E636D9">
      <w:pPr>
        <w:pStyle w:val="ListParagraph"/>
        <w:spacing w:line="480" w:lineRule="auto"/>
        <w:jc w:val="both"/>
        <w:rPr>
          <w:rFonts w:ascii="Times New Roman" w:hAnsi="Times New Roman" w:cs="Times New Roman"/>
          <w:sz w:val="24"/>
        </w:rPr>
      </w:pPr>
    </w:p>
    <w:p w14:paraId="79CA3D24" w14:textId="566A7C59" w:rsidR="00E636D9" w:rsidRPr="00373563" w:rsidRDefault="000E2309" w:rsidP="00E636D9">
      <w:pPr>
        <w:pStyle w:val="ListParagraph"/>
        <w:spacing w:line="480" w:lineRule="auto"/>
        <w:ind w:left="1800"/>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6912" behindDoc="0" locked="0" layoutInCell="1" allowOverlap="1" wp14:anchorId="4A87991D" wp14:editId="315C32E4">
                <wp:simplePos x="0" y="0"/>
                <wp:positionH relativeFrom="column">
                  <wp:posOffset>2677795</wp:posOffset>
                </wp:positionH>
                <wp:positionV relativeFrom="paragraph">
                  <wp:posOffset>230505</wp:posOffset>
                </wp:positionV>
                <wp:extent cx="393404" cy="371594"/>
                <wp:effectExtent l="0" t="0" r="0" b="0"/>
                <wp:wrapNone/>
                <wp:docPr id="39" name="Rectangle 39"/>
                <wp:cNvGraphicFramePr/>
                <a:graphic xmlns:a="http://schemas.openxmlformats.org/drawingml/2006/main">
                  <a:graphicData uri="http://schemas.microsoft.com/office/word/2010/wordprocessingShape">
                    <wps:wsp>
                      <wps:cNvSpPr/>
                      <wps:spPr>
                        <a:xfrm>
                          <a:off x="0" y="0"/>
                          <a:ext cx="393404" cy="3715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B7919" w14:textId="77777777" w:rsidR="00B73BD6" w:rsidRPr="003E30D7" w:rsidRDefault="00B73BD6" w:rsidP="003E30D7">
                            <w:pPr>
                              <w:jc w:val="center"/>
                              <w:rPr>
                                <w:rFonts w:ascii="Times New Roman" w:hAnsi="Times New Roman" w:cs="Times New Roman"/>
                                <w:color w:val="000000" w:themeColor="text1"/>
                                <w:sz w:val="24"/>
                              </w:rPr>
                            </w:pPr>
                            <w:r w:rsidRPr="003E30D7">
                              <w:rPr>
                                <w:rFonts w:ascii="Times New Roman" w:hAnsi="Times New Roman" w:cs="Times New Roman"/>
                                <w:color w:val="000000" w:themeColor="text1"/>
                                <w:sz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87991D" id="Rectangle 39" o:spid="_x0000_s1035" style="position:absolute;left:0;text-align:left;margin-left:210.85pt;margin-top:18.15pt;width:31pt;height:29.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" filled="f" stroked="f" strokeweight="1pt">
                <v:textbox>
                  <w:txbxContent>
                    <w:p w14:paraId="69FB7919" w14:textId="77777777" w:rsidR="00B73BD6" w:rsidRPr="003E30D7" w:rsidRDefault="00B73BD6" w:rsidP="003E30D7">
                      <w:pPr>
                        <w:jc w:val="center"/>
                        <w:rPr>
                          <w:rFonts w:ascii="Times New Roman" w:hAnsi="Times New Roman" w:cs="Times New Roman"/>
                          <w:color w:val="000000" w:themeColor="text1"/>
                          <w:sz w:val="24"/>
                        </w:rPr>
                      </w:pPr>
                      <w:r w:rsidRPr="003E30D7">
                        <w:rPr>
                          <w:rFonts w:ascii="Times New Roman" w:hAnsi="Times New Roman" w:cs="Times New Roman"/>
                          <w:color w:val="000000" w:themeColor="text1"/>
                          <w:sz w:val="24"/>
                        </w:rPr>
                        <w:t>H5</w:t>
                      </w:r>
                    </w:p>
                  </w:txbxContent>
                </v:textbox>
              </v:rect>
            </w:pict>
          </mc:Fallback>
        </mc:AlternateContent>
      </w:r>
      <w:r>
        <w:rPr>
          <w:rFonts w:ascii="Times New Roman" w:hAnsi="Times New Roman" w:cs="Times New Roman"/>
          <w:noProof/>
          <w:sz w:val="24"/>
        </w:rPr>
        <mc:AlternateContent>
          <mc:Choice Requires="wps">
            <w:drawing>
              <wp:anchor distT="0" distB="0" distL="114300" distR="114300" simplePos="0" relativeHeight="251683840" behindDoc="0" locked="0" layoutInCell="1" allowOverlap="1" wp14:anchorId="77C16733" wp14:editId="7F56C7BA">
                <wp:simplePos x="0" y="0"/>
                <wp:positionH relativeFrom="column">
                  <wp:posOffset>1198245</wp:posOffset>
                </wp:positionH>
                <wp:positionV relativeFrom="paragraph">
                  <wp:posOffset>286385</wp:posOffset>
                </wp:positionV>
                <wp:extent cx="9525" cy="20955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9525" cy="2095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BFA47" id="Straight Connector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22.55pt" to="95.1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" strokecolor="black [3213]" strokeweight=".5pt">
                <v:stroke dashstyle="dash" joinstyle="miter"/>
              </v:line>
            </w:pict>
          </mc:Fallback>
        </mc:AlternateContent>
      </w:r>
    </w:p>
    <w:p w14:paraId="5E98885C" w14:textId="57E9C105" w:rsidR="00E636D9" w:rsidRPr="00417335" w:rsidRDefault="000E2309" w:rsidP="005630A5">
      <w:pPr>
        <w:spacing w:line="240" w:lineRule="auto"/>
        <w:jc w:val="center"/>
        <w:rPr>
          <w:rFonts w:ascii="Times New Roman" w:hAnsi="Times New Roman" w:cs="Times New Roman"/>
          <w:b/>
          <w:bCs/>
          <w:sz w:val="24"/>
        </w:rPr>
      </w:pPr>
      <w:r w:rsidRPr="00417335">
        <w:rPr>
          <w:rFonts w:ascii="Times New Roman" w:hAnsi="Times New Roman" w:cs="Times New Roman"/>
          <w:b/>
          <w:bCs/>
          <w:noProof/>
          <w:sz w:val="24"/>
        </w:rPr>
        <w:lastRenderedPageBreak/>
        <mc:AlternateContent>
          <mc:Choice Requires="wps">
            <w:drawing>
              <wp:anchor distT="0" distB="0" distL="114300" distR="114300" simplePos="0" relativeHeight="251684864" behindDoc="0" locked="0" layoutInCell="1" allowOverlap="1" wp14:anchorId="43077F09" wp14:editId="606E1B34">
                <wp:simplePos x="0" y="0"/>
                <wp:positionH relativeFrom="column">
                  <wp:posOffset>1217295</wp:posOffset>
                </wp:positionH>
                <wp:positionV relativeFrom="paragraph">
                  <wp:posOffset>5714</wp:posOffset>
                </wp:positionV>
                <wp:extent cx="3552825" cy="1905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3552825"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5E2E6" id="Straight Connector 3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5pt,.45pt" to="375.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" strokecolor="black [3213]" strokeweight=".5pt">
                <v:stroke dashstyle="dash" joinstyle="miter"/>
              </v:line>
            </w:pict>
          </mc:Fallback>
        </mc:AlternateContent>
      </w:r>
      <w:r w:rsidRPr="00417335">
        <w:rPr>
          <w:rFonts w:ascii="Times New Roman" w:hAnsi="Times New Roman" w:cs="Times New Roman"/>
          <w:b/>
          <w:bCs/>
          <w:sz w:val="24"/>
        </w:rPr>
        <w:t>Gambar 2</w:t>
      </w:r>
    </w:p>
    <w:p w14:paraId="1BA6C658" w14:textId="5FA8978E" w:rsidR="000E2309" w:rsidRPr="00417335" w:rsidRDefault="005630A5" w:rsidP="005630A5">
      <w:pPr>
        <w:spacing w:line="240" w:lineRule="auto"/>
        <w:jc w:val="center"/>
        <w:rPr>
          <w:rFonts w:ascii="Times New Roman" w:hAnsi="Times New Roman" w:cs="Times New Roman"/>
          <w:b/>
          <w:bCs/>
          <w:sz w:val="24"/>
        </w:rPr>
      </w:pPr>
      <w:proofErr w:type="spellStart"/>
      <w:r w:rsidRPr="00417335">
        <w:rPr>
          <w:rFonts w:ascii="Times New Roman" w:hAnsi="Times New Roman" w:cs="Times New Roman"/>
          <w:b/>
          <w:bCs/>
          <w:sz w:val="24"/>
        </w:rPr>
        <w:t>Kerangka</w:t>
      </w:r>
      <w:proofErr w:type="spellEnd"/>
      <w:r w:rsidRPr="00417335">
        <w:rPr>
          <w:rFonts w:ascii="Times New Roman" w:hAnsi="Times New Roman" w:cs="Times New Roman"/>
          <w:b/>
          <w:bCs/>
          <w:sz w:val="24"/>
        </w:rPr>
        <w:t xml:space="preserve"> </w:t>
      </w:r>
      <w:proofErr w:type="spellStart"/>
      <w:r w:rsidRPr="00417335">
        <w:rPr>
          <w:rFonts w:ascii="Times New Roman" w:hAnsi="Times New Roman" w:cs="Times New Roman"/>
          <w:b/>
          <w:bCs/>
          <w:sz w:val="24"/>
        </w:rPr>
        <w:t>pemikiran</w:t>
      </w:r>
      <w:proofErr w:type="spellEnd"/>
      <w:r w:rsidRPr="00417335">
        <w:rPr>
          <w:rFonts w:ascii="Times New Roman" w:hAnsi="Times New Roman" w:cs="Times New Roman"/>
          <w:b/>
          <w:bCs/>
          <w:sz w:val="24"/>
        </w:rPr>
        <w:t xml:space="preserve"> </w:t>
      </w:r>
      <w:proofErr w:type="spellStart"/>
      <w:r w:rsidRPr="00417335">
        <w:rPr>
          <w:rFonts w:ascii="Times New Roman" w:hAnsi="Times New Roman" w:cs="Times New Roman"/>
          <w:b/>
          <w:bCs/>
          <w:sz w:val="24"/>
        </w:rPr>
        <w:t>konseptual</w:t>
      </w:r>
      <w:proofErr w:type="spellEnd"/>
    </w:p>
    <w:p w14:paraId="421882CC" w14:textId="77777777" w:rsidR="00D4110A" w:rsidRDefault="00D4110A" w:rsidP="005630A5">
      <w:pPr>
        <w:spacing w:line="240" w:lineRule="auto"/>
        <w:jc w:val="center"/>
        <w:rPr>
          <w:rFonts w:ascii="Times New Roman" w:hAnsi="Times New Roman" w:cs="Times New Roman"/>
          <w:b/>
          <w:bCs/>
          <w:i/>
          <w:iCs/>
          <w:sz w:val="24"/>
        </w:rPr>
      </w:pPr>
    </w:p>
    <w:p w14:paraId="79C430AC" w14:textId="77777777" w:rsidR="00C9185D" w:rsidRDefault="00C9185D" w:rsidP="005630A5">
      <w:pPr>
        <w:spacing w:line="240" w:lineRule="auto"/>
        <w:jc w:val="center"/>
        <w:rPr>
          <w:rFonts w:ascii="Times New Roman" w:hAnsi="Times New Roman" w:cs="Times New Roman"/>
          <w:b/>
          <w:bCs/>
          <w:i/>
          <w:iCs/>
          <w:sz w:val="24"/>
        </w:rPr>
      </w:pPr>
    </w:p>
    <w:p w14:paraId="7DDE1B4D" w14:textId="77777777" w:rsidR="00C9185D" w:rsidRPr="005630A5" w:rsidRDefault="00C9185D" w:rsidP="005630A5">
      <w:pPr>
        <w:spacing w:line="240" w:lineRule="auto"/>
        <w:jc w:val="center"/>
        <w:rPr>
          <w:rFonts w:ascii="Times New Roman" w:hAnsi="Times New Roman" w:cs="Times New Roman"/>
          <w:b/>
          <w:bCs/>
          <w:i/>
          <w:iCs/>
          <w:sz w:val="24"/>
        </w:rPr>
      </w:pPr>
    </w:p>
    <w:p w14:paraId="04107362" w14:textId="66EFB1DC" w:rsidR="005630A5" w:rsidRDefault="005630A5" w:rsidP="005630A5">
      <w:pPr>
        <w:tabs>
          <w:tab w:val="left" w:pos="2775"/>
        </w:tabs>
        <w:spacing w:line="24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89984" behindDoc="0" locked="0" layoutInCell="1" allowOverlap="1" wp14:anchorId="12B489E8" wp14:editId="373F58D2">
                <wp:simplePos x="0" y="0"/>
                <wp:positionH relativeFrom="column">
                  <wp:posOffset>826770</wp:posOffset>
                </wp:positionH>
                <wp:positionV relativeFrom="paragraph">
                  <wp:posOffset>109220</wp:posOffset>
                </wp:positionV>
                <wp:extent cx="762000" cy="9525"/>
                <wp:effectExtent l="0" t="0" r="19050" b="28575"/>
                <wp:wrapNone/>
                <wp:docPr id="1176997312" name="Straight Connector 1"/>
                <wp:cNvGraphicFramePr/>
                <a:graphic xmlns:a="http://schemas.openxmlformats.org/drawingml/2006/main">
                  <a:graphicData uri="http://schemas.microsoft.com/office/word/2010/wordprocessingShape">
                    <wps:wsp>
                      <wps:cNvCnPr/>
                      <wps:spPr>
                        <a:xfrm>
                          <a:off x="0" y="0"/>
                          <a:ext cx="762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8FA46"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5.1pt,8.6pt" to="12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" strokecolor="black [3200]" strokeweight=".5pt">
                <v:stroke joinstyle="miter"/>
              </v:line>
            </w:pict>
          </mc:Fallback>
        </mc:AlternateContent>
      </w:r>
      <w:proofErr w:type="spellStart"/>
      <w:r>
        <w:rPr>
          <w:rFonts w:ascii="Times New Roman" w:hAnsi="Times New Roman" w:cs="Times New Roman"/>
          <w:sz w:val="24"/>
        </w:rPr>
        <w:t>Keterangan</w:t>
      </w:r>
      <w:proofErr w:type="spellEnd"/>
      <w:r>
        <w:rPr>
          <w:rFonts w:ascii="Times New Roman" w:hAnsi="Times New Roman" w:cs="Times New Roman"/>
          <w:sz w:val="24"/>
        </w:rPr>
        <w:t xml:space="preserve"> : </w:t>
      </w:r>
      <w:r>
        <w:rPr>
          <w:rFonts w:ascii="Times New Roman" w:hAnsi="Times New Roman" w:cs="Times New Roman"/>
          <w:sz w:val="24"/>
        </w:rPr>
        <w:tab/>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parsial</w:t>
      </w:r>
      <w:proofErr w:type="spellEnd"/>
      <w:r>
        <w:rPr>
          <w:rFonts w:ascii="Times New Roman" w:hAnsi="Times New Roman" w:cs="Times New Roman"/>
          <w:sz w:val="24"/>
        </w:rPr>
        <w:t xml:space="preserve"> </w:t>
      </w:r>
    </w:p>
    <w:p w14:paraId="671DC702" w14:textId="10622733" w:rsidR="00D15466" w:rsidRDefault="005630A5" w:rsidP="005630A5">
      <w:pPr>
        <w:tabs>
          <w:tab w:val="left" w:pos="2775"/>
        </w:tabs>
        <w:spacing w:line="240" w:lineRule="auto"/>
        <w:jc w:val="both"/>
        <w:rPr>
          <w:rFonts w:ascii="Times New Roman" w:hAnsi="Times New Roman" w:cs="Times New Roman"/>
          <w:sz w:val="24"/>
        </w:rPr>
      </w:pPr>
      <w:r>
        <w:rPr>
          <w:rFonts w:ascii="Times New Roman" w:hAnsi="Times New Roman" w:cs="Times New Roman"/>
          <w:sz w:val="24"/>
        </w:rPr>
        <w:t xml:space="preserve">                      ----------------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simultan</w:t>
      </w:r>
      <w:proofErr w:type="spellEnd"/>
    </w:p>
    <w:p w14:paraId="394A5038" w14:textId="77777777" w:rsidR="000D7443" w:rsidRDefault="000D7443" w:rsidP="005630A5">
      <w:pPr>
        <w:tabs>
          <w:tab w:val="left" w:pos="2775"/>
        </w:tabs>
        <w:spacing w:line="240" w:lineRule="auto"/>
        <w:jc w:val="both"/>
        <w:rPr>
          <w:rFonts w:ascii="Times New Roman" w:hAnsi="Times New Roman" w:cs="Times New Roman"/>
          <w:sz w:val="24"/>
        </w:rPr>
      </w:pPr>
    </w:p>
    <w:p w14:paraId="6D8AD1F4" w14:textId="77777777" w:rsidR="00D4110A" w:rsidRDefault="00D4110A" w:rsidP="005630A5">
      <w:pPr>
        <w:tabs>
          <w:tab w:val="left" w:pos="2775"/>
        </w:tabs>
        <w:spacing w:line="240" w:lineRule="auto"/>
        <w:jc w:val="both"/>
        <w:rPr>
          <w:rFonts w:ascii="Times New Roman" w:hAnsi="Times New Roman" w:cs="Times New Roman"/>
          <w:sz w:val="24"/>
        </w:rPr>
      </w:pPr>
    </w:p>
    <w:p w14:paraId="0C533C40" w14:textId="77777777" w:rsidR="00C9185D" w:rsidRDefault="00C9185D" w:rsidP="005630A5">
      <w:pPr>
        <w:tabs>
          <w:tab w:val="left" w:pos="2775"/>
        </w:tabs>
        <w:spacing w:line="240" w:lineRule="auto"/>
        <w:jc w:val="both"/>
        <w:rPr>
          <w:rFonts w:ascii="Times New Roman" w:hAnsi="Times New Roman" w:cs="Times New Roman"/>
          <w:sz w:val="24"/>
        </w:rPr>
      </w:pPr>
    </w:p>
    <w:p w14:paraId="261D2CA8" w14:textId="77777777" w:rsidR="00C9185D" w:rsidRDefault="00C9185D" w:rsidP="005630A5">
      <w:pPr>
        <w:tabs>
          <w:tab w:val="left" w:pos="2775"/>
        </w:tabs>
        <w:spacing w:line="240" w:lineRule="auto"/>
        <w:jc w:val="both"/>
        <w:rPr>
          <w:rFonts w:ascii="Times New Roman" w:hAnsi="Times New Roman" w:cs="Times New Roman"/>
          <w:sz w:val="24"/>
        </w:rPr>
      </w:pPr>
    </w:p>
    <w:p w14:paraId="66600107" w14:textId="77777777" w:rsidR="00C9185D" w:rsidRDefault="00C9185D" w:rsidP="005630A5">
      <w:pPr>
        <w:tabs>
          <w:tab w:val="left" w:pos="2775"/>
        </w:tabs>
        <w:spacing w:line="240" w:lineRule="auto"/>
        <w:jc w:val="both"/>
        <w:rPr>
          <w:rFonts w:ascii="Times New Roman" w:hAnsi="Times New Roman" w:cs="Times New Roman"/>
          <w:sz w:val="24"/>
        </w:rPr>
      </w:pPr>
    </w:p>
    <w:p w14:paraId="7B41DF0F" w14:textId="77777777" w:rsidR="00C9185D" w:rsidRDefault="00C9185D" w:rsidP="005630A5">
      <w:pPr>
        <w:tabs>
          <w:tab w:val="left" w:pos="2775"/>
        </w:tabs>
        <w:spacing w:line="240" w:lineRule="auto"/>
        <w:jc w:val="both"/>
        <w:rPr>
          <w:rFonts w:ascii="Times New Roman" w:hAnsi="Times New Roman" w:cs="Times New Roman"/>
          <w:sz w:val="24"/>
        </w:rPr>
      </w:pPr>
    </w:p>
    <w:p w14:paraId="263F493C" w14:textId="77777777" w:rsidR="0058580E" w:rsidRDefault="00E636D9" w:rsidP="0058580E">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rPr>
        <w:t xml:space="preserve">Hipotesis </w:t>
      </w:r>
    </w:p>
    <w:p w14:paraId="0DC79E79" w14:textId="5995B3C3" w:rsidR="0058580E" w:rsidRDefault="00E636D9" w:rsidP="0058580E">
      <w:pPr>
        <w:pStyle w:val="ListParagraph"/>
        <w:spacing w:line="480" w:lineRule="auto"/>
        <w:jc w:val="both"/>
        <w:rPr>
          <w:rFonts w:ascii="Times New Roman" w:hAnsi="Times New Roman" w:cs="Times New Roman"/>
          <w:sz w:val="24"/>
        </w:rPr>
      </w:pPr>
      <w:proofErr w:type="spellStart"/>
      <w:r w:rsidRPr="0058580E">
        <w:rPr>
          <w:rFonts w:ascii="Times New Roman" w:hAnsi="Times New Roman" w:cs="Times New Roman"/>
          <w:sz w:val="24"/>
        </w:rPr>
        <w:t>Berdasarkan</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kerangka</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pemikiran</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diatas</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maka</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dirumuskan</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hipotesis</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sebagai</w:t>
      </w:r>
      <w:proofErr w:type="spellEnd"/>
      <w:r w:rsidRPr="0058580E">
        <w:rPr>
          <w:rFonts w:ascii="Times New Roman" w:hAnsi="Times New Roman" w:cs="Times New Roman"/>
          <w:sz w:val="24"/>
        </w:rPr>
        <w:t xml:space="preserve"> </w:t>
      </w:r>
      <w:proofErr w:type="spellStart"/>
      <w:r w:rsidRPr="0058580E">
        <w:rPr>
          <w:rFonts w:ascii="Times New Roman" w:hAnsi="Times New Roman" w:cs="Times New Roman"/>
          <w:sz w:val="24"/>
        </w:rPr>
        <w:t>berikut</w:t>
      </w:r>
      <w:proofErr w:type="spellEnd"/>
      <w:r w:rsidR="0058580E">
        <w:rPr>
          <w:rFonts w:ascii="Times New Roman" w:hAnsi="Times New Roman" w:cs="Times New Roman"/>
          <w:sz w:val="24"/>
        </w:rPr>
        <w:t xml:space="preserve"> : </w:t>
      </w:r>
    </w:p>
    <w:p w14:paraId="23303E57" w14:textId="5E926EAE" w:rsidR="0058580E" w:rsidRDefault="0058580E" w:rsidP="00D15E56">
      <w:pPr>
        <w:pStyle w:val="ListParagraph"/>
        <w:tabs>
          <w:tab w:val="left" w:pos="1560"/>
          <w:tab w:val="left" w:pos="1843"/>
        </w:tabs>
        <w:spacing w:line="480" w:lineRule="auto"/>
        <w:ind w:left="1560" w:hanging="851"/>
        <w:jc w:val="both"/>
        <w:rPr>
          <w:rFonts w:ascii="Times New Roman" w:hAnsi="Times New Roman" w:cs="Times New Roman"/>
          <w:sz w:val="24"/>
        </w:rPr>
      </w:pPr>
      <w:r>
        <w:rPr>
          <w:rFonts w:ascii="Times New Roman" w:hAnsi="Times New Roman" w:cs="Times New Roman"/>
          <w:sz w:val="24"/>
        </w:rPr>
        <w:t>H</w:t>
      </w:r>
      <w:r w:rsidRPr="00D15E56">
        <w:rPr>
          <w:rFonts w:ascii="Times New Roman" w:hAnsi="Times New Roman" w:cs="Times New Roman"/>
          <w:sz w:val="28"/>
          <w:szCs w:val="24"/>
          <w:vertAlign w:val="subscript"/>
        </w:rPr>
        <w:t>1</w:t>
      </w:r>
      <w:r>
        <w:rPr>
          <w:rFonts w:ascii="Times New Roman" w:hAnsi="Times New Roman" w:cs="Times New Roman"/>
          <w:sz w:val="24"/>
        </w:rPr>
        <w:tab/>
        <w:t xml:space="preserve">: </w:t>
      </w:r>
      <w:r w:rsidRPr="00D15E56">
        <w:rPr>
          <w:rFonts w:ascii="Times New Roman" w:hAnsi="Times New Roman" w:cs="Times New Roman"/>
          <w:i/>
          <w:iCs/>
          <w:sz w:val="24"/>
        </w:rPr>
        <w:t>leverage</w:t>
      </w:r>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consumer non-</w:t>
      </w:r>
      <w:proofErr w:type="spellStart"/>
      <w:r>
        <w:rPr>
          <w:rFonts w:ascii="Times New Roman" w:hAnsi="Times New Roman" w:cs="Times New Roman"/>
          <w:sz w:val="24"/>
        </w:rPr>
        <w:t>cycliclas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w:t>
      </w:r>
      <w:proofErr w:type="spellStart"/>
      <w:r>
        <w:rPr>
          <w:rFonts w:ascii="Times New Roman" w:hAnsi="Times New Roman" w:cs="Times New Roman"/>
          <w:sz w:val="24"/>
        </w:rPr>
        <w:t>dibursa</w:t>
      </w:r>
      <w:proofErr w:type="spellEnd"/>
      <w:r>
        <w:rPr>
          <w:rFonts w:ascii="Times New Roman" w:hAnsi="Times New Roman" w:cs="Times New Roman"/>
          <w:sz w:val="24"/>
        </w:rPr>
        <w:t xml:space="preserve"> </w:t>
      </w:r>
      <w:proofErr w:type="spellStart"/>
      <w:r>
        <w:rPr>
          <w:rFonts w:ascii="Times New Roman" w:hAnsi="Times New Roman" w:cs="Times New Roman"/>
          <w:sz w:val="24"/>
        </w:rPr>
        <w:t>efek</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49BD96C4" w14:textId="76CF45BF" w:rsidR="0058580E" w:rsidRDefault="0058580E" w:rsidP="0058580E">
      <w:pPr>
        <w:pStyle w:val="ListParagraph"/>
        <w:tabs>
          <w:tab w:val="left" w:pos="1560"/>
        </w:tabs>
        <w:spacing w:line="480" w:lineRule="auto"/>
        <w:ind w:left="1560" w:hanging="851"/>
        <w:jc w:val="both"/>
        <w:rPr>
          <w:rFonts w:ascii="Times New Roman" w:hAnsi="Times New Roman" w:cs="Times New Roman"/>
          <w:sz w:val="24"/>
        </w:rPr>
      </w:pPr>
      <w:r>
        <w:rPr>
          <w:rFonts w:ascii="Times New Roman" w:hAnsi="Times New Roman" w:cs="Times New Roman"/>
          <w:sz w:val="24"/>
        </w:rPr>
        <w:t>H</w:t>
      </w:r>
      <w:r w:rsidRPr="00D15E56">
        <w:rPr>
          <w:rFonts w:ascii="Times New Roman" w:hAnsi="Times New Roman" w:cs="Times New Roman"/>
          <w:sz w:val="28"/>
          <w:szCs w:val="24"/>
          <w:vertAlign w:val="subscript"/>
        </w:rPr>
        <w:t>2</w:t>
      </w:r>
      <w:r>
        <w:rPr>
          <w:rFonts w:ascii="Times New Roman" w:hAnsi="Times New Roman" w:cs="Times New Roman"/>
          <w:sz w:val="24"/>
        </w:rPr>
        <w:tab/>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manajerial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Pr="00D15E56">
        <w:rPr>
          <w:rFonts w:ascii="Times New Roman" w:hAnsi="Times New Roman" w:cs="Times New Roman"/>
          <w:i/>
          <w:iCs/>
          <w:sz w:val="24"/>
        </w:rPr>
        <w:t>consumer non-cyclicals</w:t>
      </w:r>
      <w:r>
        <w:rPr>
          <w:rFonts w:ascii="Times New Roman" w:hAnsi="Times New Roman" w:cs="Times New Roman"/>
          <w:sz w:val="24"/>
        </w:rPr>
        <w:t xml:space="preserve"> yang </w:t>
      </w:r>
      <w:proofErr w:type="spellStart"/>
      <w:r>
        <w:rPr>
          <w:rFonts w:ascii="Times New Roman" w:hAnsi="Times New Roman" w:cs="Times New Roman"/>
          <w:sz w:val="24"/>
        </w:rPr>
        <w:t>terdaftar</w:t>
      </w:r>
      <w:proofErr w:type="spellEnd"/>
      <w:r>
        <w:rPr>
          <w:rFonts w:ascii="Times New Roman" w:hAnsi="Times New Roman" w:cs="Times New Roman"/>
          <w:sz w:val="24"/>
        </w:rPr>
        <w:t xml:space="preserve"> di </w:t>
      </w:r>
      <w:r w:rsidR="00D15E56">
        <w:rPr>
          <w:rFonts w:ascii="Times New Roman" w:hAnsi="Times New Roman" w:cs="Times New Roman"/>
          <w:sz w:val="24"/>
        </w:rPr>
        <w:t xml:space="preserve">Bursa </w:t>
      </w:r>
      <w:proofErr w:type="spellStart"/>
      <w:r w:rsidR="00D15E56">
        <w:rPr>
          <w:rFonts w:ascii="Times New Roman" w:hAnsi="Times New Roman" w:cs="Times New Roman"/>
          <w:sz w:val="24"/>
        </w:rPr>
        <w:t>Efek</w:t>
      </w:r>
      <w:proofErr w:type="spellEnd"/>
      <w:r w:rsidR="00D15E56">
        <w:rPr>
          <w:rFonts w:ascii="Times New Roman" w:hAnsi="Times New Roman" w:cs="Times New Roman"/>
          <w:sz w:val="24"/>
        </w:rPr>
        <w:t xml:space="preserve"> Indonesia</w:t>
      </w:r>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3E461CD9" w14:textId="70E93E42" w:rsidR="0058580E" w:rsidRDefault="0058580E" w:rsidP="0058580E">
      <w:pPr>
        <w:pStyle w:val="ListParagraph"/>
        <w:tabs>
          <w:tab w:val="left" w:pos="1560"/>
        </w:tabs>
        <w:spacing w:line="480" w:lineRule="auto"/>
        <w:ind w:left="1560" w:hanging="851"/>
        <w:jc w:val="both"/>
        <w:rPr>
          <w:rFonts w:ascii="Times New Roman" w:hAnsi="Times New Roman" w:cs="Times New Roman"/>
          <w:sz w:val="24"/>
        </w:rPr>
      </w:pPr>
      <w:r>
        <w:rPr>
          <w:rFonts w:ascii="Times New Roman" w:hAnsi="Times New Roman" w:cs="Times New Roman"/>
          <w:sz w:val="24"/>
        </w:rPr>
        <w:lastRenderedPageBreak/>
        <w:t>H</w:t>
      </w:r>
      <w:r w:rsidRPr="00D15E56">
        <w:rPr>
          <w:rFonts w:ascii="Times New Roman" w:hAnsi="Times New Roman" w:cs="Times New Roman"/>
          <w:sz w:val="28"/>
          <w:szCs w:val="24"/>
          <w:vertAlign w:val="subscript"/>
        </w:rPr>
        <w:t>3</w:t>
      </w:r>
      <w:r>
        <w:rPr>
          <w:rFonts w:ascii="Times New Roman" w:hAnsi="Times New Roman" w:cs="Times New Roman"/>
          <w:sz w:val="24"/>
        </w:rPr>
        <w:tab/>
        <w:t xml:space="preserve">: </w:t>
      </w:r>
      <w:proofErr w:type="spellStart"/>
      <w:r>
        <w:rPr>
          <w:rFonts w:ascii="Times New Roman" w:hAnsi="Times New Roman" w:cs="Times New Roman"/>
          <w:sz w:val="24"/>
        </w:rPr>
        <w:t>kepemilikan</w:t>
      </w:r>
      <w:proofErr w:type="spellEnd"/>
      <w:r>
        <w:rPr>
          <w:rFonts w:ascii="Times New Roman" w:hAnsi="Times New Roman" w:cs="Times New Roman"/>
          <w:sz w:val="24"/>
        </w:rPr>
        <w:t xml:space="preserve"> </w:t>
      </w:r>
      <w:proofErr w:type="spellStart"/>
      <w:r>
        <w:rPr>
          <w:rFonts w:ascii="Times New Roman" w:hAnsi="Times New Roman" w:cs="Times New Roman"/>
          <w:sz w:val="24"/>
        </w:rPr>
        <w:t>institusional</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Pr="00D15E56">
        <w:rPr>
          <w:rFonts w:ascii="Times New Roman" w:hAnsi="Times New Roman" w:cs="Times New Roman"/>
          <w:i/>
          <w:iCs/>
          <w:sz w:val="24"/>
        </w:rPr>
        <w:t>consumer non-cyclicals</w:t>
      </w:r>
      <w:r>
        <w:rPr>
          <w:rFonts w:ascii="Times New Roman" w:hAnsi="Times New Roman" w:cs="Times New Roman"/>
          <w:sz w:val="24"/>
        </w:rPr>
        <w:t xml:space="preserve"> </w:t>
      </w:r>
      <w:r w:rsidR="00D15E56">
        <w:rPr>
          <w:rFonts w:ascii="Times New Roman" w:hAnsi="Times New Roman" w:cs="Times New Roman"/>
          <w:sz w:val="24"/>
        </w:rPr>
        <w:t xml:space="preserve">yang </w:t>
      </w:r>
      <w:proofErr w:type="spellStart"/>
      <w:r w:rsidR="00D15E56">
        <w:rPr>
          <w:rFonts w:ascii="Times New Roman" w:hAnsi="Times New Roman" w:cs="Times New Roman"/>
          <w:sz w:val="24"/>
        </w:rPr>
        <w:t>terdaftar</w:t>
      </w:r>
      <w:proofErr w:type="spellEnd"/>
      <w:r w:rsidR="00D15E56">
        <w:rPr>
          <w:rFonts w:ascii="Times New Roman" w:hAnsi="Times New Roman" w:cs="Times New Roman"/>
          <w:sz w:val="24"/>
        </w:rPr>
        <w:t xml:space="preserve"> di Bursa </w:t>
      </w:r>
      <w:proofErr w:type="spellStart"/>
      <w:r w:rsidR="00D15E56">
        <w:rPr>
          <w:rFonts w:ascii="Times New Roman" w:hAnsi="Times New Roman" w:cs="Times New Roman"/>
          <w:sz w:val="24"/>
        </w:rPr>
        <w:t>Efek</w:t>
      </w:r>
      <w:proofErr w:type="spellEnd"/>
      <w:r w:rsidR="00D15E56">
        <w:rPr>
          <w:rFonts w:ascii="Times New Roman" w:hAnsi="Times New Roman" w:cs="Times New Roman"/>
          <w:sz w:val="24"/>
        </w:rPr>
        <w:t xml:space="preserve"> Indonesia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41A22778" w14:textId="70F0FD63" w:rsidR="0058580E" w:rsidRDefault="0058580E" w:rsidP="0058580E">
      <w:pPr>
        <w:pStyle w:val="ListParagraph"/>
        <w:tabs>
          <w:tab w:val="left" w:pos="1560"/>
        </w:tabs>
        <w:spacing w:line="480" w:lineRule="auto"/>
        <w:ind w:left="1560" w:hanging="851"/>
        <w:jc w:val="both"/>
        <w:rPr>
          <w:rFonts w:ascii="Times New Roman" w:hAnsi="Times New Roman" w:cs="Times New Roman"/>
          <w:sz w:val="24"/>
        </w:rPr>
      </w:pPr>
      <w:r>
        <w:rPr>
          <w:rFonts w:ascii="Times New Roman" w:hAnsi="Times New Roman" w:cs="Times New Roman"/>
          <w:sz w:val="24"/>
        </w:rPr>
        <w:t>H</w:t>
      </w:r>
      <w:r w:rsidRPr="00D15E56">
        <w:rPr>
          <w:rFonts w:ascii="Times New Roman" w:hAnsi="Times New Roman" w:cs="Times New Roman"/>
          <w:sz w:val="28"/>
          <w:szCs w:val="24"/>
          <w:vertAlign w:val="subscript"/>
        </w:rPr>
        <w:t>4</w:t>
      </w:r>
      <w:r>
        <w:rPr>
          <w:rFonts w:ascii="Times New Roman" w:hAnsi="Times New Roman" w:cs="Times New Roman"/>
          <w:sz w:val="24"/>
        </w:rPr>
        <w:tab/>
        <w:t xml:space="preserve">: </w:t>
      </w:r>
      <w:proofErr w:type="spellStart"/>
      <w:r>
        <w:rPr>
          <w:rFonts w:ascii="Times New Roman" w:hAnsi="Times New Roman" w:cs="Times New Roman"/>
          <w:sz w:val="24"/>
        </w:rPr>
        <w:t>ukuran</w:t>
      </w:r>
      <w:proofErr w:type="spellEnd"/>
      <w:r>
        <w:rPr>
          <w:rFonts w:ascii="Times New Roman" w:hAnsi="Times New Roman" w:cs="Times New Roman"/>
          <w:sz w:val="24"/>
        </w:rPr>
        <w:t xml:space="preserve">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laba</w:t>
      </w:r>
      <w:proofErr w:type="spellEnd"/>
      <w:r>
        <w:rPr>
          <w:rFonts w:ascii="Times New Roman" w:hAnsi="Times New Roman" w:cs="Times New Roman"/>
          <w:sz w:val="24"/>
        </w:rPr>
        <w:t xml:space="preserve"> pada </w:t>
      </w:r>
      <w:proofErr w:type="spellStart"/>
      <w:r>
        <w:rPr>
          <w:rFonts w:ascii="Times New Roman" w:hAnsi="Times New Roman" w:cs="Times New Roman"/>
          <w:sz w:val="24"/>
        </w:rPr>
        <w:t>perusahaan</w:t>
      </w:r>
      <w:proofErr w:type="spellEnd"/>
      <w:r>
        <w:rPr>
          <w:rFonts w:ascii="Times New Roman" w:hAnsi="Times New Roman" w:cs="Times New Roman"/>
          <w:sz w:val="24"/>
        </w:rPr>
        <w:t xml:space="preserve"> </w:t>
      </w:r>
      <w:r w:rsidRPr="00D15E56">
        <w:rPr>
          <w:rFonts w:ascii="Times New Roman" w:hAnsi="Times New Roman" w:cs="Times New Roman"/>
          <w:i/>
          <w:iCs/>
          <w:sz w:val="24"/>
        </w:rPr>
        <w:t>consumer non-cyclicals</w:t>
      </w:r>
      <w:r>
        <w:rPr>
          <w:rFonts w:ascii="Times New Roman" w:hAnsi="Times New Roman" w:cs="Times New Roman"/>
          <w:sz w:val="24"/>
        </w:rPr>
        <w:t xml:space="preserve"> </w:t>
      </w:r>
      <w:r w:rsidR="00D15E56">
        <w:rPr>
          <w:rFonts w:ascii="Times New Roman" w:hAnsi="Times New Roman" w:cs="Times New Roman"/>
          <w:sz w:val="24"/>
        </w:rPr>
        <w:t xml:space="preserve">yang </w:t>
      </w:r>
      <w:proofErr w:type="spellStart"/>
      <w:r w:rsidR="00D15E56">
        <w:rPr>
          <w:rFonts w:ascii="Times New Roman" w:hAnsi="Times New Roman" w:cs="Times New Roman"/>
          <w:sz w:val="24"/>
        </w:rPr>
        <w:t>terdaftar</w:t>
      </w:r>
      <w:proofErr w:type="spellEnd"/>
      <w:r w:rsidR="00D15E56">
        <w:rPr>
          <w:rFonts w:ascii="Times New Roman" w:hAnsi="Times New Roman" w:cs="Times New Roman"/>
          <w:sz w:val="24"/>
        </w:rPr>
        <w:t xml:space="preserve"> di Bursa </w:t>
      </w:r>
      <w:proofErr w:type="spellStart"/>
      <w:r w:rsidR="00D15E56">
        <w:rPr>
          <w:rFonts w:ascii="Times New Roman" w:hAnsi="Times New Roman" w:cs="Times New Roman"/>
          <w:sz w:val="24"/>
        </w:rPr>
        <w:t>Efek</w:t>
      </w:r>
      <w:proofErr w:type="spellEnd"/>
      <w:r w:rsidR="00D15E56">
        <w:rPr>
          <w:rFonts w:ascii="Times New Roman" w:hAnsi="Times New Roman" w:cs="Times New Roman"/>
          <w:sz w:val="24"/>
        </w:rPr>
        <w:t xml:space="preserve"> Indonesia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2019-2023</w:t>
      </w:r>
    </w:p>
    <w:p w14:paraId="67A26D76" w14:textId="49D10D6D" w:rsidR="0058580E" w:rsidRPr="0058580E" w:rsidRDefault="0058580E" w:rsidP="0058580E">
      <w:pPr>
        <w:pStyle w:val="ListParagraph"/>
        <w:tabs>
          <w:tab w:val="left" w:pos="1560"/>
        </w:tabs>
        <w:spacing w:line="480" w:lineRule="auto"/>
        <w:ind w:left="1560" w:hanging="851"/>
        <w:jc w:val="both"/>
        <w:rPr>
          <w:rFonts w:ascii="Times New Roman" w:hAnsi="Times New Roman" w:cs="Times New Roman"/>
          <w:sz w:val="24"/>
        </w:rPr>
      </w:pPr>
      <w:r>
        <w:rPr>
          <w:rFonts w:ascii="Times New Roman" w:hAnsi="Times New Roman" w:cs="Times New Roman"/>
          <w:sz w:val="24"/>
        </w:rPr>
        <w:t>H</w:t>
      </w:r>
      <w:r w:rsidRPr="00D15E56">
        <w:rPr>
          <w:rFonts w:ascii="Times New Roman" w:hAnsi="Times New Roman" w:cs="Times New Roman"/>
          <w:sz w:val="28"/>
          <w:szCs w:val="24"/>
          <w:vertAlign w:val="subscript"/>
        </w:rPr>
        <w:t>5</w:t>
      </w:r>
      <w:r>
        <w:rPr>
          <w:rFonts w:ascii="Times New Roman" w:hAnsi="Times New Roman" w:cs="Times New Roman"/>
          <w:sz w:val="24"/>
        </w:rPr>
        <w:tab/>
        <w:t xml:space="preserve">: </w:t>
      </w:r>
      <w:r w:rsidR="00D15E56" w:rsidRPr="00D15E56">
        <w:rPr>
          <w:rFonts w:ascii="Times New Roman" w:hAnsi="Times New Roman" w:cs="Times New Roman"/>
          <w:i/>
          <w:iCs/>
          <w:sz w:val="24"/>
        </w:rPr>
        <w:t>leverage,</w:t>
      </w:r>
      <w:r w:rsidR="00D15E56">
        <w:rPr>
          <w:rFonts w:ascii="Times New Roman" w:hAnsi="Times New Roman" w:cs="Times New Roman"/>
          <w:sz w:val="24"/>
        </w:rPr>
        <w:t xml:space="preserve"> </w:t>
      </w:r>
      <w:proofErr w:type="spellStart"/>
      <w:r w:rsidR="00D15E56">
        <w:rPr>
          <w:rFonts w:ascii="Times New Roman" w:hAnsi="Times New Roman" w:cs="Times New Roman"/>
          <w:sz w:val="24"/>
        </w:rPr>
        <w:t>kepemilikan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manajerial</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kepemilikan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institusional</w:t>
      </w:r>
      <w:proofErr w:type="spellEnd"/>
      <w:r w:rsidR="00D15E56">
        <w:rPr>
          <w:rFonts w:ascii="Times New Roman" w:hAnsi="Times New Roman" w:cs="Times New Roman"/>
          <w:sz w:val="24"/>
        </w:rPr>
        <w:t xml:space="preserve">, dan </w:t>
      </w:r>
      <w:proofErr w:type="spellStart"/>
      <w:r w:rsidR="00D15E56">
        <w:rPr>
          <w:rFonts w:ascii="Times New Roman" w:hAnsi="Times New Roman" w:cs="Times New Roman"/>
          <w:sz w:val="24"/>
        </w:rPr>
        <w:t>ukuran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perusahaan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secara</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simultan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berpengaruh</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terhadap</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manajemen</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laba</w:t>
      </w:r>
      <w:proofErr w:type="spellEnd"/>
      <w:r w:rsidR="00D15E56">
        <w:rPr>
          <w:rFonts w:ascii="Times New Roman" w:hAnsi="Times New Roman" w:cs="Times New Roman"/>
          <w:sz w:val="24"/>
        </w:rPr>
        <w:t xml:space="preserve"> pada </w:t>
      </w:r>
      <w:proofErr w:type="spellStart"/>
      <w:r w:rsidR="00D15E56">
        <w:rPr>
          <w:rFonts w:ascii="Times New Roman" w:hAnsi="Times New Roman" w:cs="Times New Roman"/>
          <w:sz w:val="24"/>
        </w:rPr>
        <w:t>perusahaan</w:t>
      </w:r>
      <w:proofErr w:type="spellEnd"/>
      <w:r w:rsidR="00D15E56">
        <w:rPr>
          <w:rFonts w:ascii="Times New Roman" w:hAnsi="Times New Roman" w:cs="Times New Roman"/>
          <w:sz w:val="24"/>
        </w:rPr>
        <w:t xml:space="preserve"> </w:t>
      </w:r>
      <w:r w:rsidR="00D15E56" w:rsidRPr="00D15E56">
        <w:rPr>
          <w:rFonts w:ascii="Times New Roman" w:hAnsi="Times New Roman" w:cs="Times New Roman"/>
          <w:i/>
          <w:iCs/>
          <w:sz w:val="24"/>
        </w:rPr>
        <w:t>consumer non-cyclicals</w:t>
      </w:r>
      <w:r w:rsidR="00D15E56">
        <w:rPr>
          <w:rFonts w:ascii="Times New Roman" w:hAnsi="Times New Roman" w:cs="Times New Roman"/>
          <w:sz w:val="24"/>
        </w:rPr>
        <w:t xml:space="preserve"> yang </w:t>
      </w:r>
      <w:proofErr w:type="spellStart"/>
      <w:r w:rsidR="00D15E56">
        <w:rPr>
          <w:rFonts w:ascii="Times New Roman" w:hAnsi="Times New Roman" w:cs="Times New Roman"/>
          <w:sz w:val="24"/>
        </w:rPr>
        <w:t>terdaftar</w:t>
      </w:r>
      <w:proofErr w:type="spellEnd"/>
      <w:r w:rsidR="00D15E56">
        <w:rPr>
          <w:rFonts w:ascii="Times New Roman" w:hAnsi="Times New Roman" w:cs="Times New Roman"/>
          <w:sz w:val="24"/>
        </w:rPr>
        <w:t xml:space="preserve"> di Bursa </w:t>
      </w:r>
      <w:proofErr w:type="spellStart"/>
      <w:r w:rsidR="00D15E56">
        <w:rPr>
          <w:rFonts w:ascii="Times New Roman" w:hAnsi="Times New Roman" w:cs="Times New Roman"/>
          <w:sz w:val="24"/>
        </w:rPr>
        <w:t>Efek</w:t>
      </w:r>
      <w:proofErr w:type="spellEnd"/>
      <w:r w:rsidR="00D15E56">
        <w:rPr>
          <w:rFonts w:ascii="Times New Roman" w:hAnsi="Times New Roman" w:cs="Times New Roman"/>
          <w:sz w:val="24"/>
        </w:rPr>
        <w:t xml:space="preserve"> Indonesia </w:t>
      </w:r>
      <w:proofErr w:type="spellStart"/>
      <w:r w:rsidR="00D15E56">
        <w:rPr>
          <w:rFonts w:ascii="Times New Roman" w:hAnsi="Times New Roman" w:cs="Times New Roman"/>
          <w:sz w:val="24"/>
        </w:rPr>
        <w:t>periode</w:t>
      </w:r>
      <w:proofErr w:type="spellEnd"/>
      <w:r w:rsidR="00D15E56">
        <w:rPr>
          <w:rFonts w:ascii="Times New Roman" w:hAnsi="Times New Roman" w:cs="Times New Roman"/>
          <w:sz w:val="24"/>
        </w:rPr>
        <w:t xml:space="preserve"> </w:t>
      </w:r>
      <w:proofErr w:type="spellStart"/>
      <w:r w:rsidR="00D15E56">
        <w:rPr>
          <w:rFonts w:ascii="Times New Roman" w:hAnsi="Times New Roman" w:cs="Times New Roman"/>
          <w:sz w:val="24"/>
        </w:rPr>
        <w:t>tahun</w:t>
      </w:r>
      <w:proofErr w:type="spellEnd"/>
      <w:r w:rsidR="00D15E56">
        <w:rPr>
          <w:rFonts w:ascii="Times New Roman" w:hAnsi="Times New Roman" w:cs="Times New Roman"/>
          <w:sz w:val="24"/>
        </w:rPr>
        <w:t xml:space="preserve"> 2019-2023</w:t>
      </w:r>
    </w:p>
    <w:p w14:paraId="430E5CB7" w14:textId="77777777" w:rsidR="00CB42E3" w:rsidRDefault="00CB42E3" w:rsidP="00417335">
      <w:pPr>
        <w:spacing w:line="480" w:lineRule="auto"/>
        <w:ind w:left="1560"/>
        <w:jc w:val="both"/>
        <w:rPr>
          <w:rFonts w:ascii="Times New Roman" w:hAnsi="Times New Roman" w:cs="Times New Roman"/>
          <w:sz w:val="24"/>
        </w:rPr>
      </w:pPr>
    </w:p>
    <w:p w14:paraId="74C8C35A" w14:textId="77777777" w:rsidR="00E636D9" w:rsidRPr="001217D1" w:rsidRDefault="00E636D9" w:rsidP="001D145A">
      <w:pPr>
        <w:spacing w:line="240" w:lineRule="auto"/>
        <w:jc w:val="center"/>
        <w:rPr>
          <w:rFonts w:ascii="Times New Roman" w:hAnsi="Times New Roman" w:cs="Times New Roman"/>
          <w:b/>
          <w:sz w:val="24"/>
          <w:szCs w:val="24"/>
        </w:rPr>
      </w:pPr>
      <w:r w:rsidRPr="001217D1">
        <w:rPr>
          <w:rFonts w:ascii="Times New Roman" w:hAnsi="Times New Roman" w:cs="Times New Roman"/>
          <w:b/>
          <w:sz w:val="24"/>
          <w:szCs w:val="24"/>
        </w:rPr>
        <w:t>BAB III</w:t>
      </w:r>
    </w:p>
    <w:p w14:paraId="54FB3986" w14:textId="77777777" w:rsidR="00E636D9" w:rsidRPr="001217D1" w:rsidRDefault="00E636D9" w:rsidP="001D145A">
      <w:pPr>
        <w:spacing w:line="240" w:lineRule="auto"/>
        <w:jc w:val="center"/>
        <w:rPr>
          <w:rFonts w:ascii="Times New Roman" w:hAnsi="Times New Roman" w:cs="Times New Roman"/>
          <w:b/>
          <w:sz w:val="24"/>
          <w:szCs w:val="24"/>
        </w:rPr>
      </w:pPr>
      <w:r w:rsidRPr="001217D1">
        <w:rPr>
          <w:rFonts w:ascii="Times New Roman" w:hAnsi="Times New Roman" w:cs="Times New Roman"/>
          <w:b/>
          <w:sz w:val="24"/>
          <w:szCs w:val="24"/>
        </w:rPr>
        <w:t xml:space="preserve">METODE PENELITIAN </w:t>
      </w:r>
    </w:p>
    <w:p w14:paraId="44DA9DD3" w14:textId="77777777" w:rsidR="00E636D9" w:rsidRDefault="00E636D9" w:rsidP="00EE21F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p>
    <w:p w14:paraId="3D444DF2" w14:textId="77777777" w:rsidR="00D5691D" w:rsidRDefault="00D5691D" w:rsidP="00D569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numerik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filosofi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positivisme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menyelidiki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2019:16). </w:t>
      </w:r>
    </w:p>
    <w:p w14:paraId="006F1F00" w14:textId="77777777" w:rsidR="00D5691D" w:rsidRDefault="00D5691D" w:rsidP="00D5691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Data yang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pengumpul</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2019:296). Data </w:t>
      </w:r>
      <w:proofErr w:type="spellStart"/>
      <w:r>
        <w:rPr>
          <w:rFonts w:ascii="Times New Roman" w:hAnsi="Times New Roman" w:cs="Times New Roman"/>
          <w:sz w:val="24"/>
          <w:szCs w:val="24"/>
        </w:rPr>
        <w:t>tersier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65693A">
        <w:rPr>
          <w:rFonts w:ascii="Times New Roman" w:hAnsi="Times New Roman" w:cs="Times New Roman"/>
          <w:i/>
          <w:sz w:val="24"/>
          <w:szCs w:val="24"/>
        </w:rPr>
        <w:t>non-cyclicals</w:t>
      </w:r>
      <w:r>
        <w:rPr>
          <w:rFonts w:ascii="Times New Roman" w:hAnsi="Times New Roman" w:cs="Times New Roman"/>
          <w:i/>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2019-2023 yang </w:t>
      </w:r>
      <w:proofErr w:type="spellStart"/>
      <w:r>
        <w:rPr>
          <w:rFonts w:ascii="Times New Roman" w:hAnsi="Times New Roman" w:cs="Times New Roman"/>
          <w:sz w:val="24"/>
          <w:szCs w:val="24"/>
        </w:rPr>
        <w:t>diterbitkan</w:t>
      </w:r>
      <w:proofErr w:type="spellEnd"/>
      <w:r>
        <w:rPr>
          <w:rFonts w:ascii="Times New Roman" w:hAnsi="Times New Roman" w:cs="Times New Roman"/>
          <w:sz w:val="24"/>
          <w:szCs w:val="24"/>
        </w:rPr>
        <w:t xml:space="preserve"> oleh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r w:rsidRPr="005B5DD9">
        <w:rPr>
          <w:rFonts w:ascii="Times New Roman" w:hAnsi="Times New Roman" w:cs="Times New Roman"/>
          <w:i/>
          <w:sz w:val="24"/>
          <w:szCs w:val="24"/>
        </w:rPr>
        <w:t>Indonesia Stock Exchange</w:t>
      </w:r>
      <w:r>
        <w:rPr>
          <w:rFonts w:ascii="Times New Roman" w:hAnsi="Times New Roman" w:cs="Times New Roman"/>
          <w:i/>
          <w:sz w:val="24"/>
          <w:szCs w:val="24"/>
        </w:rPr>
        <w:t xml:space="preserve">. </w:t>
      </w:r>
      <w:r>
        <w:rPr>
          <w:rFonts w:ascii="Times New Roman" w:hAnsi="Times New Roman" w:cs="Times New Roman"/>
          <w:sz w:val="24"/>
          <w:szCs w:val="24"/>
        </w:rPr>
        <w:t xml:space="preserve">Cara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website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hyperlink r:id="rId25" w:history="1">
        <w:r w:rsidRPr="008D19C2">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14:paraId="4204ED8F" w14:textId="77777777" w:rsidR="00D5691D" w:rsidRDefault="00D5691D" w:rsidP="00D5691D">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dan Sampel </w:t>
      </w:r>
    </w:p>
    <w:p w14:paraId="521A6762" w14:textId="77777777" w:rsidR="00D5691D" w:rsidRDefault="00D5691D" w:rsidP="00D5691D">
      <w:pPr>
        <w:pStyle w:val="ListParagraph"/>
        <w:numPr>
          <w:ilvl w:val="0"/>
          <w:numId w:val="1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11E580D2" w14:textId="049FA48D" w:rsidR="005708F0" w:rsidRPr="00D5691D" w:rsidRDefault="00D5691D" w:rsidP="00D5691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dianalis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terbatas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r w:rsidRPr="000C24F6">
        <w:rPr>
          <w:rFonts w:ascii="Times New Roman" w:hAnsi="Times New Roman" w:cs="Times New Roman"/>
          <w:i/>
          <w:sz w:val="24"/>
          <w:szCs w:val="24"/>
        </w:rPr>
        <w:t>consumer non-cyclicals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tercatat</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(BEI)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2019-2023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125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6FF9047F" w14:textId="2350FB0D" w:rsidR="00611270" w:rsidRPr="00D15E56" w:rsidRDefault="00611270" w:rsidP="00495738">
      <w:pPr>
        <w:pStyle w:val="ListParagraph"/>
        <w:spacing w:line="240" w:lineRule="auto"/>
        <w:ind w:left="1440"/>
        <w:jc w:val="center"/>
        <w:rPr>
          <w:rFonts w:ascii="Times New Roman" w:hAnsi="Times New Roman" w:cs="Times New Roman"/>
          <w:b/>
          <w:iCs/>
          <w:sz w:val="24"/>
          <w:szCs w:val="24"/>
        </w:rPr>
      </w:pPr>
      <w:r w:rsidRPr="00D15E56">
        <w:rPr>
          <w:rFonts w:ascii="Times New Roman" w:hAnsi="Times New Roman" w:cs="Times New Roman"/>
          <w:b/>
          <w:iCs/>
          <w:sz w:val="24"/>
          <w:szCs w:val="24"/>
        </w:rPr>
        <w:t xml:space="preserve">Tabel </w:t>
      </w:r>
      <w:r w:rsidR="00B368B9" w:rsidRPr="00D15E56">
        <w:rPr>
          <w:rFonts w:ascii="Times New Roman" w:hAnsi="Times New Roman" w:cs="Times New Roman"/>
          <w:b/>
          <w:iCs/>
          <w:sz w:val="24"/>
          <w:szCs w:val="24"/>
        </w:rPr>
        <w:t>4</w:t>
      </w:r>
    </w:p>
    <w:p w14:paraId="3F2E632A" w14:textId="77777777" w:rsidR="00611270" w:rsidRPr="00D15E56" w:rsidRDefault="00611270" w:rsidP="00495738">
      <w:pPr>
        <w:pStyle w:val="ListParagraph"/>
        <w:spacing w:line="240" w:lineRule="auto"/>
        <w:ind w:left="1440"/>
        <w:jc w:val="center"/>
        <w:rPr>
          <w:rFonts w:ascii="Times New Roman" w:hAnsi="Times New Roman" w:cs="Times New Roman"/>
          <w:b/>
          <w:iCs/>
          <w:sz w:val="24"/>
          <w:szCs w:val="24"/>
        </w:rPr>
      </w:pPr>
      <w:r w:rsidRPr="00D15E56">
        <w:rPr>
          <w:rFonts w:ascii="Times New Roman" w:hAnsi="Times New Roman" w:cs="Times New Roman"/>
          <w:b/>
          <w:iCs/>
          <w:sz w:val="24"/>
          <w:szCs w:val="24"/>
        </w:rPr>
        <w:t xml:space="preserve">Daftar </w:t>
      </w:r>
      <w:proofErr w:type="spellStart"/>
      <w:r w:rsidRPr="00D15E56">
        <w:rPr>
          <w:rFonts w:ascii="Times New Roman" w:hAnsi="Times New Roman" w:cs="Times New Roman"/>
          <w:b/>
          <w:iCs/>
          <w:sz w:val="24"/>
          <w:szCs w:val="24"/>
        </w:rPr>
        <w:t>nama</w:t>
      </w:r>
      <w:proofErr w:type="spellEnd"/>
      <w:r w:rsidRPr="00D15E56">
        <w:rPr>
          <w:rFonts w:ascii="Times New Roman" w:hAnsi="Times New Roman" w:cs="Times New Roman"/>
          <w:b/>
          <w:iCs/>
          <w:sz w:val="24"/>
          <w:szCs w:val="24"/>
        </w:rPr>
        <w:t xml:space="preserve"> </w:t>
      </w:r>
      <w:proofErr w:type="spellStart"/>
      <w:r w:rsidRPr="00D15E56">
        <w:rPr>
          <w:rFonts w:ascii="Times New Roman" w:hAnsi="Times New Roman" w:cs="Times New Roman"/>
          <w:b/>
          <w:iCs/>
          <w:sz w:val="24"/>
          <w:szCs w:val="24"/>
        </w:rPr>
        <w:t>perusahaan</w:t>
      </w:r>
      <w:proofErr w:type="spellEnd"/>
      <w:r w:rsidRPr="00D15E56">
        <w:rPr>
          <w:rFonts w:ascii="Times New Roman" w:hAnsi="Times New Roman" w:cs="Times New Roman"/>
          <w:b/>
          <w:iCs/>
          <w:sz w:val="24"/>
          <w:szCs w:val="24"/>
        </w:rPr>
        <w:t xml:space="preserve"> </w:t>
      </w:r>
      <w:proofErr w:type="spellStart"/>
      <w:r w:rsidRPr="00D15E56">
        <w:rPr>
          <w:rFonts w:ascii="Times New Roman" w:hAnsi="Times New Roman" w:cs="Times New Roman"/>
          <w:b/>
          <w:iCs/>
          <w:sz w:val="24"/>
          <w:szCs w:val="24"/>
        </w:rPr>
        <w:t>sektor</w:t>
      </w:r>
      <w:proofErr w:type="spellEnd"/>
      <w:r w:rsidRPr="00D15E56">
        <w:rPr>
          <w:rFonts w:ascii="Times New Roman" w:hAnsi="Times New Roman" w:cs="Times New Roman"/>
          <w:b/>
          <w:iCs/>
          <w:sz w:val="24"/>
          <w:szCs w:val="24"/>
        </w:rPr>
        <w:t xml:space="preserve"> consumer non-cyclicals </w:t>
      </w:r>
      <w:proofErr w:type="spellStart"/>
      <w:r w:rsidRPr="00D15E56">
        <w:rPr>
          <w:rFonts w:ascii="Times New Roman" w:hAnsi="Times New Roman" w:cs="Times New Roman"/>
          <w:b/>
          <w:iCs/>
          <w:sz w:val="24"/>
          <w:szCs w:val="24"/>
        </w:rPr>
        <w:t>tahun</w:t>
      </w:r>
      <w:proofErr w:type="spellEnd"/>
      <w:r w:rsidRPr="00D15E56">
        <w:rPr>
          <w:rFonts w:ascii="Times New Roman" w:hAnsi="Times New Roman" w:cs="Times New Roman"/>
          <w:b/>
          <w:iCs/>
          <w:sz w:val="24"/>
          <w:szCs w:val="24"/>
        </w:rPr>
        <w:t xml:space="preserve"> 2023</w:t>
      </w:r>
    </w:p>
    <w:p w14:paraId="719F12CE" w14:textId="77777777" w:rsidR="005F2FD2" w:rsidRPr="00D15E56" w:rsidRDefault="005F2FD2" w:rsidP="005F2FD2">
      <w:pPr>
        <w:pStyle w:val="ListParagraph"/>
        <w:spacing w:line="240" w:lineRule="auto"/>
        <w:ind w:left="1440"/>
        <w:jc w:val="center"/>
        <w:rPr>
          <w:rFonts w:ascii="Times New Roman" w:hAnsi="Times New Roman" w:cs="Times New Roman"/>
          <w:iCs/>
          <w:sz w:val="24"/>
          <w:szCs w:val="24"/>
        </w:rPr>
      </w:pPr>
    </w:p>
    <w:tbl>
      <w:tblPr>
        <w:tblStyle w:val="TableGrid"/>
        <w:tblW w:w="0" w:type="auto"/>
        <w:tblInd w:w="1440" w:type="dxa"/>
        <w:tblLook w:val="04A0" w:firstRow="1" w:lastRow="0" w:firstColumn="1" w:lastColumn="0" w:noHBand="0" w:noVBand="1"/>
      </w:tblPr>
      <w:tblGrid>
        <w:gridCol w:w="676"/>
        <w:gridCol w:w="1974"/>
        <w:gridCol w:w="4171"/>
      </w:tblGrid>
      <w:tr w:rsidR="00E636D9" w14:paraId="75CFB000" w14:textId="77777777" w:rsidTr="00E636D9">
        <w:tc>
          <w:tcPr>
            <w:tcW w:w="682" w:type="dxa"/>
          </w:tcPr>
          <w:p w14:paraId="7EA14CC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126" w:type="dxa"/>
          </w:tcPr>
          <w:p w14:paraId="0D0BC73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KODE</w:t>
            </w:r>
          </w:p>
        </w:tc>
        <w:tc>
          <w:tcPr>
            <w:tcW w:w="4536" w:type="dxa"/>
          </w:tcPr>
          <w:p w14:paraId="17E636C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PERUSAHAAN</w:t>
            </w:r>
          </w:p>
        </w:tc>
      </w:tr>
      <w:tr w:rsidR="00E636D9" w14:paraId="4E586653" w14:textId="77777777" w:rsidTr="004A71CD">
        <w:tc>
          <w:tcPr>
            <w:tcW w:w="682" w:type="dxa"/>
            <w:shd w:val="clear" w:color="auto" w:fill="C5E0B3" w:themeFill="accent6" w:themeFillTint="66"/>
          </w:tcPr>
          <w:p w14:paraId="3B9FF60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shd w:val="clear" w:color="auto" w:fill="C5E0B3" w:themeFill="accent6" w:themeFillTint="66"/>
          </w:tcPr>
          <w:p w14:paraId="02AF028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AMRT</w:t>
            </w:r>
          </w:p>
        </w:tc>
        <w:tc>
          <w:tcPr>
            <w:tcW w:w="4536" w:type="dxa"/>
            <w:shd w:val="clear" w:color="auto" w:fill="C5E0B3" w:themeFill="accent6" w:themeFillTint="66"/>
          </w:tcPr>
          <w:p w14:paraId="0F01AD0C"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Alfaria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558E8C14" w14:textId="77777777" w:rsidTr="00E636D9">
        <w:tc>
          <w:tcPr>
            <w:tcW w:w="682" w:type="dxa"/>
          </w:tcPr>
          <w:p w14:paraId="305A5B2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1567378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BUAH</w:t>
            </w:r>
          </w:p>
        </w:tc>
        <w:tc>
          <w:tcPr>
            <w:tcW w:w="4536" w:type="dxa"/>
          </w:tcPr>
          <w:p w14:paraId="33C988B6"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Segar Kumala Indonesia </w:t>
            </w:r>
            <w:proofErr w:type="spellStart"/>
            <w:r>
              <w:rPr>
                <w:rFonts w:ascii="Times New Roman" w:hAnsi="Times New Roman" w:cs="Times New Roman"/>
                <w:sz w:val="24"/>
                <w:szCs w:val="24"/>
              </w:rPr>
              <w:t>Tbk</w:t>
            </w:r>
            <w:proofErr w:type="spellEnd"/>
          </w:p>
        </w:tc>
      </w:tr>
      <w:tr w:rsidR="00E636D9" w14:paraId="30132603" w14:textId="77777777" w:rsidTr="00E636D9">
        <w:tc>
          <w:tcPr>
            <w:tcW w:w="682" w:type="dxa"/>
          </w:tcPr>
          <w:p w14:paraId="58A0AC9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2708ED3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DAYA</w:t>
            </w:r>
          </w:p>
        </w:tc>
        <w:tc>
          <w:tcPr>
            <w:tcW w:w="4536" w:type="dxa"/>
          </w:tcPr>
          <w:p w14:paraId="1C81868A"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Duta </w:t>
            </w:r>
            <w:proofErr w:type="spellStart"/>
            <w:r>
              <w:rPr>
                <w:rFonts w:ascii="Times New Roman" w:hAnsi="Times New Roman" w:cs="Times New Roman"/>
                <w:sz w:val="24"/>
                <w:szCs w:val="24"/>
              </w:rPr>
              <w:t>Intidaya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2A875C63" w14:textId="77777777" w:rsidTr="00E636D9">
        <w:tc>
          <w:tcPr>
            <w:tcW w:w="682" w:type="dxa"/>
          </w:tcPr>
          <w:p w14:paraId="69A61EA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4. </w:t>
            </w:r>
          </w:p>
        </w:tc>
        <w:tc>
          <w:tcPr>
            <w:tcW w:w="2126" w:type="dxa"/>
          </w:tcPr>
          <w:p w14:paraId="24F3A7A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DMND</w:t>
            </w:r>
          </w:p>
        </w:tc>
        <w:tc>
          <w:tcPr>
            <w:tcW w:w="4536" w:type="dxa"/>
          </w:tcPr>
          <w:p w14:paraId="32741646"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Diamond Food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04EF9B17" w14:textId="77777777" w:rsidTr="00E636D9">
        <w:tc>
          <w:tcPr>
            <w:tcW w:w="682" w:type="dxa"/>
          </w:tcPr>
          <w:p w14:paraId="25F01D7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Pr>
          <w:p w14:paraId="07A6BCA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EPMT</w:t>
            </w:r>
          </w:p>
        </w:tc>
        <w:tc>
          <w:tcPr>
            <w:tcW w:w="4536" w:type="dxa"/>
          </w:tcPr>
          <w:p w14:paraId="22A09136"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Enseval</w:t>
            </w:r>
            <w:proofErr w:type="spellEnd"/>
            <w:r>
              <w:rPr>
                <w:rFonts w:ascii="Times New Roman" w:hAnsi="Times New Roman" w:cs="Times New Roman"/>
                <w:sz w:val="24"/>
                <w:szCs w:val="24"/>
              </w:rPr>
              <w:t xml:space="preserve"> Putera </w:t>
            </w:r>
            <w:proofErr w:type="spellStart"/>
            <w:r>
              <w:rPr>
                <w:rFonts w:ascii="Times New Roman" w:hAnsi="Times New Roman" w:cs="Times New Roman"/>
                <w:sz w:val="24"/>
                <w:szCs w:val="24"/>
              </w:rPr>
              <w:t>Megatrading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678FE39C" w14:textId="77777777" w:rsidTr="00E636D9">
        <w:tc>
          <w:tcPr>
            <w:tcW w:w="682" w:type="dxa"/>
          </w:tcPr>
          <w:p w14:paraId="771D65F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Pr>
          <w:p w14:paraId="3DDEBAA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HERO</w:t>
            </w:r>
          </w:p>
        </w:tc>
        <w:tc>
          <w:tcPr>
            <w:tcW w:w="4536" w:type="dxa"/>
          </w:tcPr>
          <w:p w14:paraId="24ABA2C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Hero Supermarket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2FC8BF1B" w14:textId="77777777" w:rsidTr="005A055E">
        <w:tc>
          <w:tcPr>
            <w:tcW w:w="682" w:type="dxa"/>
            <w:shd w:val="clear" w:color="auto" w:fill="auto"/>
          </w:tcPr>
          <w:p w14:paraId="161BD08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shd w:val="clear" w:color="auto" w:fill="auto"/>
          </w:tcPr>
          <w:p w14:paraId="441BCAB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KMDS</w:t>
            </w:r>
          </w:p>
        </w:tc>
        <w:tc>
          <w:tcPr>
            <w:tcW w:w="4536" w:type="dxa"/>
            <w:shd w:val="clear" w:color="auto" w:fill="auto"/>
          </w:tcPr>
          <w:p w14:paraId="793CE276"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Kurniamitra</w:t>
            </w:r>
            <w:proofErr w:type="spellEnd"/>
            <w:r>
              <w:rPr>
                <w:rFonts w:ascii="Times New Roman" w:hAnsi="Times New Roman" w:cs="Times New Roman"/>
                <w:sz w:val="24"/>
                <w:szCs w:val="24"/>
              </w:rPr>
              <w:t xml:space="preserve"> Duta Sentosa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5C6F70B9" w14:textId="77777777" w:rsidTr="00E636D9">
        <w:tc>
          <w:tcPr>
            <w:tcW w:w="682" w:type="dxa"/>
          </w:tcPr>
          <w:p w14:paraId="43583A9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Pr>
          <w:p w14:paraId="2ACB724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MIDI</w:t>
            </w:r>
          </w:p>
        </w:tc>
        <w:tc>
          <w:tcPr>
            <w:tcW w:w="4536" w:type="dxa"/>
          </w:tcPr>
          <w:p w14:paraId="59EC61C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Midi Utama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68165F7A" w14:textId="77777777" w:rsidTr="00E636D9">
        <w:tc>
          <w:tcPr>
            <w:tcW w:w="682" w:type="dxa"/>
          </w:tcPr>
          <w:p w14:paraId="3A443ED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Pr>
          <w:p w14:paraId="672BFC4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MLPL</w:t>
            </w:r>
          </w:p>
        </w:tc>
        <w:tc>
          <w:tcPr>
            <w:tcW w:w="4536" w:type="dxa"/>
          </w:tcPr>
          <w:p w14:paraId="1D79E36C"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Multipolar </w:t>
            </w:r>
            <w:proofErr w:type="spellStart"/>
            <w:r>
              <w:rPr>
                <w:rFonts w:ascii="Times New Roman" w:hAnsi="Times New Roman" w:cs="Times New Roman"/>
                <w:sz w:val="24"/>
                <w:szCs w:val="24"/>
              </w:rPr>
              <w:t>Tbk</w:t>
            </w:r>
            <w:proofErr w:type="spellEnd"/>
          </w:p>
        </w:tc>
      </w:tr>
      <w:tr w:rsidR="00E636D9" w14:paraId="38CC8DB2" w14:textId="77777777" w:rsidTr="00E636D9">
        <w:tc>
          <w:tcPr>
            <w:tcW w:w="682" w:type="dxa"/>
          </w:tcPr>
          <w:p w14:paraId="3D59C2D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3794345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MPPA</w:t>
            </w:r>
          </w:p>
        </w:tc>
        <w:tc>
          <w:tcPr>
            <w:tcW w:w="4536" w:type="dxa"/>
          </w:tcPr>
          <w:p w14:paraId="4BA94BC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Matahari Putra Prima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4E01DE51" w14:textId="77777777" w:rsidTr="00E636D9">
        <w:tc>
          <w:tcPr>
            <w:tcW w:w="682" w:type="dxa"/>
          </w:tcPr>
          <w:p w14:paraId="1A64CA4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Pr>
          <w:p w14:paraId="27B176E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PCAR</w:t>
            </w:r>
          </w:p>
        </w:tc>
        <w:tc>
          <w:tcPr>
            <w:tcW w:w="4536" w:type="dxa"/>
          </w:tcPr>
          <w:p w14:paraId="5E2BB66A"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Prima </w:t>
            </w:r>
            <w:proofErr w:type="spellStart"/>
            <w:r>
              <w:rPr>
                <w:rFonts w:ascii="Times New Roman" w:hAnsi="Times New Roman" w:cs="Times New Roman"/>
                <w:sz w:val="24"/>
                <w:szCs w:val="24"/>
              </w:rPr>
              <w:t>Cakrawala</w:t>
            </w:r>
            <w:proofErr w:type="spellEnd"/>
            <w:r>
              <w:rPr>
                <w:rFonts w:ascii="Times New Roman" w:hAnsi="Times New Roman" w:cs="Times New Roman"/>
                <w:sz w:val="24"/>
                <w:szCs w:val="24"/>
              </w:rPr>
              <w:t xml:space="preserve"> Abadi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3D9DF6FD" w14:textId="77777777" w:rsidTr="00E636D9">
        <w:tc>
          <w:tcPr>
            <w:tcW w:w="682" w:type="dxa"/>
          </w:tcPr>
          <w:p w14:paraId="38BAB32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14:paraId="6D779DF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RANC</w:t>
            </w:r>
          </w:p>
        </w:tc>
        <w:tc>
          <w:tcPr>
            <w:tcW w:w="4536" w:type="dxa"/>
          </w:tcPr>
          <w:p w14:paraId="20F3A216"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Supra Boga Lestari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4F4078EC" w14:textId="77777777" w:rsidTr="00E636D9">
        <w:tc>
          <w:tcPr>
            <w:tcW w:w="682" w:type="dxa"/>
          </w:tcPr>
          <w:p w14:paraId="70192F4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126" w:type="dxa"/>
          </w:tcPr>
          <w:p w14:paraId="1138DD0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SDPC</w:t>
            </w:r>
          </w:p>
        </w:tc>
        <w:tc>
          <w:tcPr>
            <w:tcW w:w="4536" w:type="dxa"/>
          </w:tcPr>
          <w:p w14:paraId="4D83AAE9"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Millennium </w:t>
            </w:r>
            <w:proofErr w:type="spellStart"/>
            <w:r>
              <w:rPr>
                <w:rFonts w:ascii="Times New Roman" w:hAnsi="Times New Roman" w:cs="Times New Roman"/>
                <w:sz w:val="24"/>
                <w:szCs w:val="24"/>
              </w:rPr>
              <w:t>Pharmacon</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47E5B838" w14:textId="77777777" w:rsidTr="00E636D9">
        <w:tc>
          <w:tcPr>
            <w:tcW w:w="682" w:type="dxa"/>
          </w:tcPr>
          <w:p w14:paraId="776BCC2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14:paraId="7D82D20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WICO</w:t>
            </w:r>
          </w:p>
        </w:tc>
        <w:tc>
          <w:tcPr>
            <w:tcW w:w="4536" w:type="dxa"/>
          </w:tcPr>
          <w:p w14:paraId="1EC00753"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Wicaksana</w:t>
            </w:r>
            <w:proofErr w:type="spellEnd"/>
            <w:r>
              <w:rPr>
                <w:rFonts w:ascii="Times New Roman" w:hAnsi="Times New Roman" w:cs="Times New Roman"/>
                <w:sz w:val="24"/>
                <w:szCs w:val="24"/>
              </w:rPr>
              <w:t xml:space="preserve"> Overseas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4926565F" w14:textId="77777777" w:rsidTr="00E636D9">
        <w:tc>
          <w:tcPr>
            <w:tcW w:w="682" w:type="dxa"/>
          </w:tcPr>
          <w:p w14:paraId="52D9179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14:paraId="6D6B784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AALI</w:t>
            </w:r>
          </w:p>
        </w:tc>
        <w:tc>
          <w:tcPr>
            <w:tcW w:w="4536" w:type="dxa"/>
          </w:tcPr>
          <w:p w14:paraId="4EF286B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Astra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Lestari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544155CD" w14:textId="77777777" w:rsidTr="00E636D9">
        <w:tc>
          <w:tcPr>
            <w:tcW w:w="682" w:type="dxa"/>
          </w:tcPr>
          <w:p w14:paraId="5ECC501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tcPr>
          <w:p w14:paraId="5F28F9B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ADES</w:t>
            </w:r>
          </w:p>
        </w:tc>
        <w:tc>
          <w:tcPr>
            <w:tcW w:w="4536" w:type="dxa"/>
          </w:tcPr>
          <w:p w14:paraId="4201A5C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Akasha Wira International </w:t>
            </w:r>
            <w:proofErr w:type="spellStart"/>
            <w:r>
              <w:rPr>
                <w:rFonts w:ascii="Times New Roman" w:hAnsi="Times New Roman" w:cs="Times New Roman"/>
                <w:sz w:val="24"/>
                <w:szCs w:val="24"/>
              </w:rPr>
              <w:t>Tbk</w:t>
            </w:r>
            <w:proofErr w:type="spellEnd"/>
          </w:p>
        </w:tc>
      </w:tr>
      <w:tr w:rsidR="00E636D9" w14:paraId="0F3D5E2D" w14:textId="77777777" w:rsidTr="00E636D9">
        <w:tc>
          <w:tcPr>
            <w:tcW w:w="682" w:type="dxa"/>
          </w:tcPr>
          <w:p w14:paraId="69856E2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126" w:type="dxa"/>
          </w:tcPr>
          <w:p w14:paraId="3EDF3EA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AGAR</w:t>
            </w:r>
          </w:p>
        </w:tc>
        <w:tc>
          <w:tcPr>
            <w:tcW w:w="4536" w:type="dxa"/>
          </w:tcPr>
          <w:p w14:paraId="15739C3C"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Asia Wira International </w:t>
            </w:r>
            <w:proofErr w:type="spellStart"/>
            <w:r>
              <w:rPr>
                <w:rFonts w:ascii="Times New Roman" w:hAnsi="Times New Roman" w:cs="Times New Roman"/>
                <w:sz w:val="24"/>
                <w:szCs w:val="24"/>
              </w:rPr>
              <w:t>Tbk</w:t>
            </w:r>
            <w:proofErr w:type="spellEnd"/>
          </w:p>
        </w:tc>
      </w:tr>
      <w:tr w:rsidR="00E636D9" w14:paraId="6D3EB746" w14:textId="77777777" w:rsidTr="00E636D9">
        <w:tc>
          <w:tcPr>
            <w:tcW w:w="682" w:type="dxa"/>
          </w:tcPr>
          <w:p w14:paraId="4052968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3B666D8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AISA</w:t>
            </w:r>
          </w:p>
        </w:tc>
        <w:tc>
          <w:tcPr>
            <w:tcW w:w="4536" w:type="dxa"/>
          </w:tcPr>
          <w:p w14:paraId="63848066"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FKS Food Sejahtera </w:t>
            </w:r>
            <w:proofErr w:type="spellStart"/>
            <w:r>
              <w:rPr>
                <w:rFonts w:ascii="Times New Roman" w:hAnsi="Times New Roman" w:cs="Times New Roman"/>
                <w:sz w:val="24"/>
                <w:szCs w:val="24"/>
              </w:rPr>
              <w:t>Tbk</w:t>
            </w:r>
            <w:proofErr w:type="spellEnd"/>
          </w:p>
        </w:tc>
      </w:tr>
      <w:tr w:rsidR="00E636D9" w14:paraId="329316CE" w14:textId="77777777" w:rsidTr="0023141B">
        <w:tc>
          <w:tcPr>
            <w:tcW w:w="682" w:type="dxa"/>
            <w:shd w:val="clear" w:color="auto" w:fill="auto"/>
          </w:tcPr>
          <w:p w14:paraId="1A09D9B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shd w:val="clear" w:color="auto" w:fill="auto"/>
          </w:tcPr>
          <w:p w14:paraId="06F1061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ALTO</w:t>
            </w:r>
          </w:p>
        </w:tc>
        <w:tc>
          <w:tcPr>
            <w:tcW w:w="4536" w:type="dxa"/>
            <w:shd w:val="clear" w:color="auto" w:fill="auto"/>
          </w:tcPr>
          <w:p w14:paraId="678348F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Tri Banyan Tirta </w:t>
            </w:r>
            <w:proofErr w:type="spellStart"/>
            <w:r>
              <w:rPr>
                <w:rFonts w:ascii="Times New Roman" w:hAnsi="Times New Roman" w:cs="Times New Roman"/>
                <w:sz w:val="24"/>
                <w:szCs w:val="24"/>
              </w:rPr>
              <w:t>Tbk</w:t>
            </w:r>
            <w:proofErr w:type="spellEnd"/>
          </w:p>
        </w:tc>
      </w:tr>
      <w:tr w:rsidR="00E636D9" w14:paraId="315B17C3" w14:textId="77777777" w:rsidTr="00E636D9">
        <w:tc>
          <w:tcPr>
            <w:tcW w:w="682" w:type="dxa"/>
          </w:tcPr>
          <w:p w14:paraId="4FDEA5F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14:paraId="2B91D95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AMMS</w:t>
            </w:r>
          </w:p>
        </w:tc>
        <w:tc>
          <w:tcPr>
            <w:tcW w:w="4536" w:type="dxa"/>
          </w:tcPr>
          <w:p w14:paraId="154C761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Agung </w:t>
            </w:r>
            <w:proofErr w:type="spellStart"/>
            <w:r>
              <w:rPr>
                <w:rFonts w:ascii="Times New Roman" w:hAnsi="Times New Roman" w:cs="Times New Roman"/>
                <w:sz w:val="24"/>
                <w:szCs w:val="24"/>
              </w:rPr>
              <w:t>Menjangan</w:t>
            </w:r>
            <w:proofErr w:type="spellEnd"/>
            <w:r>
              <w:rPr>
                <w:rFonts w:ascii="Times New Roman" w:hAnsi="Times New Roman" w:cs="Times New Roman"/>
                <w:sz w:val="24"/>
                <w:szCs w:val="24"/>
              </w:rPr>
              <w:t xml:space="preserve"> Mas </w:t>
            </w:r>
            <w:proofErr w:type="spellStart"/>
            <w:r>
              <w:rPr>
                <w:rFonts w:ascii="Times New Roman" w:hAnsi="Times New Roman" w:cs="Times New Roman"/>
                <w:sz w:val="24"/>
                <w:szCs w:val="24"/>
              </w:rPr>
              <w:t>Tbk</w:t>
            </w:r>
            <w:proofErr w:type="spellEnd"/>
          </w:p>
        </w:tc>
      </w:tr>
      <w:tr w:rsidR="00E636D9" w14:paraId="4A6CEABF" w14:textId="77777777" w:rsidTr="00E636D9">
        <w:tc>
          <w:tcPr>
            <w:tcW w:w="682" w:type="dxa"/>
          </w:tcPr>
          <w:p w14:paraId="0EAB71A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tcPr>
          <w:p w14:paraId="6233D70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ANDI</w:t>
            </w:r>
          </w:p>
        </w:tc>
        <w:tc>
          <w:tcPr>
            <w:tcW w:w="4536" w:type="dxa"/>
          </w:tcPr>
          <w:p w14:paraId="79CD0CB1"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Andira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763FBCF" w14:textId="77777777" w:rsidTr="00E636D9">
        <w:tc>
          <w:tcPr>
            <w:tcW w:w="682" w:type="dxa"/>
          </w:tcPr>
          <w:p w14:paraId="4F76726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tcPr>
          <w:p w14:paraId="0E0F010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ANJT</w:t>
            </w:r>
          </w:p>
        </w:tc>
        <w:tc>
          <w:tcPr>
            <w:tcW w:w="4536" w:type="dxa"/>
          </w:tcPr>
          <w:p w14:paraId="70A65050"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Austindo</w:t>
            </w:r>
            <w:proofErr w:type="spellEnd"/>
            <w:r>
              <w:rPr>
                <w:rFonts w:ascii="Times New Roman" w:hAnsi="Times New Roman" w:cs="Times New Roman"/>
                <w:sz w:val="24"/>
                <w:szCs w:val="24"/>
              </w:rPr>
              <w:t xml:space="preserve"> Nusantara Jaya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430E1AA5" w14:textId="77777777" w:rsidTr="00E636D9">
        <w:tc>
          <w:tcPr>
            <w:tcW w:w="682" w:type="dxa"/>
          </w:tcPr>
          <w:p w14:paraId="11BFF9A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126" w:type="dxa"/>
          </w:tcPr>
          <w:p w14:paraId="0CD98A7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ASHA</w:t>
            </w:r>
          </w:p>
        </w:tc>
        <w:tc>
          <w:tcPr>
            <w:tcW w:w="4536" w:type="dxa"/>
          </w:tcPr>
          <w:p w14:paraId="10A2727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Cilacap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Samudera</w:t>
            </w:r>
            <w:proofErr w:type="spellEnd"/>
            <w:r>
              <w:rPr>
                <w:rFonts w:ascii="Times New Roman" w:hAnsi="Times New Roman" w:cs="Times New Roman"/>
                <w:sz w:val="24"/>
                <w:szCs w:val="24"/>
              </w:rPr>
              <w:t xml:space="preserve"> Fishing Industry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715EAF37" w14:textId="77777777" w:rsidTr="00E636D9">
        <w:tc>
          <w:tcPr>
            <w:tcW w:w="682" w:type="dxa"/>
          </w:tcPr>
          <w:p w14:paraId="0F20F68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126" w:type="dxa"/>
          </w:tcPr>
          <w:p w14:paraId="7E9D35B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AYAM</w:t>
            </w:r>
          </w:p>
        </w:tc>
        <w:tc>
          <w:tcPr>
            <w:tcW w:w="4536" w:type="dxa"/>
          </w:tcPr>
          <w:p w14:paraId="70225D3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Janu Putra Sejahtera </w:t>
            </w:r>
            <w:proofErr w:type="spellStart"/>
            <w:r>
              <w:rPr>
                <w:rFonts w:ascii="Times New Roman" w:hAnsi="Times New Roman" w:cs="Times New Roman"/>
                <w:sz w:val="24"/>
                <w:szCs w:val="24"/>
              </w:rPr>
              <w:t>Tbk</w:t>
            </w:r>
            <w:proofErr w:type="spellEnd"/>
          </w:p>
        </w:tc>
      </w:tr>
      <w:tr w:rsidR="00E636D9" w14:paraId="5C2423F6" w14:textId="77777777" w:rsidTr="00E636D9">
        <w:tc>
          <w:tcPr>
            <w:tcW w:w="682" w:type="dxa"/>
          </w:tcPr>
          <w:p w14:paraId="5874BFA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126" w:type="dxa"/>
          </w:tcPr>
          <w:p w14:paraId="11E9281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BEEF</w:t>
            </w:r>
          </w:p>
        </w:tc>
        <w:tc>
          <w:tcPr>
            <w:tcW w:w="4536" w:type="dxa"/>
          </w:tcPr>
          <w:p w14:paraId="38B3933C"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Estika</w:t>
            </w:r>
            <w:proofErr w:type="spellEnd"/>
            <w:r>
              <w:rPr>
                <w:rFonts w:ascii="Times New Roman" w:hAnsi="Times New Roman" w:cs="Times New Roman"/>
                <w:sz w:val="24"/>
                <w:szCs w:val="24"/>
              </w:rPr>
              <w:t xml:space="preserve"> Tata Tiara </w:t>
            </w:r>
            <w:proofErr w:type="spellStart"/>
            <w:r>
              <w:rPr>
                <w:rFonts w:ascii="Times New Roman" w:hAnsi="Times New Roman" w:cs="Times New Roman"/>
                <w:sz w:val="24"/>
                <w:szCs w:val="24"/>
              </w:rPr>
              <w:t>Tbk</w:t>
            </w:r>
            <w:proofErr w:type="spellEnd"/>
          </w:p>
        </w:tc>
      </w:tr>
      <w:tr w:rsidR="00E636D9" w14:paraId="25566749" w14:textId="77777777" w:rsidTr="00E636D9">
        <w:tc>
          <w:tcPr>
            <w:tcW w:w="682" w:type="dxa"/>
          </w:tcPr>
          <w:p w14:paraId="718472E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2126" w:type="dxa"/>
          </w:tcPr>
          <w:p w14:paraId="0139D0C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BEER</w:t>
            </w:r>
          </w:p>
        </w:tc>
        <w:tc>
          <w:tcPr>
            <w:tcW w:w="4536" w:type="dxa"/>
          </w:tcPr>
          <w:p w14:paraId="220B44AD"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Jobubu</w:t>
            </w:r>
            <w:proofErr w:type="spellEnd"/>
            <w:r>
              <w:rPr>
                <w:rFonts w:ascii="Times New Roman" w:hAnsi="Times New Roman" w:cs="Times New Roman"/>
                <w:sz w:val="24"/>
                <w:szCs w:val="24"/>
              </w:rPr>
              <w:t xml:space="preserve"> Jarum </w:t>
            </w:r>
            <w:proofErr w:type="spellStart"/>
            <w:r>
              <w:rPr>
                <w:rFonts w:ascii="Times New Roman" w:hAnsi="Times New Roman" w:cs="Times New Roman"/>
                <w:sz w:val="24"/>
                <w:szCs w:val="24"/>
              </w:rPr>
              <w:t>Minahasa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1AD4EAE1" w14:textId="77777777" w:rsidTr="0023141B">
        <w:tc>
          <w:tcPr>
            <w:tcW w:w="682" w:type="dxa"/>
            <w:shd w:val="clear" w:color="auto" w:fill="C5E0B3" w:themeFill="accent6" w:themeFillTint="66"/>
          </w:tcPr>
          <w:p w14:paraId="7EC5109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2126" w:type="dxa"/>
            <w:shd w:val="clear" w:color="auto" w:fill="C5E0B3" w:themeFill="accent6" w:themeFillTint="66"/>
          </w:tcPr>
          <w:p w14:paraId="691AEB8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BISI</w:t>
            </w:r>
          </w:p>
        </w:tc>
        <w:tc>
          <w:tcPr>
            <w:tcW w:w="4536" w:type="dxa"/>
            <w:shd w:val="clear" w:color="auto" w:fill="C5E0B3" w:themeFill="accent6" w:themeFillTint="66"/>
          </w:tcPr>
          <w:p w14:paraId="48CA7AC6"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Bisi International </w:t>
            </w:r>
            <w:proofErr w:type="spellStart"/>
            <w:r>
              <w:rPr>
                <w:rFonts w:ascii="Times New Roman" w:hAnsi="Times New Roman" w:cs="Times New Roman"/>
                <w:sz w:val="24"/>
                <w:szCs w:val="24"/>
              </w:rPr>
              <w:t>Tbk</w:t>
            </w:r>
            <w:proofErr w:type="spellEnd"/>
          </w:p>
        </w:tc>
      </w:tr>
      <w:tr w:rsidR="00E636D9" w14:paraId="183F40A0" w14:textId="77777777" w:rsidTr="00E636D9">
        <w:tc>
          <w:tcPr>
            <w:tcW w:w="682" w:type="dxa"/>
          </w:tcPr>
          <w:p w14:paraId="7543714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2126" w:type="dxa"/>
          </w:tcPr>
          <w:p w14:paraId="375CE1A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BOBA</w:t>
            </w:r>
          </w:p>
        </w:tc>
        <w:tc>
          <w:tcPr>
            <w:tcW w:w="4536" w:type="dxa"/>
          </w:tcPr>
          <w:p w14:paraId="014A3E28"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Formosa Ingredient Factory </w:t>
            </w:r>
            <w:proofErr w:type="spellStart"/>
            <w:r>
              <w:rPr>
                <w:rFonts w:ascii="Times New Roman" w:hAnsi="Times New Roman" w:cs="Times New Roman"/>
                <w:sz w:val="24"/>
                <w:szCs w:val="24"/>
              </w:rPr>
              <w:t>Tbk</w:t>
            </w:r>
            <w:proofErr w:type="spellEnd"/>
          </w:p>
        </w:tc>
      </w:tr>
      <w:tr w:rsidR="00E636D9" w14:paraId="2631A40C" w14:textId="77777777" w:rsidTr="00E636D9">
        <w:tc>
          <w:tcPr>
            <w:tcW w:w="682" w:type="dxa"/>
          </w:tcPr>
          <w:p w14:paraId="4D9F078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2126" w:type="dxa"/>
          </w:tcPr>
          <w:p w14:paraId="68F09D5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BTEK</w:t>
            </w:r>
          </w:p>
        </w:tc>
        <w:tc>
          <w:tcPr>
            <w:tcW w:w="4536" w:type="dxa"/>
          </w:tcPr>
          <w:p w14:paraId="71D2271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Bumi </w:t>
            </w:r>
            <w:proofErr w:type="spellStart"/>
            <w:r>
              <w:rPr>
                <w:rFonts w:ascii="Times New Roman" w:hAnsi="Times New Roman" w:cs="Times New Roman"/>
                <w:sz w:val="24"/>
                <w:szCs w:val="24"/>
              </w:rPr>
              <w:t>Teknokultura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59864EE4" w14:textId="77777777" w:rsidTr="00E636D9">
        <w:tc>
          <w:tcPr>
            <w:tcW w:w="682" w:type="dxa"/>
          </w:tcPr>
          <w:p w14:paraId="596F375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tcPr>
          <w:p w14:paraId="1AAB4D1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BUDI</w:t>
            </w:r>
          </w:p>
        </w:tc>
        <w:tc>
          <w:tcPr>
            <w:tcW w:w="4536" w:type="dxa"/>
          </w:tcPr>
          <w:p w14:paraId="38BA2E1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Budi Starch &amp; Sweetener </w:t>
            </w:r>
            <w:proofErr w:type="spellStart"/>
            <w:r>
              <w:rPr>
                <w:rFonts w:ascii="Times New Roman" w:hAnsi="Times New Roman" w:cs="Times New Roman"/>
                <w:sz w:val="24"/>
                <w:szCs w:val="24"/>
              </w:rPr>
              <w:t>Tbk</w:t>
            </w:r>
            <w:proofErr w:type="spellEnd"/>
          </w:p>
        </w:tc>
      </w:tr>
      <w:tr w:rsidR="00E636D9" w14:paraId="23320583" w14:textId="77777777" w:rsidTr="00E636D9">
        <w:tc>
          <w:tcPr>
            <w:tcW w:w="682" w:type="dxa"/>
          </w:tcPr>
          <w:p w14:paraId="108D5F5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2126" w:type="dxa"/>
          </w:tcPr>
          <w:p w14:paraId="1A8E5BC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BWPT</w:t>
            </w:r>
          </w:p>
        </w:tc>
        <w:tc>
          <w:tcPr>
            <w:tcW w:w="4536" w:type="dxa"/>
          </w:tcPr>
          <w:p w14:paraId="6263A15B"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Eagle High Plantations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ACF43AB" w14:textId="77777777" w:rsidTr="00E636D9">
        <w:tc>
          <w:tcPr>
            <w:tcW w:w="682" w:type="dxa"/>
          </w:tcPr>
          <w:p w14:paraId="510A4A2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tcPr>
          <w:p w14:paraId="12CCAD8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CAMP</w:t>
            </w:r>
          </w:p>
        </w:tc>
        <w:tc>
          <w:tcPr>
            <w:tcW w:w="4536" w:type="dxa"/>
          </w:tcPr>
          <w:p w14:paraId="51295C8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Campina Ice Cream Industry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68820BD" w14:textId="77777777" w:rsidTr="00E636D9">
        <w:tc>
          <w:tcPr>
            <w:tcW w:w="682" w:type="dxa"/>
          </w:tcPr>
          <w:p w14:paraId="3C63B96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2126" w:type="dxa"/>
          </w:tcPr>
          <w:p w14:paraId="58CDA7A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CBUT</w:t>
            </w:r>
          </w:p>
        </w:tc>
        <w:tc>
          <w:tcPr>
            <w:tcW w:w="4536" w:type="dxa"/>
          </w:tcPr>
          <w:p w14:paraId="64A55A5A"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Citra Borneo Utama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6B6221BB" w14:textId="77777777" w:rsidTr="00E636D9">
        <w:tc>
          <w:tcPr>
            <w:tcW w:w="682" w:type="dxa"/>
          </w:tcPr>
          <w:p w14:paraId="1F5CB7A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126" w:type="dxa"/>
          </w:tcPr>
          <w:p w14:paraId="42FF002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CEKA</w:t>
            </w:r>
          </w:p>
        </w:tc>
        <w:tc>
          <w:tcPr>
            <w:tcW w:w="4536" w:type="dxa"/>
          </w:tcPr>
          <w:p w14:paraId="4BB49FC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Wilmar Cahaya Indonesia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AE9152D" w14:textId="77777777" w:rsidTr="0023141B">
        <w:tc>
          <w:tcPr>
            <w:tcW w:w="682" w:type="dxa"/>
            <w:shd w:val="clear" w:color="auto" w:fill="C5E0B3" w:themeFill="accent6" w:themeFillTint="66"/>
          </w:tcPr>
          <w:p w14:paraId="2EB4E29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2126" w:type="dxa"/>
            <w:shd w:val="clear" w:color="auto" w:fill="C5E0B3" w:themeFill="accent6" w:themeFillTint="66"/>
          </w:tcPr>
          <w:p w14:paraId="6C669F9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CLEO</w:t>
            </w:r>
          </w:p>
        </w:tc>
        <w:tc>
          <w:tcPr>
            <w:tcW w:w="4536" w:type="dxa"/>
            <w:shd w:val="clear" w:color="auto" w:fill="C5E0B3" w:themeFill="accent6" w:themeFillTint="66"/>
          </w:tcPr>
          <w:p w14:paraId="380535AE"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Sariguna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Primatirtra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w:t>
            </w:r>
          </w:p>
        </w:tc>
      </w:tr>
      <w:tr w:rsidR="00E636D9" w14:paraId="71C2D3CD" w14:textId="77777777" w:rsidTr="00E636D9">
        <w:tc>
          <w:tcPr>
            <w:tcW w:w="682" w:type="dxa"/>
          </w:tcPr>
          <w:p w14:paraId="1ADE255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126" w:type="dxa"/>
          </w:tcPr>
          <w:p w14:paraId="574AFA6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CMRY</w:t>
            </w:r>
          </w:p>
        </w:tc>
        <w:tc>
          <w:tcPr>
            <w:tcW w:w="4536" w:type="dxa"/>
          </w:tcPr>
          <w:p w14:paraId="7274468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Cisarua</w:t>
            </w:r>
            <w:proofErr w:type="spellEnd"/>
            <w:r>
              <w:rPr>
                <w:rFonts w:ascii="Times New Roman" w:hAnsi="Times New Roman" w:cs="Times New Roman"/>
                <w:sz w:val="24"/>
                <w:szCs w:val="24"/>
              </w:rPr>
              <w:t xml:space="preserve"> Mountain Dairy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282967D1" w14:textId="77777777" w:rsidTr="00E636D9">
        <w:tc>
          <w:tcPr>
            <w:tcW w:w="682" w:type="dxa"/>
          </w:tcPr>
          <w:p w14:paraId="5A445E2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w:t>
            </w:r>
          </w:p>
        </w:tc>
        <w:tc>
          <w:tcPr>
            <w:tcW w:w="2126" w:type="dxa"/>
          </w:tcPr>
          <w:p w14:paraId="0BDDC42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COCO</w:t>
            </w:r>
          </w:p>
        </w:tc>
        <w:tc>
          <w:tcPr>
            <w:tcW w:w="4536" w:type="dxa"/>
          </w:tcPr>
          <w:p w14:paraId="55BBFEC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Wahana </w:t>
            </w:r>
            <w:proofErr w:type="spellStart"/>
            <w:r>
              <w:rPr>
                <w:rFonts w:ascii="Times New Roman" w:hAnsi="Times New Roman" w:cs="Times New Roman"/>
                <w:sz w:val="24"/>
                <w:szCs w:val="24"/>
              </w:rPr>
              <w:t>Interfood</w:t>
            </w:r>
            <w:proofErr w:type="spellEnd"/>
            <w:r>
              <w:rPr>
                <w:rFonts w:ascii="Times New Roman" w:hAnsi="Times New Roman" w:cs="Times New Roman"/>
                <w:sz w:val="24"/>
                <w:szCs w:val="24"/>
              </w:rPr>
              <w:t xml:space="preserve"> Nusantara </w:t>
            </w:r>
            <w:proofErr w:type="spellStart"/>
            <w:r>
              <w:rPr>
                <w:rFonts w:ascii="Times New Roman" w:hAnsi="Times New Roman" w:cs="Times New Roman"/>
                <w:sz w:val="24"/>
                <w:szCs w:val="24"/>
              </w:rPr>
              <w:t>Tbk</w:t>
            </w:r>
            <w:proofErr w:type="spellEnd"/>
          </w:p>
        </w:tc>
      </w:tr>
      <w:tr w:rsidR="00E636D9" w14:paraId="046DA772" w14:textId="77777777" w:rsidTr="00E636D9">
        <w:tc>
          <w:tcPr>
            <w:tcW w:w="682" w:type="dxa"/>
          </w:tcPr>
          <w:p w14:paraId="578082C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Pr>
          <w:p w14:paraId="7825316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CPIN</w:t>
            </w:r>
          </w:p>
        </w:tc>
        <w:tc>
          <w:tcPr>
            <w:tcW w:w="4536" w:type="dxa"/>
          </w:tcPr>
          <w:p w14:paraId="45E52FF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Charoen Pokphand Indonesia </w:t>
            </w:r>
            <w:proofErr w:type="spellStart"/>
            <w:r>
              <w:rPr>
                <w:rFonts w:ascii="Times New Roman" w:hAnsi="Times New Roman" w:cs="Times New Roman"/>
                <w:sz w:val="24"/>
                <w:szCs w:val="24"/>
              </w:rPr>
              <w:t>Tbk</w:t>
            </w:r>
            <w:proofErr w:type="spellEnd"/>
          </w:p>
        </w:tc>
      </w:tr>
      <w:tr w:rsidR="00E636D9" w14:paraId="3FEE3BA0" w14:textId="77777777" w:rsidTr="00E636D9">
        <w:tc>
          <w:tcPr>
            <w:tcW w:w="682" w:type="dxa"/>
          </w:tcPr>
          <w:p w14:paraId="7DBD60E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2126" w:type="dxa"/>
          </w:tcPr>
          <w:p w14:paraId="653C843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CPRO </w:t>
            </w:r>
          </w:p>
        </w:tc>
        <w:tc>
          <w:tcPr>
            <w:tcW w:w="4536" w:type="dxa"/>
          </w:tcPr>
          <w:p w14:paraId="5DA938A0"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Central </w:t>
            </w:r>
            <w:proofErr w:type="spellStart"/>
            <w:r>
              <w:rPr>
                <w:rFonts w:ascii="Times New Roman" w:hAnsi="Times New Roman" w:cs="Times New Roman"/>
                <w:sz w:val="24"/>
                <w:szCs w:val="24"/>
              </w:rPr>
              <w:t>Proteina</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Tbk</w:t>
            </w:r>
            <w:proofErr w:type="spellEnd"/>
          </w:p>
        </w:tc>
      </w:tr>
      <w:tr w:rsidR="00E636D9" w14:paraId="31266879" w14:textId="77777777" w:rsidTr="00E636D9">
        <w:tc>
          <w:tcPr>
            <w:tcW w:w="682" w:type="dxa"/>
          </w:tcPr>
          <w:p w14:paraId="3172396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2126" w:type="dxa"/>
          </w:tcPr>
          <w:p w14:paraId="060FDFF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CRAB </w:t>
            </w:r>
          </w:p>
        </w:tc>
        <w:tc>
          <w:tcPr>
            <w:tcW w:w="4536" w:type="dxa"/>
          </w:tcPr>
          <w:p w14:paraId="2A0F89CE"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Toba Surimi Industries </w:t>
            </w:r>
            <w:proofErr w:type="spellStart"/>
            <w:r>
              <w:rPr>
                <w:rFonts w:ascii="Times New Roman" w:hAnsi="Times New Roman" w:cs="Times New Roman"/>
                <w:sz w:val="24"/>
                <w:szCs w:val="24"/>
              </w:rPr>
              <w:t>Tbk</w:t>
            </w:r>
            <w:proofErr w:type="spellEnd"/>
          </w:p>
        </w:tc>
      </w:tr>
      <w:tr w:rsidR="00E636D9" w14:paraId="2DA36E83" w14:textId="77777777" w:rsidTr="00E636D9">
        <w:tc>
          <w:tcPr>
            <w:tcW w:w="682" w:type="dxa"/>
          </w:tcPr>
          <w:p w14:paraId="2982AC1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w:t>
            </w:r>
          </w:p>
        </w:tc>
        <w:tc>
          <w:tcPr>
            <w:tcW w:w="2126" w:type="dxa"/>
          </w:tcPr>
          <w:p w14:paraId="1511E3A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CSRA</w:t>
            </w:r>
          </w:p>
        </w:tc>
        <w:tc>
          <w:tcPr>
            <w:tcW w:w="4536" w:type="dxa"/>
          </w:tcPr>
          <w:p w14:paraId="6A572E9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Cisadane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06C27D2F" w14:textId="77777777" w:rsidTr="00E636D9">
        <w:tc>
          <w:tcPr>
            <w:tcW w:w="682" w:type="dxa"/>
          </w:tcPr>
          <w:p w14:paraId="71D363A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2126" w:type="dxa"/>
          </w:tcPr>
          <w:p w14:paraId="55A2726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DEWI</w:t>
            </w:r>
          </w:p>
        </w:tc>
        <w:tc>
          <w:tcPr>
            <w:tcW w:w="4536" w:type="dxa"/>
          </w:tcPr>
          <w:p w14:paraId="540CB68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Dewi Shri </w:t>
            </w:r>
            <w:proofErr w:type="spellStart"/>
            <w:r>
              <w:rPr>
                <w:rFonts w:ascii="Times New Roman" w:hAnsi="Times New Roman" w:cs="Times New Roman"/>
                <w:sz w:val="24"/>
                <w:szCs w:val="24"/>
              </w:rPr>
              <w:t>Farmindo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62D1A964" w14:textId="77777777" w:rsidTr="00E636D9">
        <w:tc>
          <w:tcPr>
            <w:tcW w:w="682" w:type="dxa"/>
          </w:tcPr>
          <w:p w14:paraId="6E49336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2126" w:type="dxa"/>
          </w:tcPr>
          <w:p w14:paraId="0945497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DLTA</w:t>
            </w:r>
          </w:p>
        </w:tc>
        <w:tc>
          <w:tcPr>
            <w:tcW w:w="4536" w:type="dxa"/>
          </w:tcPr>
          <w:p w14:paraId="42200E4E"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Delta Djakarta </w:t>
            </w:r>
            <w:proofErr w:type="spellStart"/>
            <w:r>
              <w:rPr>
                <w:rFonts w:ascii="Times New Roman" w:hAnsi="Times New Roman" w:cs="Times New Roman"/>
                <w:sz w:val="24"/>
                <w:szCs w:val="24"/>
              </w:rPr>
              <w:t>Tbk</w:t>
            </w:r>
            <w:proofErr w:type="spellEnd"/>
          </w:p>
        </w:tc>
      </w:tr>
      <w:tr w:rsidR="00E636D9" w14:paraId="2851A8D3" w14:textId="77777777" w:rsidTr="00E636D9">
        <w:tc>
          <w:tcPr>
            <w:tcW w:w="682" w:type="dxa"/>
          </w:tcPr>
          <w:p w14:paraId="205C401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2126" w:type="dxa"/>
          </w:tcPr>
          <w:p w14:paraId="0E1469C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DPUM</w:t>
            </w:r>
          </w:p>
        </w:tc>
        <w:tc>
          <w:tcPr>
            <w:tcW w:w="4536" w:type="dxa"/>
          </w:tcPr>
          <w:p w14:paraId="402A0D6B"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Dua Putra Utama Makmur </w:t>
            </w:r>
            <w:proofErr w:type="spellStart"/>
            <w:r>
              <w:rPr>
                <w:rFonts w:ascii="Times New Roman" w:hAnsi="Times New Roman" w:cs="Times New Roman"/>
                <w:sz w:val="24"/>
                <w:szCs w:val="24"/>
              </w:rPr>
              <w:t>Tbk</w:t>
            </w:r>
            <w:proofErr w:type="spellEnd"/>
          </w:p>
        </w:tc>
      </w:tr>
      <w:tr w:rsidR="00E636D9" w14:paraId="4A4DE1DC" w14:textId="77777777" w:rsidTr="00E636D9">
        <w:tc>
          <w:tcPr>
            <w:tcW w:w="682" w:type="dxa"/>
          </w:tcPr>
          <w:p w14:paraId="5FC6702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2126" w:type="dxa"/>
          </w:tcPr>
          <w:p w14:paraId="5AC98FA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DSFI</w:t>
            </w:r>
          </w:p>
        </w:tc>
        <w:tc>
          <w:tcPr>
            <w:tcW w:w="4536" w:type="dxa"/>
          </w:tcPr>
          <w:p w14:paraId="019849A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Dharma </w:t>
            </w:r>
            <w:proofErr w:type="spellStart"/>
            <w:r>
              <w:rPr>
                <w:rFonts w:ascii="Times New Roman" w:hAnsi="Times New Roman" w:cs="Times New Roman"/>
                <w:sz w:val="24"/>
                <w:szCs w:val="24"/>
              </w:rPr>
              <w:t>Samudera</w:t>
            </w:r>
            <w:proofErr w:type="spellEnd"/>
            <w:r>
              <w:rPr>
                <w:rFonts w:ascii="Times New Roman" w:hAnsi="Times New Roman" w:cs="Times New Roman"/>
                <w:sz w:val="24"/>
                <w:szCs w:val="24"/>
              </w:rPr>
              <w:t xml:space="preserve"> Fishing Industries </w:t>
            </w:r>
            <w:proofErr w:type="spellStart"/>
            <w:r>
              <w:rPr>
                <w:rFonts w:ascii="Times New Roman" w:hAnsi="Times New Roman" w:cs="Times New Roman"/>
                <w:sz w:val="24"/>
                <w:szCs w:val="24"/>
              </w:rPr>
              <w:t>Tbk</w:t>
            </w:r>
            <w:proofErr w:type="spellEnd"/>
          </w:p>
        </w:tc>
      </w:tr>
      <w:tr w:rsidR="00E636D9" w14:paraId="609BA1C6" w14:textId="77777777" w:rsidTr="0023141B">
        <w:tc>
          <w:tcPr>
            <w:tcW w:w="682" w:type="dxa"/>
            <w:shd w:val="clear" w:color="auto" w:fill="C5E0B3" w:themeFill="accent6" w:themeFillTint="66"/>
          </w:tcPr>
          <w:p w14:paraId="28DE812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w:t>
            </w:r>
          </w:p>
        </w:tc>
        <w:tc>
          <w:tcPr>
            <w:tcW w:w="2126" w:type="dxa"/>
            <w:shd w:val="clear" w:color="auto" w:fill="C5E0B3" w:themeFill="accent6" w:themeFillTint="66"/>
          </w:tcPr>
          <w:p w14:paraId="7B0C838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DSNG</w:t>
            </w:r>
          </w:p>
        </w:tc>
        <w:tc>
          <w:tcPr>
            <w:tcW w:w="4536" w:type="dxa"/>
            <w:shd w:val="clear" w:color="auto" w:fill="C5E0B3" w:themeFill="accent6" w:themeFillTint="66"/>
          </w:tcPr>
          <w:p w14:paraId="2A1E1F18"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Dharma Satya Nusantara </w:t>
            </w:r>
            <w:proofErr w:type="spellStart"/>
            <w:r>
              <w:rPr>
                <w:rFonts w:ascii="Times New Roman" w:hAnsi="Times New Roman" w:cs="Times New Roman"/>
                <w:sz w:val="24"/>
                <w:szCs w:val="24"/>
              </w:rPr>
              <w:t>Tbk</w:t>
            </w:r>
            <w:proofErr w:type="spellEnd"/>
          </w:p>
        </w:tc>
      </w:tr>
      <w:tr w:rsidR="00E636D9" w14:paraId="3101F808" w14:textId="77777777" w:rsidTr="005A055E">
        <w:tc>
          <w:tcPr>
            <w:tcW w:w="682" w:type="dxa"/>
            <w:shd w:val="clear" w:color="auto" w:fill="auto"/>
          </w:tcPr>
          <w:p w14:paraId="4D9A22C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2126" w:type="dxa"/>
            <w:shd w:val="clear" w:color="auto" w:fill="auto"/>
          </w:tcPr>
          <w:p w14:paraId="2D347A0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ENZO</w:t>
            </w:r>
          </w:p>
        </w:tc>
        <w:tc>
          <w:tcPr>
            <w:tcW w:w="4536" w:type="dxa"/>
            <w:shd w:val="clear" w:color="auto" w:fill="auto"/>
          </w:tcPr>
          <w:p w14:paraId="5139C9DD"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Morenza</w:t>
            </w:r>
            <w:proofErr w:type="spellEnd"/>
            <w:r>
              <w:rPr>
                <w:rFonts w:ascii="Times New Roman" w:hAnsi="Times New Roman" w:cs="Times New Roman"/>
                <w:sz w:val="24"/>
                <w:szCs w:val="24"/>
              </w:rPr>
              <w:t xml:space="preserve"> Abadi Perkasa </w:t>
            </w:r>
            <w:proofErr w:type="spellStart"/>
            <w:r>
              <w:rPr>
                <w:rFonts w:ascii="Times New Roman" w:hAnsi="Times New Roman" w:cs="Times New Roman"/>
                <w:sz w:val="24"/>
                <w:szCs w:val="24"/>
              </w:rPr>
              <w:t>Tbk</w:t>
            </w:r>
            <w:proofErr w:type="spellEnd"/>
          </w:p>
        </w:tc>
      </w:tr>
      <w:tr w:rsidR="00E636D9" w14:paraId="6112A0BB" w14:textId="77777777" w:rsidTr="00E636D9">
        <w:tc>
          <w:tcPr>
            <w:tcW w:w="682" w:type="dxa"/>
          </w:tcPr>
          <w:p w14:paraId="33950F1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2126" w:type="dxa"/>
          </w:tcPr>
          <w:p w14:paraId="7870CA6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FAPA</w:t>
            </w:r>
          </w:p>
        </w:tc>
        <w:tc>
          <w:tcPr>
            <w:tcW w:w="4536" w:type="dxa"/>
          </w:tcPr>
          <w:p w14:paraId="1A12DF7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FAP Agri </w:t>
            </w:r>
            <w:proofErr w:type="spellStart"/>
            <w:r>
              <w:rPr>
                <w:rFonts w:ascii="Times New Roman" w:hAnsi="Times New Roman" w:cs="Times New Roman"/>
                <w:sz w:val="24"/>
                <w:szCs w:val="24"/>
              </w:rPr>
              <w:t>Tbk</w:t>
            </w:r>
            <w:proofErr w:type="spellEnd"/>
          </w:p>
        </w:tc>
      </w:tr>
      <w:tr w:rsidR="00E636D9" w14:paraId="5550EB4C" w14:textId="77777777" w:rsidTr="00E636D9">
        <w:tc>
          <w:tcPr>
            <w:tcW w:w="682" w:type="dxa"/>
          </w:tcPr>
          <w:p w14:paraId="22AD05F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w:t>
            </w:r>
          </w:p>
        </w:tc>
        <w:tc>
          <w:tcPr>
            <w:tcW w:w="2126" w:type="dxa"/>
          </w:tcPr>
          <w:p w14:paraId="62CBB5D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FISH </w:t>
            </w:r>
          </w:p>
        </w:tc>
        <w:tc>
          <w:tcPr>
            <w:tcW w:w="4536" w:type="dxa"/>
          </w:tcPr>
          <w:p w14:paraId="3C0CE24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FKS Multi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04245345" w14:textId="77777777" w:rsidTr="00E636D9">
        <w:tc>
          <w:tcPr>
            <w:tcW w:w="682" w:type="dxa"/>
          </w:tcPr>
          <w:p w14:paraId="1C5F9CF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2126" w:type="dxa"/>
          </w:tcPr>
          <w:p w14:paraId="1B15D88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FOOD </w:t>
            </w:r>
          </w:p>
        </w:tc>
        <w:tc>
          <w:tcPr>
            <w:tcW w:w="4536" w:type="dxa"/>
          </w:tcPr>
          <w:p w14:paraId="30212F6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Sentra Food Indonesia </w:t>
            </w:r>
            <w:proofErr w:type="spellStart"/>
            <w:r>
              <w:rPr>
                <w:rFonts w:ascii="Times New Roman" w:hAnsi="Times New Roman" w:cs="Times New Roman"/>
                <w:sz w:val="24"/>
                <w:szCs w:val="24"/>
              </w:rPr>
              <w:t>Tbk</w:t>
            </w:r>
            <w:proofErr w:type="spellEnd"/>
          </w:p>
        </w:tc>
      </w:tr>
      <w:tr w:rsidR="00E636D9" w14:paraId="60FD45C3" w14:textId="77777777" w:rsidTr="00E636D9">
        <w:tc>
          <w:tcPr>
            <w:tcW w:w="682" w:type="dxa"/>
          </w:tcPr>
          <w:p w14:paraId="009B312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2126" w:type="dxa"/>
          </w:tcPr>
          <w:p w14:paraId="5CBA13D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GOLL</w:t>
            </w:r>
          </w:p>
        </w:tc>
        <w:tc>
          <w:tcPr>
            <w:tcW w:w="4536" w:type="dxa"/>
          </w:tcPr>
          <w:p w14:paraId="6997008E"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Golden Plantation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524D3964" w14:textId="77777777" w:rsidTr="004A71CD">
        <w:tc>
          <w:tcPr>
            <w:tcW w:w="682" w:type="dxa"/>
            <w:shd w:val="clear" w:color="auto" w:fill="C5E0B3" w:themeFill="accent6" w:themeFillTint="66"/>
          </w:tcPr>
          <w:p w14:paraId="6F6A458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2126" w:type="dxa"/>
            <w:shd w:val="clear" w:color="auto" w:fill="C5E0B3" w:themeFill="accent6" w:themeFillTint="66"/>
          </w:tcPr>
          <w:p w14:paraId="5AFAE16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GOOD</w:t>
            </w:r>
          </w:p>
        </w:tc>
        <w:tc>
          <w:tcPr>
            <w:tcW w:w="4536" w:type="dxa"/>
            <w:shd w:val="clear" w:color="auto" w:fill="C5E0B3" w:themeFill="accent6" w:themeFillTint="66"/>
          </w:tcPr>
          <w:p w14:paraId="65A6FD3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Garudafood</w:t>
            </w:r>
            <w:proofErr w:type="spellEnd"/>
            <w:r>
              <w:rPr>
                <w:rFonts w:ascii="Times New Roman" w:hAnsi="Times New Roman" w:cs="Times New Roman"/>
                <w:sz w:val="24"/>
                <w:szCs w:val="24"/>
              </w:rPr>
              <w:t xml:space="preserve"> Putra Putri Jaya </w:t>
            </w:r>
            <w:proofErr w:type="spellStart"/>
            <w:r>
              <w:rPr>
                <w:rFonts w:ascii="Times New Roman" w:hAnsi="Times New Roman" w:cs="Times New Roman"/>
                <w:sz w:val="24"/>
                <w:szCs w:val="24"/>
              </w:rPr>
              <w:t>Tbk</w:t>
            </w:r>
            <w:proofErr w:type="spellEnd"/>
          </w:p>
        </w:tc>
      </w:tr>
      <w:tr w:rsidR="00E636D9" w14:paraId="0C21A3BD" w14:textId="77777777" w:rsidTr="00E636D9">
        <w:tc>
          <w:tcPr>
            <w:tcW w:w="682" w:type="dxa"/>
          </w:tcPr>
          <w:p w14:paraId="779F885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2126" w:type="dxa"/>
          </w:tcPr>
          <w:p w14:paraId="3E3D873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GRPM </w:t>
            </w:r>
          </w:p>
        </w:tc>
        <w:tc>
          <w:tcPr>
            <w:tcW w:w="4536" w:type="dxa"/>
          </w:tcPr>
          <w:p w14:paraId="5978D8CA"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Graha</w:t>
            </w:r>
            <w:proofErr w:type="spellEnd"/>
            <w:r>
              <w:rPr>
                <w:rFonts w:ascii="Times New Roman" w:hAnsi="Times New Roman" w:cs="Times New Roman"/>
                <w:sz w:val="24"/>
                <w:szCs w:val="24"/>
              </w:rPr>
              <w:t xml:space="preserve"> Prima Mentari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A253D5B" w14:textId="77777777" w:rsidTr="00E636D9">
        <w:tc>
          <w:tcPr>
            <w:tcW w:w="682" w:type="dxa"/>
          </w:tcPr>
          <w:p w14:paraId="019341C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w:t>
            </w:r>
          </w:p>
        </w:tc>
        <w:tc>
          <w:tcPr>
            <w:tcW w:w="2126" w:type="dxa"/>
          </w:tcPr>
          <w:p w14:paraId="094F715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GULA</w:t>
            </w:r>
          </w:p>
        </w:tc>
        <w:tc>
          <w:tcPr>
            <w:tcW w:w="4536" w:type="dxa"/>
          </w:tcPr>
          <w:p w14:paraId="47BD099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Aman </w:t>
            </w:r>
            <w:proofErr w:type="spellStart"/>
            <w:r>
              <w:rPr>
                <w:rFonts w:ascii="Times New Roman" w:hAnsi="Times New Roman" w:cs="Times New Roman"/>
                <w:sz w:val="24"/>
                <w:szCs w:val="24"/>
              </w:rPr>
              <w:t>Agrindo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7CF8DA8C" w14:textId="77777777" w:rsidTr="00E636D9">
        <w:tc>
          <w:tcPr>
            <w:tcW w:w="682" w:type="dxa"/>
          </w:tcPr>
          <w:p w14:paraId="41AFB24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2126" w:type="dxa"/>
          </w:tcPr>
          <w:p w14:paraId="0C5684E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GZCO</w:t>
            </w:r>
          </w:p>
        </w:tc>
        <w:tc>
          <w:tcPr>
            <w:tcW w:w="4536" w:type="dxa"/>
          </w:tcPr>
          <w:p w14:paraId="6E34DC6B"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Gozco</w:t>
            </w:r>
            <w:proofErr w:type="spellEnd"/>
            <w:r>
              <w:rPr>
                <w:rFonts w:ascii="Times New Roman" w:hAnsi="Times New Roman" w:cs="Times New Roman"/>
                <w:sz w:val="24"/>
                <w:szCs w:val="24"/>
              </w:rPr>
              <w:t xml:space="preserve"> Plantations </w:t>
            </w:r>
            <w:proofErr w:type="spellStart"/>
            <w:r>
              <w:rPr>
                <w:rFonts w:ascii="Times New Roman" w:hAnsi="Times New Roman" w:cs="Times New Roman"/>
                <w:sz w:val="24"/>
                <w:szCs w:val="24"/>
              </w:rPr>
              <w:t>Tbk</w:t>
            </w:r>
            <w:proofErr w:type="spellEnd"/>
          </w:p>
        </w:tc>
      </w:tr>
      <w:tr w:rsidR="00E636D9" w14:paraId="0D3AD1A1" w14:textId="77777777" w:rsidTr="00E636D9">
        <w:tc>
          <w:tcPr>
            <w:tcW w:w="682" w:type="dxa"/>
          </w:tcPr>
          <w:p w14:paraId="71E5196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2126" w:type="dxa"/>
          </w:tcPr>
          <w:p w14:paraId="7D0D727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HOKI </w:t>
            </w:r>
          </w:p>
        </w:tc>
        <w:tc>
          <w:tcPr>
            <w:tcW w:w="4536" w:type="dxa"/>
          </w:tcPr>
          <w:p w14:paraId="07EC3F0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Buyung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7AB5B04B" w14:textId="77777777" w:rsidTr="00E636D9">
        <w:tc>
          <w:tcPr>
            <w:tcW w:w="682" w:type="dxa"/>
          </w:tcPr>
          <w:p w14:paraId="2488B80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2126" w:type="dxa"/>
          </w:tcPr>
          <w:p w14:paraId="2C0984C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IBOS</w:t>
            </w:r>
          </w:p>
        </w:tc>
        <w:tc>
          <w:tcPr>
            <w:tcW w:w="4536" w:type="dxa"/>
          </w:tcPr>
          <w:p w14:paraId="043830D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 Boga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2EAD8D2" w14:textId="77777777" w:rsidTr="00E636D9">
        <w:tc>
          <w:tcPr>
            <w:tcW w:w="682" w:type="dxa"/>
          </w:tcPr>
          <w:p w14:paraId="27391C7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5504E3C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ICBP</w:t>
            </w:r>
          </w:p>
        </w:tc>
        <w:tc>
          <w:tcPr>
            <w:tcW w:w="4536" w:type="dxa"/>
          </w:tcPr>
          <w:p w14:paraId="37A43DFD"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Indofood CBP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Makmur </w:t>
            </w:r>
            <w:proofErr w:type="spellStart"/>
            <w:r>
              <w:rPr>
                <w:rFonts w:ascii="Times New Roman" w:hAnsi="Times New Roman" w:cs="Times New Roman"/>
                <w:sz w:val="24"/>
                <w:szCs w:val="24"/>
              </w:rPr>
              <w:t>Tbk</w:t>
            </w:r>
            <w:proofErr w:type="spellEnd"/>
          </w:p>
        </w:tc>
      </w:tr>
      <w:tr w:rsidR="00E636D9" w14:paraId="4C43EF2A" w14:textId="77777777" w:rsidTr="00E636D9">
        <w:tc>
          <w:tcPr>
            <w:tcW w:w="682" w:type="dxa"/>
          </w:tcPr>
          <w:p w14:paraId="768CB5D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59.</w:t>
            </w:r>
          </w:p>
        </w:tc>
        <w:tc>
          <w:tcPr>
            <w:tcW w:w="2126" w:type="dxa"/>
          </w:tcPr>
          <w:p w14:paraId="0F2828B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IKAN</w:t>
            </w:r>
          </w:p>
        </w:tc>
        <w:tc>
          <w:tcPr>
            <w:tcW w:w="4536" w:type="dxa"/>
          </w:tcPr>
          <w:p w14:paraId="12AE857E"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Era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Cemerlang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22B25DC" w14:textId="77777777" w:rsidTr="004A71CD">
        <w:tc>
          <w:tcPr>
            <w:tcW w:w="682" w:type="dxa"/>
            <w:shd w:val="clear" w:color="auto" w:fill="C5E0B3" w:themeFill="accent6" w:themeFillTint="66"/>
          </w:tcPr>
          <w:p w14:paraId="653B078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2126" w:type="dxa"/>
            <w:shd w:val="clear" w:color="auto" w:fill="C5E0B3" w:themeFill="accent6" w:themeFillTint="66"/>
          </w:tcPr>
          <w:p w14:paraId="249CCE1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INDF</w:t>
            </w:r>
          </w:p>
        </w:tc>
        <w:tc>
          <w:tcPr>
            <w:tcW w:w="4536" w:type="dxa"/>
            <w:shd w:val="clear" w:color="auto" w:fill="C5E0B3" w:themeFill="accent6" w:themeFillTint="66"/>
          </w:tcPr>
          <w:p w14:paraId="2E9C02FB"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Indofood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Makmur </w:t>
            </w:r>
            <w:proofErr w:type="spellStart"/>
            <w:r>
              <w:rPr>
                <w:rFonts w:ascii="Times New Roman" w:hAnsi="Times New Roman" w:cs="Times New Roman"/>
                <w:sz w:val="24"/>
                <w:szCs w:val="24"/>
              </w:rPr>
              <w:t>Tbk</w:t>
            </w:r>
            <w:proofErr w:type="spellEnd"/>
          </w:p>
        </w:tc>
      </w:tr>
      <w:tr w:rsidR="00E636D9" w14:paraId="4E73649E" w14:textId="77777777" w:rsidTr="00E636D9">
        <w:tc>
          <w:tcPr>
            <w:tcW w:w="682" w:type="dxa"/>
          </w:tcPr>
          <w:p w14:paraId="3C58381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p>
        </w:tc>
        <w:tc>
          <w:tcPr>
            <w:tcW w:w="2126" w:type="dxa"/>
          </w:tcPr>
          <w:p w14:paraId="1F6DD6E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IPPE</w:t>
            </w:r>
          </w:p>
        </w:tc>
        <w:tc>
          <w:tcPr>
            <w:tcW w:w="4536" w:type="dxa"/>
          </w:tcPr>
          <w:p w14:paraId="53D9328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 Pureco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0395E953" w14:textId="77777777" w:rsidTr="00E636D9">
        <w:tc>
          <w:tcPr>
            <w:tcW w:w="682" w:type="dxa"/>
          </w:tcPr>
          <w:p w14:paraId="3BE7CE8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2126" w:type="dxa"/>
          </w:tcPr>
          <w:p w14:paraId="46E9DAD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JARR</w:t>
            </w:r>
          </w:p>
        </w:tc>
        <w:tc>
          <w:tcPr>
            <w:tcW w:w="4536" w:type="dxa"/>
          </w:tcPr>
          <w:p w14:paraId="147C675C"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Jhonlin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5BB4277B" w14:textId="77777777" w:rsidTr="00E636D9">
        <w:tc>
          <w:tcPr>
            <w:tcW w:w="682" w:type="dxa"/>
          </w:tcPr>
          <w:p w14:paraId="2924D1C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w:t>
            </w:r>
          </w:p>
        </w:tc>
        <w:tc>
          <w:tcPr>
            <w:tcW w:w="2126" w:type="dxa"/>
          </w:tcPr>
          <w:p w14:paraId="04904A6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JAWA</w:t>
            </w:r>
          </w:p>
        </w:tc>
        <w:tc>
          <w:tcPr>
            <w:tcW w:w="4536" w:type="dxa"/>
          </w:tcPr>
          <w:p w14:paraId="2E8266F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Jaya Agra Wattie </w:t>
            </w:r>
            <w:proofErr w:type="spellStart"/>
            <w:r>
              <w:rPr>
                <w:rFonts w:ascii="Times New Roman" w:hAnsi="Times New Roman" w:cs="Times New Roman"/>
                <w:sz w:val="24"/>
                <w:szCs w:val="24"/>
              </w:rPr>
              <w:t>Tbk</w:t>
            </w:r>
            <w:proofErr w:type="spellEnd"/>
          </w:p>
        </w:tc>
      </w:tr>
      <w:tr w:rsidR="00E636D9" w14:paraId="72D6BA3B" w14:textId="77777777" w:rsidTr="00E636D9">
        <w:tc>
          <w:tcPr>
            <w:tcW w:w="682" w:type="dxa"/>
          </w:tcPr>
          <w:p w14:paraId="295B842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2126" w:type="dxa"/>
          </w:tcPr>
          <w:p w14:paraId="36E9D0A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JPFA </w:t>
            </w:r>
          </w:p>
        </w:tc>
        <w:tc>
          <w:tcPr>
            <w:tcW w:w="4536" w:type="dxa"/>
          </w:tcPr>
          <w:p w14:paraId="42F602D0"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Japfa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Comfeed</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Tbk</w:t>
            </w:r>
            <w:proofErr w:type="spellEnd"/>
          </w:p>
        </w:tc>
      </w:tr>
      <w:tr w:rsidR="00E636D9" w14:paraId="35F56038" w14:textId="77777777" w:rsidTr="004B3921">
        <w:tc>
          <w:tcPr>
            <w:tcW w:w="682" w:type="dxa"/>
            <w:shd w:val="clear" w:color="auto" w:fill="C5E0B3" w:themeFill="accent6" w:themeFillTint="66"/>
          </w:tcPr>
          <w:p w14:paraId="32B34D0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2126" w:type="dxa"/>
            <w:shd w:val="clear" w:color="auto" w:fill="C5E0B3" w:themeFill="accent6" w:themeFillTint="66"/>
          </w:tcPr>
          <w:p w14:paraId="239E555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KEJU</w:t>
            </w:r>
          </w:p>
        </w:tc>
        <w:tc>
          <w:tcPr>
            <w:tcW w:w="4536" w:type="dxa"/>
            <w:shd w:val="clear" w:color="auto" w:fill="C5E0B3" w:themeFill="accent6" w:themeFillTint="66"/>
          </w:tcPr>
          <w:p w14:paraId="0C3DB27F"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Mulia Boga Raya </w:t>
            </w:r>
            <w:proofErr w:type="spellStart"/>
            <w:r>
              <w:rPr>
                <w:rFonts w:ascii="Times New Roman" w:hAnsi="Times New Roman" w:cs="Times New Roman"/>
                <w:sz w:val="24"/>
                <w:szCs w:val="24"/>
              </w:rPr>
              <w:t>Tbk</w:t>
            </w:r>
            <w:proofErr w:type="spellEnd"/>
          </w:p>
        </w:tc>
      </w:tr>
      <w:tr w:rsidR="00E636D9" w14:paraId="4671DC4E" w14:textId="77777777" w:rsidTr="00E636D9">
        <w:tc>
          <w:tcPr>
            <w:tcW w:w="682" w:type="dxa"/>
          </w:tcPr>
          <w:p w14:paraId="2179130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66.</w:t>
            </w:r>
          </w:p>
        </w:tc>
        <w:tc>
          <w:tcPr>
            <w:tcW w:w="2126" w:type="dxa"/>
          </w:tcPr>
          <w:p w14:paraId="3CDB760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LSIP</w:t>
            </w:r>
          </w:p>
        </w:tc>
        <w:tc>
          <w:tcPr>
            <w:tcW w:w="4536" w:type="dxa"/>
          </w:tcPr>
          <w:p w14:paraId="4A4B511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PP London Sumatra Indonesia </w:t>
            </w:r>
            <w:proofErr w:type="spellStart"/>
            <w:r>
              <w:rPr>
                <w:rFonts w:ascii="Times New Roman" w:hAnsi="Times New Roman" w:cs="Times New Roman"/>
                <w:sz w:val="24"/>
                <w:szCs w:val="24"/>
              </w:rPr>
              <w:t>Tbk</w:t>
            </w:r>
            <w:proofErr w:type="spellEnd"/>
          </w:p>
        </w:tc>
      </w:tr>
      <w:tr w:rsidR="00E636D9" w14:paraId="679082B8" w14:textId="77777777" w:rsidTr="00E636D9">
        <w:tc>
          <w:tcPr>
            <w:tcW w:w="682" w:type="dxa"/>
          </w:tcPr>
          <w:p w14:paraId="191D821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2126" w:type="dxa"/>
          </w:tcPr>
          <w:p w14:paraId="1C14797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MAGP</w:t>
            </w:r>
          </w:p>
        </w:tc>
        <w:tc>
          <w:tcPr>
            <w:tcW w:w="4536" w:type="dxa"/>
          </w:tcPr>
          <w:p w14:paraId="588453D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Multi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Gemilang</w:t>
            </w:r>
            <w:proofErr w:type="spellEnd"/>
            <w:r>
              <w:rPr>
                <w:rFonts w:ascii="Times New Roman" w:hAnsi="Times New Roman" w:cs="Times New Roman"/>
                <w:sz w:val="24"/>
                <w:szCs w:val="24"/>
              </w:rPr>
              <w:t xml:space="preserve"> Plantation </w:t>
            </w:r>
            <w:proofErr w:type="spellStart"/>
            <w:r>
              <w:rPr>
                <w:rFonts w:ascii="Times New Roman" w:hAnsi="Times New Roman" w:cs="Times New Roman"/>
                <w:sz w:val="24"/>
                <w:szCs w:val="24"/>
              </w:rPr>
              <w:t>Tbk</w:t>
            </w:r>
            <w:proofErr w:type="spellEnd"/>
          </w:p>
        </w:tc>
      </w:tr>
      <w:tr w:rsidR="00E636D9" w14:paraId="6B0F28DE" w14:textId="77777777" w:rsidTr="00E636D9">
        <w:tc>
          <w:tcPr>
            <w:tcW w:w="682" w:type="dxa"/>
          </w:tcPr>
          <w:p w14:paraId="2DF3A81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2126" w:type="dxa"/>
          </w:tcPr>
          <w:p w14:paraId="7784F6C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MAIN</w:t>
            </w:r>
          </w:p>
        </w:tc>
        <w:tc>
          <w:tcPr>
            <w:tcW w:w="4536" w:type="dxa"/>
          </w:tcPr>
          <w:p w14:paraId="42FC7B33"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Malindo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Feedmill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1C93843C" w14:textId="77777777" w:rsidTr="00E636D9">
        <w:tc>
          <w:tcPr>
            <w:tcW w:w="682" w:type="dxa"/>
          </w:tcPr>
          <w:p w14:paraId="3F9FC89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w:t>
            </w:r>
          </w:p>
        </w:tc>
        <w:tc>
          <w:tcPr>
            <w:tcW w:w="2126" w:type="dxa"/>
          </w:tcPr>
          <w:p w14:paraId="6FDEC06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MAXI</w:t>
            </w:r>
          </w:p>
        </w:tc>
        <w:tc>
          <w:tcPr>
            <w:tcW w:w="4536" w:type="dxa"/>
          </w:tcPr>
          <w:p w14:paraId="4F878203"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Maxindo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Anugerah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0630EFB9" w14:textId="77777777" w:rsidTr="00E636D9">
        <w:tc>
          <w:tcPr>
            <w:tcW w:w="682" w:type="dxa"/>
          </w:tcPr>
          <w:p w14:paraId="6244AEC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2126" w:type="dxa"/>
          </w:tcPr>
          <w:p w14:paraId="7FF24FA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MGRO</w:t>
            </w:r>
          </w:p>
        </w:tc>
        <w:tc>
          <w:tcPr>
            <w:tcW w:w="4536" w:type="dxa"/>
          </w:tcPr>
          <w:p w14:paraId="0DE786F4"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Mahkota</w:t>
            </w:r>
            <w:proofErr w:type="spellEnd"/>
            <w:r>
              <w:rPr>
                <w:rFonts w:ascii="Times New Roman" w:hAnsi="Times New Roman" w:cs="Times New Roman"/>
                <w:sz w:val="24"/>
                <w:szCs w:val="24"/>
              </w:rPr>
              <w:t xml:space="preserve"> Group </w:t>
            </w:r>
            <w:proofErr w:type="spellStart"/>
            <w:r>
              <w:rPr>
                <w:rFonts w:ascii="Times New Roman" w:hAnsi="Times New Roman" w:cs="Times New Roman"/>
                <w:sz w:val="24"/>
                <w:szCs w:val="24"/>
              </w:rPr>
              <w:t>Tbk</w:t>
            </w:r>
            <w:proofErr w:type="spellEnd"/>
          </w:p>
        </w:tc>
      </w:tr>
      <w:tr w:rsidR="00E636D9" w14:paraId="2E591F62" w14:textId="77777777" w:rsidTr="00E636D9">
        <w:tc>
          <w:tcPr>
            <w:tcW w:w="682" w:type="dxa"/>
          </w:tcPr>
          <w:p w14:paraId="1E693EB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w:t>
            </w:r>
          </w:p>
        </w:tc>
        <w:tc>
          <w:tcPr>
            <w:tcW w:w="2126" w:type="dxa"/>
          </w:tcPr>
          <w:p w14:paraId="46978FE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MKTR</w:t>
            </w:r>
          </w:p>
        </w:tc>
        <w:tc>
          <w:tcPr>
            <w:tcW w:w="4536" w:type="dxa"/>
          </w:tcPr>
          <w:p w14:paraId="3F795FB3"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Menthobi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Karyatama</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Tbk</w:t>
            </w:r>
            <w:proofErr w:type="spellEnd"/>
          </w:p>
        </w:tc>
      </w:tr>
      <w:tr w:rsidR="00E636D9" w14:paraId="61ED9FC2" w14:textId="77777777" w:rsidTr="00E636D9">
        <w:tc>
          <w:tcPr>
            <w:tcW w:w="682" w:type="dxa"/>
          </w:tcPr>
          <w:p w14:paraId="2C15C5C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2126" w:type="dxa"/>
          </w:tcPr>
          <w:p w14:paraId="5A51083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MLBI</w:t>
            </w:r>
          </w:p>
        </w:tc>
        <w:tc>
          <w:tcPr>
            <w:tcW w:w="4536" w:type="dxa"/>
          </w:tcPr>
          <w:p w14:paraId="71B5AE53"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Multi Bintang Indonesia </w:t>
            </w:r>
            <w:proofErr w:type="spellStart"/>
            <w:r>
              <w:rPr>
                <w:rFonts w:ascii="Times New Roman" w:hAnsi="Times New Roman" w:cs="Times New Roman"/>
                <w:sz w:val="24"/>
                <w:szCs w:val="24"/>
              </w:rPr>
              <w:t>Tbk</w:t>
            </w:r>
            <w:proofErr w:type="spellEnd"/>
          </w:p>
        </w:tc>
      </w:tr>
      <w:tr w:rsidR="00E636D9" w14:paraId="6E2FC376" w14:textId="77777777" w:rsidTr="0023141B">
        <w:tc>
          <w:tcPr>
            <w:tcW w:w="682" w:type="dxa"/>
            <w:shd w:val="clear" w:color="auto" w:fill="C5E0B3" w:themeFill="accent6" w:themeFillTint="66"/>
          </w:tcPr>
          <w:p w14:paraId="7416CE2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2126" w:type="dxa"/>
            <w:shd w:val="clear" w:color="auto" w:fill="C5E0B3" w:themeFill="accent6" w:themeFillTint="66"/>
          </w:tcPr>
          <w:p w14:paraId="29F0D2D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MYOR </w:t>
            </w:r>
          </w:p>
        </w:tc>
        <w:tc>
          <w:tcPr>
            <w:tcW w:w="4536" w:type="dxa"/>
            <w:shd w:val="clear" w:color="auto" w:fill="C5E0B3" w:themeFill="accent6" w:themeFillTint="66"/>
          </w:tcPr>
          <w:p w14:paraId="16D46B9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Mayora Indah </w:t>
            </w:r>
            <w:proofErr w:type="spellStart"/>
            <w:r>
              <w:rPr>
                <w:rFonts w:ascii="Times New Roman" w:hAnsi="Times New Roman" w:cs="Times New Roman"/>
                <w:sz w:val="24"/>
                <w:szCs w:val="24"/>
              </w:rPr>
              <w:t>Tbk</w:t>
            </w:r>
            <w:proofErr w:type="spellEnd"/>
          </w:p>
        </w:tc>
      </w:tr>
      <w:tr w:rsidR="00E636D9" w14:paraId="4DB3CA12" w14:textId="77777777" w:rsidTr="00E636D9">
        <w:tc>
          <w:tcPr>
            <w:tcW w:w="682" w:type="dxa"/>
          </w:tcPr>
          <w:p w14:paraId="396A76A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c>
          <w:tcPr>
            <w:tcW w:w="2126" w:type="dxa"/>
          </w:tcPr>
          <w:p w14:paraId="44560CE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NASI</w:t>
            </w:r>
          </w:p>
        </w:tc>
        <w:tc>
          <w:tcPr>
            <w:tcW w:w="4536" w:type="dxa"/>
          </w:tcPr>
          <w:p w14:paraId="343AC56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Wahana Inti Makmur </w:t>
            </w:r>
            <w:proofErr w:type="spellStart"/>
            <w:r>
              <w:rPr>
                <w:rFonts w:ascii="Times New Roman" w:hAnsi="Times New Roman" w:cs="Times New Roman"/>
                <w:sz w:val="24"/>
                <w:szCs w:val="24"/>
              </w:rPr>
              <w:t>Tbk</w:t>
            </w:r>
            <w:proofErr w:type="spellEnd"/>
          </w:p>
        </w:tc>
      </w:tr>
      <w:tr w:rsidR="00E636D9" w14:paraId="6E8454E0" w14:textId="77777777" w:rsidTr="00E636D9">
        <w:tc>
          <w:tcPr>
            <w:tcW w:w="682" w:type="dxa"/>
          </w:tcPr>
          <w:p w14:paraId="055C039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w:t>
            </w:r>
          </w:p>
        </w:tc>
        <w:tc>
          <w:tcPr>
            <w:tcW w:w="2126" w:type="dxa"/>
          </w:tcPr>
          <w:p w14:paraId="36024C5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NAYZ</w:t>
            </w:r>
          </w:p>
        </w:tc>
        <w:tc>
          <w:tcPr>
            <w:tcW w:w="4536" w:type="dxa"/>
          </w:tcPr>
          <w:p w14:paraId="11366318"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Hassana Boga Sejahtera </w:t>
            </w:r>
            <w:proofErr w:type="spellStart"/>
            <w:r>
              <w:rPr>
                <w:rFonts w:ascii="Times New Roman" w:hAnsi="Times New Roman" w:cs="Times New Roman"/>
                <w:sz w:val="24"/>
                <w:szCs w:val="24"/>
              </w:rPr>
              <w:t>Tbk</w:t>
            </w:r>
            <w:proofErr w:type="spellEnd"/>
          </w:p>
        </w:tc>
      </w:tr>
      <w:tr w:rsidR="00E636D9" w14:paraId="396BA762" w14:textId="77777777" w:rsidTr="00E636D9">
        <w:tc>
          <w:tcPr>
            <w:tcW w:w="682" w:type="dxa"/>
          </w:tcPr>
          <w:p w14:paraId="65B9085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2126" w:type="dxa"/>
          </w:tcPr>
          <w:p w14:paraId="0680D77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NSSS</w:t>
            </w:r>
          </w:p>
        </w:tc>
        <w:tc>
          <w:tcPr>
            <w:tcW w:w="4536" w:type="dxa"/>
          </w:tcPr>
          <w:p w14:paraId="17D74B2C"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Nusantara </w:t>
            </w: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Sejahtera </w:t>
            </w:r>
            <w:proofErr w:type="spellStart"/>
            <w:r>
              <w:rPr>
                <w:rFonts w:ascii="Times New Roman" w:hAnsi="Times New Roman" w:cs="Times New Roman"/>
                <w:sz w:val="24"/>
                <w:szCs w:val="24"/>
              </w:rPr>
              <w:t>Tbk</w:t>
            </w:r>
            <w:proofErr w:type="spellEnd"/>
          </w:p>
        </w:tc>
      </w:tr>
      <w:tr w:rsidR="00E636D9" w14:paraId="5E1D6F56" w14:textId="77777777" w:rsidTr="00E636D9">
        <w:tc>
          <w:tcPr>
            <w:tcW w:w="682" w:type="dxa"/>
          </w:tcPr>
          <w:p w14:paraId="7201309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2126" w:type="dxa"/>
          </w:tcPr>
          <w:p w14:paraId="32B30B5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OILS </w:t>
            </w:r>
          </w:p>
        </w:tc>
        <w:tc>
          <w:tcPr>
            <w:tcW w:w="4536" w:type="dxa"/>
          </w:tcPr>
          <w:p w14:paraId="19C60E40"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 Oil Perkasa </w:t>
            </w:r>
            <w:proofErr w:type="spellStart"/>
            <w:r>
              <w:rPr>
                <w:rFonts w:ascii="Times New Roman" w:hAnsi="Times New Roman" w:cs="Times New Roman"/>
                <w:sz w:val="24"/>
                <w:szCs w:val="24"/>
              </w:rPr>
              <w:t>Tbk</w:t>
            </w:r>
            <w:proofErr w:type="spellEnd"/>
          </w:p>
        </w:tc>
      </w:tr>
      <w:tr w:rsidR="00E636D9" w14:paraId="38FF2981" w14:textId="77777777" w:rsidTr="00E636D9">
        <w:tc>
          <w:tcPr>
            <w:tcW w:w="682" w:type="dxa"/>
          </w:tcPr>
          <w:p w14:paraId="2A45180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w:t>
            </w:r>
          </w:p>
        </w:tc>
        <w:tc>
          <w:tcPr>
            <w:tcW w:w="2126" w:type="dxa"/>
          </w:tcPr>
          <w:p w14:paraId="37B7799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PANI</w:t>
            </w:r>
          </w:p>
        </w:tc>
        <w:tc>
          <w:tcPr>
            <w:tcW w:w="4536" w:type="dxa"/>
          </w:tcPr>
          <w:p w14:paraId="14C086C6"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Abadi Nusa Industry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1D8E940E" w14:textId="77777777" w:rsidTr="00E636D9">
        <w:tc>
          <w:tcPr>
            <w:tcW w:w="682" w:type="dxa"/>
          </w:tcPr>
          <w:p w14:paraId="2FE80FF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w:t>
            </w:r>
          </w:p>
        </w:tc>
        <w:tc>
          <w:tcPr>
            <w:tcW w:w="2126" w:type="dxa"/>
          </w:tcPr>
          <w:p w14:paraId="74B8F88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PGUN </w:t>
            </w:r>
          </w:p>
        </w:tc>
        <w:tc>
          <w:tcPr>
            <w:tcW w:w="4536" w:type="dxa"/>
          </w:tcPr>
          <w:p w14:paraId="77233AAA"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Pridiksi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74EBCF94" w14:textId="77777777" w:rsidTr="0023141B">
        <w:tc>
          <w:tcPr>
            <w:tcW w:w="682" w:type="dxa"/>
            <w:shd w:val="clear" w:color="auto" w:fill="C5E0B3" w:themeFill="accent6" w:themeFillTint="66"/>
          </w:tcPr>
          <w:p w14:paraId="01D2A02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w:t>
            </w:r>
          </w:p>
        </w:tc>
        <w:tc>
          <w:tcPr>
            <w:tcW w:w="2126" w:type="dxa"/>
            <w:shd w:val="clear" w:color="auto" w:fill="C5E0B3" w:themeFill="accent6" w:themeFillTint="66"/>
          </w:tcPr>
          <w:p w14:paraId="08569B1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PMMP</w:t>
            </w:r>
          </w:p>
        </w:tc>
        <w:tc>
          <w:tcPr>
            <w:tcW w:w="4536" w:type="dxa"/>
            <w:shd w:val="clear" w:color="auto" w:fill="C5E0B3" w:themeFill="accent6" w:themeFillTint="66"/>
          </w:tcPr>
          <w:p w14:paraId="7D886731"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Mitra </w:t>
            </w:r>
            <w:proofErr w:type="spellStart"/>
            <w:r>
              <w:rPr>
                <w:rFonts w:ascii="Times New Roman" w:hAnsi="Times New Roman" w:cs="Times New Roman"/>
                <w:sz w:val="24"/>
                <w:szCs w:val="24"/>
              </w:rPr>
              <w:t>Multiperdana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61F3409A" w14:textId="77777777" w:rsidTr="00E636D9">
        <w:tc>
          <w:tcPr>
            <w:tcW w:w="682" w:type="dxa"/>
          </w:tcPr>
          <w:p w14:paraId="15875D6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w:t>
            </w:r>
          </w:p>
        </w:tc>
        <w:tc>
          <w:tcPr>
            <w:tcW w:w="2126" w:type="dxa"/>
          </w:tcPr>
          <w:p w14:paraId="0515E20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PSDN </w:t>
            </w:r>
          </w:p>
        </w:tc>
        <w:tc>
          <w:tcPr>
            <w:tcW w:w="4536" w:type="dxa"/>
          </w:tcPr>
          <w:p w14:paraId="338DCCB6"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Prasidha</w:t>
            </w:r>
            <w:proofErr w:type="spellEnd"/>
            <w:r>
              <w:rPr>
                <w:rFonts w:ascii="Times New Roman" w:hAnsi="Times New Roman" w:cs="Times New Roman"/>
                <w:sz w:val="24"/>
                <w:szCs w:val="24"/>
              </w:rPr>
              <w:t xml:space="preserve"> Aneka </w:t>
            </w:r>
            <w:proofErr w:type="spellStart"/>
            <w:r>
              <w:rPr>
                <w:rFonts w:ascii="Times New Roman" w:hAnsi="Times New Roman" w:cs="Times New Roman"/>
                <w:sz w:val="24"/>
                <w:szCs w:val="24"/>
              </w:rPr>
              <w:t>Niaga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011BFD99" w14:textId="77777777" w:rsidTr="00E636D9">
        <w:tc>
          <w:tcPr>
            <w:tcW w:w="682" w:type="dxa"/>
          </w:tcPr>
          <w:p w14:paraId="4C022FA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w:t>
            </w:r>
          </w:p>
        </w:tc>
        <w:tc>
          <w:tcPr>
            <w:tcW w:w="2126" w:type="dxa"/>
          </w:tcPr>
          <w:p w14:paraId="0AEB267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PSGO</w:t>
            </w:r>
          </w:p>
        </w:tc>
        <w:tc>
          <w:tcPr>
            <w:tcW w:w="4536" w:type="dxa"/>
          </w:tcPr>
          <w:p w14:paraId="7A2F3BF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Palma </w:t>
            </w:r>
            <w:proofErr w:type="spellStart"/>
            <w:r>
              <w:rPr>
                <w:rFonts w:ascii="Times New Roman" w:hAnsi="Times New Roman" w:cs="Times New Roman"/>
                <w:sz w:val="24"/>
                <w:szCs w:val="24"/>
              </w:rPr>
              <w:t>Serasih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14C6553" w14:textId="77777777" w:rsidTr="00E636D9">
        <w:tc>
          <w:tcPr>
            <w:tcW w:w="682" w:type="dxa"/>
          </w:tcPr>
          <w:p w14:paraId="29DC971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w:t>
            </w:r>
          </w:p>
        </w:tc>
        <w:tc>
          <w:tcPr>
            <w:tcW w:w="2126" w:type="dxa"/>
          </w:tcPr>
          <w:p w14:paraId="0E9D5C9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PTPS</w:t>
            </w:r>
          </w:p>
        </w:tc>
        <w:tc>
          <w:tcPr>
            <w:tcW w:w="4536" w:type="dxa"/>
          </w:tcPr>
          <w:p w14:paraId="45F70A2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Pulau </w:t>
            </w:r>
            <w:proofErr w:type="spellStart"/>
            <w:r>
              <w:rPr>
                <w:rFonts w:ascii="Times New Roman" w:hAnsi="Times New Roman" w:cs="Times New Roman"/>
                <w:sz w:val="24"/>
                <w:szCs w:val="24"/>
              </w:rPr>
              <w:t>Subur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7274A04A" w14:textId="77777777" w:rsidTr="00E636D9">
        <w:tc>
          <w:tcPr>
            <w:tcW w:w="682" w:type="dxa"/>
          </w:tcPr>
          <w:p w14:paraId="5AD7EE5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93.</w:t>
            </w:r>
          </w:p>
        </w:tc>
        <w:tc>
          <w:tcPr>
            <w:tcW w:w="2126" w:type="dxa"/>
          </w:tcPr>
          <w:p w14:paraId="28DEE9C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ROTI</w:t>
            </w:r>
          </w:p>
        </w:tc>
        <w:tc>
          <w:tcPr>
            <w:tcW w:w="4536" w:type="dxa"/>
          </w:tcPr>
          <w:p w14:paraId="0ABC3CC9"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Nippon </w:t>
            </w:r>
            <w:proofErr w:type="spellStart"/>
            <w:r>
              <w:rPr>
                <w:rFonts w:ascii="Times New Roman" w:hAnsi="Times New Roman" w:cs="Times New Roman"/>
                <w:sz w:val="24"/>
                <w:szCs w:val="24"/>
              </w:rPr>
              <w:t>Indosari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Corpindo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7052B1E3" w14:textId="77777777" w:rsidTr="00E636D9">
        <w:tc>
          <w:tcPr>
            <w:tcW w:w="682" w:type="dxa"/>
          </w:tcPr>
          <w:p w14:paraId="7F363CB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w:t>
            </w:r>
          </w:p>
        </w:tc>
        <w:tc>
          <w:tcPr>
            <w:tcW w:w="2126" w:type="dxa"/>
          </w:tcPr>
          <w:p w14:paraId="5EC3AF1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SGRO</w:t>
            </w:r>
          </w:p>
        </w:tc>
        <w:tc>
          <w:tcPr>
            <w:tcW w:w="4536" w:type="dxa"/>
          </w:tcPr>
          <w:p w14:paraId="1421D0C4"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Sampoerna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FD0528D" w14:textId="77777777" w:rsidTr="00E636D9">
        <w:tc>
          <w:tcPr>
            <w:tcW w:w="682" w:type="dxa"/>
          </w:tcPr>
          <w:p w14:paraId="2F7F44A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2126" w:type="dxa"/>
          </w:tcPr>
          <w:p w14:paraId="4078B55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SIMP</w:t>
            </w:r>
          </w:p>
        </w:tc>
        <w:tc>
          <w:tcPr>
            <w:tcW w:w="4536" w:type="dxa"/>
          </w:tcPr>
          <w:p w14:paraId="71D2D20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Salim </w:t>
            </w:r>
            <w:proofErr w:type="spellStart"/>
            <w:r>
              <w:rPr>
                <w:rFonts w:ascii="Times New Roman" w:hAnsi="Times New Roman" w:cs="Times New Roman"/>
                <w:sz w:val="24"/>
                <w:szCs w:val="24"/>
              </w:rPr>
              <w:t>Ivomas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3BCF2D2C" w14:textId="77777777" w:rsidTr="00E636D9">
        <w:tc>
          <w:tcPr>
            <w:tcW w:w="682" w:type="dxa"/>
          </w:tcPr>
          <w:p w14:paraId="35FBB66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w:t>
            </w:r>
          </w:p>
        </w:tc>
        <w:tc>
          <w:tcPr>
            <w:tcW w:w="2126" w:type="dxa"/>
          </w:tcPr>
          <w:p w14:paraId="149061D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SIPD </w:t>
            </w:r>
          </w:p>
        </w:tc>
        <w:tc>
          <w:tcPr>
            <w:tcW w:w="4536" w:type="dxa"/>
          </w:tcPr>
          <w:p w14:paraId="020603DF"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Sreeya </w:t>
            </w:r>
            <w:proofErr w:type="spellStart"/>
            <w:r>
              <w:rPr>
                <w:rFonts w:ascii="Times New Roman" w:hAnsi="Times New Roman" w:cs="Times New Roman"/>
                <w:sz w:val="24"/>
                <w:szCs w:val="24"/>
              </w:rPr>
              <w:t>Sewu</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Tbk</w:t>
            </w:r>
            <w:proofErr w:type="spellEnd"/>
          </w:p>
        </w:tc>
      </w:tr>
      <w:tr w:rsidR="00E636D9" w14:paraId="57D7DF39" w14:textId="77777777" w:rsidTr="0023141B">
        <w:tc>
          <w:tcPr>
            <w:tcW w:w="682" w:type="dxa"/>
            <w:shd w:val="clear" w:color="auto" w:fill="C5E0B3" w:themeFill="accent6" w:themeFillTint="66"/>
          </w:tcPr>
          <w:p w14:paraId="1604BC7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w:t>
            </w:r>
          </w:p>
        </w:tc>
        <w:tc>
          <w:tcPr>
            <w:tcW w:w="2126" w:type="dxa"/>
            <w:shd w:val="clear" w:color="auto" w:fill="C5E0B3" w:themeFill="accent6" w:themeFillTint="66"/>
          </w:tcPr>
          <w:p w14:paraId="4EBE022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SKBM </w:t>
            </w:r>
          </w:p>
        </w:tc>
        <w:tc>
          <w:tcPr>
            <w:tcW w:w="4536" w:type="dxa"/>
            <w:shd w:val="clear" w:color="auto" w:fill="C5E0B3" w:themeFill="accent6" w:themeFillTint="66"/>
          </w:tcPr>
          <w:p w14:paraId="6A65A0D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Sekar Bumi </w:t>
            </w:r>
            <w:proofErr w:type="spellStart"/>
            <w:r>
              <w:rPr>
                <w:rFonts w:ascii="Times New Roman" w:hAnsi="Times New Roman" w:cs="Times New Roman"/>
                <w:sz w:val="24"/>
                <w:szCs w:val="24"/>
              </w:rPr>
              <w:t>Tbk</w:t>
            </w:r>
            <w:proofErr w:type="spellEnd"/>
          </w:p>
        </w:tc>
      </w:tr>
      <w:tr w:rsidR="00E636D9" w14:paraId="258CABE6" w14:textId="77777777" w:rsidTr="00E636D9">
        <w:tc>
          <w:tcPr>
            <w:tcW w:w="682" w:type="dxa"/>
          </w:tcPr>
          <w:p w14:paraId="0F9B715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2126" w:type="dxa"/>
          </w:tcPr>
          <w:p w14:paraId="5958C69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SKLT</w:t>
            </w:r>
          </w:p>
        </w:tc>
        <w:tc>
          <w:tcPr>
            <w:tcW w:w="4536" w:type="dxa"/>
          </w:tcPr>
          <w:p w14:paraId="3DC76579"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Sekar Laut </w:t>
            </w:r>
            <w:proofErr w:type="spellStart"/>
            <w:r>
              <w:rPr>
                <w:rFonts w:ascii="Times New Roman" w:hAnsi="Times New Roman" w:cs="Times New Roman"/>
                <w:sz w:val="24"/>
                <w:szCs w:val="24"/>
              </w:rPr>
              <w:t>Tbk</w:t>
            </w:r>
            <w:proofErr w:type="spellEnd"/>
          </w:p>
        </w:tc>
      </w:tr>
      <w:tr w:rsidR="00E636D9" w14:paraId="31A95CD1" w14:textId="77777777" w:rsidTr="00E636D9">
        <w:tc>
          <w:tcPr>
            <w:tcW w:w="682" w:type="dxa"/>
          </w:tcPr>
          <w:p w14:paraId="20AB615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w:t>
            </w:r>
          </w:p>
        </w:tc>
        <w:tc>
          <w:tcPr>
            <w:tcW w:w="2126" w:type="dxa"/>
          </w:tcPr>
          <w:p w14:paraId="69C1DE5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SMAR </w:t>
            </w:r>
          </w:p>
        </w:tc>
        <w:tc>
          <w:tcPr>
            <w:tcW w:w="4536" w:type="dxa"/>
          </w:tcPr>
          <w:p w14:paraId="4D7C3927"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Smart </w:t>
            </w:r>
            <w:proofErr w:type="spellStart"/>
            <w:r>
              <w:rPr>
                <w:rFonts w:ascii="Times New Roman" w:hAnsi="Times New Roman" w:cs="Times New Roman"/>
                <w:sz w:val="24"/>
                <w:szCs w:val="24"/>
              </w:rPr>
              <w:t>Tbk</w:t>
            </w:r>
            <w:proofErr w:type="spellEnd"/>
          </w:p>
        </w:tc>
      </w:tr>
      <w:tr w:rsidR="00E636D9" w14:paraId="5FE0CB25" w14:textId="77777777" w:rsidTr="00E636D9">
        <w:tc>
          <w:tcPr>
            <w:tcW w:w="682" w:type="dxa"/>
          </w:tcPr>
          <w:p w14:paraId="495A9AF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33F8A65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SOUL </w:t>
            </w:r>
          </w:p>
        </w:tc>
        <w:tc>
          <w:tcPr>
            <w:tcW w:w="4536" w:type="dxa"/>
          </w:tcPr>
          <w:p w14:paraId="65113310"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Mitra Tirta </w:t>
            </w:r>
            <w:proofErr w:type="spellStart"/>
            <w:r>
              <w:rPr>
                <w:rFonts w:ascii="Times New Roman" w:hAnsi="Times New Roman" w:cs="Times New Roman"/>
                <w:sz w:val="24"/>
                <w:szCs w:val="24"/>
              </w:rPr>
              <w:t>Buwana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4D6282E" w14:textId="77777777" w:rsidTr="00E636D9">
        <w:tc>
          <w:tcPr>
            <w:tcW w:w="682" w:type="dxa"/>
          </w:tcPr>
          <w:p w14:paraId="4DDE3E9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2126" w:type="dxa"/>
          </w:tcPr>
          <w:p w14:paraId="6213A26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SSMS </w:t>
            </w:r>
          </w:p>
        </w:tc>
        <w:tc>
          <w:tcPr>
            <w:tcW w:w="4536" w:type="dxa"/>
          </w:tcPr>
          <w:p w14:paraId="264B610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Sawit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Sumbermas</w:t>
            </w:r>
            <w:proofErr w:type="spellEnd"/>
            <w:r>
              <w:rPr>
                <w:rFonts w:ascii="Times New Roman" w:hAnsi="Times New Roman" w:cs="Times New Roman"/>
                <w:sz w:val="24"/>
                <w:szCs w:val="24"/>
              </w:rPr>
              <w:t xml:space="preserve"> Sarana </w:t>
            </w:r>
            <w:proofErr w:type="spellStart"/>
            <w:r>
              <w:rPr>
                <w:rFonts w:ascii="Times New Roman" w:hAnsi="Times New Roman" w:cs="Times New Roman"/>
                <w:sz w:val="24"/>
                <w:szCs w:val="24"/>
              </w:rPr>
              <w:t>Tbk</w:t>
            </w:r>
            <w:proofErr w:type="spellEnd"/>
          </w:p>
        </w:tc>
      </w:tr>
      <w:tr w:rsidR="00E636D9" w14:paraId="60D97752" w14:textId="77777777" w:rsidTr="0023141B">
        <w:tc>
          <w:tcPr>
            <w:tcW w:w="682" w:type="dxa"/>
            <w:shd w:val="clear" w:color="auto" w:fill="C5E0B3" w:themeFill="accent6" w:themeFillTint="66"/>
          </w:tcPr>
          <w:p w14:paraId="16D0300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w:t>
            </w:r>
          </w:p>
        </w:tc>
        <w:tc>
          <w:tcPr>
            <w:tcW w:w="2126" w:type="dxa"/>
            <w:shd w:val="clear" w:color="auto" w:fill="C5E0B3" w:themeFill="accent6" w:themeFillTint="66"/>
          </w:tcPr>
          <w:p w14:paraId="4BCE27D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STAA</w:t>
            </w:r>
          </w:p>
        </w:tc>
        <w:tc>
          <w:tcPr>
            <w:tcW w:w="4536" w:type="dxa"/>
            <w:shd w:val="clear" w:color="auto" w:fill="C5E0B3" w:themeFill="accent6" w:themeFillTint="66"/>
          </w:tcPr>
          <w:p w14:paraId="3EDA897E"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Tani Agung </w:t>
            </w:r>
            <w:proofErr w:type="spellStart"/>
            <w:r>
              <w:rPr>
                <w:rFonts w:ascii="Times New Roman" w:hAnsi="Times New Roman" w:cs="Times New Roman"/>
                <w:sz w:val="24"/>
                <w:szCs w:val="24"/>
              </w:rPr>
              <w:t>Resouces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18DD281F" w14:textId="77777777" w:rsidTr="005A055E">
        <w:tc>
          <w:tcPr>
            <w:tcW w:w="682" w:type="dxa"/>
            <w:tcBorders>
              <w:bottom w:val="single" w:sz="4" w:space="0" w:color="auto"/>
            </w:tcBorders>
          </w:tcPr>
          <w:p w14:paraId="11C368B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103.</w:t>
            </w:r>
          </w:p>
        </w:tc>
        <w:tc>
          <w:tcPr>
            <w:tcW w:w="2126" w:type="dxa"/>
            <w:tcBorders>
              <w:bottom w:val="single" w:sz="4" w:space="0" w:color="auto"/>
            </w:tcBorders>
          </w:tcPr>
          <w:p w14:paraId="109626B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STRK </w:t>
            </w:r>
          </w:p>
        </w:tc>
        <w:tc>
          <w:tcPr>
            <w:tcW w:w="4536" w:type="dxa"/>
            <w:tcBorders>
              <w:bottom w:val="single" w:sz="4" w:space="0" w:color="auto"/>
            </w:tcBorders>
          </w:tcPr>
          <w:p w14:paraId="6B578D85"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Lovina Beach Brewery </w:t>
            </w:r>
            <w:proofErr w:type="spellStart"/>
            <w:r>
              <w:rPr>
                <w:rFonts w:ascii="Times New Roman" w:hAnsi="Times New Roman" w:cs="Times New Roman"/>
                <w:sz w:val="24"/>
                <w:szCs w:val="24"/>
              </w:rPr>
              <w:t>Tbk</w:t>
            </w:r>
            <w:proofErr w:type="spellEnd"/>
          </w:p>
        </w:tc>
      </w:tr>
      <w:tr w:rsidR="00E636D9" w14:paraId="4B40E02D" w14:textId="77777777" w:rsidTr="005A055E">
        <w:tc>
          <w:tcPr>
            <w:tcW w:w="682" w:type="dxa"/>
            <w:tcBorders>
              <w:bottom w:val="single" w:sz="4" w:space="0" w:color="auto"/>
            </w:tcBorders>
            <w:shd w:val="clear" w:color="auto" w:fill="C5E0B3" w:themeFill="accent6" w:themeFillTint="66"/>
          </w:tcPr>
          <w:p w14:paraId="7758EA0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w:t>
            </w:r>
          </w:p>
        </w:tc>
        <w:tc>
          <w:tcPr>
            <w:tcW w:w="2126" w:type="dxa"/>
            <w:tcBorders>
              <w:bottom w:val="single" w:sz="4" w:space="0" w:color="auto"/>
            </w:tcBorders>
            <w:shd w:val="clear" w:color="auto" w:fill="C5E0B3" w:themeFill="accent6" w:themeFillTint="66"/>
          </w:tcPr>
          <w:p w14:paraId="2916F44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STTP </w:t>
            </w:r>
          </w:p>
        </w:tc>
        <w:tc>
          <w:tcPr>
            <w:tcW w:w="4536" w:type="dxa"/>
            <w:tcBorders>
              <w:bottom w:val="single" w:sz="4" w:space="0" w:color="auto"/>
            </w:tcBorders>
            <w:shd w:val="clear" w:color="auto" w:fill="C5E0B3" w:themeFill="accent6" w:themeFillTint="66"/>
          </w:tcPr>
          <w:p w14:paraId="70A6D4DC"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Siantar</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Tbk</w:t>
            </w:r>
            <w:proofErr w:type="spellEnd"/>
          </w:p>
        </w:tc>
      </w:tr>
      <w:tr w:rsidR="00E636D9" w14:paraId="2811D8AB" w14:textId="77777777" w:rsidTr="005A055E">
        <w:tc>
          <w:tcPr>
            <w:tcW w:w="682" w:type="dxa"/>
            <w:tcBorders>
              <w:top w:val="single" w:sz="4" w:space="0" w:color="auto"/>
            </w:tcBorders>
          </w:tcPr>
          <w:p w14:paraId="12E4F9B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w:t>
            </w:r>
          </w:p>
        </w:tc>
        <w:tc>
          <w:tcPr>
            <w:tcW w:w="2126" w:type="dxa"/>
            <w:tcBorders>
              <w:top w:val="single" w:sz="4" w:space="0" w:color="auto"/>
            </w:tcBorders>
          </w:tcPr>
          <w:p w14:paraId="754B988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TAPG </w:t>
            </w:r>
          </w:p>
        </w:tc>
        <w:tc>
          <w:tcPr>
            <w:tcW w:w="4536" w:type="dxa"/>
            <w:tcBorders>
              <w:top w:val="single" w:sz="4" w:space="0" w:color="auto"/>
            </w:tcBorders>
          </w:tcPr>
          <w:p w14:paraId="7027205F"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Triputra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E760374" w14:textId="77777777" w:rsidTr="00E636D9">
        <w:tc>
          <w:tcPr>
            <w:tcW w:w="682" w:type="dxa"/>
          </w:tcPr>
          <w:p w14:paraId="4FB1F13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106.</w:t>
            </w:r>
          </w:p>
        </w:tc>
        <w:tc>
          <w:tcPr>
            <w:tcW w:w="2126" w:type="dxa"/>
          </w:tcPr>
          <w:p w14:paraId="787F7D5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TAYS </w:t>
            </w:r>
          </w:p>
        </w:tc>
        <w:tc>
          <w:tcPr>
            <w:tcW w:w="4536" w:type="dxa"/>
          </w:tcPr>
          <w:p w14:paraId="4DF8021D"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Jaya </w:t>
            </w:r>
            <w:proofErr w:type="spellStart"/>
            <w:r>
              <w:rPr>
                <w:rFonts w:ascii="Times New Roman" w:hAnsi="Times New Roman" w:cs="Times New Roman"/>
                <w:sz w:val="24"/>
                <w:szCs w:val="24"/>
              </w:rPr>
              <w:t>Swarasa</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Tbk</w:t>
            </w:r>
            <w:proofErr w:type="spellEnd"/>
          </w:p>
        </w:tc>
      </w:tr>
      <w:tr w:rsidR="00E636D9" w14:paraId="463806B9" w14:textId="77777777" w:rsidTr="0023141B">
        <w:tc>
          <w:tcPr>
            <w:tcW w:w="682" w:type="dxa"/>
            <w:shd w:val="clear" w:color="auto" w:fill="C5E0B3" w:themeFill="accent6" w:themeFillTint="66"/>
          </w:tcPr>
          <w:p w14:paraId="506F48B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107.</w:t>
            </w:r>
          </w:p>
        </w:tc>
        <w:tc>
          <w:tcPr>
            <w:tcW w:w="2126" w:type="dxa"/>
            <w:shd w:val="clear" w:color="auto" w:fill="C5E0B3" w:themeFill="accent6" w:themeFillTint="66"/>
          </w:tcPr>
          <w:p w14:paraId="58456A9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TBLA </w:t>
            </w:r>
          </w:p>
        </w:tc>
        <w:tc>
          <w:tcPr>
            <w:tcW w:w="4536" w:type="dxa"/>
            <w:shd w:val="clear" w:color="auto" w:fill="C5E0B3" w:themeFill="accent6" w:themeFillTint="66"/>
          </w:tcPr>
          <w:p w14:paraId="7A1657ED"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Tunas Baru Lampung </w:t>
            </w:r>
            <w:proofErr w:type="spellStart"/>
            <w:r>
              <w:rPr>
                <w:rFonts w:ascii="Times New Roman" w:hAnsi="Times New Roman" w:cs="Times New Roman"/>
                <w:sz w:val="24"/>
                <w:szCs w:val="24"/>
              </w:rPr>
              <w:t>Tbk</w:t>
            </w:r>
            <w:proofErr w:type="spellEnd"/>
          </w:p>
        </w:tc>
      </w:tr>
      <w:tr w:rsidR="00E636D9" w14:paraId="561BF68C" w14:textId="77777777" w:rsidTr="0023141B">
        <w:tc>
          <w:tcPr>
            <w:tcW w:w="682" w:type="dxa"/>
            <w:shd w:val="clear" w:color="auto" w:fill="C5E0B3" w:themeFill="accent6" w:themeFillTint="66"/>
          </w:tcPr>
          <w:p w14:paraId="6E66C92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w:t>
            </w:r>
          </w:p>
        </w:tc>
        <w:tc>
          <w:tcPr>
            <w:tcW w:w="2126" w:type="dxa"/>
            <w:shd w:val="clear" w:color="auto" w:fill="C5E0B3" w:themeFill="accent6" w:themeFillTint="66"/>
          </w:tcPr>
          <w:p w14:paraId="783F2D1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TGKA </w:t>
            </w:r>
          </w:p>
        </w:tc>
        <w:tc>
          <w:tcPr>
            <w:tcW w:w="4536" w:type="dxa"/>
            <w:shd w:val="clear" w:color="auto" w:fill="C5E0B3" w:themeFill="accent6" w:themeFillTint="66"/>
          </w:tcPr>
          <w:p w14:paraId="2AB0A7A4"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Tigaraksa</w:t>
            </w:r>
            <w:proofErr w:type="spellEnd"/>
            <w:r>
              <w:rPr>
                <w:rFonts w:ascii="Times New Roman" w:hAnsi="Times New Roman" w:cs="Times New Roman"/>
                <w:sz w:val="24"/>
                <w:szCs w:val="24"/>
              </w:rPr>
              <w:t xml:space="preserve"> Satria </w:t>
            </w:r>
            <w:proofErr w:type="spellStart"/>
            <w:r>
              <w:rPr>
                <w:rFonts w:ascii="Times New Roman" w:hAnsi="Times New Roman" w:cs="Times New Roman"/>
                <w:sz w:val="24"/>
                <w:szCs w:val="24"/>
              </w:rPr>
              <w:t>Tbk</w:t>
            </w:r>
            <w:proofErr w:type="spellEnd"/>
          </w:p>
        </w:tc>
      </w:tr>
      <w:tr w:rsidR="00E636D9" w14:paraId="51FB0844" w14:textId="77777777" w:rsidTr="00E636D9">
        <w:tc>
          <w:tcPr>
            <w:tcW w:w="682" w:type="dxa"/>
          </w:tcPr>
          <w:p w14:paraId="09CE4D0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2126" w:type="dxa"/>
          </w:tcPr>
          <w:p w14:paraId="4A6CC14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TGUK </w:t>
            </w:r>
          </w:p>
        </w:tc>
        <w:tc>
          <w:tcPr>
            <w:tcW w:w="4536" w:type="dxa"/>
          </w:tcPr>
          <w:p w14:paraId="4940B20A"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Platinum Wahab Nusantara </w:t>
            </w:r>
            <w:proofErr w:type="spellStart"/>
            <w:r>
              <w:rPr>
                <w:rFonts w:ascii="Times New Roman" w:hAnsi="Times New Roman" w:cs="Times New Roman"/>
                <w:sz w:val="24"/>
                <w:szCs w:val="24"/>
              </w:rPr>
              <w:t>Tbk</w:t>
            </w:r>
            <w:proofErr w:type="spellEnd"/>
          </w:p>
        </w:tc>
      </w:tr>
      <w:tr w:rsidR="00E636D9" w14:paraId="387DAB19" w14:textId="77777777" w:rsidTr="00E636D9">
        <w:tc>
          <w:tcPr>
            <w:tcW w:w="682" w:type="dxa"/>
          </w:tcPr>
          <w:p w14:paraId="2679025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w:t>
            </w:r>
          </w:p>
        </w:tc>
        <w:tc>
          <w:tcPr>
            <w:tcW w:w="2126" w:type="dxa"/>
          </w:tcPr>
          <w:p w14:paraId="0B5C14E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TLDN </w:t>
            </w:r>
          </w:p>
        </w:tc>
        <w:tc>
          <w:tcPr>
            <w:tcW w:w="4536" w:type="dxa"/>
          </w:tcPr>
          <w:p w14:paraId="6699E1F0"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Teladan</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B207E95" w14:textId="77777777" w:rsidTr="00E636D9">
        <w:tc>
          <w:tcPr>
            <w:tcW w:w="682" w:type="dxa"/>
          </w:tcPr>
          <w:p w14:paraId="4819C20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2126" w:type="dxa"/>
          </w:tcPr>
          <w:p w14:paraId="1F35B8F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TRGU</w:t>
            </w:r>
          </w:p>
        </w:tc>
        <w:tc>
          <w:tcPr>
            <w:tcW w:w="4536" w:type="dxa"/>
          </w:tcPr>
          <w:p w14:paraId="6B05086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Cerestar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0E5E9897" w14:textId="77777777" w:rsidTr="00E636D9">
        <w:tc>
          <w:tcPr>
            <w:tcW w:w="682" w:type="dxa"/>
          </w:tcPr>
          <w:p w14:paraId="68A4FD4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2126" w:type="dxa"/>
          </w:tcPr>
          <w:p w14:paraId="1C94B2B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UDNG </w:t>
            </w:r>
          </w:p>
        </w:tc>
        <w:tc>
          <w:tcPr>
            <w:tcW w:w="4536" w:type="dxa"/>
          </w:tcPr>
          <w:p w14:paraId="0F997D0A"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Bahari Nusantara </w:t>
            </w:r>
            <w:proofErr w:type="spellStart"/>
            <w:r>
              <w:rPr>
                <w:rFonts w:ascii="Times New Roman" w:hAnsi="Times New Roman" w:cs="Times New Roman"/>
                <w:sz w:val="24"/>
                <w:szCs w:val="24"/>
              </w:rPr>
              <w:t>Tbk</w:t>
            </w:r>
            <w:proofErr w:type="spellEnd"/>
          </w:p>
        </w:tc>
      </w:tr>
      <w:tr w:rsidR="00E636D9" w14:paraId="66597B36" w14:textId="77777777" w:rsidTr="0023141B">
        <w:tc>
          <w:tcPr>
            <w:tcW w:w="682" w:type="dxa"/>
            <w:shd w:val="clear" w:color="auto" w:fill="C5E0B3" w:themeFill="accent6" w:themeFillTint="66"/>
          </w:tcPr>
          <w:p w14:paraId="5E1095E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113.</w:t>
            </w:r>
          </w:p>
        </w:tc>
        <w:tc>
          <w:tcPr>
            <w:tcW w:w="2126" w:type="dxa"/>
            <w:shd w:val="clear" w:color="auto" w:fill="C5E0B3" w:themeFill="accent6" w:themeFillTint="66"/>
          </w:tcPr>
          <w:p w14:paraId="3D5459F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ULTJ</w:t>
            </w:r>
          </w:p>
        </w:tc>
        <w:tc>
          <w:tcPr>
            <w:tcW w:w="4536" w:type="dxa"/>
            <w:shd w:val="clear" w:color="auto" w:fill="C5E0B3" w:themeFill="accent6" w:themeFillTint="66"/>
          </w:tcPr>
          <w:p w14:paraId="680D6E9D"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Ultra Jaya Milk Industry &amp; Trading Company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7BF06188" w14:textId="77777777" w:rsidTr="00E636D9">
        <w:tc>
          <w:tcPr>
            <w:tcW w:w="682" w:type="dxa"/>
          </w:tcPr>
          <w:p w14:paraId="11D8C25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114.</w:t>
            </w:r>
          </w:p>
        </w:tc>
        <w:tc>
          <w:tcPr>
            <w:tcW w:w="2126" w:type="dxa"/>
          </w:tcPr>
          <w:p w14:paraId="43A3BFB8"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UNSP</w:t>
            </w:r>
          </w:p>
        </w:tc>
        <w:tc>
          <w:tcPr>
            <w:tcW w:w="4536" w:type="dxa"/>
          </w:tcPr>
          <w:p w14:paraId="7BFEE050"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Bakrie Sumatera Plantations </w:t>
            </w:r>
            <w:proofErr w:type="spellStart"/>
            <w:r>
              <w:rPr>
                <w:rFonts w:ascii="Times New Roman" w:hAnsi="Times New Roman" w:cs="Times New Roman"/>
                <w:sz w:val="24"/>
                <w:szCs w:val="24"/>
              </w:rPr>
              <w:t>Tbk</w:t>
            </w:r>
            <w:proofErr w:type="spellEnd"/>
          </w:p>
        </w:tc>
      </w:tr>
      <w:tr w:rsidR="00E636D9" w14:paraId="17AD2D24" w14:textId="77777777" w:rsidTr="00E636D9">
        <w:tc>
          <w:tcPr>
            <w:tcW w:w="682" w:type="dxa"/>
          </w:tcPr>
          <w:p w14:paraId="4FDAA40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2126" w:type="dxa"/>
          </w:tcPr>
          <w:p w14:paraId="11D28F1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WAPO</w:t>
            </w:r>
          </w:p>
        </w:tc>
        <w:tc>
          <w:tcPr>
            <w:tcW w:w="4536" w:type="dxa"/>
          </w:tcPr>
          <w:p w14:paraId="55C8E95B"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Wahana </w:t>
            </w:r>
            <w:proofErr w:type="spellStart"/>
            <w:r>
              <w:rPr>
                <w:rFonts w:ascii="Times New Roman" w:hAnsi="Times New Roman" w:cs="Times New Roman"/>
                <w:sz w:val="24"/>
                <w:szCs w:val="24"/>
              </w:rPr>
              <w:t>Pronatural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3F4EB6D2" w14:textId="77777777" w:rsidTr="00E636D9">
        <w:tc>
          <w:tcPr>
            <w:tcW w:w="682" w:type="dxa"/>
          </w:tcPr>
          <w:p w14:paraId="69A972D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2126" w:type="dxa"/>
          </w:tcPr>
          <w:p w14:paraId="24A7041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WINE </w:t>
            </w:r>
          </w:p>
        </w:tc>
        <w:tc>
          <w:tcPr>
            <w:tcW w:w="4536" w:type="dxa"/>
          </w:tcPr>
          <w:p w14:paraId="3653938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Hatten Bali </w:t>
            </w:r>
            <w:proofErr w:type="spellStart"/>
            <w:r>
              <w:rPr>
                <w:rFonts w:ascii="Times New Roman" w:hAnsi="Times New Roman" w:cs="Times New Roman"/>
                <w:sz w:val="24"/>
                <w:szCs w:val="24"/>
              </w:rPr>
              <w:t>Tbk</w:t>
            </w:r>
            <w:proofErr w:type="spellEnd"/>
          </w:p>
        </w:tc>
      </w:tr>
      <w:tr w:rsidR="00E636D9" w14:paraId="4FEBCBBF" w14:textId="77777777" w:rsidTr="00E636D9">
        <w:tc>
          <w:tcPr>
            <w:tcW w:w="682" w:type="dxa"/>
          </w:tcPr>
          <w:p w14:paraId="49C872E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w:t>
            </w:r>
          </w:p>
        </w:tc>
        <w:tc>
          <w:tcPr>
            <w:tcW w:w="2126" w:type="dxa"/>
          </w:tcPr>
          <w:p w14:paraId="29ECCEE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WMPP</w:t>
            </w:r>
          </w:p>
        </w:tc>
        <w:tc>
          <w:tcPr>
            <w:tcW w:w="4536" w:type="dxa"/>
          </w:tcPr>
          <w:p w14:paraId="7CC941BC"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Widodo Makmur Perkasa </w:t>
            </w:r>
            <w:proofErr w:type="spellStart"/>
            <w:r>
              <w:rPr>
                <w:rFonts w:ascii="Times New Roman" w:hAnsi="Times New Roman" w:cs="Times New Roman"/>
                <w:sz w:val="24"/>
                <w:szCs w:val="24"/>
              </w:rPr>
              <w:t>Tbk</w:t>
            </w:r>
            <w:proofErr w:type="spellEnd"/>
          </w:p>
        </w:tc>
      </w:tr>
      <w:tr w:rsidR="00E636D9" w14:paraId="780BDD8B" w14:textId="77777777" w:rsidTr="00E636D9">
        <w:tc>
          <w:tcPr>
            <w:tcW w:w="682" w:type="dxa"/>
          </w:tcPr>
          <w:p w14:paraId="23F4415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2126" w:type="dxa"/>
          </w:tcPr>
          <w:p w14:paraId="6C7C8AF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WMUU</w:t>
            </w:r>
          </w:p>
        </w:tc>
        <w:tc>
          <w:tcPr>
            <w:tcW w:w="4536" w:type="dxa"/>
          </w:tcPr>
          <w:p w14:paraId="00EBFB1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Widodo Makmur Ungags </w:t>
            </w:r>
            <w:proofErr w:type="spellStart"/>
            <w:r>
              <w:rPr>
                <w:rFonts w:ascii="Times New Roman" w:hAnsi="Times New Roman" w:cs="Times New Roman"/>
                <w:sz w:val="24"/>
                <w:szCs w:val="24"/>
              </w:rPr>
              <w:t>Tbk</w:t>
            </w:r>
            <w:proofErr w:type="spellEnd"/>
          </w:p>
        </w:tc>
      </w:tr>
      <w:tr w:rsidR="00E636D9" w14:paraId="33CA832F" w14:textId="77777777" w:rsidTr="0023141B">
        <w:tc>
          <w:tcPr>
            <w:tcW w:w="682" w:type="dxa"/>
            <w:shd w:val="clear" w:color="auto" w:fill="C5E0B3" w:themeFill="accent6" w:themeFillTint="66"/>
          </w:tcPr>
          <w:p w14:paraId="7A3F0EE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119.</w:t>
            </w:r>
          </w:p>
        </w:tc>
        <w:tc>
          <w:tcPr>
            <w:tcW w:w="2126" w:type="dxa"/>
            <w:shd w:val="clear" w:color="auto" w:fill="C5E0B3" w:themeFill="accent6" w:themeFillTint="66"/>
          </w:tcPr>
          <w:p w14:paraId="602CF2B7"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GGRM</w:t>
            </w:r>
          </w:p>
        </w:tc>
        <w:tc>
          <w:tcPr>
            <w:tcW w:w="4536" w:type="dxa"/>
            <w:shd w:val="clear" w:color="auto" w:fill="C5E0B3" w:themeFill="accent6" w:themeFillTint="66"/>
          </w:tcPr>
          <w:p w14:paraId="3768351E"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Gudang Garam </w:t>
            </w:r>
            <w:proofErr w:type="spellStart"/>
            <w:r>
              <w:rPr>
                <w:rFonts w:ascii="Times New Roman" w:hAnsi="Times New Roman" w:cs="Times New Roman"/>
                <w:sz w:val="24"/>
                <w:szCs w:val="24"/>
              </w:rPr>
              <w:t>Tbk</w:t>
            </w:r>
            <w:proofErr w:type="spellEnd"/>
          </w:p>
        </w:tc>
      </w:tr>
      <w:tr w:rsidR="00E636D9" w14:paraId="6F99A2EE" w14:textId="77777777" w:rsidTr="0023141B">
        <w:tc>
          <w:tcPr>
            <w:tcW w:w="682" w:type="dxa"/>
            <w:shd w:val="clear" w:color="auto" w:fill="auto"/>
          </w:tcPr>
          <w:p w14:paraId="7B17804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shd w:val="clear" w:color="auto" w:fill="auto"/>
          </w:tcPr>
          <w:p w14:paraId="4FA04A2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HMSP </w:t>
            </w:r>
          </w:p>
        </w:tc>
        <w:tc>
          <w:tcPr>
            <w:tcW w:w="4536" w:type="dxa"/>
            <w:shd w:val="clear" w:color="auto" w:fill="auto"/>
          </w:tcPr>
          <w:p w14:paraId="534A974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H.M </w:t>
            </w:r>
            <w:proofErr w:type="spellStart"/>
            <w:r>
              <w:rPr>
                <w:rFonts w:ascii="Times New Roman" w:hAnsi="Times New Roman" w:cs="Times New Roman"/>
                <w:sz w:val="24"/>
                <w:szCs w:val="24"/>
              </w:rPr>
              <w:t>Sampoerna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10F104E8" w14:textId="77777777" w:rsidTr="00E636D9">
        <w:tc>
          <w:tcPr>
            <w:tcW w:w="682" w:type="dxa"/>
          </w:tcPr>
          <w:p w14:paraId="740C6A2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2126" w:type="dxa"/>
          </w:tcPr>
          <w:p w14:paraId="1B50AD4A"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ITIC</w:t>
            </w:r>
          </w:p>
        </w:tc>
        <w:tc>
          <w:tcPr>
            <w:tcW w:w="4536" w:type="dxa"/>
          </w:tcPr>
          <w:p w14:paraId="0114AB01"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Indonesia Tobacco </w:t>
            </w:r>
            <w:proofErr w:type="spellStart"/>
            <w:r>
              <w:rPr>
                <w:rFonts w:ascii="Times New Roman" w:hAnsi="Times New Roman" w:cs="Times New Roman"/>
                <w:sz w:val="24"/>
                <w:szCs w:val="24"/>
              </w:rPr>
              <w:t>Tbk</w:t>
            </w:r>
            <w:proofErr w:type="spellEnd"/>
          </w:p>
        </w:tc>
      </w:tr>
      <w:tr w:rsidR="00E636D9" w14:paraId="61EDE7E3" w14:textId="77777777" w:rsidTr="00E636D9">
        <w:tc>
          <w:tcPr>
            <w:tcW w:w="682" w:type="dxa"/>
          </w:tcPr>
          <w:p w14:paraId="0955ECF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122.</w:t>
            </w:r>
          </w:p>
        </w:tc>
        <w:tc>
          <w:tcPr>
            <w:tcW w:w="2126" w:type="dxa"/>
          </w:tcPr>
          <w:p w14:paraId="40704C9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RMBA </w:t>
            </w:r>
          </w:p>
        </w:tc>
        <w:tc>
          <w:tcPr>
            <w:tcW w:w="4536" w:type="dxa"/>
          </w:tcPr>
          <w:p w14:paraId="2F36BC9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Bentoel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15F9D47C" w14:textId="77777777" w:rsidTr="00E636D9">
        <w:tc>
          <w:tcPr>
            <w:tcW w:w="682" w:type="dxa"/>
          </w:tcPr>
          <w:p w14:paraId="7EE5D30B"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2126" w:type="dxa"/>
          </w:tcPr>
          <w:p w14:paraId="51DE363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WIIM </w:t>
            </w:r>
          </w:p>
        </w:tc>
        <w:tc>
          <w:tcPr>
            <w:tcW w:w="4536" w:type="dxa"/>
          </w:tcPr>
          <w:p w14:paraId="54D1F6E7"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Wismilak</w:t>
            </w:r>
            <w:proofErr w:type="spellEnd"/>
            <w:r>
              <w:rPr>
                <w:rFonts w:ascii="Times New Roman" w:hAnsi="Times New Roman" w:cs="Times New Roman"/>
                <w:sz w:val="24"/>
                <w:szCs w:val="24"/>
              </w:rPr>
              <w:t xml:space="preserve"> Inti Makmur </w:t>
            </w:r>
            <w:proofErr w:type="spellStart"/>
            <w:r>
              <w:rPr>
                <w:rFonts w:ascii="Times New Roman" w:hAnsi="Times New Roman" w:cs="Times New Roman"/>
                <w:sz w:val="24"/>
                <w:szCs w:val="24"/>
              </w:rPr>
              <w:t>Tbk</w:t>
            </w:r>
            <w:proofErr w:type="spellEnd"/>
          </w:p>
        </w:tc>
      </w:tr>
      <w:tr w:rsidR="00E636D9" w14:paraId="6EDE92E1" w14:textId="77777777" w:rsidTr="00E636D9">
        <w:tc>
          <w:tcPr>
            <w:tcW w:w="682" w:type="dxa"/>
          </w:tcPr>
          <w:p w14:paraId="2C59675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2126" w:type="dxa"/>
          </w:tcPr>
          <w:p w14:paraId="7CDE940D"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EURO</w:t>
            </w:r>
          </w:p>
        </w:tc>
        <w:tc>
          <w:tcPr>
            <w:tcW w:w="4536" w:type="dxa"/>
          </w:tcPr>
          <w:p w14:paraId="01E2A4F2"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Estee Gold Feet </w:t>
            </w:r>
            <w:proofErr w:type="spellStart"/>
            <w:r>
              <w:rPr>
                <w:rFonts w:ascii="Times New Roman" w:hAnsi="Times New Roman" w:cs="Times New Roman"/>
                <w:sz w:val="24"/>
                <w:szCs w:val="24"/>
              </w:rPr>
              <w:t>Tbk</w:t>
            </w:r>
            <w:proofErr w:type="spellEnd"/>
          </w:p>
        </w:tc>
      </w:tr>
      <w:tr w:rsidR="00E636D9" w14:paraId="7027BE6E" w14:textId="77777777" w:rsidTr="00E636D9">
        <w:tc>
          <w:tcPr>
            <w:tcW w:w="682" w:type="dxa"/>
          </w:tcPr>
          <w:p w14:paraId="6BB5C01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116.</w:t>
            </w:r>
          </w:p>
        </w:tc>
        <w:tc>
          <w:tcPr>
            <w:tcW w:w="2126" w:type="dxa"/>
          </w:tcPr>
          <w:p w14:paraId="3696468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FLMC</w:t>
            </w:r>
          </w:p>
        </w:tc>
        <w:tc>
          <w:tcPr>
            <w:tcW w:w="4536" w:type="dxa"/>
          </w:tcPr>
          <w:p w14:paraId="3E1CC113"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Falmaco</w:t>
            </w:r>
            <w:proofErr w:type="spellEnd"/>
            <w:r>
              <w:rPr>
                <w:rFonts w:ascii="Times New Roman" w:hAnsi="Times New Roman" w:cs="Times New Roman"/>
                <w:sz w:val="24"/>
                <w:szCs w:val="24"/>
              </w:rPr>
              <w:t xml:space="preserve"> Nonwoven Industry </w:t>
            </w:r>
            <w:proofErr w:type="spellStart"/>
            <w:r>
              <w:rPr>
                <w:rFonts w:ascii="Times New Roman" w:hAnsi="Times New Roman" w:cs="Times New Roman"/>
                <w:sz w:val="24"/>
                <w:szCs w:val="24"/>
              </w:rPr>
              <w:t>Tbk</w:t>
            </w:r>
            <w:proofErr w:type="spellEnd"/>
          </w:p>
        </w:tc>
      </w:tr>
      <w:tr w:rsidR="00E636D9" w14:paraId="4F4E6E9E" w14:textId="77777777" w:rsidTr="00E636D9">
        <w:tc>
          <w:tcPr>
            <w:tcW w:w="682" w:type="dxa"/>
          </w:tcPr>
          <w:p w14:paraId="3FC17B9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w:t>
            </w:r>
          </w:p>
        </w:tc>
        <w:tc>
          <w:tcPr>
            <w:tcW w:w="2126" w:type="dxa"/>
          </w:tcPr>
          <w:p w14:paraId="7CAE626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KINO</w:t>
            </w:r>
          </w:p>
        </w:tc>
        <w:tc>
          <w:tcPr>
            <w:tcW w:w="4536" w:type="dxa"/>
          </w:tcPr>
          <w:p w14:paraId="49013B58"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Kino Indonesia </w:t>
            </w:r>
            <w:proofErr w:type="spellStart"/>
            <w:r>
              <w:rPr>
                <w:rFonts w:ascii="Times New Roman" w:hAnsi="Times New Roman" w:cs="Times New Roman"/>
                <w:sz w:val="24"/>
                <w:szCs w:val="24"/>
              </w:rPr>
              <w:t>Tbk</w:t>
            </w:r>
            <w:proofErr w:type="spellEnd"/>
          </w:p>
        </w:tc>
      </w:tr>
      <w:tr w:rsidR="00E636D9" w14:paraId="55EDCE82" w14:textId="77777777" w:rsidTr="00E636D9">
        <w:tc>
          <w:tcPr>
            <w:tcW w:w="682" w:type="dxa"/>
          </w:tcPr>
          <w:p w14:paraId="0EF6807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118.</w:t>
            </w:r>
          </w:p>
        </w:tc>
        <w:tc>
          <w:tcPr>
            <w:tcW w:w="2126" w:type="dxa"/>
          </w:tcPr>
          <w:p w14:paraId="21AAF946"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KPAS</w:t>
            </w:r>
          </w:p>
        </w:tc>
        <w:tc>
          <w:tcPr>
            <w:tcW w:w="4536" w:type="dxa"/>
          </w:tcPr>
          <w:p w14:paraId="3729B411"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Cottonindo</w:t>
            </w:r>
            <w:proofErr w:type="spellEnd"/>
            <w:r>
              <w:rPr>
                <w:rFonts w:ascii="Times New Roman" w:hAnsi="Times New Roman" w:cs="Times New Roman"/>
                <w:sz w:val="24"/>
                <w:szCs w:val="24"/>
              </w:rPr>
              <w:t xml:space="preserve"> Ariesta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636D9" w14:paraId="23F0521B" w14:textId="77777777" w:rsidTr="00E636D9">
        <w:tc>
          <w:tcPr>
            <w:tcW w:w="682" w:type="dxa"/>
          </w:tcPr>
          <w:p w14:paraId="1F18455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119.</w:t>
            </w:r>
          </w:p>
        </w:tc>
        <w:tc>
          <w:tcPr>
            <w:tcW w:w="2126" w:type="dxa"/>
          </w:tcPr>
          <w:p w14:paraId="0129EF7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MBTO</w:t>
            </w:r>
          </w:p>
        </w:tc>
        <w:tc>
          <w:tcPr>
            <w:tcW w:w="4536" w:type="dxa"/>
          </w:tcPr>
          <w:p w14:paraId="40D419D8"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Martina Berto </w:t>
            </w:r>
            <w:proofErr w:type="spellStart"/>
            <w:r>
              <w:rPr>
                <w:rFonts w:ascii="Times New Roman" w:hAnsi="Times New Roman" w:cs="Times New Roman"/>
                <w:sz w:val="24"/>
                <w:szCs w:val="24"/>
              </w:rPr>
              <w:t>Tbk</w:t>
            </w:r>
            <w:proofErr w:type="spellEnd"/>
          </w:p>
        </w:tc>
      </w:tr>
      <w:tr w:rsidR="00E636D9" w14:paraId="00CFFBD6" w14:textId="77777777" w:rsidTr="00E636D9">
        <w:tc>
          <w:tcPr>
            <w:tcW w:w="682" w:type="dxa"/>
          </w:tcPr>
          <w:p w14:paraId="558AA48F"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2126" w:type="dxa"/>
          </w:tcPr>
          <w:p w14:paraId="42D7D81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MRAT</w:t>
            </w:r>
          </w:p>
        </w:tc>
        <w:tc>
          <w:tcPr>
            <w:tcW w:w="4536" w:type="dxa"/>
          </w:tcPr>
          <w:p w14:paraId="6D8ACC64"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Mustika Ratu </w:t>
            </w:r>
            <w:proofErr w:type="spellStart"/>
            <w:r>
              <w:rPr>
                <w:rFonts w:ascii="Times New Roman" w:hAnsi="Times New Roman" w:cs="Times New Roman"/>
                <w:sz w:val="24"/>
                <w:szCs w:val="24"/>
              </w:rPr>
              <w:t>Tbk</w:t>
            </w:r>
            <w:proofErr w:type="spellEnd"/>
          </w:p>
        </w:tc>
      </w:tr>
      <w:tr w:rsidR="00E636D9" w14:paraId="302CA39E" w14:textId="77777777" w:rsidTr="00E636D9">
        <w:tc>
          <w:tcPr>
            <w:tcW w:w="682" w:type="dxa"/>
          </w:tcPr>
          <w:p w14:paraId="45FCFC9C"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2126" w:type="dxa"/>
          </w:tcPr>
          <w:p w14:paraId="1573CB8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NANO</w:t>
            </w:r>
          </w:p>
        </w:tc>
        <w:tc>
          <w:tcPr>
            <w:tcW w:w="4536" w:type="dxa"/>
          </w:tcPr>
          <w:p w14:paraId="16540410"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Nanotech Indonesia Global </w:t>
            </w:r>
            <w:proofErr w:type="spellStart"/>
            <w:r>
              <w:rPr>
                <w:rFonts w:ascii="Times New Roman" w:hAnsi="Times New Roman" w:cs="Times New Roman"/>
                <w:sz w:val="24"/>
                <w:szCs w:val="24"/>
              </w:rPr>
              <w:t>Tbk</w:t>
            </w:r>
            <w:proofErr w:type="spellEnd"/>
          </w:p>
        </w:tc>
      </w:tr>
      <w:tr w:rsidR="00E636D9" w14:paraId="57072212" w14:textId="77777777" w:rsidTr="00E636D9">
        <w:tc>
          <w:tcPr>
            <w:tcW w:w="682" w:type="dxa"/>
          </w:tcPr>
          <w:p w14:paraId="3B8DBB0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122.</w:t>
            </w:r>
          </w:p>
        </w:tc>
        <w:tc>
          <w:tcPr>
            <w:tcW w:w="2126" w:type="dxa"/>
          </w:tcPr>
          <w:p w14:paraId="474C616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TCID</w:t>
            </w:r>
          </w:p>
        </w:tc>
        <w:tc>
          <w:tcPr>
            <w:tcW w:w="4536" w:type="dxa"/>
          </w:tcPr>
          <w:p w14:paraId="58412A78" w14:textId="77777777" w:rsidR="00E636D9" w:rsidRDefault="00E636D9" w:rsidP="0034271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Mandom</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Tbk</w:t>
            </w:r>
            <w:proofErr w:type="spellEnd"/>
          </w:p>
        </w:tc>
      </w:tr>
      <w:tr w:rsidR="00E636D9" w14:paraId="42238FB7" w14:textId="77777777" w:rsidTr="00E636D9">
        <w:tc>
          <w:tcPr>
            <w:tcW w:w="682" w:type="dxa"/>
          </w:tcPr>
          <w:p w14:paraId="47B2FCA2"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123.</w:t>
            </w:r>
          </w:p>
        </w:tc>
        <w:tc>
          <w:tcPr>
            <w:tcW w:w="2126" w:type="dxa"/>
          </w:tcPr>
          <w:p w14:paraId="3892A28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UCID</w:t>
            </w:r>
          </w:p>
        </w:tc>
        <w:tc>
          <w:tcPr>
            <w:tcW w:w="4536" w:type="dxa"/>
          </w:tcPr>
          <w:p w14:paraId="6C70E58F"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Uni-Charm Indonesia </w:t>
            </w:r>
            <w:proofErr w:type="spellStart"/>
            <w:r>
              <w:rPr>
                <w:rFonts w:ascii="Times New Roman" w:hAnsi="Times New Roman" w:cs="Times New Roman"/>
                <w:sz w:val="24"/>
                <w:szCs w:val="24"/>
              </w:rPr>
              <w:t>Tbk</w:t>
            </w:r>
            <w:proofErr w:type="spellEnd"/>
          </w:p>
        </w:tc>
      </w:tr>
      <w:tr w:rsidR="00E636D9" w14:paraId="42B0F0BA" w14:textId="77777777" w:rsidTr="00E636D9">
        <w:tc>
          <w:tcPr>
            <w:tcW w:w="682" w:type="dxa"/>
          </w:tcPr>
          <w:p w14:paraId="694D478E"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lastRenderedPageBreak/>
              <w:t>124.</w:t>
            </w:r>
          </w:p>
        </w:tc>
        <w:tc>
          <w:tcPr>
            <w:tcW w:w="2126" w:type="dxa"/>
          </w:tcPr>
          <w:p w14:paraId="54BEF7E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UNVR</w:t>
            </w:r>
          </w:p>
        </w:tc>
        <w:tc>
          <w:tcPr>
            <w:tcW w:w="4536" w:type="dxa"/>
          </w:tcPr>
          <w:p w14:paraId="3D38AF7C"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Unilever Indonesia </w:t>
            </w:r>
            <w:proofErr w:type="spellStart"/>
            <w:r>
              <w:rPr>
                <w:rFonts w:ascii="Times New Roman" w:hAnsi="Times New Roman" w:cs="Times New Roman"/>
                <w:sz w:val="24"/>
                <w:szCs w:val="24"/>
              </w:rPr>
              <w:t>Tbk</w:t>
            </w:r>
            <w:proofErr w:type="spellEnd"/>
          </w:p>
        </w:tc>
      </w:tr>
      <w:tr w:rsidR="00E636D9" w14:paraId="52988685" w14:textId="77777777" w:rsidTr="005A055E">
        <w:tc>
          <w:tcPr>
            <w:tcW w:w="682" w:type="dxa"/>
            <w:shd w:val="clear" w:color="auto" w:fill="auto"/>
          </w:tcPr>
          <w:p w14:paraId="190FF0C1"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2126" w:type="dxa"/>
            <w:shd w:val="clear" w:color="auto" w:fill="auto"/>
          </w:tcPr>
          <w:p w14:paraId="1393E625"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VICI</w:t>
            </w:r>
          </w:p>
        </w:tc>
        <w:tc>
          <w:tcPr>
            <w:tcW w:w="4536" w:type="dxa"/>
            <w:shd w:val="clear" w:color="auto" w:fill="auto"/>
          </w:tcPr>
          <w:p w14:paraId="2BF0DE9A" w14:textId="77777777" w:rsidR="00E636D9" w:rsidRDefault="00E636D9" w:rsidP="0034271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Victoria Care Indonesia </w:t>
            </w:r>
            <w:proofErr w:type="spellStart"/>
            <w:r>
              <w:rPr>
                <w:rFonts w:ascii="Times New Roman" w:hAnsi="Times New Roman" w:cs="Times New Roman"/>
                <w:sz w:val="24"/>
                <w:szCs w:val="24"/>
              </w:rPr>
              <w:t>Tbk</w:t>
            </w:r>
            <w:proofErr w:type="spellEnd"/>
          </w:p>
        </w:tc>
      </w:tr>
    </w:tbl>
    <w:p w14:paraId="43308108" w14:textId="051B5A0E" w:rsidR="009C7556" w:rsidRPr="009C7556" w:rsidRDefault="009C7556" w:rsidP="009C7556">
      <w:pPr>
        <w:pStyle w:val="ListParagraph"/>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hyperlink r:id="rId26" w:history="1">
        <w:r w:rsidRPr="0066753C">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14:paraId="4603C40B" w14:textId="77777777" w:rsidR="00E636D9" w:rsidRDefault="00E636D9" w:rsidP="00EE21F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Sampel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7150795B" w14:textId="7913F463" w:rsidR="00D5691D" w:rsidRDefault="00D5691D" w:rsidP="00D5691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Sampel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dipunyai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2019:127).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r w:rsidRPr="005F2553">
        <w:rPr>
          <w:rFonts w:ascii="Times New Roman" w:hAnsi="Times New Roman" w:cs="Times New Roman"/>
          <w:i/>
          <w:sz w:val="24"/>
          <w:szCs w:val="24"/>
        </w:rPr>
        <w:t xml:space="preserve">purposive </w:t>
      </w:r>
      <w:r w:rsidRPr="00394D9F">
        <w:rPr>
          <w:rFonts w:ascii="Times New Roman" w:hAnsi="Times New Roman" w:cs="Times New Roman"/>
          <w:i/>
          <w:sz w:val="24"/>
          <w:szCs w:val="24"/>
        </w:rPr>
        <w:t>sampling</w:t>
      </w:r>
      <w:r>
        <w:rPr>
          <w:rFonts w:ascii="Times New Roman" w:hAnsi="Times New Roman" w:cs="Times New Roman"/>
          <w:sz w:val="24"/>
          <w:szCs w:val="24"/>
        </w:rPr>
        <w:t xml:space="preserve"> pada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Pr>
          <w:rFonts w:ascii="Times New Roman" w:hAnsi="Times New Roman" w:cs="Times New Roman"/>
          <w:i/>
          <w:sz w:val="24"/>
          <w:szCs w:val="24"/>
        </w:rPr>
        <w:t>Consumer Non-Cy</w:t>
      </w:r>
      <w:r w:rsidRPr="005F2553">
        <w:rPr>
          <w:rFonts w:ascii="Times New Roman" w:hAnsi="Times New Roman" w:cs="Times New Roman"/>
          <w:i/>
          <w:sz w:val="24"/>
          <w:szCs w:val="24"/>
        </w:rPr>
        <w:t xml:space="preserve">clicals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2C5EC7C" w14:textId="0DC02A03" w:rsidR="00E636D9" w:rsidRDefault="00E636D9" w:rsidP="00EE21F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sidRPr="00394D9F">
        <w:rPr>
          <w:rFonts w:ascii="Times New Roman" w:hAnsi="Times New Roman" w:cs="Times New Roman"/>
          <w:i/>
          <w:sz w:val="24"/>
          <w:szCs w:val="24"/>
        </w:rPr>
        <w:t>Consumer Non-Cyclicals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 </w:t>
      </w:r>
    </w:p>
    <w:p w14:paraId="4E0E1FA5" w14:textId="6519C135" w:rsidR="00F56FBD" w:rsidRDefault="00F56FBD" w:rsidP="00EE21F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w:t>
      </w:r>
      <w:r w:rsidR="00184417" w:rsidRPr="00184417">
        <w:rPr>
          <w:rFonts w:ascii="Times New Roman" w:hAnsi="Times New Roman" w:cs="Times New Roman"/>
          <w:i/>
          <w:iCs/>
          <w:sz w:val="24"/>
          <w:szCs w:val="24"/>
        </w:rPr>
        <w:t>C</w:t>
      </w:r>
      <w:r w:rsidRPr="00184417">
        <w:rPr>
          <w:rFonts w:ascii="Times New Roman" w:hAnsi="Times New Roman" w:cs="Times New Roman"/>
          <w:i/>
          <w:iCs/>
          <w:sz w:val="24"/>
          <w:szCs w:val="24"/>
        </w:rPr>
        <w:t xml:space="preserve">onsumer </w:t>
      </w:r>
      <w:r w:rsidR="00184417" w:rsidRPr="00184417">
        <w:rPr>
          <w:rFonts w:ascii="Times New Roman" w:hAnsi="Times New Roman" w:cs="Times New Roman"/>
          <w:i/>
          <w:iCs/>
          <w:sz w:val="24"/>
          <w:szCs w:val="24"/>
        </w:rPr>
        <w:t>N</w:t>
      </w:r>
      <w:r w:rsidRPr="00184417">
        <w:rPr>
          <w:rFonts w:ascii="Times New Roman" w:hAnsi="Times New Roman" w:cs="Times New Roman"/>
          <w:i/>
          <w:iCs/>
          <w:sz w:val="24"/>
          <w:szCs w:val="24"/>
        </w:rPr>
        <w:t>on-cyclicals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
    <w:p w14:paraId="0EE0EB8A" w14:textId="67B6607E" w:rsidR="00E636D9" w:rsidRDefault="00E636D9" w:rsidP="00EE21F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Perusahaan</w:t>
      </w:r>
      <w:r w:rsidR="00184417">
        <w:rPr>
          <w:rFonts w:ascii="Times New Roman" w:hAnsi="Times New Roman" w:cs="Times New Roman"/>
          <w:sz w:val="24"/>
          <w:szCs w:val="24"/>
        </w:rPr>
        <w:t xml:space="preserve"> </w:t>
      </w:r>
      <w:r w:rsidRPr="00394D9F">
        <w:rPr>
          <w:rFonts w:ascii="Times New Roman" w:hAnsi="Times New Roman" w:cs="Times New Roman"/>
          <w:i/>
          <w:sz w:val="24"/>
          <w:szCs w:val="24"/>
        </w:rPr>
        <w:t>Consumer Non-Cyclicals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mempublikasikan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keuangan</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periode</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2019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2023.</w:t>
      </w:r>
    </w:p>
    <w:p w14:paraId="65B8C481" w14:textId="77777777" w:rsidR="005A5FEA" w:rsidRPr="00394D9F" w:rsidRDefault="005A5FEA" w:rsidP="00EE21F3">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1D145A">
        <w:rPr>
          <w:rFonts w:ascii="Times New Roman" w:hAnsi="Times New Roman" w:cs="Times New Roman"/>
          <w:sz w:val="24"/>
          <w:szCs w:val="24"/>
        </w:rPr>
        <w:t>ositif</w:t>
      </w:r>
      <w:proofErr w:type="spellEnd"/>
      <w:r w:rsidR="001D145A">
        <w:rPr>
          <w:rFonts w:ascii="Times New Roman" w:hAnsi="Times New Roman" w:cs="Times New Roman"/>
          <w:sz w:val="24"/>
          <w:szCs w:val="24"/>
        </w:rPr>
        <w:t xml:space="preserve"> pada </w:t>
      </w:r>
      <w:proofErr w:type="spellStart"/>
      <w:r w:rsidR="001D145A">
        <w:rPr>
          <w:rFonts w:ascii="Times New Roman" w:hAnsi="Times New Roman" w:cs="Times New Roman"/>
          <w:sz w:val="24"/>
          <w:szCs w:val="24"/>
        </w:rPr>
        <w:t>tahun</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penelitian</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D40325">
        <w:rPr>
          <w:rFonts w:ascii="Times New Roman" w:hAnsi="Times New Roman" w:cs="Times New Roman"/>
          <w:sz w:val="24"/>
          <w:szCs w:val="24"/>
        </w:rPr>
        <w:t>memiliki</w:t>
      </w:r>
      <w:proofErr w:type="spellEnd"/>
      <w:r w:rsidR="00D40325">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saham</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majerial</w:t>
      </w:r>
      <w:proofErr w:type="spellEnd"/>
      <w:r w:rsidR="001D145A">
        <w:rPr>
          <w:rFonts w:ascii="Times New Roman" w:hAnsi="Times New Roman" w:cs="Times New Roman"/>
          <w:sz w:val="24"/>
          <w:szCs w:val="24"/>
        </w:rPr>
        <w:t xml:space="preserve"> dan </w:t>
      </w:r>
      <w:proofErr w:type="spellStart"/>
      <w:r w:rsidR="001D145A">
        <w:rPr>
          <w:rFonts w:ascii="Times New Roman" w:hAnsi="Times New Roman" w:cs="Times New Roman"/>
          <w:sz w:val="24"/>
          <w:szCs w:val="24"/>
        </w:rPr>
        <w:t>institusional</w:t>
      </w:r>
      <w:proofErr w:type="spellEnd"/>
      <w:r w:rsidR="00D40325">
        <w:rPr>
          <w:rFonts w:ascii="Times New Roman" w:hAnsi="Times New Roman" w:cs="Times New Roman"/>
          <w:sz w:val="24"/>
          <w:szCs w:val="24"/>
        </w:rPr>
        <w:t xml:space="preserve">. </w:t>
      </w:r>
    </w:p>
    <w:p w14:paraId="7C576B9E" w14:textId="692A8671" w:rsidR="00F04C96" w:rsidRPr="00A301B7" w:rsidRDefault="00F04C96" w:rsidP="00495738">
      <w:pPr>
        <w:pStyle w:val="ListParagraph"/>
        <w:spacing w:line="240" w:lineRule="auto"/>
        <w:ind w:left="1800"/>
        <w:jc w:val="center"/>
        <w:rPr>
          <w:rFonts w:ascii="Times New Roman" w:hAnsi="Times New Roman" w:cs="Times New Roman"/>
          <w:b/>
          <w:iCs/>
          <w:sz w:val="24"/>
          <w:szCs w:val="24"/>
        </w:rPr>
      </w:pPr>
      <w:r w:rsidRPr="00A301B7">
        <w:rPr>
          <w:rFonts w:ascii="Times New Roman" w:hAnsi="Times New Roman" w:cs="Times New Roman"/>
          <w:b/>
          <w:iCs/>
          <w:sz w:val="24"/>
          <w:szCs w:val="24"/>
        </w:rPr>
        <w:t xml:space="preserve">Tabel </w:t>
      </w:r>
      <w:r w:rsidR="00B368B9" w:rsidRPr="00A301B7">
        <w:rPr>
          <w:rFonts w:ascii="Times New Roman" w:hAnsi="Times New Roman" w:cs="Times New Roman"/>
          <w:b/>
          <w:iCs/>
          <w:sz w:val="24"/>
          <w:szCs w:val="24"/>
        </w:rPr>
        <w:t>5</w:t>
      </w:r>
    </w:p>
    <w:p w14:paraId="40C875AC" w14:textId="77777777" w:rsidR="00F04C96" w:rsidRPr="00A301B7" w:rsidRDefault="00F04C96" w:rsidP="00495738">
      <w:pPr>
        <w:pStyle w:val="ListParagraph"/>
        <w:spacing w:line="240" w:lineRule="auto"/>
        <w:ind w:left="1800"/>
        <w:jc w:val="center"/>
        <w:rPr>
          <w:rFonts w:ascii="Times New Roman" w:hAnsi="Times New Roman" w:cs="Times New Roman"/>
          <w:b/>
          <w:iCs/>
          <w:sz w:val="24"/>
          <w:szCs w:val="24"/>
        </w:rPr>
      </w:pPr>
      <w:proofErr w:type="spellStart"/>
      <w:r w:rsidRPr="00A301B7">
        <w:rPr>
          <w:rFonts w:ascii="Times New Roman" w:hAnsi="Times New Roman" w:cs="Times New Roman"/>
          <w:b/>
          <w:iCs/>
          <w:sz w:val="24"/>
          <w:szCs w:val="24"/>
        </w:rPr>
        <w:t>Kriteria</w:t>
      </w:r>
      <w:proofErr w:type="spellEnd"/>
      <w:r w:rsidRPr="00A301B7">
        <w:rPr>
          <w:rFonts w:ascii="Times New Roman" w:hAnsi="Times New Roman" w:cs="Times New Roman"/>
          <w:b/>
          <w:iCs/>
          <w:sz w:val="24"/>
          <w:szCs w:val="24"/>
        </w:rPr>
        <w:t xml:space="preserve"> </w:t>
      </w:r>
      <w:proofErr w:type="spellStart"/>
      <w:r w:rsidRPr="00A301B7">
        <w:rPr>
          <w:rFonts w:ascii="Times New Roman" w:hAnsi="Times New Roman" w:cs="Times New Roman"/>
          <w:b/>
          <w:iCs/>
          <w:sz w:val="24"/>
          <w:szCs w:val="24"/>
        </w:rPr>
        <w:t>pemilihan</w:t>
      </w:r>
      <w:proofErr w:type="spellEnd"/>
      <w:r w:rsidRPr="00A301B7">
        <w:rPr>
          <w:rFonts w:ascii="Times New Roman" w:hAnsi="Times New Roman" w:cs="Times New Roman"/>
          <w:b/>
          <w:iCs/>
          <w:sz w:val="24"/>
          <w:szCs w:val="24"/>
        </w:rPr>
        <w:t xml:space="preserve"> </w:t>
      </w:r>
      <w:proofErr w:type="spellStart"/>
      <w:r w:rsidRPr="00A301B7">
        <w:rPr>
          <w:rFonts w:ascii="Times New Roman" w:hAnsi="Times New Roman" w:cs="Times New Roman"/>
          <w:b/>
          <w:iCs/>
          <w:sz w:val="24"/>
          <w:szCs w:val="24"/>
        </w:rPr>
        <w:t>sampel</w:t>
      </w:r>
      <w:proofErr w:type="spellEnd"/>
      <w:r w:rsidRPr="00A301B7">
        <w:rPr>
          <w:rFonts w:ascii="Times New Roman" w:hAnsi="Times New Roman" w:cs="Times New Roman"/>
          <w:b/>
          <w:iCs/>
          <w:sz w:val="24"/>
          <w:szCs w:val="24"/>
        </w:rPr>
        <w:t xml:space="preserve"> </w:t>
      </w:r>
    </w:p>
    <w:tbl>
      <w:tblPr>
        <w:tblStyle w:val="TableGrid"/>
        <w:tblW w:w="0" w:type="auto"/>
        <w:tblInd w:w="1440" w:type="dxa"/>
        <w:tblLook w:val="04A0" w:firstRow="1" w:lastRow="0" w:firstColumn="1" w:lastColumn="0" w:noHBand="0" w:noVBand="1"/>
      </w:tblPr>
      <w:tblGrid>
        <w:gridCol w:w="787"/>
        <w:gridCol w:w="4408"/>
        <w:gridCol w:w="1626"/>
      </w:tblGrid>
      <w:tr w:rsidR="00E636D9" w14:paraId="1BEBEFB8" w14:textId="77777777" w:rsidTr="00301D26">
        <w:tc>
          <w:tcPr>
            <w:tcW w:w="787" w:type="dxa"/>
          </w:tcPr>
          <w:p w14:paraId="65572944"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4408" w:type="dxa"/>
          </w:tcPr>
          <w:p w14:paraId="5BD6F11D" w14:textId="77777777" w:rsidR="00E636D9" w:rsidRDefault="00E636D9"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
        </w:tc>
        <w:tc>
          <w:tcPr>
            <w:tcW w:w="1626" w:type="dxa"/>
          </w:tcPr>
          <w:p w14:paraId="5FECD673" w14:textId="77777777" w:rsidR="00E636D9" w:rsidRDefault="00E636D9" w:rsidP="00342711">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p>
        </w:tc>
      </w:tr>
      <w:tr w:rsidR="00E636D9" w14:paraId="165C2011" w14:textId="77777777" w:rsidTr="00301D26">
        <w:tc>
          <w:tcPr>
            <w:tcW w:w="787" w:type="dxa"/>
          </w:tcPr>
          <w:p w14:paraId="45581593"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F4076ED"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consumer non-cyclicals yang </w:t>
            </w:r>
            <w:proofErr w:type="spellStart"/>
            <w:r>
              <w:rPr>
                <w:rFonts w:ascii="Times New Roman" w:hAnsi="Times New Roman" w:cs="Times New Roman"/>
                <w:sz w:val="24"/>
                <w:szCs w:val="24"/>
              </w:rPr>
              <w:t>terdaftar</w:t>
            </w:r>
            <w:proofErr w:type="spellEnd"/>
            <w:r>
              <w:rPr>
                <w:rFonts w:ascii="Times New Roman" w:hAnsi="Times New Roman" w:cs="Times New Roman"/>
                <w:sz w:val="24"/>
                <w:szCs w:val="24"/>
              </w:rPr>
              <w:t xml:space="preserve"> di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2023</w:t>
            </w:r>
            <w:r w:rsidR="00F56FBD">
              <w:rPr>
                <w:rFonts w:ascii="Times New Roman" w:hAnsi="Times New Roman" w:cs="Times New Roman"/>
                <w:sz w:val="24"/>
                <w:szCs w:val="24"/>
              </w:rPr>
              <w:t>.</w:t>
            </w:r>
          </w:p>
        </w:tc>
        <w:tc>
          <w:tcPr>
            <w:tcW w:w="1626" w:type="dxa"/>
          </w:tcPr>
          <w:p w14:paraId="471F49B9"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tc>
      </w:tr>
      <w:tr w:rsidR="00E636D9" w14:paraId="5BEAC8FA" w14:textId="77777777" w:rsidTr="00301D26">
        <w:tc>
          <w:tcPr>
            <w:tcW w:w="787" w:type="dxa"/>
          </w:tcPr>
          <w:p w14:paraId="6746E831"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6468C99" w14:textId="77777777" w:rsidR="00E636D9" w:rsidRDefault="005635F7"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Perusahaaan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non-cyclicals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sidR="00F56FBD">
              <w:rPr>
                <w:rFonts w:ascii="Times New Roman" w:hAnsi="Times New Roman" w:cs="Times New Roman"/>
                <w:sz w:val="24"/>
                <w:szCs w:val="24"/>
              </w:rPr>
              <w:t>.</w:t>
            </w:r>
          </w:p>
        </w:tc>
        <w:tc>
          <w:tcPr>
            <w:tcW w:w="1626" w:type="dxa"/>
          </w:tcPr>
          <w:p w14:paraId="7B8C9987" w14:textId="23CB5529" w:rsidR="00E636D9" w:rsidRDefault="00D175F1"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F56FBD">
              <w:rPr>
                <w:rFonts w:ascii="Times New Roman" w:hAnsi="Times New Roman" w:cs="Times New Roman"/>
                <w:sz w:val="24"/>
                <w:szCs w:val="24"/>
              </w:rPr>
              <w:t>4</w:t>
            </w:r>
            <w:r w:rsidR="005A055E">
              <w:rPr>
                <w:rFonts w:ascii="Times New Roman" w:hAnsi="Times New Roman" w:cs="Times New Roman"/>
                <w:sz w:val="24"/>
                <w:szCs w:val="24"/>
              </w:rPr>
              <w:t>7</w:t>
            </w:r>
            <w:r>
              <w:rPr>
                <w:rFonts w:ascii="Times New Roman" w:hAnsi="Times New Roman" w:cs="Times New Roman"/>
                <w:sz w:val="24"/>
                <w:szCs w:val="24"/>
              </w:rPr>
              <w:t>)</w:t>
            </w:r>
          </w:p>
        </w:tc>
      </w:tr>
      <w:tr w:rsidR="00E636D9" w14:paraId="37D8B0BF" w14:textId="77777777" w:rsidTr="00301D26">
        <w:tc>
          <w:tcPr>
            <w:tcW w:w="787" w:type="dxa"/>
          </w:tcPr>
          <w:p w14:paraId="592CFF40" w14:textId="77777777" w:rsidR="00E636D9" w:rsidRDefault="000B2BFD"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3</w:t>
            </w:r>
            <w:r w:rsidR="00E636D9">
              <w:rPr>
                <w:rFonts w:ascii="Times New Roman" w:hAnsi="Times New Roman" w:cs="Times New Roman"/>
                <w:sz w:val="24"/>
                <w:szCs w:val="24"/>
              </w:rPr>
              <w:t>.</w:t>
            </w:r>
          </w:p>
        </w:tc>
        <w:tc>
          <w:tcPr>
            <w:tcW w:w="4408" w:type="dxa"/>
          </w:tcPr>
          <w:p w14:paraId="2E4931B0" w14:textId="77777777" w:rsidR="00E636D9" w:rsidRDefault="00E636D9" w:rsidP="00F56FB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Perusahaan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r w:rsidRPr="004377AF">
              <w:rPr>
                <w:rFonts w:ascii="Times New Roman" w:hAnsi="Times New Roman" w:cs="Times New Roman"/>
                <w:i/>
                <w:sz w:val="24"/>
                <w:szCs w:val="24"/>
              </w:rPr>
              <w:t>Consumer Non-Cyclicals</w:t>
            </w:r>
            <w:r w:rsidR="00F56FBD">
              <w:rPr>
                <w:rFonts w:ascii="Times New Roman" w:hAnsi="Times New Roman" w:cs="Times New Roman"/>
                <w:sz w:val="24"/>
                <w:szCs w:val="24"/>
              </w:rPr>
              <w:t xml:space="preserve"> yang </w:t>
            </w:r>
            <w:proofErr w:type="spellStart"/>
            <w:r w:rsidR="00F56FBD">
              <w:rPr>
                <w:rFonts w:ascii="Times New Roman" w:hAnsi="Times New Roman" w:cs="Times New Roman"/>
                <w:sz w:val="24"/>
                <w:szCs w:val="24"/>
              </w:rPr>
              <w:t>tidak</w:t>
            </w:r>
            <w:proofErr w:type="spellEnd"/>
            <w:r w:rsidR="00F56FBD">
              <w:rPr>
                <w:rFonts w:ascii="Times New Roman" w:hAnsi="Times New Roman" w:cs="Times New Roman"/>
                <w:sz w:val="24"/>
                <w:szCs w:val="24"/>
              </w:rPr>
              <w:t xml:space="preserve"> </w:t>
            </w:r>
            <w:proofErr w:type="spellStart"/>
            <w:r w:rsidR="00F56FBD">
              <w:rPr>
                <w:rFonts w:ascii="Times New Roman" w:hAnsi="Times New Roman" w:cs="Times New Roman"/>
                <w:sz w:val="24"/>
                <w:szCs w:val="24"/>
              </w:rPr>
              <w:t>mempublikasikan</w:t>
            </w:r>
            <w:proofErr w:type="spellEnd"/>
            <w:r w:rsidR="00F56FBD">
              <w:rPr>
                <w:rFonts w:ascii="Times New Roman" w:hAnsi="Times New Roman" w:cs="Times New Roman"/>
                <w:sz w:val="24"/>
                <w:szCs w:val="24"/>
              </w:rPr>
              <w:t xml:space="preserve"> </w:t>
            </w:r>
            <w:proofErr w:type="spellStart"/>
            <w:r w:rsidR="00F56FBD">
              <w:rPr>
                <w:rFonts w:ascii="Times New Roman" w:hAnsi="Times New Roman" w:cs="Times New Roman"/>
                <w:sz w:val="24"/>
                <w:szCs w:val="24"/>
              </w:rPr>
              <w:t>laporan</w:t>
            </w:r>
            <w:proofErr w:type="spellEnd"/>
            <w:r w:rsidR="00F56FBD">
              <w:rPr>
                <w:rFonts w:ascii="Times New Roman" w:hAnsi="Times New Roman" w:cs="Times New Roman"/>
                <w:sz w:val="24"/>
                <w:szCs w:val="24"/>
              </w:rPr>
              <w:t xml:space="preserve"> </w:t>
            </w:r>
            <w:proofErr w:type="spellStart"/>
            <w:r w:rsidR="00F56FBD">
              <w:rPr>
                <w:rFonts w:ascii="Times New Roman" w:hAnsi="Times New Roman" w:cs="Times New Roman"/>
                <w:sz w:val="24"/>
                <w:szCs w:val="24"/>
              </w:rPr>
              <w:t>keuangan</w:t>
            </w:r>
            <w:proofErr w:type="spellEnd"/>
            <w:r w:rsidR="00F56FBD">
              <w:rPr>
                <w:rFonts w:ascii="Times New Roman" w:hAnsi="Times New Roman" w:cs="Times New Roman"/>
                <w:sz w:val="24"/>
                <w:szCs w:val="24"/>
              </w:rPr>
              <w:t xml:space="preserve"> pada </w:t>
            </w:r>
            <w:proofErr w:type="spellStart"/>
            <w:r w:rsidR="00F56FBD">
              <w:rPr>
                <w:rFonts w:ascii="Times New Roman" w:hAnsi="Times New Roman" w:cs="Times New Roman"/>
                <w:sz w:val="24"/>
                <w:szCs w:val="24"/>
              </w:rPr>
              <w:t>periode</w:t>
            </w:r>
            <w:proofErr w:type="spellEnd"/>
            <w:r w:rsidR="00F56FBD">
              <w:rPr>
                <w:rFonts w:ascii="Times New Roman" w:hAnsi="Times New Roman" w:cs="Times New Roman"/>
                <w:sz w:val="24"/>
                <w:szCs w:val="24"/>
              </w:rPr>
              <w:t xml:space="preserve"> </w:t>
            </w:r>
            <w:proofErr w:type="spellStart"/>
            <w:r w:rsidR="00F56FBD">
              <w:rPr>
                <w:rFonts w:ascii="Times New Roman" w:hAnsi="Times New Roman" w:cs="Times New Roman"/>
                <w:sz w:val="24"/>
                <w:szCs w:val="24"/>
              </w:rPr>
              <w:t>tahun</w:t>
            </w:r>
            <w:proofErr w:type="spellEnd"/>
            <w:r w:rsidR="00F56FBD">
              <w:rPr>
                <w:rFonts w:ascii="Times New Roman" w:hAnsi="Times New Roman" w:cs="Times New Roman"/>
                <w:sz w:val="24"/>
                <w:szCs w:val="24"/>
              </w:rPr>
              <w:t xml:space="preserve"> </w:t>
            </w:r>
            <w:proofErr w:type="spellStart"/>
            <w:r w:rsidR="00F56FBD">
              <w:rPr>
                <w:rFonts w:ascii="Times New Roman" w:hAnsi="Times New Roman" w:cs="Times New Roman"/>
                <w:sz w:val="24"/>
                <w:szCs w:val="24"/>
              </w:rPr>
              <w:t>penelitian</w:t>
            </w:r>
            <w:proofErr w:type="spellEnd"/>
            <w:r w:rsidR="00F56FBD">
              <w:rPr>
                <w:rFonts w:ascii="Times New Roman" w:hAnsi="Times New Roman" w:cs="Times New Roman"/>
                <w:sz w:val="24"/>
                <w:szCs w:val="24"/>
              </w:rPr>
              <w:t>. (2019-2923)</w:t>
            </w:r>
          </w:p>
        </w:tc>
        <w:tc>
          <w:tcPr>
            <w:tcW w:w="1626" w:type="dxa"/>
          </w:tcPr>
          <w:p w14:paraId="4903F4F2" w14:textId="51C05C41" w:rsidR="00E636D9" w:rsidRDefault="005635F7"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5A055E">
              <w:rPr>
                <w:rFonts w:ascii="Times New Roman" w:hAnsi="Times New Roman" w:cs="Times New Roman"/>
                <w:sz w:val="24"/>
                <w:szCs w:val="24"/>
              </w:rPr>
              <w:t>40</w:t>
            </w:r>
            <w:r w:rsidR="00D175F1">
              <w:rPr>
                <w:rFonts w:ascii="Times New Roman" w:hAnsi="Times New Roman" w:cs="Times New Roman"/>
                <w:sz w:val="24"/>
                <w:szCs w:val="24"/>
              </w:rPr>
              <w:t>)</w:t>
            </w:r>
          </w:p>
        </w:tc>
      </w:tr>
      <w:tr w:rsidR="005A5FEA" w14:paraId="3E402B81" w14:textId="77777777" w:rsidTr="00301D26">
        <w:tc>
          <w:tcPr>
            <w:tcW w:w="787" w:type="dxa"/>
          </w:tcPr>
          <w:p w14:paraId="0F015825" w14:textId="77777777" w:rsidR="005A5FEA" w:rsidRDefault="005A5FEA"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419F453B" w14:textId="76065391" w:rsidR="005A5FEA" w:rsidRDefault="005A5FEA" w:rsidP="001D145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Perusahaan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sidR="00B368B9">
              <w:rPr>
                <w:rFonts w:ascii="Times New Roman" w:hAnsi="Times New Roman" w:cs="Times New Roman"/>
                <w:sz w:val="24"/>
                <w:szCs w:val="24"/>
              </w:rPr>
              <w:t>tidak</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memiliki</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saham</w:t>
            </w:r>
            <w:proofErr w:type="spellEnd"/>
            <w:r w:rsidR="001D145A">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majerial</w:t>
            </w:r>
            <w:proofErr w:type="spellEnd"/>
            <w:r w:rsidR="001D145A">
              <w:rPr>
                <w:rFonts w:ascii="Times New Roman" w:hAnsi="Times New Roman" w:cs="Times New Roman"/>
                <w:sz w:val="24"/>
                <w:szCs w:val="24"/>
              </w:rPr>
              <w:t xml:space="preserve"> dan</w:t>
            </w:r>
            <w:r>
              <w:rPr>
                <w:rFonts w:ascii="Times New Roman" w:hAnsi="Times New Roman" w:cs="Times New Roman"/>
                <w:sz w:val="24"/>
                <w:szCs w:val="24"/>
              </w:rPr>
              <w:t xml:space="preserve"> </w:t>
            </w:r>
            <w:proofErr w:type="spellStart"/>
            <w:r w:rsidR="001D145A">
              <w:rPr>
                <w:rFonts w:ascii="Times New Roman" w:hAnsi="Times New Roman" w:cs="Times New Roman"/>
                <w:sz w:val="24"/>
                <w:szCs w:val="24"/>
              </w:rPr>
              <w:t>institusional</w:t>
            </w:r>
            <w:proofErr w:type="spellEnd"/>
            <w:r>
              <w:rPr>
                <w:rFonts w:ascii="Times New Roman" w:hAnsi="Times New Roman" w:cs="Times New Roman"/>
                <w:sz w:val="24"/>
                <w:szCs w:val="24"/>
              </w:rPr>
              <w:t>.</w:t>
            </w:r>
          </w:p>
        </w:tc>
        <w:tc>
          <w:tcPr>
            <w:tcW w:w="1626" w:type="dxa"/>
          </w:tcPr>
          <w:p w14:paraId="162FAE58" w14:textId="77777777" w:rsidR="005A5FEA" w:rsidRDefault="006007A0"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r w:rsidR="005A5FEA">
              <w:rPr>
                <w:rFonts w:ascii="Times New Roman" w:hAnsi="Times New Roman" w:cs="Times New Roman"/>
                <w:sz w:val="24"/>
                <w:szCs w:val="24"/>
              </w:rPr>
              <w:t>)</w:t>
            </w:r>
          </w:p>
        </w:tc>
      </w:tr>
      <w:tr w:rsidR="00E636D9" w14:paraId="1190B2B3" w14:textId="77777777" w:rsidTr="00301D26">
        <w:tc>
          <w:tcPr>
            <w:tcW w:w="787" w:type="dxa"/>
          </w:tcPr>
          <w:p w14:paraId="3ED1BCEB" w14:textId="77777777" w:rsidR="00E636D9" w:rsidRDefault="00E636D9" w:rsidP="00342711">
            <w:pPr>
              <w:pStyle w:val="ListParagraph"/>
              <w:ind w:left="0"/>
              <w:jc w:val="both"/>
              <w:rPr>
                <w:rFonts w:ascii="Times New Roman" w:hAnsi="Times New Roman" w:cs="Times New Roman"/>
                <w:sz w:val="24"/>
                <w:szCs w:val="24"/>
              </w:rPr>
            </w:pPr>
          </w:p>
        </w:tc>
        <w:tc>
          <w:tcPr>
            <w:tcW w:w="4408" w:type="dxa"/>
          </w:tcPr>
          <w:p w14:paraId="0F496109" w14:textId="4DE36FDC" w:rsidR="00E636D9" w:rsidRDefault="00E636D9"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perusahaan</w:t>
            </w:r>
            <w:proofErr w:type="spellEnd"/>
            <w:r w:rsidR="00A301B7">
              <w:rPr>
                <w:rFonts w:ascii="Times New Roman" w:hAnsi="Times New Roman" w:cs="Times New Roman"/>
                <w:sz w:val="24"/>
                <w:szCs w:val="24"/>
              </w:rPr>
              <w:t xml:space="preserve"> yang </w:t>
            </w:r>
            <w:proofErr w:type="spellStart"/>
            <w:r w:rsidR="00A301B7">
              <w:rPr>
                <w:rFonts w:ascii="Times New Roman" w:hAnsi="Times New Roman" w:cs="Times New Roman"/>
                <w:sz w:val="24"/>
                <w:szCs w:val="24"/>
              </w:rPr>
              <w:t>mengalami</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laba</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positif</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memiliki</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saham</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manajerial</w:t>
            </w:r>
            <w:proofErr w:type="spellEnd"/>
            <w:r w:rsidR="00A301B7">
              <w:rPr>
                <w:rFonts w:ascii="Times New Roman" w:hAnsi="Times New Roman" w:cs="Times New Roman"/>
                <w:sz w:val="24"/>
                <w:szCs w:val="24"/>
              </w:rPr>
              <w:t xml:space="preserve"> dan </w:t>
            </w:r>
            <w:proofErr w:type="spellStart"/>
            <w:r w:rsidR="00A301B7">
              <w:rPr>
                <w:rFonts w:ascii="Times New Roman" w:hAnsi="Times New Roman" w:cs="Times New Roman"/>
                <w:sz w:val="24"/>
                <w:szCs w:val="24"/>
              </w:rPr>
              <w:t>saham</w:t>
            </w:r>
            <w:proofErr w:type="spellEnd"/>
            <w:r w:rsidR="00A301B7">
              <w:rPr>
                <w:rFonts w:ascii="Times New Roman" w:hAnsi="Times New Roman" w:cs="Times New Roman"/>
                <w:sz w:val="24"/>
                <w:szCs w:val="24"/>
              </w:rPr>
              <w:t xml:space="preserve"> </w:t>
            </w:r>
            <w:proofErr w:type="spellStart"/>
            <w:r w:rsidR="00A301B7">
              <w:rPr>
                <w:rFonts w:ascii="Times New Roman" w:hAnsi="Times New Roman" w:cs="Times New Roman"/>
                <w:sz w:val="24"/>
                <w:szCs w:val="24"/>
              </w:rPr>
              <w:t>institusional</w:t>
            </w:r>
            <w:proofErr w:type="spellEnd"/>
          </w:p>
        </w:tc>
        <w:tc>
          <w:tcPr>
            <w:tcW w:w="1626" w:type="dxa"/>
          </w:tcPr>
          <w:p w14:paraId="0D1C4BB2" w14:textId="63C2DCA5" w:rsidR="00E636D9" w:rsidRDefault="006007A0"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6</w:t>
            </w:r>
          </w:p>
        </w:tc>
      </w:tr>
      <w:tr w:rsidR="00E636D9" w14:paraId="3FEF0A23" w14:textId="77777777" w:rsidTr="00301D26">
        <w:tc>
          <w:tcPr>
            <w:tcW w:w="787" w:type="dxa"/>
          </w:tcPr>
          <w:p w14:paraId="772437FE" w14:textId="77777777" w:rsidR="00E636D9" w:rsidRDefault="00E636D9" w:rsidP="00342711">
            <w:pPr>
              <w:pStyle w:val="ListParagraph"/>
              <w:ind w:left="0"/>
              <w:jc w:val="both"/>
              <w:rPr>
                <w:rFonts w:ascii="Times New Roman" w:hAnsi="Times New Roman" w:cs="Times New Roman"/>
                <w:sz w:val="24"/>
                <w:szCs w:val="24"/>
              </w:rPr>
            </w:pPr>
          </w:p>
        </w:tc>
        <w:tc>
          <w:tcPr>
            <w:tcW w:w="4408" w:type="dxa"/>
          </w:tcPr>
          <w:p w14:paraId="4385099A" w14:textId="77777777" w:rsidR="00E636D9" w:rsidRDefault="00E636D9"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(2019-2023)</w:t>
            </w:r>
          </w:p>
        </w:tc>
        <w:tc>
          <w:tcPr>
            <w:tcW w:w="1626" w:type="dxa"/>
          </w:tcPr>
          <w:p w14:paraId="61CE3C60"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E636D9" w14:paraId="174C091D" w14:textId="77777777" w:rsidTr="00301D26">
        <w:tc>
          <w:tcPr>
            <w:tcW w:w="787" w:type="dxa"/>
          </w:tcPr>
          <w:p w14:paraId="5064C3B2" w14:textId="77777777" w:rsidR="00E636D9" w:rsidRDefault="00E636D9" w:rsidP="00342711">
            <w:pPr>
              <w:pStyle w:val="ListParagraph"/>
              <w:ind w:left="0"/>
              <w:jc w:val="both"/>
              <w:rPr>
                <w:rFonts w:ascii="Times New Roman" w:hAnsi="Times New Roman" w:cs="Times New Roman"/>
                <w:sz w:val="24"/>
                <w:szCs w:val="24"/>
              </w:rPr>
            </w:pPr>
          </w:p>
        </w:tc>
        <w:tc>
          <w:tcPr>
            <w:tcW w:w="4408" w:type="dxa"/>
          </w:tcPr>
          <w:p w14:paraId="44B45B7B"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Total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tc>
        <w:tc>
          <w:tcPr>
            <w:tcW w:w="1626" w:type="dxa"/>
          </w:tcPr>
          <w:p w14:paraId="56265307" w14:textId="183B3813" w:rsidR="00E636D9" w:rsidRDefault="005A055E"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r>
    </w:tbl>
    <w:p w14:paraId="5B0661A5" w14:textId="77777777" w:rsidR="00E636D9" w:rsidRDefault="00E636D9" w:rsidP="00E636D9">
      <w:pPr>
        <w:pStyle w:val="ListParagraph"/>
        <w:spacing w:line="480" w:lineRule="auto"/>
        <w:ind w:left="1440"/>
        <w:jc w:val="both"/>
        <w:rPr>
          <w:rFonts w:ascii="Times New Roman" w:hAnsi="Times New Roman" w:cs="Times New Roman"/>
          <w:i/>
          <w:sz w:val="24"/>
          <w:szCs w:val="24"/>
        </w:rPr>
      </w:pPr>
      <w:proofErr w:type="spellStart"/>
      <w:r w:rsidRPr="00E444A6">
        <w:rPr>
          <w:rFonts w:ascii="Times New Roman" w:hAnsi="Times New Roman" w:cs="Times New Roman"/>
          <w:i/>
          <w:sz w:val="24"/>
          <w:szCs w:val="24"/>
        </w:rPr>
        <w:t>Sumber</w:t>
      </w:r>
      <w:proofErr w:type="spellEnd"/>
      <w:r w:rsidRPr="00E444A6">
        <w:rPr>
          <w:rFonts w:ascii="Times New Roman" w:hAnsi="Times New Roman" w:cs="Times New Roman"/>
          <w:i/>
          <w:sz w:val="24"/>
          <w:szCs w:val="24"/>
        </w:rPr>
        <w:t xml:space="preserve"> : </w:t>
      </w:r>
      <w:hyperlink r:id="rId27" w:history="1">
        <w:r w:rsidRPr="00E919C1">
          <w:rPr>
            <w:rStyle w:val="Hyperlink"/>
            <w:rFonts w:ascii="Times New Roman" w:hAnsi="Times New Roman" w:cs="Times New Roman"/>
            <w:i/>
            <w:sz w:val="24"/>
            <w:szCs w:val="24"/>
          </w:rPr>
          <w:t>www.idx.co.id</w:t>
        </w:r>
      </w:hyperlink>
      <w:r>
        <w:rPr>
          <w:rFonts w:ascii="Times New Roman" w:hAnsi="Times New Roman" w:cs="Times New Roman"/>
          <w:i/>
          <w:sz w:val="24"/>
          <w:szCs w:val="24"/>
        </w:rPr>
        <w:t xml:space="preserve"> </w:t>
      </w:r>
      <w:proofErr w:type="spellStart"/>
      <w:r>
        <w:rPr>
          <w:rFonts w:ascii="Times New Roman" w:hAnsi="Times New Roman" w:cs="Times New Roman"/>
          <w:i/>
          <w:sz w:val="24"/>
          <w:szCs w:val="24"/>
        </w:rPr>
        <w:t>d</w:t>
      </w:r>
      <w:r w:rsidRPr="00E444A6">
        <w:rPr>
          <w:rFonts w:ascii="Times New Roman" w:hAnsi="Times New Roman" w:cs="Times New Roman"/>
          <w:i/>
          <w:sz w:val="24"/>
          <w:szCs w:val="24"/>
        </w:rPr>
        <w:t>iolah</w:t>
      </w:r>
      <w:proofErr w:type="spellEnd"/>
      <w:r w:rsidRPr="00E444A6">
        <w:rPr>
          <w:rFonts w:ascii="Times New Roman" w:hAnsi="Times New Roman" w:cs="Times New Roman"/>
          <w:i/>
          <w:sz w:val="24"/>
          <w:szCs w:val="24"/>
        </w:rPr>
        <w:t xml:space="preserve"> </w:t>
      </w:r>
      <w:proofErr w:type="spellStart"/>
      <w:r w:rsidRPr="00E444A6">
        <w:rPr>
          <w:rFonts w:ascii="Times New Roman" w:hAnsi="Times New Roman" w:cs="Times New Roman"/>
          <w:i/>
          <w:sz w:val="24"/>
          <w:szCs w:val="24"/>
        </w:rPr>
        <w:t>peneliti</w:t>
      </w:r>
      <w:proofErr w:type="spellEnd"/>
      <w:r w:rsidRPr="00E444A6">
        <w:rPr>
          <w:rFonts w:ascii="Times New Roman" w:hAnsi="Times New Roman" w:cs="Times New Roman"/>
          <w:i/>
          <w:sz w:val="24"/>
          <w:szCs w:val="24"/>
        </w:rPr>
        <w:t xml:space="preserve"> </w:t>
      </w:r>
      <w:proofErr w:type="spellStart"/>
      <w:r w:rsidRPr="00E444A6">
        <w:rPr>
          <w:rFonts w:ascii="Times New Roman" w:hAnsi="Times New Roman" w:cs="Times New Roman"/>
          <w:i/>
          <w:sz w:val="24"/>
          <w:szCs w:val="24"/>
        </w:rPr>
        <w:t>tahun</w:t>
      </w:r>
      <w:proofErr w:type="spellEnd"/>
      <w:r w:rsidRPr="00E444A6">
        <w:rPr>
          <w:rFonts w:ascii="Times New Roman" w:hAnsi="Times New Roman" w:cs="Times New Roman"/>
          <w:i/>
          <w:sz w:val="24"/>
          <w:szCs w:val="24"/>
        </w:rPr>
        <w:t xml:space="preserve"> 2023</w:t>
      </w:r>
    </w:p>
    <w:p w14:paraId="18E632F6" w14:textId="7DEEB33F" w:rsidR="000B2FFD" w:rsidRPr="00D5691D" w:rsidRDefault="00E636D9" w:rsidP="00D5691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Menurut</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syarat</w:t>
      </w:r>
      <w:proofErr w:type="spellEnd"/>
      <w:r w:rsidR="00D5691D">
        <w:rPr>
          <w:rFonts w:ascii="Times New Roman" w:hAnsi="Times New Roman" w:cs="Times New Roman"/>
          <w:sz w:val="24"/>
          <w:szCs w:val="24"/>
        </w:rPr>
        <w:t xml:space="preserve"> di </w:t>
      </w:r>
      <w:proofErr w:type="spellStart"/>
      <w:r w:rsidR="00D5691D">
        <w:rPr>
          <w:rFonts w:ascii="Times New Roman" w:hAnsi="Times New Roman" w:cs="Times New Roman"/>
          <w:sz w:val="24"/>
          <w:szCs w:val="24"/>
        </w:rPr>
        <w:t>atas</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sampel</w:t>
      </w:r>
      <w:proofErr w:type="spellEnd"/>
      <w:r w:rsidR="00D5691D">
        <w:rPr>
          <w:rFonts w:ascii="Times New Roman" w:hAnsi="Times New Roman" w:cs="Times New Roman"/>
          <w:sz w:val="24"/>
          <w:szCs w:val="24"/>
        </w:rPr>
        <w:t xml:space="preserve"> yang </w:t>
      </w:r>
      <w:proofErr w:type="spellStart"/>
      <w:r w:rsidR="00D5691D">
        <w:rPr>
          <w:rFonts w:ascii="Times New Roman" w:hAnsi="Times New Roman" w:cs="Times New Roman"/>
          <w:sz w:val="24"/>
          <w:szCs w:val="24"/>
        </w:rPr>
        <w:t>memenuhi</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kriteria</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penelitian</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sebanyak</w:t>
      </w:r>
      <w:proofErr w:type="spellEnd"/>
      <w:r w:rsidR="00D5691D">
        <w:rPr>
          <w:rFonts w:ascii="Times New Roman" w:hAnsi="Times New Roman" w:cs="Times New Roman"/>
          <w:sz w:val="24"/>
          <w:szCs w:val="24"/>
        </w:rPr>
        <w:t xml:space="preserve"> 16 </w:t>
      </w:r>
      <w:proofErr w:type="spellStart"/>
      <w:r w:rsidR="00D5691D">
        <w:rPr>
          <w:rFonts w:ascii="Times New Roman" w:hAnsi="Times New Roman" w:cs="Times New Roman"/>
          <w:sz w:val="24"/>
          <w:szCs w:val="24"/>
        </w:rPr>
        <w:t>perusahaan</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sektor</w:t>
      </w:r>
      <w:proofErr w:type="spellEnd"/>
      <w:r w:rsidR="00D5691D">
        <w:rPr>
          <w:rFonts w:ascii="Times New Roman" w:hAnsi="Times New Roman" w:cs="Times New Roman"/>
          <w:sz w:val="24"/>
          <w:szCs w:val="24"/>
        </w:rPr>
        <w:t xml:space="preserve"> </w:t>
      </w:r>
      <w:r w:rsidR="00D5691D" w:rsidRPr="000115A0">
        <w:rPr>
          <w:rFonts w:ascii="Times New Roman" w:hAnsi="Times New Roman" w:cs="Times New Roman"/>
          <w:i/>
          <w:sz w:val="24"/>
          <w:szCs w:val="24"/>
        </w:rPr>
        <w:t>consumer non-</w:t>
      </w:r>
      <w:proofErr w:type="spellStart"/>
      <w:r w:rsidR="00D5691D" w:rsidRPr="000115A0">
        <w:rPr>
          <w:rFonts w:ascii="Times New Roman" w:hAnsi="Times New Roman" w:cs="Times New Roman"/>
          <w:i/>
          <w:sz w:val="24"/>
          <w:szCs w:val="24"/>
        </w:rPr>
        <w:t>cycliclas</w:t>
      </w:r>
      <w:proofErr w:type="spellEnd"/>
      <w:r w:rsidR="00D5691D">
        <w:rPr>
          <w:rFonts w:ascii="Times New Roman" w:hAnsi="Times New Roman" w:cs="Times New Roman"/>
          <w:sz w:val="24"/>
          <w:szCs w:val="24"/>
        </w:rPr>
        <w:t xml:space="preserve"> yang </w:t>
      </w:r>
      <w:proofErr w:type="spellStart"/>
      <w:r w:rsidR="00D5691D">
        <w:rPr>
          <w:rFonts w:ascii="Times New Roman" w:hAnsi="Times New Roman" w:cs="Times New Roman"/>
          <w:sz w:val="24"/>
          <w:szCs w:val="24"/>
        </w:rPr>
        <w:t>terdaftar</w:t>
      </w:r>
      <w:proofErr w:type="spellEnd"/>
      <w:r w:rsidR="00D5691D">
        <w:rPr>
          <w:rFonts w:ascii="Times New Roman" w:hAnsi="Times New Roman" w:cs="Times New Roman"/>
          <w:sz w:val="24"/>
          <w:szCs w:val="24"/>
        </w:rPr>
        <w:t xml:space="preserve"> di Bursa </w:t>
      </w:r>
      <w:proofErr w:type="spellStart"/>
      <w:r w:rsidR="00D5691D">
        <w:rPr>
          <w:rFonts w:ascii="Times New Roman" w:hAnsi="Times New Roman" w:cs="Times New Roman"/>
          <w:sz w:val="24"/>
          <w:szCs w:val="24"/>
        </w:rPr>
        <w:t>Efek</w:t>
      </w:r>
      <w:proofErr w:type="spellEnd"/>
      <w:r w:rsidR="00D5691D">
        <w:rPr>
          <w:rFonts w:ascii="Times New Roman" w:hAnsi="Times New Roman" w:cs="Times New Roman"/>
          <w:sz w:val="24"/>
          <w:szCs w:val="24"/>
        </w:rPr>
        <w:t xml:space="preserve"> Indonesia </w:t>
      </w:r>
      <w:proofErr w:type="spellStart"/>
      <w:r w:rsidR="00D5691D">
        <w:rPr>
          <w:rFonts w:ascii="Times New Roman" w:hAnsi="Times New Roman" w:cs="Times New Roman"/>
          <w:sz w:val="24"/>
          <w:szCs w:val="24"/>
        </w:rPr>
        <w:t>periode</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tahun</w:t>
      </w:r>
      <w:proofErr w:type="spellEnd"/>
      <w:r w:rsidR="00D5691D">
        <w:rPr>
          <w:rFonts w:ascii="Times New Roman" w:hAnsi="Times New Roman" w:cs="Times New Roman"/>
          <w:sz w:val="24"/>
          <w:szCs w:val="24"/>
        </w:rPr>
        <w:t xml:space="preserve"> 2019 </w:t>
      </w:r>
      <w:proofErr w:type="spellStart"/>
      <w:r w:rsidR="00D5691D">
        <w:rPr>
          <w:rFonts w:ascii="Times New Roman" w:hAnsi="Times New Roman" w:cs="Times New Roman"/>
          <w:sz w:val="24"/>
          <w:szCs w:val="24"/>
        </w:rPr>
        <w:t>sampai</w:t>
      </w:r>
      <w:proofErr w:type="spellEnd"/>
      <w:r w:rsidR="00D5691D">
        <w:rPr>
          <w:rFonts w:ascii="Times New Roman" w:hAnsi="Times New Roman" w:cs="Times New Roman"/>
          <w:sz w:val="24"/>
          <w:szCs w:val="24"/>
        </w:rPr>
        <w:t xml:space="preserve"> 2023. </w:t>
      </w:r>
      <w:proofErr w:type="spellStart"/>
      <w:r w:rsidR="00D5691D">
        <w:rPr>
          <w:rFonts w:ascii="Times New Roman" w:hAnsi="Times New Roman" w:cs="Times New Roman"/>
          <w:sz w:val="24"/>
          <w:szCs w:val="24"/>
        </w:rPr>
        <w:t>Sehingga</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diperoleh</w:t>
      </w:r>
      <w:proofErr w:type="spellEnd"/>
      <w:r w:rsidR="00D5691D">
        <w:rPr>
          <w:rFonts w:ascii="Times New Roman" w:hAnsi="Times New Roman" w:cs="Times New Roman"/>
          <w:sz w:val="24"/>
          <w:szCs w:val="24"/>
        </w:rPr>
        <w:t xml:space="preserve"> data </w:t>
      </w:r>
      <w:proofErr w:type="spellStart"/>
      <w:r w:rsidR="00D5691D">
        <w:rPr>
          <w:rFonts w:ascii="Times New Roman" w:hAnsi="Times New Roman" w:cs="Times New Roman"/>
          <w:sz w:val="24"/>
          <w:szCs w:val="24"/>
        </w:rPr>
        <w:t>sebanyak</w:t>
      </w:r>
      <w:proofErr w:type="spellEnd"/>
      <w:r w:rsidR="00D5691D">
        <w:rPr>
          <w:rFonts w:ascii="Times New Roman" w:hAnsi="Times New Roman" w:cs="Times New Roman"/>
          <w:sz w:val="24"/>
          <w:szCs w:val="24"/>
        </w:rPr>
        <w:t xml:space="preserve"> 80 </w:t>
      </w:r>
      <w:proofErr w:type="spellStart"/>
      <w:r w:rsidR="00D5691D">
        <w:rPr>
          <w:rFonts w:ascii="Times New Roman" w:hAnsi="Times New Roman" w:cs="Times New Roman"/>
          <w:sz w:val="24"/>
          <w:szCs w:val="24"/>
        </w:rPr>
        <w:t>dari</w:t>
      </w:r>
      <w:proofErr w:type="spellEnd"/>
      <w:r w:rsidR="00D5691D">
        <w:rPr>
          <w:rFonts w:ascii="Times New Roman" w:hAnsi="Times New Roman" w:cs="Times New Roman"/>
          <w:sz w:val="24"/>
          <w:szCs w:val="24"/>
        </w:rPr>
        <w:t xml:space="preserve"> 16 </w:t>
      </w:r>
      <w:proofErr w:type="spellStart"/>
      <w:r w:rsidR="00D5691D">
        <w:rPr>
          <w:rFonts w:ascii="Times New Roman" w:hAnsi="Times New Roman" w:cs="Times New Roman"/>
          <w:sz w:val="24"/>
          <w:szCs w:val="24"/>
        </w:rPr>
        <w:t>perusahaan</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dikali</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tahun</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penelitian</w:t>
      </w:r>
      <w:proofErr w:type="spellEnd"/>
      <w:r w:rsidR="00D5691D">
        <w:rPr>
          <w:rFonts w:ascii="Times New Roman" w:hAnsi="Times New Roman" w:cs="Times New Roman"/>
          <w:sz w:val="24"/>
          <w:szCs w:val="24"/>
        </w:rPr>
        <w:t xml:space="preserve"> </w:t>
      </w:r>
      <w:proofErr w:type="spellStart"/>
      <w:r w:rsidR="00D5691D">
        <w:rPr>
          <w:rFonts w:ascii="Times New Roman" w:hAnsi="Times New Roman" w:cs="Times New Roman"/>
          <w:sz w:val="24"/>
          <w:szCs w:val="24"/>
        </w:rPr>
        <w:t>yaitu</w:t>
      </w:r>
      <w:proofErr w:type="spellEnd"/>
      <w:r w:rsidR="00D5691D">
        <w:rPr>
          <w:rFonts w:ascii="Times New Roman" w:hAnsi="Times New Roman" w:cs="Times New Roman"/>
          <w:sz w:val="24"/>
          <w:szCs w:val="24"/>
        </w:rPr>
        <w:t xml:space="preserve"> 5 </w:t>
      </w:r>
      <w:proofErr w:type="spellStart"/>
      <w:r w:rsidR="00D5691D">
        <w:rPr>
          <w:rFonts w:ascii="Times New Roman" w:hAnsi="Times New Roman" w:cs="Times New Roman"/>
          <w:sz w:val="24"/>
          <w:szCs w:val="24"/>
        </w:rPr>
        <w:t>tahun</w:t>
      </w:r>
      <w:proofErr w:type="spellEnd"/>
      <w:r w:rsidR="00D5691D">
        <w:rPr>
          <w:rFonts w:ascii="Times New Roman" w:hAnsi="Times New Roman" w:cs="Times New Roman"/>
          <w:sz w:val="24"/>
          <w:szCs w:val="24"/>
        </w:rPr>
        <w:t>.</w:t>
      </w:r>
    </w:p>
    <w:p w14:paraId="523DB5AC" w14:textId="5F44E1E7" w:rsidR="00E636D9" w:rsidRPr="005F2FD2" w:rsidRDefault="00E636D9" w:rsidP="00495738">
      <w:pPr>
        <w:pStyle w:val="ListParagraph"/>
        <w:tabs>
          <w:tab w:val="left" w:pos="6096"/>
        </w:tabs>
        <w:spacing w:line="240" w:lineRule="auto"/>
        <w:ind w:left="1440"/>
        <w:jc w:val="center"/>
        <w:rPr>
          <w:rFonts w:ascii="Times New Roman" w:hAnsi="Times New Roman" w:cs="Times New Roman"/>
          <w:b/>
          <w:i/>
          <w:sz w:val="24"/>
          <w:szCs w:val="24"/>
        </w:rPr>
      </w:pPr>
      <w:r w:rsidRPr="005F2FD2">
        <w:rPr>
          <w:rFonts w:ascii="Times New Roman" w:hAnsi="Times New Roman" w:cs="Times New Roman"/>
          <w:b/>
          <w:i/>
          <w:sz w:val="24"/>
          <w:szCs w:val="24"/>
        </w:rPr>
        <w:t>Tabel</w:t>
      </w:r>
      <w:r w:rsidR="00F04C96">
        <w:rPr>
          <w:rFonts w:ascii="Times New Roman" w:hAnsi="Times New Roman" w:cs="Times New Roman"/>
          <w:b/>
          <w:i/>
          <w:sz w:val="24"/>
          <w:szCs w:val="24"/>
        </w:rPr>
        <w:t xml:space="preserve"> </w:t>
      </w:r>
      <w:r w:rsidR="00B368B9">
        <w:rPr>
          <w:rFonts w:ascii="Times New Roman" w:hAnsi="Times New Roman" w:cs="Times New Roman"/>
          <w:b/>
          <w:i/>
          <w:sz w:val="24"/>
          <w:szCs w:val="24"/>
        </w:rPr>
        <w:t>6</w:t>
      </w:r>
    </w:p>
    <w:p w14:paraId="246F6B11" w14:textId="77777777" w:rsidR="00E636D9" w:rsidRPr="005F2FD2" w:rsidRDefault="00E636D9" w:rsidP="00495738">
      <w:pPr>
        <w:pStyle w:val="ListParagraph"/>
        <w:spacing w:line="240" w:lineRule="auto"/>
        <w:ind w:left="1440"/>
        <w:jc w:val="center"/>
        <w:rPr>
          <w:rFonts w:ascii="Times New Roman" w:hAnsi="Times New Roman" w:cs="Times New Roman"/>
          <w:b/>
          <w:i/>
          <w:sz w:val="24"/>
          <w:szCs w:val="24"/>
        </w:rPr>
      </w:pPr>
      <w:r w:rsidRPr="005F2FD2">
        <w:rPr>
          <w:rFonts w:ascii="Times New Roman" w:hAnsi="Times New Roman" w:cs="Times New Roman"/>
          <w:b/>
          <w:i/>
          <w:sz w:val="24"/>
          <w:szCs w:val="24"/>
        </w:rPr>
        <w:t xml:space="preserve">Daftar Sampel Sektor Consumer Non-Cyclicals </w:t>
      </w:r>
    </w:p>
    <w:tbl>
      <w:tblPr>
        <w:tblStyle w:val="TableGrid"/>
        <w:tblW w:w="0" w:type="auto"/>
        <w:tblInd w:w="1440" w:type="dxa"/>
        <w:tblLook w:val="04A0" w:firstRow="1" w:lastRow="0" w:firstColumn="1" w:lastColumn="0" w:noHBand="0" w:noVBand="1"/>
      </w:tblPr>
      <w:tblGrid>
        <w:gridCol w:w="787"/>
        <w:gridCol w:w="1596"/>
        <w:gridCol w:w="4438"/>
      </w:tblGrid>
      <w:tr w:rsidR="00E636D9" w14:paraId="28F8866E" w14:textId="77777777" w:rsidTr="00E43975">
        <w:tc>
          <w:tcPr>
            <w:tcW w:w="787" w:type="dxa"/>
          </w:tcPr>
          <w:p w14:paraId="616B2E0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596" w:type="dxa"/>
          </w:tcPr>
          <w:p w14:paraId="67D103D3"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KODE</w:t>
            </w:r>
          </w:p>
        </w:tc>
        <w:tc>
          <w:tcPr>
            <w:tcW w:w="4438" w:type="dxa"/>
          </w:tcPr>
          <w:p w14:paraId="588CB494" w14:textId="77777777" w:rsidR="00E636D9" w:rsidRDefault="00E636D9" w:rsidP="0034271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NAMA PERUSAHAAN</w:t>
            </w:r>
          </w:p>
        </w:tc>
      </w:tr>
      <w:tr w:rsidR="00E636D9" w14:paraId="143CB37E" w14:textId="77777777" w:rsidTr="00E43975">
        <w:tc>
          <w:tcPr>
            <w:tcW w:w="787" w:type="dxa"/>
          </w:tcPr>
          <w:p w14:paraId="6149FCAE"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14:paraId="6E6F8D6E"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ULTJ</w:t>
            </w:r>
          </w:p>
        </w:tc>
        <w:tc>
          <w:tcPr>
            <w:tcW w:w="4438" w:type="dxa"/>
          </w:tcPr>
          <w:p w14:paraId="48919638"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Ultra Jaya Milk Industry &amp; Trading Company </w:t>
            </w:r>
            <w:proofErr w:type="spellStart"/>
            <w:r>
              <w:rPr>
                <w:rFonts w:ascii="Times New Roman" w:hAnsi="Times New Roman" w:cs="Times New Roman"/>
                <w:sz w:val="24"/>
                <w:szCs w:val="24"/>
              </w:rPr>
              <w:t>Tbk</w:t>
            </w:r>
            <w:proofErr w:type="spellEnd"/>
          </w:p>
        </w:tc>
      </w:tr>
      <w:tr w:rsidR="00E636D9" w14:paraId="1A222324" w14:textId="77777777" w:rsidTr="00E43975">
        <w:tc>
          <w:tcPr>
            <w:tcW w:w="787" w:type="dxa"/>
          </w:tcPr>
          <w:p w14:paraId="77BEB7BF"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14:paraId="6A9C0575"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STAA</w:t>
            </w:r>
          </w:p>
        </w:tc>
        <w:tc>
          <w:tcPr>
            <w:tcW w:w="4438" w:type="dxa"/>
          </w:tcPr>
          <w:p w14:paraId="7E8A4912" w14:textId="77777777" w:rsidR="00E636D9" w:rsidRDefault="00B54EB0"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Tani Agung </w:t>
            </w:r>
            <w:proofErr w:type="spellStart"/>
            <w:r>
              <w:rPr>
                <w:rFonts w:ascii="Times New Roman" w:hAnsi="Times New Roman" w:cs="Times New Roman"/>
                <w:sz w:val="24"/>
                <w:szCs w:val="24"/>
              </w:rPr>
              <w:t>Resouces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42A9E86B" w14:textId="77777777" w:rsidTr="00E43975">
        <w:tc>
          <w:tcPr>
            <w:tcW w:w="787" w:type="dxa"/>
          </w:tcPr>
          <w:p w14:paraId="2AAAC943"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14:paraId="74F7D71E"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CLEO</w:t>
            </w:r>
          </w:p>
        </w:tc>
        <w:tc>
          <w:tcPr>
            <w:tcW w:w="4438" w:type="dxa"/>
          </w:tcPr>
          <w:p w14:paraId="63049A8C" w14:textId="77777777" w:rsidR="00E636D9" w:rsidRDefault="00E636D9"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Sariguna</w:t>
            </w:r>
            <w:proofErr w:type="spellEnd"/>
            <w:r>
              <w:rPr>
                <w:rFonts w:ascii="Times New Roman" w:hAnsi="Times New Roman" w:cs="Times New Roman"/>
                <w:sz w:val="24"/>
                <w:szCs w:val="24"/>
              </w:rPr>
              <w:t xml:space="preserve"> Satya Nusantara </w:t>
            </w:r>
            <w:proofErr w:type="spellStart"/>
            <w:r>
              <w:rPr>
                <w:rFonts w:ascii="Times New Roman" w:hAnsi="Times New Roman" w:cs="Times New Roman"/>
                <w:sz w:val="24"/>
                <w:szCs w:val="24"/>
              </w:rPr>
              <w:t>Tbk</w:t>
            </w:r>
            <w:proofErr w:type="spellEnd"/>
          </w:p>
        </w:tc>
      </w:tr>
      <w:tr w:rsidR="00E636D9" w14:paraId="7A7C1FE1" w14:textId="77777777" w:rsidTr="00E43975">
        <w:tc>
          <w:tcPr>
            <w:tcW w:w="787" w:type="dxa"/>
          </w:tcPr>
          <w:p w14:paraId="0B461882"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14:paraId="1B26D938"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DSNG</w:t>
            </w:r>
          </w:p>
        </w:tc>
        <w:tc>
          <w:tcPr>
            <w:tcW w:w="4438" w:type="dxa"/>
          </w:tcPr>
          <w:p w14:paraId="3C67F057"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Dharma Satya Nusantara </w:t>
            </w:r>
            <w:proofErr w:type="spellStart"/>
            <w:r>
              <w:rPr>
                <w:rFonts w:ascii="Times New Roman" w:hAnsi="Times New Roman" w:cs="Times New Roman"/>
                <w:sz w:val="24"/>
                <w:szCs w:val="24"/>
              </w:rPr>
              <w:t>Tbk</w:t>
            </w:r>
            <w:proofErr w:type="spellEnd"/>
          </w:p>
        </w:tc>
      </w:tr>
      <w:tr w:rsidR="00E636D9" w14:paraId="2EFEB406" w14:textId="77777777" w:rsidTr="00E43975">
        <w:tc>
          <w:tcPr>
            <w:tcW w:w="787" w:type="dxa"/>
          </w:tcPr>
          <w:p w14:paraId="06DFF89F"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1596" w:type="dxa"/>
          </w:tcPr>
          <w:p w14:paraId="5951A53B"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PMMP</w:t>
            </w:r>
          </w:p>
        </w:tc>
        <w:tc>
          <w:tcPr>
            <w:tcW w:w="4438" w:type="dxa"/>
          </w:tcPr>
          <w:p w14:paraId="2C3CAE7D" w14:textId="77777777" w:rsidR="00E636D9" w:rsidRDefault="00B54EB0"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Panca</w:t>
            </w:r>
            <w:proofErr w:type="spellEnd"/>
            <w:r>
              <w:rPr>
                <w:rFonts w:ascii="Times New Roman" w:hAnsi="Times New Roman" w:cs="Times New Roman"/>
                <w:sz w:val="24"/>
                <w:szCs w:val="24"/>
              </w:rPr>
              <w:t xml:space="preserve"> Mitra </w:t>
            </w:r>
            <w:proofErr w:type="spellStart"/>
            <w:r>
              <w:rPr>
                <w:rFonts w:ascii="Times New Roman" w:hAnsi="Times New Roman" w:cs="Times New Roman"/>
                <w:sz w:val="24"/>
                <w:szCs w:val="24"/>
              </w:rPr>
              <w:t>Multiperdana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035D116F" w14:textId="77777777" w:rsidTr="00E43975">
        <w:tc>
          <w:tcPr>
            <w:tcW w:w="787" w:type="dxa"/>
          </w:tcPr>
          <w:p w14:paraId="7C4D1002"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1596" w:type="dxa"/>
          </w:tcPr>
          <w:p w14:paraId="336C2805"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BISI</w:t>
            </w:r>
          </w:p>
        </w:tc>
        <w:tc>
          <w:tcPr>
            <w:tcW w:w="4438" w:type="dxa"/>
          </w:tcPr>
          <w:p w14:paraId="57481511"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Bisi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28EE9541" w14:textId="77777777" w:rsidTr="00E43975">
        <w:tc>
          <w:tcPr>
            <w:tcW w:w="787" w:type="dxa"/>
          </w:tcPr>
          <w:p w14:paraId="24728427"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1596" w:type="dxa"/>
          </w:tcPr>
          <w:p w14:paraId="584481D1"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SKBM</w:t>
            </w:r>
          </w:p>
        </w:tc>
        <w:tc>
          <w:tcPr>
            <w:tcW w:w="4438" w:type="dxa"/>
          </w:tcPr>
          <w:p w14:paraId="57350ADD"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Sekar Bumi </w:t>
            </w:r>
            <w:proofErr w:type="spellStart"/>
            <w:r>
              <w:rPr>
                <w:rFonts w:ascii="Times New Roman" w:hAnsi="Times New Roman" w:cs="Times New Roman"/>
                <w:sz w:val="24"/>
                <w:szCs w:val="24"/>
              </w:rPr>
              <w:t>Tbk</w:t>
            </w:r>
            <w:proofErr w:type="spellEnd"/>
          </w:p>
        </w:tc>
      </w:tr>
      <w:tr w:rsidR="00E636D9" w14:paraId="304C53D7" w14:textId="77777777" w:rsidTr="00E43975">
        <w:tc>
          <w:tcPr>
            <w:tcW w:w="787" w:type="dxa"/>
          </w:tcPr>
          <w:p w14:paraId="63E0B7B3"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1596" w:type="dxa"/>
          </w:tcPr>
          <w:p w14:paraId="3EF44D1B" w14:textId="77777777" w:rsidR="00E636D9" w:rsidRDefault="00EF2BDD"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AMRT</w:t>
            </w:r>
          </w:p>
        </w:tc>
        <w:tc>
          <w:tcPr>
            <w:tcW w:w="4438" w:type="dxa"/>
          </w:tcPr>
          <w:p w14:paraId="3D3EE10C" w14:textId="77777777" w:rsidR="00E636D9" w:rsidRDefault="00EF2BDD"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Alfaria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Tbk</w:t>
            </w:r>
            <w:proofErr w:type="spellEnd"/>
          </w:p>
        </w:tc>
      </w:tr>
      <w:tr w:rsidR="00E636D9" w14:paraId="6FB7CB59" w14:textId="77777777" w:rsidTr="00E43975">
        <w:tc>
          <w:tcPr>
            <w:tcW w:w="787" w:type="dxa"/>
          </w:tcPr>
          <w:p w14:paraId="12B3AB8D" w14:textId="16154923" w:rsidR="00E636D9" w:rsidRDefault="005A055E"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r w:rsidR="00E636D9">
              <w:rPr>
                <w:rFonts w:ascii="Times New Roman" w:hAnsi="Times New Roman" w:cs="Times New Roman"/>
                <w:sz w:val="24"/>
                <w:szCs w:val="24"/>
              </w:rPr>
              <w:t>.</w:t>
            </w:r>
          </w:p>
        </w:tc>
        <w:tc>
          <w:tcPr>
            <w:tcW w:w="1596" w:type="dxa"/>
          </w:tcPr>
          <w:p w14:paraId="11C9084F"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GGRM</w:t>
            </w:r>
          </w:p>
        </w:tc>
        <w:tc>
          <w:tcPr>
            <w:tcW w:w="4438" w:type="dxa"/>
          </w:tcPr>
          <w:p w14:paraId="68506822"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Gudang Garam </w:t>
            </w:r>
            <w:proofErr w:type="spellStart"/>
            <w:r>
              <w:rPr>
                <w:rFonts w:ascii="Times New Roman" w:hAnsi="Times New Roman" w:cs="Times New Roman"/>
                <w:sz w:val="24"/>
                <w:szCs w:val="24"/>
              </w:rPr>
              <w:t>Tbk</w:t>
            </w:r>
            <w:proofErr w:type="spellEnd"/>
          </w:p>
        </w:tc>
      </w:tr>
      <w:tr w:rsidR="00E636D9" w14:paraId="1406F8F7" w14:textId="77777777" w:rsidTr="00E43975">
        <w:tc>
          <w:tcPr>
            <w:tcW w:w="787" w:type="dxa"/>
          </w:tcPr>
          <w:p w14:paraId="7900FDDB" w14:textId="2211829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0</w:t>
            </w:r>
            <w:r>
              <w:rPr>
                <w:rFonts w:ascii="Times New Roman" w:hAnsi="Times New Roman" w:cs="Times New Roman"/>
                <w:sz w:val="24"/>
                <w:szCs w:val="24"/>
              </w:rPr>
              <w:t>.</w:t>
            </w:r>
          </w:p>
        </w:tc>
        <w:tc>
          <w:tcPr>
            <w:tcW w:w="1596" w:type="dxa"/>
          </w:tcPr>
          <w:p w14:paraId="3617A362"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TBLA</w:t>
            </w:r>
          </w:p>
        </w:tc>
        <w:tc>
          <w:tcPr>
            <w:tcW w:w="4438" w:type="dxa"/>
          </w:tcPr>
          <w:p w14:paraId="43E3C4F0" w14:textId="77777777"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Tunas Baru Lampung </w:t>
            </w:r>
            <w:proofErr w:type="spellStart"/>
            <w:r>
              <w:rPr>
                <w:rFonts w:ascii="Times New Roman" w:hAnsi="Times New Roman" w:cs="Times New Roman"/>
                <w:sz w:val="24"/>
                <w:szCs w:val="24"/>
              </w:rPr>
              <w:t>Tbk</w:t>
            </w:r>
            <w:proofErr w:type="spellEnd"/>
          </w:p>
        </w:tc>
      </w:tr>
      <w:tr w:rsidR="00E636D9" w14:paraId="6E4DC800" w14:textId="77777777" w:rsidTr="00E43975">
        <w:tc>
          <w:tcPr>
            <w:tcW w:w="787" w:type="dxa"/>
          </w:tcPr>
          <w:p w14:paraId="6A89E409" w14:textId="64F9ECAE" w:rsidR="00E636D9" w:rsidRDefault="00E636D9"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1</w:t>
            </w:r>
            <w:r>
              <w:rPr>
                <w:rFonts w:ascii="Times New Roman" w:hAnsi="Times New Roman" w:cs="Times New Roman"/>
                <w:sz w:val="24"/>
                <w:szCs w:val="24"/>
              </w:rPr>
              <w:t>.</w:t>
            </w:r>
          </w:p>
        </w:tc>
        <w:tc>
          <w:tcPr>
            <w:tcW w:w="1596" w:type="dxa"/>
          </w:tcPr>
          <w:p w14:paraId="46FE11F9" w14:textId="77777777" w:rsidR="00E636D9"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GOOD</w:t>
            </w:r>
          </w:p>
        </w:tc>
        <w:tc>
          <w:tcPr>
            <w:tcW w:w="4438" w:type="dxa"/>
          </w:tcPr>
          <w:p w14:paraId="1C045C18" w14:textId="77777777" w:rsidR="00E636D9" w:rsidRDefault="004C17B2"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Garuda Food Putra Putri Jaya </w:t>
            </w:r>
            <w:proofErr w:type="spellStart"/>
            <w:r>
              <w:rPr>
                <w:rFonts w:ascii="Times New Roman" w:hAnsi="Times New Roman" w:cs="Times New Roman"/>
                <w:sz w:val="24"/>
                <w:szCs w:val="24"/>
              </w:rPr>
              <w:t>Tbk</w:t>
            </w:r>
            <w:proofErr w:type="spellEnd"/>
          </w:p>
        </w:tc>
      </w:tr>
      <w:tr w:rsidR="00B54EB0" w14:paraId="26FBBA45" w14:textId="77777777" w:rsidTr="00E43975">
        <w:tc>
          <w:tcPr>
            <w:tcW w:w="787" w:type="dxa"/>
          </w:tcPr>
          <w:p w14:paraId="38FEAC8D" w14:textId="222FC2DC" w:rsidR="00B54EB0"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2</w:t>
            </w:r>
            <w:r>
              <w:rPr>
                <w:rFonts w:ascii="Times New Roman" w:hAnsi="Times New Roman" w:cs="Times New Roman"/>
                <w:sz w:val="24"/>
                <w:szCs w:val="24"/>
              </w:rPr>
              <w:t>.</w:t>
            </w:r>
          </w:p>
        </w:tc>
        <w:tc>
          <w:tcPr>
            <w:tcW w:w="1596" w:type="dxa"/>
          </w:tcPr>
          <w:p w14:paraId="1D2E5D24" w14:textId="77777777" w:rsidR="00B54EB0"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INDF</w:t>
            </w:r>
          </w:p>
        </w:tc>
        <w:tc>
          <w:tcPr>
            <w:tcW w:w="4438" w:type="dxa"/>
          </w:tcPr>
          <w:p w14:paraId="16B7DF3C" w14:textId="77777777" w:rsidR="00B54EB0" w:rsidRDefault="004C17B2"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Indofood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Makmur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B54EB0" w14:paraId="075DF35F" w14:textId="77777777" w:rsidTr="00E43975">
        <w:tc>
          <w:tcPr>
            <w:tcW w:w="787" w:type="dxa"/>
          </w:tcPr>
          <w:p w14:paraId="2225A8C2" w14:textId="19AC0D48" w:rsidR="00B54EB0"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3</w:t>
            </w:r>
            <w:r>
              <w:rPr>
                <w:rFonts w:ascii="Times New Roman" w:hAnsi="Times New Roman" w:cs="Times New Roman"/>
                <w:sz w:val="24"/>
                <w:szCs w:val="24"/>
              </w:rPr>
              <w:t>.</w:t>
            </w:r>
          </w:p>
        </w:tc>
        <w:tc>
          <w:tcPr>
            <w:tcW w:w="1596" w:type="dxa"/>
          </w:tcPr>
          <w:p w14:paraId="19C7DD17" w14:textId="77777777" w:rsidR="00B54EB0" w:rsidRDefault="00B54EB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MYOR</w:t>
            </w:r>
          </w:p>
        </w:tc>
        <w:tc>
          <w:tcPr>
            <w:tcW w:w="4438" w:type="dxa"/>
          </w:tcPr>
          <w:p w14:paraId="23798131" w14:textId="77777777" w:rsidR="00B54EB0" w:rsidRDefault="004C17B2"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Mayora Indah </w:t>
            </w:r>
            <w:proofErr w:type="spellStart"/>
            <w:r>
              <w:rPr>
                <w:rFonts w:ascii="Times New Roman" w:hAnsi="Times New Roman" w:cs="Times New Roman"/>
                <w:sz w:val="24"/>
                <w:szCs w:val="24"/>
              </w:rPr>
              <w:t>Tbk</w:t>
            </w:r>
            <w:proofErr w:type="spellEnd"/>
            <w:r>
              <w:rPr>
                <w:rFonts w:ascii="Times New Roman" w:hAnsi="Times New Roman" w:cs="Times New Roman"/>
                <w:sz w:val="24"/>
                <w:szCs w:val="24"/>
              </w:rPr>
              <w:t xml:space="preserve"> </w:t>
            </w:r>
          </w:p>
        </w:tc>
      </w:tr>
      <w:tr w:rsidR="00EF2BDD" w14:paraId="1312CE4D" w14:textId="77777777" w:rsidTr="00E43975">
        <w:tc>
          <w:tcPr>
            <w:tcW w:w="787" w:type="dxa"/>
          </w:tcPr>
          <w:p w14:paraId="43421DB4" w14:textId="0FE8BDC9" w:rsidR="00EF2BDD" w:rsidRDefault="005A055E"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1596" w:type="dxa"/>
          </w:tcPr>
          <w:p w14:paraId="5A7A69DE" w14:textId="77777777" w:rsidR="00EF2BDD" w:rsidRDefault="00EF2BDD"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TGKA</w:t>
            </w:r>
          </w:p>
        </w:tc>
        <w:tc>
          <w:tcPr>
            <w:tcW w:w="4438" w:type="dxa"/>
          </w:tcPr>
          <w:p w14:paraId="253C3D92" w14:textId="77777777" w:rsidR="00EF2BDD" w:rsidRDefault="00EF2BDD"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Tigaraksa</w:t>
            </w:r>
            <w:proofErr w:type="spellEnd"/>
            <w:r>
              <w:rPr>
                <w:rFonts w:ascii="Times New Roman" w:hAnsi="Times New Roman" w:cs="Times New Roman"/>
                <w:sz w:val="24"/>
                <w:szCs w:val="24"/>
              </w:rPr>
              <w:t xml:space="preserve"> Satria </w:t>
            </w:r>
            <w:proofErr w:type="spellStart"/>
            <w:r>
              <w:rPr>
                <w:rFonts w:ascii="Times New Roman" w:hAnsi="Times New Roman" w:cs="Times New Roman"/>
                <w:sz w:val="24"/>
                <w:szCs w:val="24"/>
              </w:rPr>
              <w:t>Tbk</w:t>
            </w:r>
            <w:proofErr w:type="spellEnd"/>
          </w:p>
        </w:tc>
      </w:tr>
      <w:tr w:rsidR="00EF2BDD" w14:paraId="5C1D961E" w14:textId="77777777" w:rsidTr="00E43975">
        <w:tc>
          <w:tcPr>
            <w:tcW w:w="787" w:type="dxa"/>
          </w:tcPr>
          <w:p w14:paraId="538125A8" w14:textId="56C9CA2B" w:rsidR="00EF2BDD" w:rsidRDefault="0078295E"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5.</w:t>
            </w:r>
          </w:p>
        </w:tc>
        <w:tc>
          <w:tcPr>
            <w:tcW w:w="1596" w:type="dxa"/>
          </w:tcPr>
          <w:p w14:paraId="1C8E7507" w14:textId="77777777" w:rsidR="00EF2BDD" w:rsidRDefault="00EF2BDD"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KEJU</w:t>
            </w:r>
          </w:p>
        </w:tc>
        <w:tc>
          <w:tcPr>
            <w:tcW w:w="4438" w:type="dxa"/>
          </w:tcPr>
          <w:p w14:paraId="202C3C9A" w14:textId="77777777" w:rsidR="00EF2BDD" w:rsidRDefault="00EF2BDD"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Mulia Boga Raya </w:t>
            </w:r>
            <w:proofErr w:type="spellStart"/>
            <w:r>
              <w:rPr>
                <w:rFonts w:ascii="Times New Roman" w:hAnsi="Times New Roman" w:cs="Times New Roman"/>
                <w:sz w:val="24"/>
                <w:szCs w:val="24"/>
              </w:rPr>
              <w:t>Tbk</w:t>
            </w:r>
            <w:proofErr w:type="spellEnd"/>
          </w:p>
        </w:tc>
      </w:tr>
      <w:tr w:rsidR="006007A0" w14:paraId="6CEB4706" w14:textId="77777777" w:rsidTr="00E43975">
        <w:tc>
          <w:tcPr>
            <w:tcW w:w="787" w:type="dxa"/>
          </w:tcPr>
          <w:p w14:paraId="7614E33F" w14:textId="0EE9E0B7" w:rsidR="006007A0" w:rsidRDefault="006007A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5A055E">
              <w:rPr>
                <w:rFonts w:ascii="Times New Roman" w:hAnsi="Times New Roman" w:cs="Times New Roman"/>
                <w:sz w:val="24"/>
                <w:szCs w:val="24"/>
              </w:rPr>
              <w:t>6.</w:t>
            </w:r>
          </w:p>
        </w:tc>
        <w:tc>
          <w:tcPr>
            <w:tcW w:w="1596" w:type="dxa"/>
          </w:tcPr>
          <w:p w14:paraId="1A5EECBD" w14:textId="77777777" w:rsidR="006007A0" w:rsidRDefault="006007A0" w:rsidP="00342711">
            <w:pPr>
              <w:pStyle w:val="ListParagraph"/>
              <w:ind w:left="0"/>
              <w:jc w:val="both"/>
              <w:rPr>
                <w:rFonts w:ascii="Times New Roman" w:hAnsi="Times New Roman" w:cs="Times New Roman"/>
                <w:sz w:val="24"/>
                <w:szCs w:val="24"/>
              </w:rPr>
            </w:pPr>
            <w:r>
              <w:rPr>
                <w:rFonts w:ascii="Times New Roman" w:hAnsi="Times New Roman" w:cs="Times New Roman"/>
                <w:sz w:val="24"/>
                <w:szCs w:val="24"/>
              </w:rPr>
              <w:t>STTP</w:t>
            </w:r>
          </w:p>
        </w:tc>
        <w:tc>
          <w:tcPr>
            <w:tcW w:w="4438" w:type="dxa"/>
          </w:tcPr>
          <w:p w14:paraId="46ACC415" w14:textId="77777777" w:rsidR="006007A0" w:rsidRDefault="006007A0" w:rsidP="0034271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t>Siantar</w:t>
            </w:r>
            <w:proofErr w:type="spellEnd"/>
            <w:r>
              <w:rPr>
                <w:rFonts w:ascii="Times New Roman" w:hAnsi="Times New Roman" w:cs="Times New Roman"/>
                <w:sz w:val="24"/>
                <w:szCs w:val="24"/>
              </w:rPr>
              <w:t xml:space="preserve"> Top </w:t>
            </w:r>
            <w:proofErr w:type="spellStart"/>
            <w:r>
              <w:rPr>
                <w:rFonts w:ascii="Times New Roman" w:hAnsi="Times New Roman" w:cs="Times New Roman"/>
                <w:sz w:val="24"/>
                <w:szCs w:val="24"/>
              </w:rPr>
              <w:t>Tbk</w:t>
            </w:r>
            <w:proofErr w:type="spellEnd"/>
          </w:p>
        </w:tc>
      </w:tr>
    </w:tbl>
    <w:p w14:paraId="19109284" w14:textId="49A3EE42" w:rsidR="00E43975" w:rsidRDefault="009C7556" w:rsidP="00E636D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hyperlink r:id="rId28" w:history="1">
        <w:r w:rsidRPr="0066753C">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w:t>
      </w:r>
    </w:p>
    <w:p w14:paraId="2BD183A2" w14:textId="77777777" w:rsidR="00E636D9" w:rsidRDefault="00E636D9" w:rsidP="00EE21F3">
      <w:pPr>
        <w:pStyle w:val="ListParagraph"/>
        <w:numPr>
          <w:ilvl w:val="0"/>
          <w:numId w:val="1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Konseptual dan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p>
    <w:p w14:paraId="1FB3A1BD" w14:textId="77777777" w:rsidR="00E636D9" w:rsidRDefault="00E636D9" w:rsidP="00EE21F3">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Konseptual </w:t>
      </w:r>
    </w:p>
    <w:p w14:paraId="495098DD"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varibel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340541E2" w14:textId="77777777" w:rsidR="00E636D9" w:rsidRDefault="00E636D9" w:rsidP="00EE21F3">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(Y)</w:t>
      </w:r>
    </w:p>
    <w:p w14:paraId="227A20D9" w14:textId="77777777" w:rsidR="00445C77" w:rsidRDefault="00E636D9" w:rsidP="00445C77">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dependen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biasa</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dikenal</w:t>
      </w:r>
      <w:proofErr w:type="spellEnd"/>
      <w:r w:rsidR="00445C77">
        <w:rPr>
          <w:rFonts w:ascii="Times New Roman" w:hAnsi="Times New Roman" w:cs="Times New Roman"/>
          <w:sz w:val="24"/>
          <w:szCs w:val="24"/>
        </w:rPr>
        <w:t xml:space="preserve"> juga </w:t>
      </w:r>
      <w:proofErr w:type="spellStart"/>
      <w:r w:rsidR="00445C77">
        <w:rPr>
          <w:rFonts w:ascii="Times New Roman" w:hAnsi="Times New Roman" w:cs="Times New Roman"/>
          <w:sz w:val="24"/>
          <w:szCs w:val="24"/>
        </w:rPr>
        <w:t>dengan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terikat</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terikat</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adalah</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yang </w:t>
      </w:r>
      <w:proofErr w:type="spellStart"/>
      <w:r w:rsidR="00445C77">
        <w:rPr>
          <w:rFonts w:ascii="Times New Roman" w:hAnsi="Times New Roman" w:cs="Times New Roman"/>
          <w:sz w:val="24"/>
          <w:szCs w:val="24"/>
        </w:rPr>
        <w:t>dipengaruhi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atau</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menjadi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dampak</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dari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bebas</w:t>
      </w:r>
      <w:proofErr w:type="spellEnd"/>
      <w:r w:rsidR="00445C77">
        <w:rPr>
          <w:rFonts w:ascii="Times New Roman" w:hAnsi="Times New Roman" w:cs="Times New Roman"/>
          <w:sz w:val="24"/>
          <w:szCs w:val="24"/>
        </w:rPr>
        <w:t xml:space="preserve">. Pada </w:t>
      </w:r>
      <w:proofErr w:type="spellStart"/>
      <w:r w:rsidR="00445C77">
        <w:rPr>
          <w:rFonts w:ascii="Times New Roman" w:hAnsi="Times New Roman" w:cs="Times New Roman"/>
          <w:sz w:val="24"/>
          <w:szCs w:val="24"/>
        </w:rPr>
        <w:t>penegamatan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ini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dependen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adalah</w:t>
      </w:r>
      <w:proofErr w:type="spellEnd"/>
      <w:r w:rsidR="00445C77">
        <w:rPr>
          <w:rFonts w:ascii="Times New Roman" w:hAnsi="Times New Roman" w:cs="Times New Roman"/>
          <w:sz w:val="24"/>
          <w:szCs w:val="24"/>
        </w:rPr>
        <w:t xml:space="preserve">: </w:t>
      </w:r>
    </w:p>
    <w:p w14:paraId="424AE6B2" w14:textId="77777777" w:rsidR="00445C77" w:rsidRDefault="00445C77" w:rsidP="00445C77">
      <w:pPr>
        <w:pStyle w:val="ListParagraph"/>
        <w:numPr>
          <w:ilvl w:val="0"/>
          <w:numId w:val="26"/>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Laba. </w:t>
      </w:r>
    </w:p>
    <w:p w14:paraId="6A449FFA" w14:textId="48185DCE" w:rsidR="00E636D9" w:rsidRPr="00445C77" w:rsidRDefault="00445C77" w:rsidP="00445C77">
      <w:pPr>
        <w:pStyle w:val="ListParagraph"/>
        <w:spacing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Manajemen</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laba</w:t>
      </w:r>
      <w:proofErr w:type="spellEnd"/>
      <w:r w:rsidRPr="00033650">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sengaja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Pr="00033650">
        <w:rPr>
          <w:rFonts w:ascii="Times New Roman" w:hAnsi="Times New Roman" w:cs="Times New Roman"/>
          <w:sz w:val="24"/>
          <w:szCs w:val="24"/>
        </w:rPr>
        <w:t xml:space="preserve">(Davidson, Stickney, dan Weil), </w:t>
      </w:r>
      <w:proofErr w:type="spellStart"/>
      <w:r>
        <w:rPr>
          <w:rFonts w:ascii="Times New Roman" w:hAnsi="Times New Roman" w:cs="Times New Roman"/>
          <w:sz w:val="24"/>
          <w:szCs w:val="24"/>
        </w:rPr>
        <w:t>intervensi</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dalam</w:t>
      </w:r>
      <w:proofErr w:type="spellEnd"/>
      <w:r w:rsidRPr="00033650">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laporan</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keuangan</w:t>
      </w:r>
      <w:proofErr w:type="spellEnd"/>
      <w:r w:rsidRPr="00033650">
        <w:rPr>
          <w:rFonts w:ascii="Times New Roman" w:hAnsi="Times New Roman" w:cs="Times New Roman"/>
          <w:sz w:val="24"/>
          <w:szCs w:val="24"/>
        </w:rPr>
        <w:t xml:space="preserve"> (Schipper),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kesalahan</w:t>
      </w:r>
      <w:proofErr w:type="spellEnd"/>
      <w:r w:rsidRPr="00033650">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033650">
        <w:rPr>
          <w:rFonts w:ascii="Times New Roman" w:hAnsi="Times New Roman" w:cs="Times New Roman"/>
          <w:sz w:val="24"/>
          <w:szCs w:val="24"/>
        </w:rPr>
        <w:t>kelalaian</w:t>
      </w:r>
      <w:proofErr w:type="spellEnd"/>
      <w:r w:rsidRPr="00033650">
        <w:rPr>
          <w:rFonts w:ascii="Times New Roman" w:hAnsi="Times New Roman" w:cs="Times New Roman"/>
          <w:sz w:val="24"/>
          <w:szCs w:val="24"/>
        </w:rPr>
        <w:t xml:space="preserve"> yang </w:t>
      </w:r>
      <w:proofErr w:type="spellStart"/>
      <w:r w:rsidRPr="00033650">
        <w:rPr>
          <w:rFonts w:ascii="Times New Roman" w:hAnsi="Times New Roman" w:cs="Times New Roman"/>
          <w:sz w:val="24"/>
          <w:szCs w:val="24"/>
        </w:rPr>
        <w:t>disengaja</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dalam</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laporan</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keuangan</w:t>
      </w:r>
      <w:proofErr w:type="spellEnd"/>
      <w:r w:rsidRPr="00033650">
        <w:rPr>
          <w:rFonts w:ascii="Times New Roman" w:hAnsi="Times New Roman" w:cs="Times New Roman"/>
          <w:sz w:val="24"/>
          <w:szCs w:val="24"/>
        </w:rPr>
        <w:t xml:space="preserve"> (</w:t>
      </w:r>
      <w:r w:rsidRPr="00033650">
        <w:rPr>
          <w:rFonts w:ascii="Times New Roman" w:hAnsi="Times New Roman" w:cs="Times New Roman"/>
          <w:i/>
          <w:sz w:val="24"/>
          <w:szCs w:val="24"/>
        </w:rPr>
        <w:t xml:space="preserve">National Association Of </w:t>
      </w:r>
      <w:proofErr w:type="spellStart"/>
      <w:r w:rsidRPr="00033650">
        <w:rPr>
          <w:rFonts w:ascii="Times New Roman" w:hAnsi="Times New Roman" w:cs="Times New Roman"/>
          <w:i/>
          <w:sz w:val="24"/>
          <w:szCs w:val="24"/>
        </w:rPr>
        <w:t>Fraund</w:t>
      </w:r>
      <w:proofErr w:type="spellEnd"/>
      <w:r w:rsidRPr="00033650">
        <w:rPr>
          <w:rFonts w:ascii="Times New Roman" w:hAnsi="Times New Roman" w:cs="Times New Roman"/>
          <w:i/>
          <w:sz w:val="24"/>
          <w:szCs w:val="24"/>
        </w:rPr>
        <w:t xml:space="preserve"> Examiners</w:t>
      </w:r>
      <w:r w:rsidRPr="00033650">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mencangkup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untuk</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mengatur</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laba</w:t>
      </w:r>
      <w:proofErr w:type="spellEnd"/>
      <w:r w:rsidRPr="00033650">
        <w:rPr>
          <w:rFonts w:ascii="Times New Roman" w:hAnsi="Times New Roman" w:cs="Times New Roman"/>
          <w:sz w:val="24"/>
          <w:szCs w:val="24"/>
        </w:rPr>
        <w:t xml:space="preserve"> (Fisher dan Rosenzweig), </w:t>
      </w:r>
      <w:proofErr w:type="spellStart"/>
      <w:r w:rsidRPr="00033650">
        <w:rPr>
          <w:rFonts w:ascii="Times New Roman" w:hAnsi="Times New Roman" w:cs="Times New Roman"/>
          <w:sz w:val="24"/>
          <w:szCs w:val="24"/>
        </w:rPr>
        <w:t>fleksibilitas</w:t>
      </w:r>
      <w:proofErr w:type="spellEnd"/>
      <w:r w:rsidRPr="00033650">
        <w:rPr>
          <w:rFonts w:ascii="Times New Roman" w:hAnsi="Times New Roman" w:cs="Times New Roman"/>
          <w:sz w:val="24"/>
          <w:szCs w:val="24"/>
        </w:rPr>
        <w:t xml:space="preserve"> yang </w:t>
      </w:r>
      <w:proofErr w:type="spellStart"/>
      <w:r w:rsidRPr="00033650">
        <w:rPr>
          <w:rFonts w:ascii="Times New Roman" w:hAnsi="Times New Roman" w:cs="Times New Roman"/>
          <w:sz w:val="24"/>
          <w:szCs w:val="24"/>
        </w:rPr>
        <w:t>me</w:t>
      </w:r>
      <w:r>
        <w:rPr>
          <w:rFonts w:ascii="Times New Roman" w:hAnsi="Times New Roman" w:cs="Times New Roman"/>
          <w:sz w:val="24"/>
          <w:szCs w:val="24"/>
        </w:rPr>
        <w:t>motivasi</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penyahlah</w:t>
      </w:r>
      <w:proofErr w:type="spellEnd"/>
      <w:r w:rsidRPr="00033650">
        <w:rPr>
          <w:rFonts w:ascii="Times New Roman" w:hAnsi="Times New Roman" w:cs="Times New Roman"/>
          <w:sz w:val="24"/>
          <w:szCs w:val="24"/>
        </w:rPr>
        <w:t xml:space="preserve"> </w:t>
      </w:r>
      <w:proofErr w:type="spellStart"/>
      <w:r w:rsidRPr="00033650">
        <w:rPr>
          <w:rFonts w:ascii="Times New Roman" w:hAnsi="Times New Roman" w:cs="Times New Roman"/>
          <w:sz w:val="24"/>
          <w:szCs w:val="24"/>
        </w:rPr>
        <w:t>gunaan</w:t>
      </w:r>
      <w:proofErr w:type="spellEnd"/>
      <w:r w:rsidRPr="00033650">
        <w:rPr>
          <w:rFonts w:ascii="Times New Roman" w:hAnsi="Times New Roman" w:cs="Times New Roman"/>
          <w:sz w:val="24"/>
          <w:szCs w:val="24"/>
        </w:rPr>
        <w:t xml:space="preserve"> </w:t>
      </w:r>
      <w:proofErr w:type="spellStart"/>
      <w:r>
        <w:rPr>
          <w:rFonts w:ascii="Times New Roman" w:hAnsi="Times New Roman" w:cs="Times New Roman"/>
          <w:sz w:val="24"/>
          <w:szCs w:val="24"/>
        </w:rPr>
        <w:t>keuntungan</w:t>
      </w:r>
      <w:proofErr w:type="spellEnd"/>
      <w:r w:rsidRPr="00033650">
        <w:rPr>
          <w:rFonts w:ascii="Times New Roman" w:hAnsi="Times New Roman" w:cs="Times New Roman"/>
          <w:sz w:val="24"/>
          <w:szCs w:val="24"/>
        </w:rPr>
        <w:t xml:space="preserve"> (Lewitt), </w:t>
      </w:r>
      <w:r>
        <w:rPr>
          <w:rFonts w:ascii="Times New Roman" w:hAnsi="Times New Roman" w:cs="Times New Roman"/>
          <w:sz w:val="24"/>
          <w:szCs w:val="24"/>
        </w:rPr>
        <w:t xml:space="preserve">dan </w:t>
      </w:r>
      <w:proofErr w:type="spellStart"/>
      <w:r>
        <w:rPr>
          <w:rFonts w:ascii="Times New Roman" w:hAnsi="Times New Roman" w:cs="Times New Roman"/>
          <w:sz w:val="24"/>
          <w:szCs w:val="24"/>
        </w:rPr>
        <w:lastRenderedPageBreak/>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(Healy dan Wahlen).</w:t>
      </w:r>
      <w:r w:rsidR="00E636D9" w:rsidRPr="00445C77">
        <w:rPr>
          <w:rFonts w:ascii="Times New Roman" w:hAnsi="Times New Roman" w:cs="Times New Roman"/>
          <w:sz w:val="24"/>
          <w:szCs w:val="24"/>
        </w:rPr>
        <w:t xml:space="preserve"> </w:t>
      </w:r>
    </w:p>
    <w:p w14:paraId="4DE8C6FB" w14:textId="77777777" w:rsidR="00E636D9" w:rsidRDefault="00E636D9" w:rsidP="00EE21F3">
      <w:pPr>
        <w:pStyle w:val="ListParagraph"/>
        <w:numPr>
          <w:ilvl w:val="0"/>
          <w:numId w:val="1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(X).</w:t>
      </w:r>
    </w:p>
    <w:p w14:paraId="58A64CD6" w14:textId="77777777" w:rsidR="00445C77" w:rsidRDefault="00E636D9" w:rsidP="00445C77">
      <w:pPr>
        <w:pStyle w:val="ListParagraph"/>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independen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biasa</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dinamakan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dengan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sidRPr="00B413BD">
        <w:rPr>
          <w:rFonts w:ascii="Times New Roman" w:hAnsi="Times New Roman" w:cs="Times New Roman"/>
          <w:i/>
          <w:sz w:val="24"/>
          <w:szCs w:val="24"/>
        </w:rPr>
        <w:t>stumulus</w:t>
      </w:r>
      <w:proofErr w:type="spellEnd"/>
      <w:r w:rsidR="00445C77">
        <w:rPr>
          <w:rFonts w:ascii="Times New Roman" w:hAnsi="Times New Roman" w:cs="Times New Roman"/>
          <w:i/>
          <w:sz w:val="24"/>
          <w:szCs w:val="24"/>
        </w:rPr>
        <w:t xml:space="preserve"> </w:t>
      </w:r>
      <w:proofErr w:type="spellStart"/>
      <w:r w:rsidR="00445C77">
        <w:rPr>
          <w:rFonts w:ascii="Times New Roman" w:hAnsi="Times New Roman" w:cs="Times New Roman"/>
          <w:iCs/>
          <w:sz w:val="24"/>
          <w:szCs w:val="24"/>
        </w:rPr>
        <w:t>atau</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bebas</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bebas</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adalah</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yang </w:t>
      </w:r>
      <w:proofErr w:type="spellStart"/>
      <w:r w:rsidR="00445C77">
        <w:rPr>
          <w:rFonts w:ascii="Times New Roman" w:hAnsi="Times New Roman" w:cs="Times New Roman"/>
          <w:sz w:val="24"/>
          <w:szCs w:val="24"/>
        </w:rPr>
        <w:t>mempengaruhi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terikat</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Variabel</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bebas</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dalam</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penelitian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ini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sebagai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berikut</w:t>
      </w:r>
      <w:proofErr w:type="spellEnd"/>
      <w:r w:rsidR="00445C77">
        <w:rPr>
          <w:rFonts w:ascii="Times New Roman" w:hAnsi="Times New Roman" w:cs="Times New Roman"/>
          <w:sz w:val="24"/>
          <w:szCs w:val="24"/>
        </w:rPr>
        <w:t xml:space="preserve">: </w:t>
      </w:r>
    </w:p>
    <w:p w14:paraId="7EDE9956" w14:textId="77777777" w:rsidR="00445C77" w:rsidRDefault="00445C77" w:rsidP="00445C77">
      <w:pPr>
        <w:pStyle w:val="ListParagraph"/>
        <w:numPr>
          <w:ilvl w:val="0"/>
          <w:numId w:val="20"/>
        </w:numPr>
        <w:spacing w:line="480" w:lineRule="auto"/>
        <w:jc w:val="both"/>
        <w:rPr>
          <w:rFonts w:ascii="Times New Roman" w:hAnsi="Times New Roman" w:cs="Times New Roman"/>
          <w:sz w:val="24"/>
          <w:szCs w:val="24"/>
        </w:rPr>
      </w:pPr>
      <w:proofErr w:type="spellStart"/>
      <w:r w:rsidRPr="0086473D">
        <w:rPr>
          <w:rFonts w:ascii="Times New Roman" w:hAnsi="Times New Roman" w:cs="Times New Roman"/>
          <w:i/>
          <w:sz w:val="24"/>
          <w:szCs w:val="24"/>
        </w:rPr>
        <w:t>Laverage</w:t>
      </w:r>
      <w:proofErr w:type="spellEnd"/>
      <w:r w:rsidRPr="002F0F84">
        <w:rPr>
          <w:rFonts w:ascii="Times New Roman" w:hAnsi="Times New Roman" w:cs="Times New Roman"/>
          <w:sz w:val="24"/>
          <w:szCs w:val="24"/>
        </w:rPr>
        <w:t xml:space="preserve"> (X1)</w:t>
      </w:r>
    </w:p>
    <w:p w14:paraId="3CAD7227" w14:textId="6AB97836" w:rsidR="00445C77" w:rsidRDefault="00445C77" w:rsidP="00445C77">
      <w:pPr>
        <w:pStyle w:val="ListParagraph"/>
        <w:spacing w:line="480" w:lineRule="auto"/>
        <w:ind w:left="2939"/>
        <w:jc w:val="both"/>
        <w:rPr>
          <w:rFonts w:ascii="Times New Roman" w:hAnsi="Times New Roman" w:cs="Times New Roman"/>
          <w:sz w:val="24"/>
          <w:szCs w:val="24"/>
        </w:rPr>
      </w:pPr>
      <w:r>
        <w:rPr>
          <w:rFonts w:ascii="Times New Roman" w:hAnsi="Times New Roman" w:cs="Times New Roman"/>
          <w:sz w:val="24"/>
          <w:szCs w:val="24"/>
        </w:rPr>
        <w:t xml:space="preserve">     </w:t>
      </w:r>
      <w:r w:rsidRPr="0086473D">
        <w:rPr>
          <w:rFonts w:ascii="Times New Roman" w:hAnsi="Times New Roman" w:cs="Times New Roman"/>
          <w:i/>
          <w:sz w:val="24"/>
          <w:szCs w:val="24"/>
        </w:rPr>
        <w:t>Leverage</w:t>
      </w:r>
      <w:r w:rsidRPr="002F0F84">
        <w:rPr>
          <w:rFonts w:ascii="Times New Roman" w:hAnsi="Times New Roman" w:cs="Times New Roman"/>
          <w:sz w:val="24"/>
          <w:szCs w:val="24"/>
        </w:rPr>
        <w:t xml:space="preserve"> </w:t>
      </w:r>
      <w:proofErr w:type="spellStart"/>
      <w:r w:rsidRPr="002F0F84">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utang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pengeluarannya</w:t>
      </w:r>
      <w:proofErr w:type="spellEnd"/>
      <w:r>
        <w:rPr>
          <w:rFonts w:ascii="Times New Roman" w:hAnsi="Times New Roman" w:cs="Times New Roman"/>
          <w:sz w:val="24"/>
          <w:szCs w:val="24"/>
        </w:rPr>
        <w:t xml:space="preserve"> (Ely Siswanto, 2021).</w:t>
      </w:r>
    </w:p>
    <w:p w14:paraId="529112D1" w14:textId="77777777" w:rsidR="00445C77" w:rsidRDefault="00445C77" w:rsidP="00445C77">
      <w:pPr>
        <w:pStyle w:val="ListParagraph"/>
        <w:spacing w:line="480" w:lineRule="auto"/>
        <w:ind w:left="2939"/>
        <w:jc w:val="both"/>
        <w:rPr>
          <w:rFonts w:ascii="Times New Roman" w:hAnsi="Times New Roman" w:cs="Times New Roman"/>
          <w:sz w:val="24"/>
          <w:szCs w:val="24"/>
        </w:rPr>
      </w:pPr>
    </w:p>
    <w:p w14:paraId="659AC86F" w14:textId="77777777" w:rsidR="00445C77" w:rsidRPr="009C7556" w:rsidRDefault="00445C77" w:rsidP="00445C77">
      <w:pPr>
        <w:pStyle w:val="ListParagraph"/>
        <w:spacing w:line="480" w:lineRule="auto"/>
        <w:ind w:left="2939"/>
        <w:jc w:val="both"/>
        <w:rPr>
          <w:rFonts w:ascii="Times New Roman" w:hAnsi="Times New Roman" w:cs="Times New Roman"/>
          <w:sz w:val="24"/>
          <w:szCs w:val="24"/>
        </w:rPr>
      </w:pPr>
    </w:p>
    <w:p w14:paraId="65010A06" w14:textId="77777777" w:rsidR="00445C77" w:rsidRDefault="00445C77" w:rsidP="00445C77">
      <w:pPr>
        <w:pStyle w:val="ListParagraph"/>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Majerial</w:t>
      </w:r>
      <w:proofErr w:type="spellEnd"/>
      <w:r>
        <w:rPr>
          <w:rFonts w:ascii="Times New Roman" w:hAnsi="Times New Roman" w:cs="Times New Roman"/>
          <w:sz w:val="24"/>
          <w:szCs w:val="24"/>
        </w:rPr>
        <w:t xml:space="preserve"> (X2).</w:t>
      </w:r>
    </w:p>
    <w:p w14:paraId="73EA696F" w14:textId="77777777" w:rsidR="00445C77" w:rsidRDefault="00445C77" w:rsidP="00445C77">
      <w:pPr>
        <w:pStyle w:val="ListParagraph"/>
        <w:spacing w:line="480" w:lineRule="auto"/>
        <w:ind w:left="293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dewan </w:t>
      </w:r>
      <w:proofErr w:type="spellStart"/>
      <w:r>
        <w:rPr>
          <w:rFonts w:ascii="Times New Roman" w:hAnsi="Times New Roman" w:cs="Times New Roman"/>
          <w:sz w:val="24"/>
          <w:szCs w:val="24"/>
        </w:rPr>
        <w:t>direksi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komisaris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lainya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Sugiarto</w:t>
      </w:r>
      <w:proofErr w:type="spellEnd"/>
      <w:r>
        <w:rPr>
          <w:rFonts w:ascii="Times New Roman" w:hAnsi="Times New Roman" w:cs="Times New Roman"/>
          <w:sz w:val="24"/>
          <w:szCs w:val="24"/>
        </w:rPr>
        <w:t>, 2011).</w:t>
      </w:r>
    </w:p>
    <w:p w14:paraId="02DBBEB0" w14:textId="77777777" w:rsidR="00445C77" w:rsidRDefault="00445C77" w:rsidP="00445C77">
      <w:pPr>
        <w:pStyle w:val="ListParagraph"/>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(X3).</w:t>
      </w:r>
    </w:p>
    <w:p w14:paraId="380507E0" w14:textId="5977F9DD" w:rsidR="00445C77" w:rsidRPr="00445C77" w:rsidRDefault="00445C77" w:rsidP="00445C77">
      <w:pPr>
        <w:pStyle w:val="ListParagraph"/>
        <w:spacing w:line="480" w:lineRule="auto"/>
        <w:ind w:left="293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total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dipunyai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lastRenderedPageBreak/>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sidRPr="00EA6AD3">
        <w:rPr>
          <w:rFonts w:ascii="Times New Roman" w:hAnsi="Times New Roman" w:cs="Times New Roman"/>
          <w:i/>
          <w:iCs/>
          <w:sz w:val="24"/>
          <w:szCs w:val="24"/>
        </w:rPr>
        <w:t>investment companies</w:t>
      </w:r>
      <w:r>
        <w:rPr>
          <w:rFonts w:ascii="Times New Roman" w:hAnsi="Times New Roman" w:cs="Times New Roman"/>
          <w:sz w:val="24"/>
          <w:szCs w:val="24"/>
        </w:rPr>
        <w:t xml:space="preserve">, bank, </w:t>
      </w:r>
      <w:r w:rsidRPr="00EA6AD3">
        <w:rPr>
          <w:rFonts w:ascii="Times New Roman" w:hAnsi="Times New Roman" w:cs="Times New Roman"/>
          <w:i/>
          <w:iCs/>
          <w:sz w:val="24"/>
          <w:szCs w:val="24"/>
        </w:rPr>
        <w:t xml:space="preserve">cooperative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(Kurniawan &amp; Fuad, 2022)</w:t>
      </w:r>
    </w:p>
    <w:p w14:paraId="340BE4D5" w14:textId="77777777" w:rsidR="00445C77" w:rsidRDefault="00445C77" w:rsidP="00445C77">
      <w:pPr>
        <w:pStyle w:val="ListParagraph"/>
        <w:numPr>
          <w:ilvl w:val="0"/>
          <w:numId w:val="2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Perusahaan (X4). </w:t>
      </w:r>
    </w:p>
    <w:p w14:paraId="47568BA8" w14:textId="77777777" w:rsidR="00445C77" w:rsidRPr="00547FA8" w:rsidRDefault="00445C77" w:rsidP="00445C77">
      <w:pPr>
        <w:pStyle w:val="ListParagraph"/>
        <w:spacing w:line="480" w:lineRule="auto"/>
        <w:ind w:left="2939"/>
        <w:jc w:val="both"/>
        <w:rPr>
          <w:rFonts w:ascii="Times New Roman" w:hAnsi="Times New Roman" w:cs="Times New Roman"/>
          <w:sz w:val="24"/>
          <w:szCs w:val="24"/>
        </w:rPr>
      </w:pPr>
      <w:r w:rsidRPr="00CB13F9">
        <w:rPr>
          <w:rFonts w:ascii="Times New Roman" w:hAnsi="Times New Roman" w:cs="Times New Roman"/>
          <w:sz w:val="24"/>
          <w:szCs w:val="24"/>
        </w:rPr>
        <w:t xml:space="preserve">     </w:t>
      </w:r>
      <w:proofErr w:type="spellStart"/>
      <w:r w:rsidRPr="00CB13F9">
        <w:rPr>
          <w:rFonts w:ascii="Times New Roman" w:hAnsi="Times New Roman" w:cs="Times New Roman"/>
          <w:sz w:val="24"/>
          <w:szCs w:val="24"/>
        </w:rPr>
        <w:t>Ukuran</w:t>
      </w:r>
      <w:proofErr w:type="spellEnd"/>
      <w:r w:rsidRPr="00CB13F9">
        <w:rPr>
          <w:rFonts w:ascii="Times New Roman" w:hAnsi="Times New Roman" w:cs="Times New Roman"/>
          <w:sz w:val="24"/>
          <w:szCs w:val="24"/>
        </w:rPr>
        <w:t xml:space="preserve"> </w:t>
      </w:r>
      <w:proofErr w:type="spellStart"/>
      <w:r w:rsidRPr="00CB13F9">
        <w:rPr>
          <w:rFonts w:ascii="Times New Roman" w:hAnsi="Times New Roman" w:cs="Times New Roman"/>
          <w:sz w:val="24"/>
          <w:szCs w:val="24"/>
        </w:rPr>
        <w:t>perusahaan</w:t>
      </w:r>
      <w:proofErr w:type="spellEnd"/>
      <w:r w:rsidRPr="00CB13F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aset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r w:rsidRPr="00CB13F9">
        <w:rPr>
          <w:rFonts w:ascii="Times New Roman" w:hAnsi="Times New Roman" w:cs="Times New Roman"/>
          <w:sz w:val="24"/>
          <w:szCs w:val="24"/>
        </w:rPr>
        <w:t>(Ha</w:t>
      </w:r>
      <w:r>
        <w:rPr>
          <w:rFonts w:ascii="Times New Roman" w:hAnsi="Times New Roman" w:cs="Times New Roman"/>
          <w:sz w:val="24"/>
          <w:szCs w:val="24"/>
        </w:rPr>
        <w:t>r</w:t>
      </w:r>
      <w:r w:rsidRPr="00CB13F9">
        <w:rPr>
          <w:rFonts w:ascii="Times New Roman" w:hAnsi="Times New Roman" w:cs="Times New Roman"/>
          <w:sz w:val="24"/>
          <w:szCs w:val="24"/>
        </w:rPr>
        <w:t>tono, 201</w:t>
      </w:r>
      <w:r>
        <w:rPr>
          <w:rFonts w:ascii="Times New Roman" w:hAnsi="Times New Roman" w:cs="Times New Roman"/>
          <w:sz w:val="24"/>
          <w:szCs w:val="24"/>
        </w:rPr>
        <w:t>5</w:t>
      </w:r>
      <w:r w:rsidRPr="00CB13F9">
        <w:rPr>
          <w:rFonts w:ascii="Times New Roman" w:hAnsi="Times New Roman" w:cs="Times New Roman"/>
          <w:sz w:val="24"/>
          <w:szCs w:val="24"/>
        </w:rPr>
        <w:t>).</w:t>
      </w:r>
    </w:p>
    <w:p w14:paraId="5E38826C" w14:textId="77777777" w:rsidR="00445C77" w:rsidRDefault="00445C77" w:rsidP="00445C77">
      <w:pPr>
        <w:pStyle w:val="ListParagraph"/>
        <w:numPr>
          <w:ilvl w:val="0"/>
          <w:numId w:val="18"/>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p w14:paraId="38F053A2" w14:textId="77777777" w:rsidR="00445C77" w:rsidRDefault="00445C77" w:rsidP="00445C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parameter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w:t>
      </w:r>
    </w:p>
    <w:p w14:paraId="1A37C73C" w14:textId="77777777" w:rsidR="00445C77" w:rsidRDefault="00445C77" w:rsidP="00445C77">
      <w:pPr>
        <w:pStyle w:val="ListParagraph"/>
        <w:spacing w:line="480" w:lineRule="auto"/>
        <w:ind w:left="1440"/>
        <w:jc w:val="both"/>
        <w:rPr>
          <w:rFonts w:ascii="Times New Roman" w:hAnsi="Times New Roman" w:cs="Times New Roman"/>
          <w:sz w:val="24"/>
          <w:szCs w:val="24"/>
        </w:rPr>
      </w:pPr>
    </w:p>
    <w:p w14:paraId="66931F7F" w14:textId="77777777" w:rsidR="00445C77" w:rsidRDefault="00445C77" w:rsidP="00445C77">
      <w:pPr>
        <w:pStyle w:val="ListParagraph"/>
        <w:spacing w:line="480" w:lineRule="auto"/>
        <w:ind w:left="1440"/>
        <w:jc w:val="both"/>
        <w:rPr>
          <w:rFonts w:ascii="Times New Roman" w:hAnsi="Times New Roman" w:cs="Times New Roman"/>
          <w:sz w:val="24"/>
          <w:szCs w:val="24"/>
        </w:rPr>
      </w:pPr>
    </w:p>
    <w:p w14:paraId="7D423212" w14:textId="77777777" w:rsidR="00445C77" w:rsidRPr="00EA6AD3" w:rsidRDefault="00445C77" w:rsidP="00445C77">
      <w:pPr>
        <w:pStyle w:val="ListParagraph"/>
        <w:spacing w:line="480" w:lineRule="auto"/>
        <w:ind w:left="1440"/>
        <w:jc w:val="both"/>
        <w:rPr>
          <w:rFonts w:ascii="Times New Roman" w:hAnsi="Times New Roman" w:cs="Times New Roman"/>
          <w:sz w:val="24"/>
          <w:szCs w:val="24"/>
        </w:rPr>
      </w:pPr>
    </w:p>
    <w:p w14:paraId="5A26AF37" w14:textId="76C544FD" w:rsidR="00787384" w:rsidRPr="00547FA8" w:rsidRDefault="00787384" w:rsidP="00445C77">
      <w:pPr>
        <w:pStyle w:val="ListParagraph"/>
        <w:spacing w:line="480" w:lineRule="auto"/>
        <w:ind w:left="2160"/>
        <w:jc w:val="both"/>
        <w:rPr>
          <w:rFonts w:ascii="Times New Roman" w:hAnsi="Times New Roman" w:cs="Times New Roman"/>
          <w:sz w:val="24"/>
          <w:szCs w:val="24"/>
        </w:rPr>
      </w:pPr>
    </w:p>
    <w:p w14:paraId="191CA8E0" w14:textId="0CF34BC6" w:rsidR="00E636D9" w:rsidRPr="00D15E56" w:rsidRDefault="00E636D9" w:rsidP="00495738">
      <w:pPr>
        <w:pStyle w:val="ListParagraph"/>
        <w:spacing w:line="240" w:lineRule="auto"/>
        <w:ind w:left="1440"/>
        <w:jc w:val="center"/>
        <w:rPr>
          <w:rFonts w:ascii="Times New Roman" w:hAnsi="Times New Roman" w:cs="Times New Roman"/>
          <w:b/>
          <w:iCs/>
          <w:sz w:val="24"/>
          <w:szCs w:val="24"/>
        </w:rPr>
      </w:pPr>
      <w:r w:rsidRPr="00D15E56">
        <w:rPr>
          <w:rFonts w:ascii="Times New Roman" w:hAnsi="Times New Roman" w:cs="Times New Roman"/>
          <w:b/>
          <w:iCs/>
          <w:sz w:val="24"/>
          <w:szCs w:val="24"/>
        </w:rPr>
        <w:t>Tabel</w:t>
      </w:r>
      <w:r w:rsidR="00F04C96" w:rsidRPr="00D15E56">
        <w:rPr>
          <w:rFonts w:ascii="Times New Roman" w:hAnsi="Times New Roman" w:cs="Times New Roman"/>
          <w:b/>
          <w:iCs/>
          <w:sz w:val="24"/>
          <w:szCs w:val="24"/>
        </w:rPr>
        <w:t xml:space="preserve"> </w:t>
      </w:r>
      <w:r w:rsidR="00B368B9" w:rsidRPr="00D15E56">
        <w:rPr>
          <w:rFonts w:ascii="Times New Roman" w:hAnsi="Times New Roman" w:cs="Times New Roman"/>
          <w:b/>
          <w:iCs/>
          <w:sz w:val="24"/>
          <w:szCs w:val="24"/>
        </w:rPr>
        <w:t>7</w:t>
      </w:r>
    </w:p>
    <w:p w14:paraId="7B874F52" w14:textId="0FF2FC3A" w:rsidR="00E636D9" w:rsidRPr="00D15E56" w:rsidRDefault="00E636D9" w:rsidP="00495738">
      <w:pPr>
        <w:pStyle w:val="ListParagraph"/>
        <w:spacing w:line="240" w:lineRule="auto"/>
        <w:ind w:left="1440"/>
        <w:jc w:val="center"/>
        <w:rPr>
          <w:rFonts w:ascii="Times New Roman" w:hAnsi="Times New Roman" w:cs="Times New Roman"/>
          <w:b/>
          <w:iCs/>
          <w:sz w:val="24"/>
          <w:szCs w:val="24"/>
        </w:rPr>
      </w:pPr>
      <w:proofErr w:type="spellStart"/>
      <w:r w:rsidRPr="00D15E56">
        <w:rPr>
          <w:rFonts w:ascii="Times New Roman" w:hAnsi="Times New Roman" w:cs="Times New Roman"/>
          <w:b/>
          <w:iCs/>
          <w:sz w:val="24"/>
          <w:szCs w:val="24"/>
        </w:rPr>
        <w:t>Operasional</w:t>
      </w:r>
      <w:r w:rsidR="000E467D" w:rsidRPr="00D15E56">
        <w:rPr>
          <w:rFonts w:ascii="Times New Roman" w:hAnsi="Times New Roman" w:cs="Times New Roman"/>
          <w:b/>
          <w:iCs/>
          <w:sz w:val="24"/>
          <w:szCs w:val="24"/>
        </w:rPr>
        <w:t>isasi</w:t>
      </w:r>
      <w:proofErr w:type="spellEnd"/>
      <w:r w:rsidRPr="00D15E56">
        <w:rPr>
          <w:rFonts w:ascii="Times New Roman" w:hAnsi="Times New Roman" w:cs="Times New Roman"/>
          <w:b/>
          <w:iCs/>
          <w:sz w:val="24"/>
          <w:szCs w:val="24"/>
        </w:rPr>
        <w:t xml:space="preserve"> </w:t>
      </w:r>
      <w:proofErr w:type="spellStart"/>
      <w:r w:rsidRPr="00D15E56">
        <w:rPr>
          <w:rFonts w:ascii="Times New Roman" w:hAnsi="Times New Roman" w:cs="Times New Roman"/>
          <w:b/>
          <w:iCs/>
          <w:sz w:val="24"/>
          <w:szCs w:val="24"/>
        </w:rPr>
        <w:t>Variabel</w:t>
      </w:r>
      <w:proofErr w:type="spellEnd"/>
      <w:r w:rsidRPr="00D15E56">
        <w:rPr>
          <w:rFonts w:ascii="Times New Roman" w:hAnsi="Times New Roman" w:cs="Times New Roman"/>
          <w:b/>
          <w:iCs/>
          <w:sz w:val="24"/>
          <w:szCs w:val="24"/>
        </w:rPr>
        <w:t xml:space="preserve"> </w:t>
      </w:r>
    </w:p>
    <w:tbl>
      <w:tblPr>
        <w:tblStyle w:val="TableGrid"/>
        <w:tblW w:w="7660" w:type="dxa"/>
        <w:tblInd w:w="947" w:type="dxa"/>
        <w:tblLook w:val="04A0" w:firstRow="1" w:lastRow="0" w:firstColumn="1" w:lastColumn="0" w:noHBand="0" w:noVBand="1"/>
      </w:tblPr>
      <w:tblGrid>
        <w:gridCol w:w="570"/>
        <w:gridCol w:w="1456"/>
        <w:gridCol w:w="4652"/>
        <w:gridCol w:w="1603"/>
      </w:tblGrid>
      <w:tr w:rsidR="002A6D9C" w:rsidRPr="009131F7" w14:paraId="04B52305" w14:textId="77777777" w:rsidTr="002A6D9C">
        <w:trPr>
          <w:trHeight w:val="502"/>
        </w:trPr>
        <w:tc>
          <w:tcPr>
            <w:tcW w:w="562" w:type="dxa"/>
          </w:tcPr>
          <w:p w14:paraId="10FAF49A"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 xml:space="preserve">No. </w:t>
            </w:r>
          </w:p>
        </w:tc>
        <w:tc>
          <w:tcPr>
            <w:tcW w:w="1353" w:type="dxa"/>
          </w:tcPr>
          <w:p w14:paraId="06867C82" w14:textId="54A92933" w:rsidR="002A6D9C" w:rsidRPr="009131F7" w:rsidRDefault="007645CA"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Variable</w:t>
            </w:r>
          </w:p>
        </w:tc>
        <w:tc>
          <w:tcPr>
            <w:tcW w:w="3852" w:type="dxa"/>
          </w:tcPr>
          <w:p w14:paraId="7063426B" w14:textId="77777777" w:rsidR="002A6D9C" w:rsidRPr="009131F7" w:rsidRDefault="002A6D9C" w:rsidP="00C64661">
            <w:pPr>
              <w:pStyle w:val="ListParagraph"/>
              <w:ind w:left="0"/>
              <w:jc w:val="center"/>
              <w:rPr>
                <w:rFonts w:asciiTheme="majorBidi" w:hAnsiTheme="majorBidi" w:cstheme="majorBidi"/>
                <w:sz w:val="24"/>
                <w:szCs w:val="24"/>
              </w:rPr>
            </w:pPr>
            <w:proofErr w:type="spellStart"/>
            <w:r w:rsidRPr="009131F7">
              <w:rPr>
                <w:rFonts w:asciiTheme="majorBidi" w:hAnsiTheme="majorBidi" w:cstheme="majorBidi"/>
                <w:sz w:val="24"/>
                <w:szCs w:val="24"/>
              </w:rPr>
              <w:t>Rumus</w:t>
            </w:r>
            <w:proofErr w:type="spellEnd"/>
          </w:p>
        </w:tc>
        <w:tc>
          <w:tcPr>
            <w:tcW w:w="1893" w:type="dxa"/>
          </w:tcPr>
          <w:p w14:paraId="2AF7EFBE"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Sumber</w:t>
            </w:r>
            <w:proofErr w:type="spellEnd"/>
            <w:r w:rsidRPr="009131F7">
              <w:rPr>
                <w:rFonts w:asciiTheme="majorBidi" w:hAnsiTheme="majorBidi" w:cstheme="majorBidi"/>
                <w:sz w:val="24"/>
                <w:szCs w:val="24"/>
              </w:rPr>
              <w:t xml:space="preserve"> </w:t>
            </w:r>
          </w:p>
        </w:tc>
      </w:tr>
      <w:tr w:rsidR="002A6D9C" w:rsidRPr="009131F7" w14:paraId="5AEC1FE6" w14:textId="77777777" w:rsidTr="002A6D9C">
        <w:trPr>
          <w:trHeight w:val="502"/>
        </w:trPr>
        <w:tc>
          <w:tcPr>
            <w:tcW w:w="562" w:type="dxa"/>
          </w:tcPr>
          <w:p w14:paraId="340D25DF"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1.</w:t>
            </w:r>
          </w:p>
        </w:tc>
        <w:tc>
          <w:tcPr>
            <w:tcW w:w="1353" w:type="dxa"/>
          </w:tcPr>
          <w:p w14:paraId="7772B88C"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Manajemen</w:t>
            </w:r>
            <w:proofErr w:type="spellEnd"/>
            <w:r w:rsidRPr="009131F7">
              <w:rPr>
                <w:rFonts w:asciiTheme="majorBidi" w:hAnsiTheme="majorBidi" w:cstheme="majorBidi"/>
                <w:sz w:val="24"/>
                <w:szCs w:val="24"/>
              </w:rPr>
              <w:t xml:space="preserve"> Laba </w:t>
            </w:r>
          </w:p>
        </w:tc>
        <w:tc>
          <w:tcPr>
            <w:tcW w:w="3852" w:type="dxa"/>
          </w:tcPr>
          <w:p w14:paraId="071EB937"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DTAC</w:t>
            </w:r>
            <w:r w:rsidRPr="009131F7">
              <w:rPr>
                <w:rFonts w:asciiTheme="majorBidi" w:hAnsiTheme="majorBidi" w:cstheme="majorBidi"/>
                <w:sz w:val="24"/>
                <w:szCs w:val="24"/>
                <w:vertAlign w:val="subscript"/>
              </w:rPr>
              <w:t>it</w:t>
            </w:r>
            <w:proofErr w:type="spellEnd"/>
            <w:r w:rsidRPr="009131F7">
              <w:rPr>
                <w:rFonts w:asciiTheme="majorBidi" w:hAnsiTheme="majorBidi" w:cstheme="majorBidi"/>
                <w:sz w:val="24"/>
                <w:szCs w:val="24"/>
                <w:vertAlign w:val="subscript"/>
              </w:rPr>
              <w:t xml:space="preserve"> </w:t>
            </w:r>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TAC</w:t>
            </w:r>
            <w:r w:rsidRPr="009131F7">
              <w:rPr>
                <w:rFonts w:asciiTheme="majorBidi" w:hAnsiTheme="majorBidi" w:cstheme="majorBidi"/>
                <w:sz w:val="24"/>
                <w:szCs w:val="24"/>
                <w:vertAlign w:val="subscript"/>
              </w:rPr>
              <w:t>it</w:t>
            </w:r>
            <w:proofErr w:type="spellEnd"/>
            <w:r w:rsidRPr="009131F7">
              <w:rPr>
                <w:rFonts w:asciiTheme="majorBidi" w:hAnsiTheme="majorBidi" w:cstheme="majorBidi"/>
                <w:sz w:val="24"/>
                <w:szCs w:val="24"/>
              </w:rPr>
              <w:t>/A</w:t>
            </w:r>
            <w:r w:rsidRPr="009131F7">
              <w:rPr>
                <w:rFonts w:asciiTheme="majorBidi" w:hAnsiTheme="majorBidi" w:cstheme="majorBidi"/>
                <w:sz w:val="24"/>
                <w:szCs w:val="24"/>
                <w:vertAlign w:val="subscript"/>
              </w:rPr>
              <w:t>it-1</w:t>
            </w:r>
            <w:r w:rsidRPr="009131F7">
              <w:rPr>
                <w:rFonts w:asciiTheme="majorBidi" w:hAnsiTheme="majorBidi" w:cstheme="majorBidi"/>
                <w:sz w:val="24"/>
                <w:szCs w:val="24"/>
              </w:rPr>
              <w:t xml:space="preserve"> - NDA</w:t>
            </w:r>
          </w:p>
        </w:tc>
        <w:tc>
          <w:tcPr>
            <w:tcW w:w="1893" w:type="dxa"/>
          </w:tcPr>
          <w:p w14:paraId="40B42B40"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 xml:space="preserve">Vega </w:t>
            </w:r>
            <w:proofErr w:type="spellStart"/>
            <w:r w:rsidRPr="009131F7">
              <w:rPr>
                <w:rFonts w:asciiTheme="majorBidi" w:hAnsiTheme="majorBidi" w:cstheme="majorBidi"/>
                <w:sz w:val="24"/>
                <w:szCs w:val="24"/>
              </w:rPr>
              <w:t>Wafaretta</w:t>
            </w:r>
            <w:proofErr w:type="spellEnd"/>
            <w:r w:rsidRPr="009131F7">
              <w:rPr>
                <w:rFonts w:asciiTheme="majorBidi" w:hAnsiTheme="majorBidi" w:cstheme="majorBidi"/>
                <w:sz w:val="24"/>
                <w:szCs w:val="24"/>
              </w:rPr>
              <w:t xml:space="preserve"> &amp; </w:t>
            </w:r>
            <w:proofErr w:type="spellStart"/>
            <w:r w:rsidRPr="009131F7">
              <w:rPr>
                <w:rFonts w:asciiTheme="majorBidi" w:hAnsiTheme="majorBidi" w:cstheme="majorBidi"/>
                <w:sz w:val="24"/>
                <w:szCs w:val="24"/>
              </w:rPr>
              <w:t>Nurika</w:t>
            </w:r>
            <w:proofErr w:type="spellEnd"/>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Restuningdiah</w:t>
            </w:r>
            <w:proofErr w:type="spellEnd"/>
            <w:r w:rsidRPr="009131F7">
              <w:rPr>
                <w:rFonts w:asciiTheme="majorBidi" w:hAnsiTheme="majorBidi" w:cstheme="majorBidi"/>
                <w:sz w:val="24"/>
                <w:szCs w:val="24"/>
              </w:rPr>
              <w:t xml:space="preserve"> (2021)</w:t>
            </w:r>
          </w:p>
        </w:tc>
      </w:tr>
      <w:tr w:rsidR="002A6D9C" w:rsidRPr="009131F7" w14:paraId="58A2E38E" w14:textId="77777777" w:rsidTr="002A6D9C">
        <w:trPr>
          <w:trHeight w:val="518"/>
        </w:trPr>
        <w:tc>
          <w:tcPr>
            <w:tcW w:w="562" w:type="dxa"/>
          </w:tcPr>
          <w:p w14:paraId="2F9098BE"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2.</w:t>
            </w:r>
          </w:p>
        </w:tc>
        <w:tc>
          <w:tcPr>
            <w:tcW w:w="1353" w:type="dxa"/>
          </w:tcPr>
          <w:p w14:paraId="594070DC" w14:textId="77777777" w:rsidR="002A6D9C" w:rsidRPr="009131F7" w:rsidRDefault="002A6D9C" w:rsidP="00C64661">
            <w:pPr>
              <w:pStyle w:val="ListParagraph"/>
              <w:ind w:left="0"/>
              <w:jc w:val="both"/>
              <w:rPr>
                <w:rFonts w:asciiTheme="majorBidi" w:hAnsiTheme="majorBidi" w:cstheme="majorBidi"/>
                <w:i/>
                <w:iCs/>
                <w:sz w:val="24"/>
                <w:szCs w:val="24"/>
              </w:rPr>
            </w:pPr>
            <w:r w:rsidRPr="009131F7">
              <w:rPr>
                <w:rFonts w:asciiTheme="majorBidi" w:hAnsiTheme="majorBidi" w:cstheme="majorBidi"/>
                <w:i/>
                <w:iCs/>
                <w:sz w:val="24"/>
                <w:szCs w:val="24"/>
              </w:rPr>
              <w:t xml:space="preserve">Leverage </w:t>
            </w:r>
          </w:p>
        </w:tc>
        <w:tc>
          <w:tcPr>
            <w:tcW w:w="3852" w:type="dxa"/>
          </w:tcPr>
          <w:p w14:paraId="18369ED6" w14:textId="48EFA8AE"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 xml:space="preserve">Leverage = </w:t>
            </w:r>
            <m:oMath>
              <m:f>
                <m:fPr>
                  <m:ctrlPr>
                    <w:rPr>
                      <w:rFonts w:ascii="Cambria Math" w:hAnsi="Cambria Math" w:cstheme="majorBidi"/>
                      <w:i/>
                      <w:sz w:val="24"/>
                      <w:szCs w:val="24"/>
                    </w:rPr>
                  </m:ctrlPr>
                </m:fPr>
                <m:num>
                  <m:r>
                    <w:rPr>
                      <w:rFonts w:ascii="Cambria Math" w:hAnsi="Cambria Math" w:cstheme="majorBidi"/>
                      <w:sz w:val="24"/>
                      <w:szCs w:val="24"/>
                    </w:rPr>
                    <m:t xml:space="preserve">Total utang </m:t>
                  </m:r>
                </m:num>
                <m:den>
                  <m:r>
                    <w:rPr>
                      <w:rFonts w:ascii="Cambria Math" w:hAnsi="Cambria Math" w:cstheme="majorBidi"/>
                      <w:sz w:val="24"/>
                      <w:szCs w:val="24"/>
                    </w:rPr>
                    <m:t>total aset</m:t>
                  </m:r>
                </m:den>
              </m:f>
            </m:oMath>
            <w:r w:rsidRPr="009131F7">
              <w:rPr>
                <w:rFonts w:asciiTheme="majorBidi" w:eastAsiaTheme="minorEastAsia" w:hAnsiTheme="majorBidi" w:cstheme="majorBidi"/>
                <w:sz w:val="24"/>
                <w:szCs w:val="24"/>
              </w:rPr>
              <w:t xml:space="preserve"> </w:t>
            </w:r>
            <w:r w:rsidR="00E30173" w:rsidRPr="009131F7">
              <w:rPr>
                <w:rFonts w:asciiTheme="majorBidi" w:eastAsiaTheme="minorEastAsia" w:hAnsiTheme="majorBidi" w:cstheme="majorBidi"/>
                <w:sz w:val="24"/>
                <w:szCs w:val="24"/>
              </w:rPr>
              <w:t>x 100%</w:t>
            </w:r>
          </w:p>
        </w:tc>
        <w:tc>
          <w:tcPr>
            <w:tcW w:w="1893" w:type="dxa"/>
          </w:tcPr>
          <w:p w14:paraId="02783556" w14:textId="77777777" w:rsidR="002A6D9C" w:rsidRPr="009131F7" w:rsidRDefault="009B565E"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Ely Siswanto</w:t>
            </w:r>
            <w:r w:rsidR="002A6D9C" w:rsidRPr="009131F7">
              <w:rPr>
                <w:rFonts w:asciiTheme="majorBidi" w:hAnsiTheme="majorBidi" w:cstheme="majorBidi"/>
                <w:sz w:val="24"/>
                <w:szCs w:val="24"/>
              </w:rPr>
              <w:t xml:space="preserve"> (2019)</w:t>
            </w:r>
          </w:p>
        </w:tc>
      </w:tr>
      <w:tr w:rsidR="002A6D9C" w:rsidRPr="009131F7" w14:paraId="59C71798" w14:textId="77777777" w:rsidTr="002A6D9C">
        <w:trPr>
          <w:trHeight w:val="1005"/>
        </w:trPr>
        <w:tc>
          <w:tcPr>
            <w:tcW w:w="562" w:type="dxa"/>
          </w:tcPr>
          <w:p w14:paraId="7C00AB15"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3.</w:t>
            </w:r>
          </w:p>
        </w:tc>
        <w:tc>
          <w:tcPr>
            <w:tcW w:w="1353" w:type="dxa"/>
          </w:tcPr>
          <w:p w14:paraId="40B03612"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Kepemilikan</w:t>
            </w:r>
            <w:proofErr w:type="spellEnd"/>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majerial</w:t>
            </w:r>
            <w:proofErr w:type="spellEnd"/>
            <w:r w:rsidRPr="009131F7">
              <w:rPr>
                <w:rFonts w:asciiTheme="majorBidi" w:hAnsiTheme="majorBidi" w:cstheme="majorBidi"/>
                <w:sz w:val="24"/>
                <w:szCs w:val="24"/>
              </w:rPr>
              <w:t xml:space="preserve"> </w:t>
            </w:r>
          </w:p>
        </w:tc>
        <w:tc>
          <w:tcPr>
            <w:tcW w:w="3852" w:type="dxa"/>
          </w:tcPr>
          <w:p w14:paraId="43172AAE" w14:textId="77777777" w:rsidR="002A6D9C" w:rsidRPr="009131F7" w:rsidRDefault="00000000" w:rsidP="00C64661">
            <w:pPr>
              <w:pStyle w:val="ListParagraph"/>
              <w:ind w:left="0"/>
              <w:jc w:val="both"/>
              <w:rPr>
                <w:rFonts w:asciiTheme="majorBidi" w:hAnsiTheme="majorBidi" w:cstheme="majorBidi"/>
                <w:sz w:val="24"/>
                <w:szCs w:val="24"/>
              </w:rPr>
            </w:pPr>
            <m:oMathPara>
              <m:oMath>
                <m:f>
                  <m:fPr>
                    <m:ctrlPr>
                      <w:rPr>
                        <w:rFonts w:ascii="Cambria Math" w:hAnsi="Cambria Math" w:cstheme="majorBidi"/>
                        <w:i/>
                        <w:sz w:val="24"/>
                        <w:szCs w:val="24"/>
                      </w:rPr>
                    </m:ctrlPr>
                  </m:fPr>
                  <m:num>
                    <m:r>
                      <w:rPr>
                        <w:rFonts w:ascii="Cambria Math" w:hAnsi="Cambria Math" w:cstheme="majorBidi"/>
                        <w:sz w:val="24"/>
                        <w:szCs w:val="24"/>
                      </w:rPr>
                      <m:t>Jumlah saham pihak manajemen</m:t>
                    </m:r>
                  </m:num>
                  <m:den>
                    <m:r>
                      <w:rPr>
                        <w:rFonts w:ascii="Cambria Math" w:hAnsi="Cambria Math" w:cstheme="majorBidi"/>
                        <w:sz w:val="24"/>
                        <w:szCs w:val="24"/>
                      </w:rPr>
                      <m:t>Jumlah saham yang berdar</m:t>
                    </m:r>
                  </m:den>
                </m:f>
                <m:r>
                  <w:rPr>
                    <w:rFonts w:ascii="Cambria Math" w:hAnsi="Cambria Math" w:cstheme="majorBidi"/>
                    <w:sz w:val="24"/>
                    <w:szCs w:val="24"/>
                  </w:rPr>
                  <m:t xml:space="preserve"> x 100%</m:t>
                </m:r>
              </m:oMath>
            </m:oMathPara>
          </w:p>
        </w:tc>
        <w:tc>
          <w:tcPr>
            <w:tcW w:w="1893" w:type="dxa"/>
          </w:tcPr>
          <w:p w14:paraId="6ACD1C64" w14:textId="77777777" w:rsidR="002A6D9C" w:rsidRPr="009131F7" w:rsidRDefault="009B565E"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Sugiarto</w:t>
            </w:r>
            <w:proofErr w:type="spellEnd"/>
            <w:r w:rsidRPr="009131F7">
              <w:rPr>
                <w:rFonts w:asciiTheme="majorBidi" w:hAnsiTheme="majorBidi" w:cstheme="majorBidi"/>
                <w:sz w:val="24"/>
                <w:szCs w:val="24"/>
              </w:rPr>
              <w:t xml:space="preserve"> (2011)</w:t>
            </w:r>
          </w:p>
        </w:tc>
      </w:tr>
      <w:tr w:rsidR="002A6D9C" w:rsidRPr="009131F7" w14:paraId="6D4A2192" w14:textId="77777777" w:rsidTr="002A6D9C">
        <w:trPr>
          <w:trHeight w:val="1020"/>
        </w:trPr>
        <w:tc>
          <w:tcPr>
            <w:tcW w:w="562" w:type="dxa"/>
          </w:tcPr>
          <w:p w14:paraId="45E11861"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lastRenderedPageBreak/>
              <w:t>4.</w:t>
            </w:r>
          </w:p>
        </w:tc>
        <w:tc>
          <w:tcPr>
            <w:tcW w:w="1353" w:type="dxa"/>
          </w:tcPr>
          <w:p w14:paraId="67712C3C"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Kepemilikan</w:t>
            </w:r>
            <w:proofErr w:type="spellEnd"/>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institusional</w:t>
            </w:r>
            <w:proofErr w:type="spellEnd"/>
            <w:r w:rsidRPr="009131F7">
              <w:rPr>
                <w:rFonts w:asciiTheme="majorBidi" w:hAnsiTheme="majorBidi" w:cstheme="majorBidi"/>
                <w:sz w:val="24"/>
                <w:szCs w:val="24"/>
              </w:rPr>
              <w:t xml:space="preserve"> </w:t>
            </w:r>
          </w:p>
        </w:tc>
        <w:tc>
          <w:tcPr>
            <w:tcW w:w="3852" w:type="dxa"/>
          </w:tcPr>
          <w:p w14:paraId="7BBAE252" w14:textId="77777777" w:rsidR="002A6D9C" w:rsidRPr="009131F7" w:rsidRDefault="00000000" w:rsidP="00C64661">
            <w:pPr>
              <w:pStyle w:val="ListParagraph"/>
              <w:ind w:left="0"/>
              <w:jc w:val="both"/>
              <w:rPr>
                <w:rFonts w:asciiTheme="majorBidi" w:hAnsiTheme="majorBidi" w:cstheme="majorBidi"/>
                <w:sz w:val="24"/>
                <w:szCs w:val="24"/>
              </w:rPr>
            </w:pPr>
            <m:oMath>
              <m:f>
                <m:fPr>
                  <m:ctrlPr>
                    <w:rPr>
                      <w:rFonts w:ascii="Cambria Math" w:hAnsi="Cambria Math" w:cstheme="majorBidi"/>
                      <w:i/>
                      <w:sz w:val="24"/>
                      <w:szCs w:val="24"/>
                    </w:rPr>
                  </m:ctrlPr>
                </m:fPr>
                <m:num>
                  <m:r>
                    <w:rPr>
                      <w:rFonts w:ascii="Cambria Math" w:hAnsi="Cambria Math" w:cstheme="majorBidi"/>
                      <w:sz w:val="24"/>
                      <w:szCs w:val="24"/>
                    </w:rPr>
                    <m:t>Jumlah saham investor institusional</m:t>
                  </m:r>
                </m:num>
                <m:den>
                  <m:r>
                    <w:rPr>
                      <w:rFonts w:ascii="Cambria Math" w:hAnsi="Cambria Math" w:cstheme="majorBidi"/>
                      <w:sz w:val="24"/>
                      <w:szCs w:val="24"/>
                    </w:rPr>
                    <m:t>jumlah saham yang beredar</m:t>
                  </m:r>
                </m:den>
              </m:f>
            </m:oMath>
            <w:r w:rsidR="00E30173" w:rsidRPr="009131F7">
              <w:rPr>
                <w:rFonts w:asciiTheme="majorBidi" w:eastAsiaTheme="minorEastAsia" w:hAnsiTheme="majorBidi" w:cstheme="majorBidi"/>
                <w:sz w:val="24"/>
                <w:szCs w:val="24"/>
              </w:rPr>
              <w:t xml:space="preserve"> x 100%</w:t>
            </w:r>
          </w:p>
        </w:tc>
        <w:tc>
          <w:tcPr>
            <w:tcW w:w="1893" w:type="dxa"/>
          </w:tcPr>
          <w:p w14:paraId="4B894C8A" w14:textId="2E747B99"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 xml:space="preserve">Kurniawan &amp; Fuad </w:t>
            </w:r>
            <w:r w:rsidR="00C46B93" w:rsidRPr="009131F7">
              <w:rPr>
                <w:rFonts w:asciiTheme="majorBidi" w:hAnsiTheme="majorBidi" w:cstheme="majorBidi"/>
                <w:sz w:val="24"/>
                <w:szCs w:val="24"/>
              </w:rPr>
              <w:t>(</w:t>
            </w:r>
            <w:r w:rsidRPr="009131F7">
              <w:rPr>
                <w:rFonts w:asciiTheme="majorBidi" w:hAnsiTheme="majorBidi" w:cstheme="majorBidi"/>
                <w:sz w:val="24"/>
                <w:szCs w:val="24"/>
              </w:rPr>
              <w:t>2022</w:t>
            </w:r>
            <w:r w:rsidR="00C46B93" w:rsidRPr="009131F7">
              <w:rPr>
                <w:rFonts w:asciiTheme="majorBidi" w:hAnsiTheme="majorBidi" w:cstheme="majorBidi"/>
                <w:sz w:val="24"/>
                <w:szCs w:val="24"/>
              </w:rPr>
              <w:t>)</w:t>
            </w:r>
          </w:p>
        </w:tc>
      </w:tr>
      <w:tr w:rsidR="002A6D9C" w:rsidRPr="009131F7" w14:paraId="237861ED" w14:textId="77777777" w:rsidTr="002A6D9C">
        <w:trPr>
          <w:trHeight w:val="1005"/>
        </w:trPr>
        <w:tc>
          <w:tcPr>
            <w:tcW w:w="562" w:type="dxa"/>
          </w:tcPr>
          <w:p w14:paraId="4FF6DD44" w14:textId="77777777"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5.</w:t>
            </w:r>
          </w:p>
        </w:tc>
        <w:tc>
          <w:tcPr>
            <w:tcW w:w="1353" w:type="dxa"/>
          </w:tcPr>
          <w:p w14:paraId="4C936407"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Ukuran</w:t>
            </w:r>
            <w:proofErr w:type="spellEnd"/>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perusahaan</w:t>
            </w:r>
            <w:proofErr w:type="spellEnd"/>
          </w:p>
        </w:tc>
        <w:tc>
          <w:tcPr>
            <w:tcW w:w="3852" w:type="dxa"/>
          </w:tcPr>
          <w:p w14:paraId="4D7130B7" w14:textId="77777777" w:rsidR="002A6D9C" w:rsidRPr="009131F7" w:rsidRDefault="002A6D9C" w:rsidP="00C64661">
            <w:pPr>
              <w:pStyle w:val="ListParagraph"/>
              <w:ind w:left="0"/>
              <w:jc w:val="both"/>
              <w:rPr>
                <w:rFonts w:asciiTheme="majorBidi" w:hAnsiTheme="majorBidi" w:cstheme="majorBidi"/>
                <w:sz w:val="24"/>
                <w:szCs w:val="24"/>
              </w:rPr>
            </w:pPr>
            <w:proofErr w:type="spellStart"/>
            <w:r w:rsidRPr="009131F7">
              <w:rPr>
                <w:rFonts w:asciiTheme="majorBidi" w:hAnsiTheme="majorBidi" w:cstheme="majorBidi"/>
                <w:sz w:val="24"/>
                <w:szCs w:val="24"/>
              </w:rPr>
              <w:t>Ukuran</w:t>
            </w:r>
            <w:proofErr w:type="spellEnd"/>
            <w:r w:rsidRPr="009131F7">
              <w:rPr>
                <w:rFonts w:asciiTheme="majorBidi" w:hAnsiTheme="majorBidi" w:cstheme="majorBidi"/>
                <w:sz w:val="24"/>
                <w:szCs w:val="24"/>
              </w:rPr>
              <w:t xml:space="preserve"> </w:t>
            </w:r>
            <w:proofErr w:type="spellStart"/>
            <w:r w:rsidRPr="009131F7">
              <w:rPr>
                <w:rFonts w:asciiTheme="majorBidi" w:hAnsiTheme="majorBidi" w:cstheme="majorBidi"/>
                <w:sz w:val="24"/>
                <w:szCs w:val="24"/>
              </w:rPr>
              <w:t>perusahaan</w:t>
            </w:r>
            <w:proofErr w:type="spellEnd"/>
            <w:r w:rsidRPr="009131F7">
              <w:rPr>
                <w:rFonts w:asciiTheme="majorBidi" w:hAnsiTheme="majorBidi" w:cstheme="majorBidi"/>
                <w:sz w:val="24"/>
                <w:szCs w:val="24"/>
              </w:rPr>
              <w:t xml:space="preserve"> = LN (total asset)</w:t>
            </w:r>
          </w:p>
        </w:tc>
        <w:tc>
          <w:tcPr>
            <w:tcW w:w="1893" w:type="dxa"/>
          </w:tcPr>
          <w:p w14:paraId="0A66C3F6" w14:textId="58B3238B" w:rsidR="002A6D9C" w:rsidRPr="009131F7" w:rsidRDefault="002A6D9C" w:rsidP="00C64661">
            <w:pPr>
              <w:pStyle w:val="ListParagraph"/>
              <w:ind w:left="0"/>
              <w:jc w:val="both"/>
              <w:rPr>
                <w:rFonts w:asciiTheme="majorBidi" w:hAnsiTheme="majorBidi" w:cstheme="majorBidi"/>
                <w:sz w:val="24"/>
                <w:szCs w:val="24"/>
              </w:rPr>
            </w:pPr>
            <w:r w:rsidRPr="009131F7">
              <w:rPr>
                <w:rFonts w:asciiTheme="majorBidi" w:hAnsiTheme="majorBidi" w:cstheme="majorBidi"/>
                <w:sz w:val="24"/>
                <w:szCs w:val="24"/>
              </w:rPr>
              <w:t>Ha</w:t>
            </w:r>
            <w:r w:rsidR="00C46B93" w:rsidRPr="009131F7">
              <w:rPr>
                <w:rFonts w:asciiTheme="majorBidi" w:hAnsiTheme="majorBidi" w:cstheme="majorBidi"/>
                <w:sz w:val="24"/>
                <w:szCs w:val="24"/>
              </w:rPr>
              <w:t>r</w:t>
            </w:r>
            <w:r w:rsidRPr="009131F7">
              <w:rPr>
                <w:rFonts w:asciiTheme="majorBidi" w:hAnsiTheme="majorBidi" w:cstheme="majorBidi"/>
                <w:sz w:val="24"/>
                <w:szCs w:val="24"/>
              </w:rPr>
              <w:t>tono (201</w:t>
            </w:r>
            <w:r w:rsidR="00C46B93" w:rsidRPr="009131F7">
              <w:rPr>
                <w:rFonts w:asciiTheme="majorBidi" w:hAnsiTheme="majorBidi" w:cstheme="majorBidi"/>
                <w:sz w:val="24"/>
                <w:szCs w:val="24"/>
              </w:rPr>
              <w:t>5</w:t>
            </w:r>
            <w:r w:rsidRPr="009131F7">
              <w:rPr>
                <w:rFonts w:asciiTheme="majorBidi" w:hAnsiTheme="majorBidi" w:cstheme="majorBidi"/>
                <w:sz w:val="24"/>
                <w:szCs w:val="24"/>
              </w:rPr>
              <w:t>)</w:t>
            </w:r>
          </w:p>
        </w:tc>
      </w:tr>
    </w:tbl>
    <w:p w14:paraId="2A5E62F2" w14:textId="77777777" w:rsidR="000E467D" w:rsidRPr="00CF1F23" w:rsidRDefault="000E467D" w:rsidP="00E636D9">
      <w:pPr>
        <w:pStyle w:val="ListParagraph"/>
        <w:spacing w:line="480" w:lineRule="auto"/>
        <w:ind w:left="1440"/>
        <w:jc w:val="both"/>
        <w:rPr>
          <w:rFonts w:ascii="Times New Roman" w:hAnsi="Times New Roman" w:cs="Times New Roman"/>
          <w:sz w:val="24"/>
          <w:szCs w:val="24"/>
        </w:rPr>
      </w:pPr>
    </w:p>
    <w:p w14:paraId="3E75E01B" w14:textId="77777777" w:rsidR="00E636D9" w:rsidRDefault="00E636D9" w:rsidP="00EE21F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
    <w:p w14:paraId="12FB1244" w14:textId="77777777" w:rsidR="00445C77" w:rsidRDefault="00E636D9" w:rsidP="00445C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C77">
        <w:rPr>
          <w:rFonts w:ascii="Times New Roman" w:hAnsi="Times New Roman" w:cs="Times New Roman"/>
          <w:sz w:val="24"/>
          <w:szCs w:val="24"/>
        </w:rPr>
        <w:t xml:space="preserve">     Pada </w:t>
      </w:r>
      <w:proofErr w:type="spellStart"/>
      <w:r w:rsidR="00445C77">
        <w:rPr>
          <w:rFonts w:ascii="Times New Roman" w:hAnsi="Times New Roman" w:cs="Times New Roman"/>
          <w:sz w:val="24"/>
          <w:szCs w:val="24"/>
        </w:rPr>
        <w:t>pengamatan</w:t>
      </w:r>
      <w:proofErr w:type="spellEnd"/>
      <w:r w:rsidR="00445C77">
        <w:rPr>
          <w:rFonts w:ascii="Times New Roman" w:hAnsi="Times New Roman" w:cs="Times New Roman"/>
          <w:sz w:val="24"/>
          <w:szCs w:val="24"/>
        </w:rPr>
        <w:t xml:space="preserve"> yang </w:t>
      </w:r>
      <w:proofErr w:type="spellStart"/>
      <w:r w:rsidR="00445C77">
        <w:rPr>
          <w:rFonts w:ascii="Times New Roman" w:hAnsi="Times New Roman" w:cs="Times New Roman"/>
          <w:sz w:val="24"/>
          <w:szCs w:val="24"/>
        </w:rPr>
        <w:t>dilakukan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menggunakan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dokumentasi</w:t>
      </w:r>
      <w:proofErr w:type="spellEnd"/>
      <w:r w:rsidR="00445C77">
        <w:rPr>
          <w:rFonts w:ascii="Times New Roman" w:hAnsi="Times New Roman" w:cs="Times New Roman"/>
          <w:sz w:val="24"/>
          <w:szCs w:val="24"/>
        </w:rPr>
        <w:t xml:space="preserve">. Metode </w:t>
      </w:r>
      <w:proofErr w:type="spellStart"/>
      <w:r w:rsidR="00445C77">
        <w:rPr>
          <w:rFonts w:ascii="Times New Roman" w:hAnsi="Times New Roman" w:cs="Times New Roman"/>
          <w:sz w:val="24"/>
          <w:szCs w:val="24"/>
        </w:rPr>
        <w:t>berkas</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biasa</w:t>
      </w:r>
      <w:proofErr w:type="spellEnd"/>
      <w:r w:rsidR="00445C77">
        <w:rPr>
          <w:rFonts w:ascii="Times New Roman" w:hAnsi="Times New Roman" w:cs="Times New Roman"/>
          <w:sz w:val="24"/>
          <w:szCs w:val="24"/>
        </w:rPr>
        <w:t xml:space="preserve"> juga </w:t>
      </w:r>
      <w:proofErr w:type="spellStart"/>
      <w:r w:rsidR="00445C77">
        <w:rPr>
          <w:rFonts w:ascii="Times New Roman" w:hAnsi="Times New Roman" w:cs="Times New Roman"/>
          <w:sz w:val="24"/>
          <w:szCs w:val="24"/>
        </w:rPr>
        <w:t>disebut</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sekunder</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atau</w:t>
      </w:r>
      <w:proofErr w:type="spellEnd"/>
      <w:r w:rsidR="00445C77">
        <w:rPr>
          <w:rFonts w:ascii="Times New Roman" w:hAnsi="Times New Roman" w:cs="Times New Roman"/>
          <w:sz w:val="24"/>
          <w:szCs w:val="24"/>
        </w:rPr>
        <w:t xml:space="preserve"> data yang </w:t>
      </w:r>
      <w:proofErr w:type="spellStart"/>
      <w:r w:rsidR="00445C77">
        <w:rPr>
          <w:rFonts w:ascii="Times New Roman" w:hAnsi="Times New Roman" w:cs="Times New Roman"/>
          <w:sz w:val="24"/>
          <w:szCs w:val="24"/>
        </w:rPr>
        <w:t>dihasilkan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tidak</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langsung</w:t>
      </w:r>
      <w:proofErr w:type="spellEnd"/>
      <w:r w:rsidR="00445C77">
        <w:rPr>
          <w:rFonts w:ascii="Times New Roman" w:hAnsi="Times New Roman" w:cs="Times New Roman"/>
          <w:sz w:val="24"/>
          <w:szCs w:val="24"/>
        </w:rPr>
        <w:t xml:space="preserve">. Data </w:t>
      </w:r>
      <w:proofErr w:type="spellStart"/>
      <w:r w:rsidR="00445C77">
        <w:rPr>
          <w:rFonts w:ascii="Times New Roman" w:hAnsi="Times New Roman" w:cs="Times New Roman"/>
          <w:sz w:val="24"/>
          <w:szCs w:val="24"/>
        </w:rPr>
        <w:t>dokumentasi</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bisa</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berupa</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dalam</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bentuk</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buku</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arsip</w:t>
      </w:r>
      <w:proofErr w:type="spellEnd"/>
      <w:r w:rsidR="00445C77">
        <w:rPr>
          <w:rFonts w:ascii="Times New Roman" w:hAnsi="Times New Roman" w:cs="Times New Roman"/>
          <w:sz w:val="24"/>
          <w:szCs w:val="24"/>
        </w:rPr>
        <w:t xml:space="preserve">, tulisan, </w:t>
      </w:r>
      <w:proofErr w:type="spellStart"/>
      <w:r w:rsidR="00445C77">
        <w:rPr>
          <w:rFonts w:ascii="Times New Roman" w:hAnsi="Times New Roman" w:cs="Times New Roman"/>
          <w:sz w:val="24"/>
          <w:szCs w:val="24"/>
        </w:rPr>
        <w:t>gambar</w:t>
      </w:r>
      <w:proofErr w:type="spellEnd"/>
      <w:r w:rsidR="00445C77">
        <w:rPr>
          <w:rFonts w:ascii="Times New Roman" w:hAnsi="Times New Roman" w:cs="Times New Roman"/>
          <w:sz w:val="24"/>
          <w:szCs w:val="24"/>
        </w:rPr>
        <w:t xml:space="preserve"> yang </w:t>
      </w:r>
      <w:proofErr w:type="spellStart"/>
      <w:r w:rsidR="00445C77">
        <w:rPr>
          <w:rFonts w:ascii="Times New Roman" w:hAnsi="Times New Roman" w:cs="Times New Roman"/>
          <w:sz w:val="24"/>
          <w:szCs w:val="24"/>
        </w:rPr>
        <w:t>berupa</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laporan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keuangan</w:t>
      </w:r>
      <w:proofErr w:type="spellEnd"/>
      <w:r w:rsidR="00445C77">
        <w:rPr>
          <w:rFonts w:ascii="Times New Roman" w:hAnsi="Times New Roman" w:cs="Times New Roman"/>
          <w:sz w:val="24"/>
          <w:szCs w:val="24"/>
        </w:rPr>
        <w:t xml:space="preserve"> (</w:t>
      </w:r>
      <w:proofErr w:type="spellStart"/>
      <w:r w:rsidR="00445C77">
        <w:rPr>
          <w:rFonts w:ascii="Times New Roman" w:hAnsi="Times New Roman" w:cs="Times New Roman"/>
          <w:sz w:val="24"/>
          <w:szCs w:val="24"/>
        </w:rPr>
        <w:t>Sugiyono</w:t>
      </w:r>
      <w:proofErr w:type="spellEnd"/>
      <w:r w:rsidR="00445C77">
        <w:rPr>
          <w:rFonts w:ascii="Times New Roman" w:hAnsi="Times New Roman" w:cs="Times New Roman"/>
          <w:sz w:val="24"/>
          <w:szCs w:val="24"/>
        </w:rPr>
        <w:t>, 2019).</w:t>
      </w:r>
    </w:p>
    <w:p w14:paraId="4B2342CD" w14:textId="5C65B5E0" w:rsidR="00445C77" w:rsidRPr="00445C77" w:rsidRDefault="00445C77" w:rsidP="00445C7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web legal Bursa </w:t>
      </w:r>
      <w:proofErr w:type="spellStart"/>
      <w:r>
        <w:rPr>
          <w:rFonts w:ascii="Times New Roman" w:hAnsi="Times New Roman" w:cs="Times New Roman"/>
          <w:sz w:val="24"/>
          <w:szCs w:val="24"/>
        </w:rPr>
        <w:t>Efek</w:t>
      </w:r>
      <w:proofErr w:type="spellEnd"/>
      <w:r>
        <w:rPr>
          <w:rFonts w:ascii="Times New Roman" w:hAnsi="Times New Roman" w:cs="Times New Roman"/>
          <w:sz w:val="24"/>
          <w:szCs w:val="24"/>
        </w:rPr>
        <w:t xml:space="preserve"> Indonesia (</w:t>
      </w:r>
      <w:hyperlink r:id="rId29" w:history="1">
        <w:r w:rsidRPr="00233E95">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Data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data time series,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dihimpun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
    <w:p w14:paraId="3558125E" w14:textId="77777777" w:rsidR="00E636D9" w:rsidRDefault="00E636D9" w:rsidP="00EE21F3">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
    <w:p w14:paraId="22F15A77" w14:textId="77777777" w:rsidR="00445C77" w:rsidRDefault="00445C77" w:rsidP="00445C77">
      <w:pPr>
        <w:pStyle w:val="ListParagraph"/>
        <w:numPr>
          <w:ilvl w:val="0"/>
          <w:numId w:val="2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
    <w:p w14:paraId="20285502" w14:textId="77777777" w:rsidR="00445C77" w:rsidRDefault="00445C77" w:rsidP="00445C7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mengilustrasikan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(Sugiyono,2019:206).</w:t>
      </w:r>
    </w:p>
    <w:p w14:paraId="4651F608" w14:textId="77777777" w:rsidR="00445C77" w:rsidRPr="00DD5754" w:rsidRDefault="00445C77" w:rsidP="00445C77">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Asumsi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Klasik</w:t>
      </w:r>
      <w:proofErr w:type="spellEnd"/>
      <w:r w:rsidRPr="00DD5754">
        <w:rPr>
          <w:rFonts w:ascii="Times New Roman" w:hAnsi="Times New Roman" w:cs="Times New Roman"/>
          <w:sz w:val="24"/>
          <w:szCs w:val="24"/>
        </w:rPr>
        <w:t xml:space="preserve"> </w:t>
      </w:r>
    </w:p>
    <w:p w14:paraId="5158759C" w14:textId="77777777" w:rsidR="00445C77" w:rsidRDefault="00445C77" w:rsidP="00445C7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
    <w:p w14:paraId="49A4C04E" w14:textId="77777777" w:rsidR="00445C77" w:rsidRDefault="00445C77" w:rsidP="00445C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normal.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uji f dan t </w:t>
      </w:r>
      <w:proofErr w:type="spellStart"/>
      <w:r>
        <w:rPr>
          <w:rFonts w:ascii="Times New Roman" w:hAnsi="Times New Roman" w:cs="Times New Roman"/>
          <w:sz w:val="24"/>
          <w:szCs w:val="24"/>
        </w:rPr>
        <w:t>mengasumsikan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normal. Jika </w:t>
      </w:r>
      <w:proofErr w:type="spellStart"/>
      <w:r>
        <w:rPr>
          <w:rFonts w:ascii="Times New Roman" w:hAnsi="Times New Roman" w:cs="Times New Roman"/>
          <w:sz w:val="24"/>
          <w:szCs w:val="24"/>
        </w:rPr>
        <w:t>perkiraan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uji statistic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valid. </w:t>
      </w:r>
      <w:proofErr w:type="spellStart"/>
      <w:r>
        <w:rPr>
          <w:rFonts w:ascii="Times New Roman" w:hAnsi="Times New Roman" w:cs="Times New Roman"/>
          <w:sz w:val="24"/>
          <w:szCs w:val="24"/>
        </w:rPr>
        <w:t>Analisi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kurva</w:t>
      </w:r>
      <w:proofErr w:type="spellEnd"/>
      <w:r>
        <w:rPr>
          <w:rFonts w:ascii="Times New Roman" w:hAnsi="Times New Roman" w:cs="Times New Roman"/>
          <w:sz w:val="24"/>
          <w:szCs w:val="24"/>
        </w:rPr>
        <w:t xml:space="preserve">, pp-plot,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2018:161). </w:t>
      </w:r>
    </w:p>
    <w:p w14:paraId="507259FC" w14:textId="77777777" w:rsidR="00445C77" w:rsidRDefault="00445C77" w:rsidP="00445C7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
    <w:p w14:paraId="4DF2F6BB" w14:textId="77777777" w:rsidR="00445C77" w:rsidRPr="00E30173" w:rsidRDefault="00445C77" w:rsidP="00445C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r w:rsidRPr="00655019">
        <w:rPr>
          <w:rFonts w:ascii="Times New Roman" w:hAnsi="Times New Roman" w:cs="Times New Roman"/>
          <w:i/>
          <w:iCs/>
          <w:sz w:val="24"/>
          <w:szCs w:val="24"/>
        </w:rPr>
        <w:t xml:space="preserve">variance inflation factor </w:t>
      </w:r>
      <w:r>
        <w:rPr>
          <w:rFonts w:ascii="Times New Roman" w:hAnsi="Times New Roman" w:cs="Times New Roman"/>
          <w:sz w:val="24"/>
          <w:szCs w:val="24"/>
        </w:rPr>
        <w:t xml:space="preserve">(VIF)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sidRPr="00655019">
        <w:rPr>
          <w:rFonts w:ascii="Times New Roman" w:hAnsi="Times New Roman" w:cs="Times New Roman"/>
          <w:i/>
          <w:iCs/>
          <w:sz w:val="24"/>
          <w:szCs w:val="24"/>
        </w:rPr>
        <w:t>tolerance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batas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multikolinieritas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toleransi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0,10 dan VIF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Ghozali</w:t>
      </w:r>
      <w:proofErr w:type="spellEnd"/>
      <w:r>
        <w:rPr>
          <w:rFonts w:ascii="Times New Roman" w:hAnsi="Times New Roman" w:cs="Times New Roman"/>
          <w:sz w:val="24"/>
          <w:szCs w:val="24"/>
        </w:rPr>
        <w:t xml:space="preserve">, 2018:107). </w:t>
      </w:r>
    </w:p>
    <w:p w14:paraId="7CF04A22" w14:textId="77777777" w:rsidR="00445C77" w:rsidRDefault="00445C77" w:rsidP="00445C7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
    <w:p w14:paraId="2958F144" w14:textId="77777777" w:rsidR="00445C77" w:rsidRDefault="00445C77" w:rsidP="00445C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set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set data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pada </w:t>
      </w:r>
      <w:r w:rsidRPr="00EE3887">
        <w:rPr>
          <w:rFonts w:ascii="Times New Roman" w:hAnsi="Times New Roman" w:cs="Times New Roman"/>
          <w:i/>
          <w:sz w:val="24"/>
          <w:szCs w:val="24"/>
        </w:rPr>
        <w:t>scatterplot</w:t>
      </w:r>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SRESIDE dan ZPRED. </w:t>
      </w:r>
    </w:p>
    <w:p w14:paraId="542C7B5E" w14:textId="77777777" w:rsidR="00445C77" w:rsidRDefault="00445C77" w:rsidP="00445C7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Uji </w:t>
      </w:r>
      <w:proofErr w:type="spellStart"/>
      <w:r>
        <w:rPr>
          <w:rFonts w:ascii="Times New Roman" w:hAnsi="Times New Roman" w:cs="Times New Roman"/>
          <w:sz w:val="24"/>
          <w:szCs w:val="24"/>
        </w:rPr>
        <w:t>Autokorelasi</w:t>
      </w:r>
      <w:proofErr w:type="spellEnd"/>
      <w:r>
        <w:rPr>
          <w:rFonts w:ascii="Times New Roman" w:hAnsi="Times New Roman" w:cs="Times New Roman"/>
          <w:sz w:val="24"/>
          <w:szCs w:val="24"/>
        </w:rPr>
        <w:t xml:space="preserve"> </w:t>
      </w:r>
    </w:p>
    <w:p w14:paraId="18D44896" w14:textId="05296981" w:rsidR="00445C77" w:rsidRDefault="00445C77" w:rsidP="00445C7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Uji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pengganggu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kolerasi</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Cara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uji Durbin-Watson dan Run test (Ghozali,2021:162). </w:t>
      </w:r>
    </w:p>
    <w:p w14:paraId="5E05823D" w14:textId="77777777" w:rsidR="008D0FF3" w:rsidRDefault="008D0FF3" w:rsidP="008D0FF3">
      <w:pPr>
        <w:pStyle w:val="ListParagraph"/>
        <w:numPr>
          <w:ilvl w:val="0"/>
          <w:numId w:val="9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run test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Asymp</w:t>
      </w:r>
      <w:proofErr w:type="spellEnd"/>
      <w:r>
        <w:rPr>
          <w:rFonts w:ascii="Times New Roman" w:hAnsi="Times New Roman" w:cs="Times New Roman"/>
          <w:sz w:val="24"/>
          <w:szCs w:val="24"/>
        </w:rPr>
        <w:t xml:space="preserve"> Sig (2-tailed) &gt; 0,05.</w:t>
      </w:r>
    </w:p>
    <w:p w14:paraId="14623468" w14:textId="77777777" w:rsidR="008D0FF3" w:rsidRDefault="008D0FF3" w:rsidP="008D0FF3">
      <w:pPr>
        <w:pStyle w:val="ListParagraph"/>
        <w:numPr>
          <w:ilvl w:val="0"/>
          <w:numId w:val="9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Durbin-Watson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8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
    <w:p w14:paraId="0FB5F2BE" w14:textId="77777777" w:rsidR="008D0FF3" w:rsidRDefault="008D0FF3" w:rsidP="008D0FF3">
      <w:pPr>
        <w:pStyle w:val="ListParagraph"/>
        <w:spacing w:line="480" w:lineRule="auto"/>
        <w:ind w:left="2160"/>
        <w:jc w:val="both"/>
        <w:rPr>
          <w:rFonts w:ascii="Times New Roman" w:hAnsi="Times New Roman" w:cs="Times New Roman"/>
          <w:sz w:val="24"/>
          <w:szCs w:val="24"/>
        </w:rPr>
      </w:pPr>
    </w:p>
    <w:p w14:paraId="35FDA090" w14:textId="77777777" w:rsidR="008D0FF3" w:rsidRPr="00445C77" w:rsidRDefault="008D0FF3" w:rsidP="00445C77">
      <w:pPr>
        <w:pStyle w:val="ListParagraph"/>
        <w:spacing w:line="480" w:lineRule="auto"/>
        <w:ind w:left="1440"/>
        <w:jc w:val="both"/>
        <w:rPr>
          <w:rFonts w:ascii="Times New Roman" w:hAnsi="Times New Roman" w:cs="Times New Roman"/>
          <w:sz w:val="24"/>
          <w:szCs w:val="24"/>
        </w:rPr>
      </w:pPr>
    </w:p>
    <w:p w14:paraId="026B7178" w14:textId="3A2C6464" w:rsidR="000410F1" w:rsidRPr="00173E8F" w:rsidRDefault="000410F1" w:rsidP="000410F1">
      <w:pPr>
        <w:pStyle w:val="ListParagraph"/>
        <w:spacing w:line="240" w:lineRule="auto"/>
        <w:ind w:left="1440"/>
        <w:jc w:val="center"/>
        <w:rPr>
          <w:rFonts w:ascii="Times New Roman" w:hAnsi="Times New Roman" w:cs="Times New Roman"/>
          <w:b/>
          <w:iCs/>
          <w:sz w:val="24"/>
          <w:szCs w:val="24"/>
        </w:rPr>
      </w:pPr>
      <w:r w:rsidRPr="00173E8F">
        <w:rPr>
          <w:rFonts w:ascii="Times New Roman" w:hAnsi="Times New Roman" w:cs="Times New Roman"/>
          <w:b/>
          <w:iCs/>
          <w:sz w:val="24"/>
          <w:szCs w:val="24"/>
        </w:rPr>
        <w:t xml:space="preserve">Tabel </w:t>
      </w:r>
      <w:r w:rsidR="00B368B9" w:rsidRPr="00173E8F">
        <w:rPr>
          <w:rFonts w:ascii="Times New Roman" w:hAnsi="Times New Roman" w:cs="Times New Roman"/>
          <w:b/>
          <w:iCs/>
          <w:sz w:val="24"/>
          <w:szCs w:val="24"/>
        </w:rPr>
        <w:t>8</w:t>
      </w:r>
    </w:p>
    <w:p w14:paraId="6EECB805" w14:textId="77777777" w:rsidR="000410F1" w:rsidRPr="00173E8F" w:rsidRDefault="000410F1" w:rsidP="000410F1">
      <w:pPr>
        <w:pStyle w:val="ListParagraph"/>
        <w:spacing w:line="240" w:lineRule="auto"/>
        <w:ind w:left="1440"/>
        <w:jc w:val="center"/>
        <w:rPr>
          <w:rFonts w:ascii="Times New Roman" w:hAnsi="Times New Roman" w:cs="Times New Roman"/>
          <w:b/>
          <w:iCs/>
          <w:sz w:val="24"/>
          <w:szCs w:val="24"/>
        </w:rPr>
      </w:pPr>
      <w:r w:rsidRPr="00173E8F">
        <w:rPr>
          <w:rFonts w:ascii="Times New Roman" w:hAnsi="Times New Roman" w:cs="Times New Roman"/>
          <w:b/>
          <w:iCs/>
          <w:sz w:val="24"/>
          <w:szCs w:val="24"/>
        </w:rPr>
        <w:t>Uji Durbin-Watson</w:t>
      </w:r>
    </w:p>
    <w:tbl>
      <w:tblPr>
        <w:tblStyle w:val="TableGrid"/>
        <w:tblW w:w="0" w:type="auto"/>
        <w:tblInd w:w="1440" w:type="dxa"/>
        <w:tblLook w:val="04A0" w:firstRow="1" w:lastRow="0" w:firstColumn="1" w:lastColumn="0" w:noHBand="0" w:noVBand="1"/>
      </w:tblPr>
      <w:tblGrid>
        <w:gridCol w:w="2524"/>
        <w:gridCol w:w="2159"/>
        <w:gridCol w:w="2138"/>
      </w:tblGrid>
      <w:tr w:rsidR="000410F1" w14:paraId="714F0FCA" w14:textId="77777777" w:rsidTr="000410F1">
        <w:tc>
          <w:tcPr>
            <w:tcW w:w="2524" w:type="dxa"/>
          </w:tcPr>
          <w:p w14:paraId="0A5C9733" w14:textId="77777777" w:rsidR="000410F1" w:rsidRDefault="000410F1" w:rsidP="003A4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Hipotesis Nol</w:t>
            </w:r>
          </w:p>
        </w:tc>
        <w:tc>
          <w:tcPr>
            <w:tcW w:w="2159" w:type="dxa"/>
          </w:tcPr>
          <w:p w14:paraId="1D2141FE" w14:textId="77777777" w:rsidR="000410F1" w:rsidRDefault="000410F1" w:rsidP="003A4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Keputusan</w:t>
            </w:r>
          </w:p>
        </w:tc>
        <w:tc>
          <w:tcPr>
            <w:tcW w:w="2138" w:type="dxa"/>
          </w:tcPr>
          <w:p w14:paraId="1FED652C" w14:textId="77777777" w:rsidR="000410F1" w:rsidRDefault="000410F1" w:rsidP="003A4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Jika</w:t>
            </w:r>
          </w:p>
        </w:tc>
      </w:tr>
      <w:tr w:rsidR="000410F1" w14:paraId="713CFDB2" w14:textId="77777777" w:rsidTr="000410F1">
        <w:tc>
          <w:tcPr>
            <w:tcW w:w="2524" w:type="dxa"/>
          </w:tcPr>
          <w:p w14:paraId="011DAB2D" w14:textId="77777777"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
        </w:tc>
        <w:tc>
          <w:tcPr>
            <w:tcW w:w="2159" w:type="dxa"/>
          </w:tcPr>
          <w:p w14:paraId="6A3C9B50" w14:textId="77777777"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Tolak</w:t>
            </w:r>
          </w:p>
        </w:tc>
        <w:tc>
          <w:tcPr>
            <w:tcW w:w="2138" w:type="dxa"/>
          </w:tcPr>
          <w:p w14:paraId="321F2E39"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0 &lt; d &lt; dl</w:t>
            </w:r>
          </w:p>
        </w:tc>
      </w:tr>
      <w:tr w:rsidR="000410F1" w14:paraId="56C7D3D2" w14:textId="77777777" w:rsidTr="000410F1">
        <w:tc>
          <w:tcPr>
            <w:tcW w:w="2524" w:type="dxa"/>
          </w:tcPr>
          <w:p w14:paraId="4BDD9052" w14:textId="77777777"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poistif</w:t>
            </w:r>
            <w:proofErr w:type="spellEnd"/>
          </w:p>
        </w:tc>
        <w:tc>
          <w:tcPr>
            <w:tcW w:w="2159" w:type="dxa"/>
          </w:tcPr>
          <w:p w14:paraId="0DF680F8"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Decision</w:t>
            </w:r>
          </w:p>
        </w:tc>
        <w:tc>
          <w:tcPr>
            <w:tcW w:w="2138" w:type="dxa"/>
          </w:tcPr>
          <w:p w14:paraId="44BE6224"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dl ≤ d ≤ du</w:t>
            </w:r>
          </w:p>
        </w:tc>
      </w:tr>
      <w:tr w:rsidR="000410F1" w14:paraId="39E9BE76" w14:textId="77777777" w:rsidTr="000410F1">
        <w:tc>
          <w:tcPr>
            <w:tcW w:w="2524" w:type="dxa"/>
          </w:tcPr>
          <w:p w14:paraId="4B1609D6" w14:textId="6E14ED4D"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r w:rsidR="007645CA">
              <w:rPr>
                <w:rFonts w:ascii="Times New Roman" w:hAnsi="Times New Roman" w:cs="Times New Roman"/>
                <w:sz w:val="24"/>
                <w:szCs w:val="24"/>
              </w:rPr>
              <w:t>negative</w:t>
            </w:r>
          </w:p>
        </w:tc>
        <w:tc>
          <w:tcPr>
            <w:tcW w:w="2159" w:type="dxa"/>
          </w:tcPr>
          <w:p w14:paraId="27843BD3"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Tolak </w:t>
            </w:r>
          </w:p>
        </w:tc>
        <w:tc>
          <w:tcPr>
            <w:tcW w:w="2138" w:type="dxa"/>
          </w:tcPr>
          <w:p w14:paraId="16F7C268"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 – dl &lt; d &lt; 4</w:t>
            </w:r>
          </w:p>
        </w:tc>
      </w:tr>
      <w:tr w:rsidR="000410F1" w14:paraId="06C66DF8" w14:textId="77777777" w:rsidTr="000410F1">
        <w:tc>
          <w:tcPr>
            <w:tcW w:w="2524" w:type="dxa"/>
          </w:tcPr>
          <w:p w14:paraId="573C94ED" w14:textId="77777777"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
        </w:tc>
        <w:tc>
          <w:tcPr>
            <w:tcW w:w="2159" w:type="dxa"/>
          </w:tcPr>
          <w:p w14:paraId="4A2A1CB1"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No Decision</w:t>
            </w:r>
          </w:p>
        </w:tc>
        <w:tc>
          <w:tcPr>
            <w:tcW w:w="2138" w:type="dxa"/>
          </w:tcPr>
          <w:p w14:paraId="4C9B8EE9"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4 – du ≤ d ≤ 4 - dl</w:t>
            </w:r>
          </w:p>
        </w:tc>
      </w:tr>
      <w:tr w:rsidR="000410F1" w14:paraId="5F86CDDF" w14:textId="77777777" w:rsidTr="000410F1">
        <w:tc>
          <w:tcPr>
            <w:tcW w:w="2524" w:type="dxa"/>
          </w:tcPr>
          <w:p w14:paraId="05757719" w14:textId="77777777" w:rsidR="000410F1" w:rsidRDefault="000410F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autokolerasi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p>
        </w:tc>
        <w:tc>
          <w:tcPr>
            <w:tcW w:w="2159" w:type="dxa"/>
          </w:tcPr>
          <w:p w14:paraId="0666AFCF"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Tidak </w:t>
            </w:r>
            <w:proofErr w:type="spellStart"/>
            <w:r>
              <w:rPr>
                <w:rFonts w:ascii="Times New Roman" w:hAnsi="Times New Roman" w:cs="Times New Roman"/>
                <w:sz w:val="24"/>
                <w:szCs w:val="24"/>
              </w:rPr>
              <w:t>ditolak</w:t>
            </w:r>
            <w:proofErr w:type="spellEnd"/>
          </w:p>
        </w:tc>
        <w:tc>
          <w:tcPr>
            <w:tcW w:w="2138" w:type="dxa"/>
          </w:tcPr>
          <w:p w14:paraId="2C7354BE" w14:textId="77777777" w:rsidR="000410F1" w:rsidRDefault="003A4721" w:rsidP="003A4721">
            <w:pPr>
              <w:pStyle w:val="ListParagraph"/>
              <w:ind w:left="0"/>
              <w:jc w:val="both"/>
              <w:rPr>
                <w:rFonts w:ascii="Times New Roman" w:hAnsi="Times New Roman" w:cs="Times New Roman"/>
                <w:sz w:val="24"/>
                <w:szCs w:val="24"/>
              </w:rPr>
            </w:pPr>
            <w:r>
              <w:rPr>
                <w:rFonts w:ascii="Times New Roman" w:hAnsi="Times New Roman" w:cs="Times New Roman"/>
                <w:sz w:val="24"/>
                <w:szCs w:val="24"/>
              </w:rPr>
              <w:t>du &lt; d &lt; 4 - du</w:t>
            </w:r>
          </w:p>
        </w:tc>
      </w:tr>
    </w:tbl>
    <w:p w14:paraId="6EBC41DB" w14:textId="77777777" w:rsidR="004F1952" w:rsidRPr="00DC3A9A" w:rsidRDefault="004F1952" w:rsidP="00DC3A9A">
      <w:pPr>
        <w:spacing w:line="240" w:lineRule="auto"/>
        <w:jc w:val="both"/>
        <w:rPr>
          <w:rFonts w:ascii="Times New Roman" w:hAnsi="Times New Roman" w:cs="Times New Roman"/>
          <w:sz w:val="24"/>
          <w:szCs w:val="24"/>
        </w:rPr>
      </w:pPr>
    </w:p>
    <w:p w14:paraId="5235C683" w14:textId="77777777" w:rsidR="00CB13F9" w:rsidRDefault="00E636D9" w:rsidP="00CB13F9">
      <w:pPr>
        <w:pStyle w:val="ListParagraph"/>
        <w:numPr>
          <w:ilvl w:val="0"/>
          <w:numId w:val="2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p>
    <w:p w14:paraId="740D7D95" w14:textId="2A143907" w:rsidR="00E636D9" w:rsidRPr="008D0FF3" w:rsidRDefault="00CB13F9" w:rsidP="008D0FF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Pengamatan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ini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menggunakan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analisis</w:t>
      </w:r>
      <w:proofErr w:type="spellEnd"/>
      <w:r w:rsidR="008D0FF3">
        <w:rPr>
          <w:rFonts w:ascii="Times New Roman" w:hAnsi="Times New Roman" w:cs="Times New Roman"/>
          <w:sz w:val="24"/>
          <w:szCs w:val="24"/>
        </w:rPr>
        <w:t xml:space="preserve"> linear </w:t>
      </w:r>
      <w:proofErr w:type="spellStart"/>
      <w:r w:rsidR="008D0FF3">
        <w:rPr>
          <w:rFonts w:ascii="Times New Roman" w:hAnsi="Times New Roman" w:cs="Times New Roman"/>
          <w:sz w:val="24"/>
          <w:szCs w:val="24"/>
        </w:rPr>
        <w:t>berganda</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dikarenakan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variabel</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bebas</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lebih</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dari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satu</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Analisis</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ini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digunakan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untuk</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menguji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keterkaitan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antara</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variabel</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bebas</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dengan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terikat</w:t>
      </w:r>
      <w:proofErr w:type="spellEnd"/>
      <w:r w:rsidR="008D0FF3">
        <w:rPr>
          <w:rFonts w:ascii="Times New Roman" w:hAnsi="Times New Roman" w:cs="Times New Roman"/>
          <w:sz w:val="24"/>
          <w:szCs w:val="24"/>
        </w:rPr>
        <w:t xml:space="preserve"> yang </w:t>
      </w:r>
      <w:proofErr w:type="spellStart"/>
      <w:r w:rsidR="008D0FF3">
        <w:rPr>
          <w:rFonts w:ascii="Times New Roman" w:hAnsi="Times New Roman" w:cs="Times New Roman"/>
          <w:sz w:val="24"/>
          <w:szCs w:val="24"/>
        </w:rPr>
        <w:t>akan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diamati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Rumus</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analisis</w:t>
      </w:r>
      <w:proofErr w:type="spellEnd"/>
      <w:r w:rsidR="008D0FF3">
        <w:rPr>
          <w:rFonts w:ascii="Times New Roman" w:hAnsi="Times New Roman" w:cs="Times New Roman"/>
          <w:sz w:val="24"/>
          <w:szCs w:val="24"/>
        </w:rPr>
        <w:t xml:space="preserve"> linear </w:t>
      </w:r>
      <w:proofErr w:type="spellStart"/>
      <w:r w:rsidR="008D0FF3">
        <w:rPr>
          <w:rFonts w:ascii="Times New Roman" w:hAnsi="Times New Roman" w:cs="Times New Roman"/>
          <w:sz w:val="24"/>
          <w:szCs w:val="24"/>
        </w:rPr>
        <w:t>beganda</w:t>
      </w:r>
      <w:proofErr w:type="spellEnd"/>
      <w:r w:rsidR="008D0FF3">
        <w:rPr>
          <w:rFonts w:ascii="Times New Roman" w:hAnsi="Times New Roman" w:cs="Times New Roman"/>
          <w:sz w:val="24"/>
          <w:szCs w:val="24"/>
        </w:rPr>
        <w:t xml:space="preserve"> pada </w:t>
      </w:r>
      <w:proofErr w:type="spellStart"/>
      <w:r w:rsidR="008D0FF3">
        <w:rPr>
          <w:rFonts w:ascii="Times New Roman" w:hAnsi="Times New Roman" w:cs="Times New Roman"/>
          <w:sz w:val="24"/>
          <w:szCs w:val="24"/>
        </w:rPr>
        <w:t>penelitian</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ini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sebagai</w:t>
      </w:r>
      <w:proofErr w:type="spellEnd"/>
      <w:r w:rsidR="008D0FF3">
        <w:rPr>
          <w:rFonts w:ascii="Times New Roman" w:hAnsi="Times New Roman" w:cs="Times New Roman"/>
          <w:sz w:val="24"/>
          <w:szCs w:val="24"/>
        </w:rPr>
        <w:t xml:space="preserve"> </w:t>
      </w:r>
      <w:proofErr w:type="spellStart"/>
      <w:r w:rsidR="008D0FF3">
        <w:rPr>
          <w:rFonts w:ascii="Times New Roman" w:hAnsi="Times New Roman" w:cs="Times New Roman"/>
          <w:sz w:val="24"/>
          <w:szCs w:val="24"/>
        </w:rPr>
        <w:t>berikut</w:t>
      </w:r>
      <w:proofErr w:type="spellEnd"/>
      <w:r w:rsidR="008D0FF3">
        <w:rPr>
          <w:rFonts w:ascii="Times New Roman" w:hAnsi="Times New Roman" w:cs="Times New Roman"/>
          <w:sz w:val="24"/>
          <w:szCs w:val="24"/>
        </w:rPr>
        <w:t xml:space="preserve">: </w:t>
      </w:r>
      <w:r w:rsidR="00C77034" w:rsidRPr="008D0FF3">
        <w:rPr>
          <w:rFonts w:ascii="Times New Roman" w:hAnsi="Times New Roman" w:cs="Times New Roman"/>
          <w:sz w:val="24"/>
          <w:szCs w:val="24"/>
        </w:rPr>
        <w:t>(</w:t>
      </w:r>
      <w:proofErr w:type="spellStart"/>
      <w:r w:rsidR="00C77034" w:rsidRPr="008D0FF3">
        <w:rPr>
          <w:rFonts w:ascii="Times New Roman" w:hAnsi="Times New Roman" w:cs="Times New Roman"/>
          <w:sz w:val="24"/>
          <w:szCs w:val="24"/>
        </w:rPr>
        <w:t>Sugiyono</w:t>
      </w:r>
      <w:proofErr w:type="spellEnd"/>
      <w:r w:rsidR="00C77034" w:rsidRPr="008D0FF3">
        <w:rPr>
          <w:rFonts w:ascii="Times New Roman" w:hAnsi="Times New Roman" w:cs="Times New Roman"/>
          <w:sz w:val="24"/>
          <w:szCs w:val="24"/>
        </w:rPr>
        <w:t>, 2019)</w:t>
      </w:r>
    </w:p>
    <w:p w14:paraId="4497AFD8" w14:textId="77777777" w:rsidR="00E636D9" w:rsidRPr="00322370" w:rsidRDefault="00E636D9" w:rsidP="00E636D9">
      <w:pPr>
        <w:pStyle w:val="ListParagraph"/>
        <w:spacing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Y = α + 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w:t>
      </w:r>
      <w:r w:rsidRPr="009F7A60">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9F7A60">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+β</w:t>
      </w:r>
      <w:r>
        <w:rPr>
          <w:rFonts w:ascii="Times New Roman" w:hAnsi="Times New Roman" w:cs="Times New Roman"/>
          <w:sz w:val="24"/>
          <w:szCs w:val="24"/>
          <w:vertAlign w:val="subscript"/>
        </w:rPr>
        <w:t xml:space="preserve">4 </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e</w:t>
      </w:r>
    </w:p>
    <w:p w14:paraId="0A41CEE8" w14:textId="77777777" w:rsidR="00E636D9" w:rsidRPr="00BB54E1" w:rsidRDefault="00E636D9" w:rsidP="00E636D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B54E1">
        <w:rPr>
          <w:rFonts w:ascii="Times New Roman" w:hAnsi="Times New Roman" w:cs="Times New Roman"/>
          <w:sz w:val="24"/>
          <w:szCs w:val="24"/>
        </w:rPr>
        <w:t>Keterangan</w:t>
      </w:r>
      <w:proofErr w:type="spellEnd"/>
      <w:r w:rsidRPr="00BB54E1">
        <w:rPr>
          <w:rFonts w:ascii="Times New Roman" w:hAnsi="Times New Roman" w:cs="Times New Roman"/>
          <w:sz w:val="24"/>
          <w:szCs w:val="24"/>
        </w:rPr>
        <w:t xml:space="preserve">: </w:t>
      </w:r>
    </w:p>
    <w:p w14:paraId="19AB612B"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 =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Laba</w:t>
      </w:r>
    </w:p>
    <w:p w14:paraId="5EBB5BA7"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α = </w:t>
      </w:r>
      <w:proofErr w:type="spellStart"/>
      <w:r>
        <w:rPr>
          <w:rFonts w:ascii="Times New Roman" w:hAnsi="Times New Roman" w:cs="Times New Roman"/>
          <w:sz w:val="24"/>
          <w:szCs w:val="24"/>
        </w:rPr>
        <w:t>konstanta</w:t>
      </w:r>
      <w:proofErr w:type="spellEnd"/>
      <w:r>
        <w:rPr>
          <w:rFonts w:ascii="Times New Roman" w:hAnsi="Times New Roman" w:cs="Times New Roman"/>
          <w:sz w:val="24"/>
          <w:szCs w:val="24"/>
        </w:rPr>
        <w:t xml:space="preserve"> </w:t>
      </w:r>
    </w:p>
    <w:p w14:paraId="54B7F5E0"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vertAlign w:val="subscript"/>
        </w:rPr>
        <w:t>1</w:t>
      </w:r>
      <w:r>
        <w:rPr>
          <w:rFonts w:ascii="Times New Roman" w:hAnsi="Times New Roman" w:cs="Times New Roman"/>
          <w:sz w:val="24"/>
          <w:szCs w:val="24"/>
        </w:rPr>
        <w:t xml:space="preserve"> β</w:t>
      </w:r>
      <w:r>
        <w:rPr>
          <w:rFonts w:ascii="Times New Roman" w:hAnsi="Times New Roman" w:cs="Times New Roman"/>
          <w:sz w:val="24"/>
          <w:szCs w:val="24"/>
          <w:vertAlign w:val="subscript"/>
        </w:rPr>
        <w:t>2</w:t>
      </w:r>
      <w:r>
        <w:rPr>
          <w:rFonts w:ascii="Times New Roman" w:hAnsi="Times New Roman" w:cs="Times New Roman"/>
          <w:sz w:val="24"/>
          <w:szCs w:val="24"/>
        </w:rPr>
        <w:t xml:space="preserve"> β</w:t>
      </w:r>
      <w:r>
        <w:rPr>
          <w:rFonts w:ascii="Times New Roman" w:hAnsi="Times New Roman" w:cs="Times New Roman"/>
          <w:sz w:val="24"/>
          <w:szCs w:val="24"/>
          <w:vertAlign w:val="subscript"/>
        </w:rPr>
        <w:t xml:space="preserve">3 </w:t>
      </w:r>
      <w:r>
        <w:rPr>
          <w:rFonts w:ascii="Times New Roman" w:hAnsi="Times New Roman" w:cs="Times New Roman"/>
          <w:sz w:val="24"/>
          <w:szCs w:val="24"/>
        </w:rPr>
        <w:t>β</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
    <w:p w14:paraId="306074E8" w14:textId="77777777" w:rsidR="00E636D9" w:rsidRPr="00322370"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Leverage </w:t>
      </w:r>
    </w:p>
    <w:p w14:paraId="7F71BCA6" w14:textId="77777777" w:rsidR="00E636D9" w:rsidRPr="00322370"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majerial</w:t>
      </w:r>
      <w:proofErr w:type="spellEnd"/>
    </w:p>
    <w:p w14:paraId="495F1A60"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
    <w:p w14:paraId="6083A845"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35DB3F46" w14:textId="77777777" w:rsidR="00E636D9" w:rsidRDefault="00E636D9" w:rsidP="00E636D9">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  =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eror</w:t>
      </w:r>
      <w:proofErr w:type="spellEnd"/>
    </w:p>
    <w:p w14:paraId="53E5C25E" w14:textId="57188F37" w:rsidR="00405436" w:rsidRPr="000E467D" w:rsidRDefault="00E636D9" w:rsidP="000E467D">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Hipotesis </w:t>
      </w:r>
    </w:p>
    <w:p w14:paraId="58AFEC5B" w14:textId="77777777" w:rsidR="00E636D9" w:rsidRDefault="00E636D9" w:rsidP="00EE21F3">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B649B0">
        <w:rPr>
          <w:rFonts w:ascii="Times New Roman" w:hAnsi="Times New Roman" w:cs="Times New Roman"/>
          <w:sz w:val="24"/>
          <w:szCs w:val="24"/>
        </w:rPr>
        <w:t xml:space="preserve">ji </w:t>
      </w:r>
      <w:proofErr w:type="spellStart"/>
      <w:r w:rsidR="00B649B0">
        <w:rPr>
          <w:rFonts w:ascii="Times New Roman" w:hAnsi="Times New Roman" w:cs="Times New Roman"/>
          <w:sz w:val="24"/>
          <w:szCs w:val="24"/>
        </w:rPr>
        <w:t>parsial</w:t>
      </w:r>
      <w:proofErr w:type="spellEnd"/>
      <w:r w:rsidR="00B649B0">
        <w:rPr>
          <w:rFonts w:ascii="Times New Roman" w:hAnsi="Times New Roman" w:cs="Times New Roman"/>
          <w:sz w:val="24"/>
          <w:szCs w:val="24"/>
        </w:rPr>
        <w:t xml:space="preserve"> (Uji t)</w:t>
      </w:r>
    </w:p>
    <w:p w14:paraId="76DCD2E0" w14:textId="77777777" w:rsidR="000E6136" w:rsidRPr="004F1952" w:rsidRDefault="00E636D9" w:rsidP="000E613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0E6136">
        <w:rPr>
          <w:rFonts w:ascii="Times New Roman" w:hAnsi="Times New Roman" w:cs="Times New Roman"/>
          <w:sz w:val="24"/>
          <w:szCs w:val="24"/>
        </w:rPr>
        <w:t xml:space="preserve">Uji t </w:t>
      </w:r>
      <w:proofErr w:type="spellStart"/>
      <w:r w:rsidR="000E6136">
        <w:rPr>
          <w:rFonts w:ascii="Times New Roman" w:hAnsi="Times New Roman" w:cs="Times New Roman"/>
          <w:sz w:val="24"/>
          <w:szCs w:val="24"/>
        </w:rPr>
        <w:t>dikenal</w:t>
      </w:r>
      <w:proofErr w:type="spellEnd"/>
      <w:r w:rsidR="000E6136">
        <w:rPr>
          <w:rFonts w:ascii="Times New Roman" w:hAnsi="Times New Roman" w:cs="Times New Roman"/>
          <w:sz w:val="24"/>
          <w:szCs w:val="24"/>
        </w:rPr>
        <w:t xml:space="preserve"> juga </w:t>
      </w:r>
      <w:proofErr w:type="spellStart"/>
      <w:r w:rsidR="000E6136">
        <w:rPr>
          <w:rFonts w:ascii="Times New Roman" w:hAnsi="Times New Roman" w:cs="Times New Roman"/>
          <w:sz w:val="24"/>
          <w:szCs w:val="24"/>
        </w:rPr>
        <w:t>dengan</w:t>
      </w:r>
      <w:proofErr w:type="spellEnd"/>
      <w:r w:rsidR="000E6136">
        <w:rPr>
          <w:rFonts w:ascii="Times New Roman" w:hAnsi="Times New Roman" w:cs="Times New Roman"/>
          <w:sz w:val="24"/>
          <w:szCs w:val="24"/>
        </w:rPr>
        <w:t xml:space="preserve"> uji </w:t>
      </w:r>
      <w:proofErr w:type="spellStart"/>
      <w:r w:rsidR="000E6136">
        <w:rPr>
          <w:rFonts w:ascii="Times New Roman" w:hAnsi="Times New Roman" w:cs="Times New Roman"/>
          <w:sz w:val="24"/>
          <w:szCs w:val="24"/>
        </w:rPr>
        <w:t>parsial</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yaitu</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untuk</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mendeteksi</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pengaruh</w:t>
      </w:r>
      <w:proofErr w:type="spellEnd"/>
      <w:r w:rsidR="000E6136">
        <w:rPr>
          <w:rFonts w:ascii="Times New Roman" w:hAnsi="Times New Roman" w:cs="Times New Roman"/>
          <w:sz w:val="24"/>
          <w:szCs w:val="24"/>
        </w:rPr>
        <w:t xml:space="preserve"> masing-masing. Selain </w:t>
      </w:r>
      <w:proofErr w:type="spellStart"/>
      <w:r w:rsidR="000E6136">
        <w:rPr>
          <w:rFonts w:ascii="Times New Roman" w:hAnsi="Times New Roman" w:cs="Times New Roman"/>
          <w:sz w:val="24"/>
          <w:szCs w:val="24"/>
        </w:rPr>
        <w:t>itu</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tujuan</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dari</w:t>
      </w:r>
      <w:proofErr w:type="spellEnd"/>
      <w:r w:rsidR="000E6136">
        <w:rPr>
          <w:rFonts w:ascii="Times New Roman" w:hAnsi="Times New Roman" w:cs="Times New Roman"/>
          <w:sz w:val="24"/>
          <w:szCs w:val="24"/>
        </w:rPr>
        <w:t xml:space="preserve"> uji </w:t>
      </w:r>
      <w:proofErr w:type="spellStart"/>
      <w:r w:rsidR="000E6136">
        <w:rPr>
          <w:rFonts w:ascii="Times New Roman" w:hAnsi="Times New Roman" w:cs="Times New Roman"/>
          <w:sz w:val="24"/>
          <w:szCs w:val="24"/>
        </w:rPr>
        <w:t>parsial</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yaitu</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memberitahu</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sejauh</w:t>
      </w:r>
      <w:proofErr w:type="spellEnd"/>
      <w:r w:rsidR="000E6136">
        <w:rPr>
          <w:rFonts w:ascii="Times New Roman" w:hAnsi="Times New Roman" w:cs="Times New Roman"/>
          <w:sz w:val="24"/>
          <w:szCs w:val="24"/>
        </w:rPr>
        <w:t xml:space="preserve"> mana </w:t>
      </w:r>
      <w:proofErr w:type="spellStart"/>
      <w:r w:rsidR="000E6136">
        <w:rPr>
          <w:rFonts w:ascii="Times New Roman" w:hAnsi="Times New Roman" w:cs="Times New Roman"/>
          <w:sz w:val="24"/>
          <w:szCs w:val="24"/>
        </w:rPr>
        <w:t>pengaruh</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variabel</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bebas</w:t>
      </w:r>
      <w:proofErr w:type="spellEnd"/>
      <w:r w:rsidR="000E6136">
        <w:rPr>
          <w:rFonts w:ascii="Times New Roman" w:hAnsi="Times New Roman" w:cs="Times New Roman"/>
          <w:sz w:val="24"/>
          <w:szCs w:val="24"/>
        </w:rPr>
        <w:t xml:space="preserve"> masing-masing </w:t>
      </w:r>
      <w:proofErr w:type="spellStart"/>
      <w:r w:rsidR="000E6136">
        <w:rPr>
          <w:rFonts w:ascii="Times New Roman" w:hAnsi="Times New Roman" w:cs="Times New Roman"/>
          <w:sz w:val="24"/>
          <w:szCs w:val="24"/>
        </w:rPr>
        <w:lastRenderedPageBreak/>
        <w:t>terhadap</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variabel</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terikat</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Manajemen</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laba</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sebagai</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variabel</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dependen</w:t>
      </w:r>
      <w:proofErr w:type="spellEnd"/>
      <w:r w:rsidR="000E6136">
        <w:rPr>
          <w:rFonts w:ascii="Times New Roman" w:hAnsi="Times New Roman" w:cs="Times New Roman"/>
          <w:sz w:val="24"/>
          <w:szCs w:val="24"/>
        </w:rPr>
        <w:t xml:space="preserve"> (Y) </w:t>
      </w:r>
      <w:proofErr w:type="spellStart"/>
      <w:r w:rsidR="000E6136">
        <w:rPr>
          <w:rFonts w:ascii="Times New Roman" w:hAnsi="Times New Roman" w:cs="Times New Roman"/>
          <w:sz w:val="24"/>
          <w:szCs w:val="24"/>
        </w:rPr>
        <w:t>dipengaruhi</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sebagian</w:t>
      </w:r>
      <w:proofErr w:type="spellEnd"/>
      <w:r w:rsidR="000E6136">
        <w:rPr>
          <w:rFonts w:ascii="Times New Roman" w:hAnsi="Times New Roman" w:cs="Times New Roman"/>
          <w:sz w:val="24"/>
          <w:szCs w:val="24"/>
        </w:rPr>
        <w:t xml:space="preserve"> oleh </w:t>
      </w:r>
      <w:proofErr w:type="spellStart"/>
      <w:r w:rsidR="000E6136">
        <w:rPr>
          <w:rFonts w:ascii="Times New Roman" w:hAnsi="Times New Roman" w:cs="Times New Roman"/>
          <w:sz w:val="24"/>
          <w:szCs w:val="24"/>
        </w:rPr>
        <w:t>variabel</w:t>
      </w:r>
      <w:proofErr w:type="spellEnd"/>
      <w:r w:rsidR="000E6136">
        <w:rPr>
          <w:rFonts w:ascii="Times New Roman" w:hAnsi="Times New Roman" w:cs="Times New Roman"/>
          <w:sz w:val="24"/>
          <w:szCs w:val="24"/>
        </w:rPr>
        <w:t xml:space="preserve"> leverage (X1), </w:t>
      </w:r>
      <w:proofErr w:type="spellStart"/>
      <w:r w:rsidR="000E6136">
        <w:rPr>
          <w:rFonts w:ascii="Times New Roman" w:hAnsi="Times New Roman" w:cs="Times New Roman"/>
          <w:sz w:val="24"/>
          <w:szCs w:val="24"/>
        </w:rPr>
        <w:t>kepemilikan</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majerial</w:t>
      </w:r>
      <w:proofErr w:type="spellEnd"/>
      <w:r w:rsidR="000E6136">
        <w:rPr>
          <w:rFonts w:ascii="Times New Roman" w:hAnsi="Times New Roman" w:cs="Times New Roman"/>
          <w:sz w:val="24"/>
          <w:szCs w:val="24"/>
        </w:rPr>
        <w:t xml:space="preserve"> (X2), </w:t>
      </w:r>
      <w:proofErr w:type="spellStart"/>
      <w:r w:rsidR="000E6136">
        <w:rPr>
          <w:rFonts w:ascii="Times New Roman" w:hAnsi="Times New Roman" w:cs="Times New Roman"/>
          <w:sz w:val="24"/>
          <w:szCs w:val="24"/>
        </w:rPr>
        <w:t>kepemilikan</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institusional</w:t>
      </w:r>
      <w:proofErr w:type="spellEnd"/>
      <w:r w:rsidR="000E6136">
        <w:rPr>
          <w:rFonts w:ascii="Times New Roman" w:hAnsi="Times New Roman" w:cs="Times New Roman"/>
          <w:sz w:val="24"/>
          <w:szCs w:val="24"/>
        </w:rPr>
        <w:t xml:space="preserve"> (X3), dan </w:t>
      </w:r>
      <w:proofErr w:type="spellStart"/>
      <w:r w:rsidR="000E6136">
        <w:rPr>
          <w:rFonts w:ascii="Times New Roman" w:hAnsi="Times New Roman" w:cs="Times New Roman"/>
          <w:sz w:val="24"/>
          <w:szCs w:val="24"/>
        </w:rPr>
        <w:t>ukuran</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perusahaan</w:t>
      </w:r>
      <w:proofErr w:type="spellEnd"/>
      <w:r w:rsidR="000E6136">
        <w:rPr>
          <w:rFonts w:ascii="Times New Roman" w:hAnsi="Times New Roman" w:cs="Times New Roman"/>
          <w:sz w:val="24"/>
          <w:szCs w:val="24"/>
        </w:rPr>
        <w:t xml:space="preserve"> (X4). Hasil </w:t>
      </w:r>
      <w:proofErr w:type="spellStart"/>
      <w:r w:rsidR="000E6136">
        <w:rPr>
          <w:rFonts w:ascii="Times New Roman" w:hAnsi="Times New Roman" w:cs="Times New Roman"/>
          <w:sz w:val="24"/>
          <w:szCs w:val="24"/>
        </w:rPr>
        <w:t>analisis</w:t>
      </w:r>
      <w:proofErr w:type="spellEnd"/>
      <w:r w:rsidR="000E6136">
        <w:rPr>
          <w:rFonts w:ascii="Times New Roman" w:hAnsi="Times New Roman" w:cs="Times New Roman"/>
          <w:sz w:val="24"/>
          <w:szCs w:val="24"/>
        </w:rPr>
        <w:t xml:space="preserve"> pada </w:t>
      </w:r>
      <w:proofErr w:type="spellStart"/>
      <w:r w:rsidR="000E6136">
        <w:rPr>
          <w:rFonts w:ascii="Times New Roman" w:hAnsi="Times New Roman" w:cs="Times New Roman"/>
          <w:sz w:val="24"/>
          <w:szCs w:val="24"/>
        </w:rPr>
        <w:t>regresi</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dapat</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dibaca</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untuk</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menunjukan</w:t>
      </w:r>
      <w:proofErr w:type="spellEnd"/>
      <w:r w:rsidR="000E6136">
        <w:rPr>
          <w:rFonts w:ascii="Times New Roman" w:hAnsi="Times New Roman" w:cs="Times New Roman"/>
          <w:sz w:val="24"/>
          <w:szCs w:val="24"/>
        </w:rPr>
        <w:t xml:space="preserve"> uji t pada </w:t>
      </w:r>
      <w:proofErr w:type="spellStart"/>
      <w:r w:rsidR="000E6136">
        <w:rPr>
          <w:rFonts w:ascii="Times New Roman" w:hAnsi="Times New Roman" w:cs="Times New Roman"/>
          <w:sz w:val="24"/>
          <w:szCs w:val="24"/>
        </w:rPr>
        <w:t>nilai</w:t>
      </w:r>
      <w:proofErr w:type="spellEnd"/>
      <w:r w:rsidR="000E6136">
        <w:rPr>
          <w:rFonts w:ascii="Times New Roman" w:hAnsi="Times New Roman" w:cs="Times New Roman"/>
          <w:sz w:val="24"/>
          <w:szCs w:val="24"/>
        </w:rPr>
        <w:t xml:space="preserve"> </w:t>
      </w:r>
      <w:proofErr w:type="spellStart"/>
      <w:r w:rsidR="000E6136">
        <w:rPr>
          <w:rFonts w:ascii="Times New Roman" w:hAnsi="Times New Roman" w:cs="Times New Roman"/>
          <w:sz w:val="24"/>
          <w:szCs w:val="24"/>
        </w:rPr>
        <w:t>signifikan</w:t>
      </w:r>
      <w:proofErr w:type="spellEnd"/>
      <w:r w:rsidR="000E6136">
        <w:rPr>
          <w:rFonts w:ascii="Times New Roman" w:hAnsi="Times New Roman" w:cs="Times New Roman"/>
          <w:sz w:val="24"/>
          <w:szCs w:val="24"/>
        </w:rPr>
        <w:t xml:space="preserve"> t, </w:t>
      </w:r>
      <w:proofErr w:type="spellStart"/>
      <w:r w:rsidR="000E6136">
        <w:rPr>
          <w:rFonts w:ascii="Times New Roman" w:hAnsi="Times New Roman" w:cs="Times New Roman"/>
          <w:sz w:val="24"/>
          <w:szCs w:val="24"/>
        </w:rPr>
        <w:t>yaitu</w:t>
      </w:r>
      <w:proofErr w:type="spellEnd"/>
      <w:r w:rsidR="000E6136">
        <w:rPr>
          <w:rFonts w:ascii="Times New Roman" w:hAnsi="Times New Roman" w:cs="Times New Roman"/>
          <w:sz w:val="24"/>
          <w:szCs w:val="24"/>
        </w:rPr>
        <w:t>:</w:t>
      </w:r>
    </w:p>
    <w:p w14:paraId="0D2CECC6" w14:textId="77777777" w:rsidR="00E636D9" w:rsidRDefault="00BD2B67" w:rsidP="00EE21F3">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p>
    <w:p w14:paraId="0F841976" w14:textId="77777777" w:rsidR="00BD2B67" w:rsidRDefault="00BD2B67" w:rsidP="00BD2B6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H0 : β1 = 0, </w:t>
      </w:r>
      <w:r w:rsidRPr="00615ADD">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59D179D0" w14:textId="77777777" w:rsidR="00BD2B67" w:rsidRDefault="00BD2B67" w:rsidP="00BD2B67">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H1 : β1 ≠ 0, </w:t>
      </w:r>
      <w:r w:rsidRPr="00615ADD">
        <w:rPr>
          <w:rFonts w:ascii="Times New Roman" w:hAnsi="Times New Roman" w:cs="Times New Roman"/>
          <w:i/>
          <w:sz w:val="24"/>
          <w:szCs w:val="24"/>
        </w:rPr>
        <w:t>leverage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543B185F" w14:textId="74DBA36C" w:rsidR="00BD2B67" w:rsidRDefault="00BD2B67"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H0</w:t>
      </w:r>
      <w:r w:rsidR="0071082B">
        <w:rPr>
          <w:rFonts w:ascii="Times New Roman" w:hAnsi="Times New Roman" w:cs="Times New Roman"/>
          <w:sz w:val="24"/>
          <w:szCs w:val="24"/>
        </w:rPr>
        <w:t xml:space="preserve"> </w:t>
      </w:r>
      <w:r>
        <w:rPr>
          <w:rFonts w:ascii="Times New Roman" w:hAnsi="Times New Roman" w:cs="Times New Roman"/>
          <w:sz w:val="24"/>
          <w:szCs w:val="24"/>
        </w:rPr>
        <w:t>:</w:t>
      </w:r>
      <w:r w:rsidR="0071082B">
        <w:rPr>
          <w:rFonts w:ascii="Times New Roman" w:hAnsi="Times New Roman" w:cs="Times New Roman"/>
          <w:sz w:val="24"/>
          <w:szCs w:val="24"/>
        </w:rPr>
        <w:t xml:space="preserve"> </w:t>
      </w:r>
      <w:r>
        <w:rPr>
          <w:rFonts w:ascii="Times New Roman" w:hAnsi="Times New Roman" w:cs="Times New Roman"/>
          <w:sz w:val="24"/>
          <w:szCs w:val="24"/>
        </w:rPr>
        <w:t>β</w:t>
      </w:r>
      <w:r w:rsidR="0071082B">
        <w:rPr>
          <w:rFonts w:ascii="Times New Roman" w:hAnsi="Times New Roman" w:cs="Times New Roman"/>
          <w:sz w:val="24"/>
          <w:szCs w:val="24"/>
        </w:rPr>
        <w:t xml:space="preserve"> 2</w:t>
      </w:r>
      <w:r w:rsidR="00615ADD">
        <w:rPr>
          <w:rFonts w:ascii="Times New Roman" w:hAnsi="Times New Roman" w:cs="Times New Roman"/>
          <w:sz w:val="24"/>
          <w:szCs w:val="24"/>
        </w:rPr>
        <w:t xml:space="preserve"> </w:t>
      </w:r>
      <w:r w:rsidR="0071082B">
        <w:rPr>
          <w:rFonts w:ascii="Times New Roman" w:hAnsi="Times New Roman" w:cs="Times New Roman"/>
          <w:sz w:val="24"/>
          <w:szCs w:val="24"/>
        </w:rPr>
        <w:t>= 0,</w:t>
      </w:r>
      <w:r w:rsidR="00615ADD">
        <w:rPr>
          <w:rFonts w:ascii="Times New Roman" w:hAnsi="Times New Roman" w:cs="Times New Roman"/>
          <w:sz w:val="24"/>
          <w:szCs w:val="24"/>
        </w:rPr>
        <w:t xml:space="preserve">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r w:rsidR="00E71F2E">
        <w:rPr>
          <w:rFonts w:ascii="Times New Roman" w:hAnsi="Times New Roman" w:cs="Times New Roman"/>
          <w:sz w:val="24"/>
          <w:szCs w:val="24"/>
        </w:rPr>
        <w:t>ne</w:t>
      </w:r>
      <w:r>
        <w:rPr>
          <w:rFonts w:ascii="Times New Roman" w:hAnsi="Times New Roman" w:cs="Times New Roman"/>
          <w:sz w:val="24"/>
          <w:szCs w:val="24"/>
        </w:rPr>
        <w:t>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
    <w:p w14:paraId="7A22DF5B" w14:textId="2A40B559" w:rsidR="0071082B" w:rsidRDefault="00E71F2E" w:rsidP="0071082B">
      <w:pPr>
        <w:pStyle w:val="ListParagraph"/>
        <w:spacing w:line="480" w:lineRule="auto"/>
        <w:ind w:left="2520" w:firstLine="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15ADD">
        <w:rPr>
          <w:rFonts w:ascii="Times New Roman" w:hAnsi="Times New Roman" w:cs="Times New Roman"/>
          <w:sz w:val="24"/>
          <w:szCs w:val="24"/>
        </w:rPr>
        <w:t>m</w:t>
      </w:r>
      <w:r w:rsidR="0071082B">
        <w:rPr>
          <w:rFonts w:ascii="Times New Roman" w:hAnsi="Times New Roman" w:cs="Times New Roman"/>
          <w:sz w:val="24"/>
          <w:szCs w:val="24"/>
        </w:rPr>
        <w:t>anajemen</w:t>
      </w:r>
      <w:proofErr w:type="spellEnd"/>
      <w:r w:rsidR="0071082B">
        <w:rPr>
          <w:rFonts w:ascii="Times New Roman" w:hAnsi="Times New Roman" w:cs="Times New Roman"/>
          <w:sz w:val="24"/>
          <w:szCs w:val="24"/>
        </w:rPr>
        <w:t xml:space="preserve"> </w:t>
      </w:r>
      <w:proofErr w:type="spellStart"/>
      <w:r w:rsidR="0071082B">
        <w:rPr>
          <w:rFonts w:ascii="Times New Roman" w:hAnsi="Times New Roman" w:cs="Times New Roman"/>
          <w:sz w:val="24"/>
          <w:szCs w:val="24"/>
        </w:rPr>
        <w:t>laba</w:t>
      </w:r>
      <w:proofErr w:type="spellEnd"/>
    </w:p>
    <w:p w14:paraId="23494FAE" w14:textId="77777777" w:rsidR="00E71F2E" w:rsidRDefault="0071082B"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H2 : β2 ≠ 0,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w:t>
      </w:r>
      <w:r w:rsidR="00E71F2E">
        <w:rPr>
          <w:rFonts w:ascii="Times New Roman" w:hAnsi="Times New Roman" w:cs="Times New Roman"/>
          <w:sz w:val="24"/>
          <w:szCs w:val="24"/>
        </w:rPr>
        <w:t>ne</w:t>
      </w:r>
      <w:r>
        <w:rPr>
          <w:rFonts w:ascii="Times New Roman" w:hAnsi="Times New Roman" w:cs="Times New Roman"/>
          <w:sz w:val="24"/>
          <w:szCs w:val="24"/>
        </w:rPr>
        <w:t>jerial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
    <w:p w14:paraId="26DFA703" w14:textId="648DFC1D" w:rsidR="0071082B" w:rsidRDefault="00E71F2E"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sidR="0071082B">
        <w:rPr>
          <w:rFonts w:ascii="Times New Roman" w:hAnsi="Times New Roman" w:cs="Times New Roman"/>
          <w:sz w:val="24"/>
          <w:szCs w:val="24"/>
        </w:rPr>
        <w:t xml:space="preserve"> </w:t>
      </w:r>
    </w:p>
    <w:p w14:paraId="22ED9142" w14:textId="77777777" w:rsidR="0071082B" w:rsidRDefault="0071082B"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H0 : β3 = 0,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
    <w:p w14:paraId="0EEA5ED5" w14:textId="77777777" w:rsidR="0071082B" w:rsidRDefault="0071082B" w:rsidP="0071082B">
      <w:pPr>
        <w:pStyle w:val="ListParagraph"/>
        <w:spacing w:line="480" w:lineRule="auto"/>
        <w:ind w:left="2977"/>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 xml:space="preserve"> </w:t>
      </w:r>
    </w:p>
    <w:p w14:paraId="5044BA4A" w14:textId="77777777" w:rsidR="0071082B" w:rsidRDefault="0071082B"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H3 : β3 ≠ 0, </w:t>
      </w:r>
      <w:proofErr w:type="spellStart"/>
      <w:r>
        <w:rPr>
          <w:rFonts w:ascii="Times New Roman" w:hAnsi="Times New Roman" w:cs="Times New Roman"/>
          <w:sz w:val="24"/>
          <w:szCs w:val="24"/>
        </w:rPr>
        <w:t>kepemilikan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p>
    <w:p w14:paraId="77AB8976" w14:textId="77777777" w:rsidR="0071082B" w:rsidRDefault="0071082B" w:rsidP="0071082B">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0AC5793E" w14:textId="77777777" w:rsidR="0071082B" w:rsidRDefault="0071082B"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H0 : β4 = 0,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
    <w:p w14:paraId="54C8FF49" w14:textId="77777777" w:rsidR="0071082B" w:rsidRPr="0071082B" w:rsidRDefault="0071082B" w:rsidP="0071082B">
      <w:pPr>
        <w:pStyle w:val="ListParagraph"/>
        <w:spacing w:line="480" w:lineRule="auto"/>
        <w:ind w:left="2977"/>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3DF68376" w14:textId="77777777" w:rsidR="0071082B" w:rsidRDefault="0071082B" w:rsidP="0071082B">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H4 : β4 ≠ 0,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
    <w:p w14:paraId="351E2DF2" w14:textId="77777777" w:rsidR="0071082B" w:rsidRDefault="0071082B" w:rsidP="0071082B">
      <w:pPr>
        <w:pStyle w:val="ListParagraph"/>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laba</w:t>
      </w:r>
      <w:proofErr w:type="spellEnd"/>
      <w:r>
        <w:rPr>
          <w:rFonts w:ascii="Times New Roman" w:hAnsi="Times New Roman" w:cs="Times New Roman"/>
          <w:sz w:val="24"/>
          <w:szCs w:val="24"/>
        </w:rPr>
        <w:t>.</w:t>
      </w:r>
    </w:p>
    <w:p w14:paraId="61D55BDA" w14:textId="60BBDDF7" w:rsidR="00BD2B67" w:rsidRPr="00ED4183" w:rsidRDefault="00173E8F" w:rsidP="00ED418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15ADD" w:rsidRPr="00ED4183">
        <w:rPr>
          <w:rFonts w:ascii="Times New Roman" w:hAnsi="Times New Roman" w:cs="Times New Roman"/>
          <w:sz w:val="24"/>
          <w:szCs w:val="24"/>
        </w:rPr>
        <w:t>Menentukan</w:t>
      </w:r>
      <w:proofErr w:type="spellEnd"/>
      <w:r w:rsidR="00615ADD" w:rsidRPr="00ED4183">
        <w:rPr>
          <w:rFonts w:ascii="Times New Roman" w:hAnsi="Times New Roman" w:cs="Times New Roman"/>
          <w:sz w:val="24"/>
          <w:szCs w:val="24"/>
        </w:rPr>
        <w:t xml:space="preserve"> t </w:t>
      </w:r>
      <w:proofErr w:type="spellStart"/>
      <w:r w:rsidR="00615ADD" w:rsidRPr="00ED4183">
        <w:rPr>
          <w:rFonts w:ascii="Times New Roman" w:hAnsi="Times New Roman" w:cs="Times New Roman"/>
          <w:sz w:val="24"/>
          <w:szCs w:val="24"/>
        </w:rPr>
        <w:t>tabel</w:t>
      </w:r>
      <w:proofErr w:type="spellEnd"/>
    </w:p>
    <w:p w14:paraId="5131AA36" w14:textId="5A83FBAF" w:rsidR="00615ADD" w:rsidRDefault="00615ADD" w:rsidP="00615ADD">
      <w:pPr>
        <w:pStyle w:val="ListParagraph"/>
        <w:spacing w:line="480" w:lineRule="auto"/>
        <w:ind w:left="1800"/>
        <w:jc w:val="both"/>
        <w:rPr>
          <w:rFonts w:ascii="Times New Roman" w:eastAsiaTheme="minorEastAsia" w:hAnsi="Times New Roman" w:cs="Times New Roman"/>
          <w:sz w:val="28"/>
          <w:szCs w:val="24"/>
        </w:rPr>
      </w:pPr>
      <w:r>
        <w:rPr>
          <w:rFonts w:ascii="Times New Roman" w:hAnsi="Times New Roman" w:cs="Times New Roman"/>
          <w:sz w:val="24"/>
          <w:szCs w:val="24"/>
        </w:rPr>
        <w:lastRenderedPageBreak/>
        <w:t xml:space="preserve">Tingkat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 </w:t>
      </w:r>
      <w:r w:rsidR="00E71F2E">
        <w:rPr>
          <w:rFonts w:ascii="Times New Roman" w:hAnsi="Times New Roman" w:cs="Times New Roman"/>
          <w:sz w:val="24"/>
          <w:szCs w:val="24"/>
        </w:rPr>
        <w:t>0,05</w:t>
      </w:r>
    </w:p>
    <w:p w14:paraId="795BC8A8" w14:textId="644ED9C7" w:rsidR="00615ADD" w:rsidRPr="00615ADD" w:rsidRDefault="00615ADD" w:rsidP="00615ADD">
      <w:pPr>
        <w:pStyle w:val="ListParagraph"/>
        <w:spacing w:line="480" w:lineRule="auto"/>
        <w:ind w:left="1800"/>
        <w:jc w:val="both"/>
        <w:rPr>
          <w:rFonts w:ascii="Times New Roman" w:hAnsi="Times New Roman" w:cs="Times New Roman"/>
          <w:szCs w:val="24"/>
        </w:rPr>
      </w:pPr>
      <w:proofErr w:type="spellStart"/>
      <w:r w:rsidRPr="00615ADD">
        <w:rPr>
          <w:rFonts w:ascii="Times New Roman" w:eastAsiaTheme="minorEastAsia" w:hAnsi="Times New Roman" w:cs="Times New Roman"/>
          <w:sz w:val="24"/>
          <w:szCs w:val="24"/>
        </w:rPr>
        <w:t>Derajat</w:t>
      </w:r>
      <w:proofErr w:type="spellEnd"/>
      <w:r w:rsidRPr="00615ADD">
        <w:rPr>
          <w:rFonts w:ascii="Times New Roman" w:eastAsiaTheme="minorEastAsia" w:hAnsi="Times New Roman" w:cs="Times New Roman"/>
          <w:sz w:val="24"/>
          <w:szCs w:val="24"/>
        </w:rPr>
        <w:t xml:space="preserve"> </w:t>
      </w:r>
      <w:proofErr w:type="spellStart"/>
      <w:r w:rsidRPr="00615ADD">
        <w:rPr>
          <w:rFonts w:ascii="Times New Roman" w:eastAsiaTheme="minorEastAsia" w:hAnsi="Times New Roman" w:cs="Times New Roman"/>
          <w:sz w:val="24"/>
          <w:szCs w:val="24"/>
        </w:rPr>
        <w:t>kebebasan</w:t>
      </w:r>
      <w:proofErr w:type="spellEnd"/>
      <w:r>
        <w:rPr>
          <w:rFonts w:ascii="Times New Roman" w:eastAsiaTheme="minorEastAsia" w:hAnsi="Times New Roman" w:cs="Times New Roman"/>
          <w:sz w:val="24"/>
          <w:szCs w:val="24"/>
        </w:rPr>
        <w:t xml:space="preserve"> = </w:t>
      </w:r>
      <w:proofErr w:type="spellStart"/>
      <w:r>
        <w:rPr>
          <w:rFonts w:ascii="Times New Roman" w:eastAsiaTheme="minorEastAsia" w:hAnsi="Times New Roman" w:cs="Times New Roman"/>
          <w:sz w:val="24"/>
          <w:szCs w:val="24"/>
        </w:rPr>
        <w:t>df</w:t>
      </w:r>
      <w:proofErr w:type="spellEnd"/>
      <w:r>
        <w:rPr>
          <w:rFonts w:ascii="Times New Roman" w:eastAsiaTheme="minorEastAsia" w:hAnsi="Times New Roman" w:cs="Times New Roman"/>
          <w:sz w:val="24"/>
          <w:szCs w:val="24"/>
        </w:rPr>
        <w:t xml:space="preserve"> = (n-</w:t>
      </w:r>
      <w:r w:rsidR="009343E1">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1)</w:t>
      </w:r>
    </w:p>
    <w:p w14:paraId="512DDC93" w14:textId="77777777" w:rsidR="00615ADD" w:rsidRDefault="00615ADD" w:rsidP="00AA1CEF">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penolakan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
    <w:p w14:paraId="6773E3DE" w14:textId="77777777" w:rsidR="00C77034" w:rsidRPr="00C77034" w:rsidRDefault="00C77034" w:rsidP="00C77034">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D9C48B" wp14:editId="2255CD6F">
            <wp:extent cx="3679825" cy="1201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4-05-20 at 06.55.23.jpeg"/>
                    <pic:cNvPicPr/>
                  </pic:nvPicPr>
                  <pic:blipFill rotWithShape="1">
                    <a:blip r:embed="rId30">
                      <a:extLst>
                        <a:ext uri="{28A0092B-C50C-407E-A947-70E740481C1C}">
                          <a14:useLocalDpi xmlns:a14="http://schemas.microsoft.com/office/drawing/2010/main" val="0"/>
                        </a:ext>
                      </a:extLst>
                    </a:blip>
                    <a:srcRect b="8056"/>
                    <a:stretch/>
                  </pic:blipFill>
                  <pic:spPr bwMode="auto">
                    <a:xfrm>
                      <a:off x="0" y="0"/>
                      <a:ext cx="3767528" cy="1230114"/>
                    </a:xfrm>
                    <a:prstGeom prst="rect">
                      <a:avLst/>
                    </a:prstGeom>
                    <a:ln>
                      <a:noFill/>
                    </a:ln>
                    <a:extLst>
                      <a:ext uri="{53640926-AAD7-44D8-BBD7-CCE9431645EC}">
                        <a14:shadowObscured xmlns:a14="http://schemas.microsoft.com/office/drawing/2010/main"/>
                      </a:ext>
                    </a:extLst>
                  </pic:spPr>
                </pic:pic>
              </a:graphicData>
            </a:graphic>
          </wp:inline>
        </w:drawing>
      </w:r>
    </w:p>
    <w:p w14:paraId="63F9AE23" w14:textId="28FB45A3" w:rsidR="00615ADD" w:rsidRPr="00C829C9" w:rsidRDefault="003F2066" w:rsidP="00615ADD">
      <w:pPr>
        <w:pStyle w:val="ListParagraph"/>
        <w:spacing w:line="240" w:lineRule="auto"/>
        <w:ind w:left="1800"/>
        <w:jc w:val="center"/>
        <w:rPr>
          <w:rFonts w:ascii="Times New Roman" w:hAnsi="Times New Roman" w:cs="Times New Roman"/>
          <w:b/>
          <w:iCs/>
          <w:sz w:val="24"/>
          <w:szCs w:val="24"/>
        </w:rPr>
      </w:pPr>
      <w:r w:rsidRPr="00C829C9">
        <w:rPr>
          <w:rFonts w:ascii="Times New Roman" w:hAnsi="Times New Roman" w:cs="Times New Roman"/>
          <w:b/>
          <w:iCs/>
          <w:sz w:val="24"/>
          <w:szCs w:val="24"/>
        </w:rPr>
        <w:t xml:space="preserve">Gambar </w:t>
      </w:r>
      <w:r w:rsidR="00ED4183" w:rsidRPr="00C829C9">
        <w:rPr>
          <w:rFonts w:ascii="Times New Roman" w:hAnsi="Times New Roman" w:cs="Times New Roman"/>
          <w:b/>
          <w:iCs/>
          <w:sz w:val="24"/>
          <w:szCs w:val="24"/>
        </w:rPr>
        <w:t>3</w:t>
      </w:r>
    </w:p>
    <w:p w14:paraId="7C9A6388" w14:textId="77777777" w:rsidR="00615ADD" w:rsidRPr="00C829C9" w:rsidRDefault="00615ADD" w:rsidP="00615ADD">
      <w:pPr>
        <w:pStyle w:val="ListParagraph"/>
        <w:spacing w:line="240" w:lineRule="auto"/>
        <w:ind w:left="1800"/>
        <w:jc w:val="center"/>
        <w:rPr>
          <w:rFonts w:ascii="Times New Roman" w:hAnsi="Times New Roman" w:cs="Times New Roman"/>
          <w:b/>
          <w:iCs/>
          <w:sz w:val="24"/>
          <w:szCs w:val="24"/>
        </w:rPr>
      </w:pPr>
      <w:proofErr w:type="spellStart"/>
      <w:r w:rsidRPr="00C829C9">
        <w:rPr>
          <w:rFonts w:ascii="Times New Roman" w:hAnsi="Times New Roman" w:cs="Times New Roman"/>
          <w:b/>
          <w:iCs/>
          <w:sz w:val="24"/>
          <w:szCs w:val="24"/>
        </w:rPr>
        <w:t>Pengujian</w:t>
      </w:r>
      <w:proofErr w:type="spellEnd"/>
      <w:r w:rsidRPr="00C829C9">
        <w:rPr>
          <w:rFonts w:ascii="Times New Roman" w:hAnsi="Times New Roman" w:cs="Times New Roman"/>
          <w:b/>
          <w:iCs/>
          <w:sz w:val="24"/>
          <w:szCs w:val="24"/>
        </w:rPr>
        <w:t xml:space="preserve"> dua </w:t>
      </w:r>
      <w:proofErr w:type="spellStart"/>
      <w:r w:rsidRPr="00C829C9">
        <w:rPr>
          <w:rFonts w:ascii="Times New Roman" w:hAnsi="Times New Roman" w:cs="Times New Roman"/>
          <w:b/>
          <w:iCs/>
          <w:sz w:val="24"/>
          <w:szCs w:val="24"/>
        </w:rPr>
        <w:t>sisi</w:t>
      </w:r>
      <w:proofErr w:type="spellEnd"/>
      <w:r w:rsidRPr="00C829C9">
        <w:rPr>
          <w:rFonts w:ascii="Times New Roman" w:hAnsi="Times New Roman" w:cs="Times New Roman"/>
          <w:b/>
          <w:iCs/>
          <w:sz w:val="24"/>
          <w:szCs w:val="24"/>
        </w:rPr>
        <w:t xml:space="preserve"> </w:t>
      </w:r>
      <w:proofErr w:type="spellStart"/>
      <w:r w:rsidRPr="00C829C9">
        <w:rPr>
          <w:rFonts w:ascii="Times New Roman" w:hAnsi="Times New Roman" w:cs="Times New Roman"/>
          <w:b/>
          <w:iCs/>
          <w:sz w:val="24"/>
          <w:szCs w:val="24"/>
        </w:rPr>
        <w:t>untuk</w:t>
      </w:r>
      <w:proofErr w:type="spellEnd"/>
      <w:r w:rsidRPr="00C829C9">
        <w:rPr>
          <w:rFonts w:ascii="Times New Roman" w:hAnsi="Times New Roman" w:cs="Times New Roman"/>
          <w:b/>
          <w:iCs/>
          <w:sz w:val="24"/>
          <w:szCs w:val="24"/>
        </w:rPr>
        <w:t xml:space="preserve"> uji t </w:t>
      </w:r>
    </w:p>
    <w:p w14:paraId="49E94B0C" w14:textId="77777777" w:rsidR="00615ADD" w:rsidRPr="00615ADD" w:rsidRDefault="00615ADD" w:rsidP="00615ADD">
      <w:pPr>
        <w:pStyle w:val="ListParagraph"/>
        <w:spacing w:line="240" w:lineRule="auto"/>
        <w:ind w:left="1800"/>
        <w:jc w:val="center"/>
        <w:rPr>
          <w:rFonts w:ascii="Times New Roman" w:hAnsi="Times New Roman" w:cs="Times New Roman"/>
          <w:b/>
          <w:i/>
          <w:sz w:val="24"/>
          <w:szCs w:val="24"/>
        </w:rPr>
      </w:pPr>
    </w:p>
    <w:p w14:paraId="7817F4CB" w14:textId="535F71A8" w:rsidR="00201F4C" w:rsidRDefault="00201F4C" w:rsidP="00BD2B67">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thitung</w:t>
      </w:r>
      <w:proofErr w:type="spellEnd"/>
      <w:r>
        <w:rPr>
          <w:rFonts w:ascii="Times New Roman" w:hAnsi="Times New Roman" w:cs="Times New Roman"/>
          <w:sz w:val="24"/>
          <w:szCs w:val="24"/>
        </w:rPr>
        <w:t xml:space="preserve"> </w:t>
      </w:r>
    </w:p>
    <w:p w14:paraId="586D219D" w14:textId="7EC46066" w:rsidR="00201F4C" w:rsidRDefault="00492F78" w:rsidP="00201F4C">
      <w:pPr>
        <w:pStyle w:val="ListParagraph"/>
        <w:spacing w:line="480" w:lineRule="auto"/>
        <w:ind w:left="18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 = </w:t>
      </w:r>
      <m:oMath>
        <m:f>
          <m:fPr>
            <m:ctrlPr>
              <w:rPr>
                <w:rFonts w:ascii="Cambria Math" w:hAnsi="Cambria Math" w:cs="Times New Roman"/>
                <w:i/>
                <w:sz w:val="28"/>
                <w:szCs w:val="28"/>
              </w:rPr>
            </m:ctrlPr>
          </m:fPr>
          <m:num>
            <m:r>
              <w:rPr>
                <w:rFonts w:ascii="Cambria Math" w:hAnsi="Cambria Math" w:cs="Times New Roman"/>
                <w:sz w:val="28"/>
                <w:szCs w:val="28"/>
              </w:rPr>
              <m:t>bi</m:t>
            </m:r>
          </m:num>
          <m:den>
            <m:r>
              <w:rPr>
                <w:rFonts w:ascii="Cambria Math" w:hAnsi="Cambria Math" w:cs="Times New Roman"/>
                <w:sz w:val="28"/>
                <w:szCs w:val="28"/>
              </w:rPr>
              <m:t>sbi</m:t>
            </m:r>
          </m:den>
        </m:f>
      </m:oMath>
    </w:p>
    <w:p w14:paraId="4ED9AB6A" w14:textId="3242875F" w:rsidR="00492F78" w:rsidRDefault="00492F78" w:rsidP="00201F4C">
      <w:pPr>
        <w:pStyle w:val="ListParagraph"/>
        <w:spacing w:line="480" w:lineRule="auto"/>
        <w:ind w:left="1800"/>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 </w:t>
      </w:r>
    </w:p>
    <w:p w14:paraId="44A97C0D" w14:textId="6B0C4970" w:rsidR="00492F78" w:rsidRDefault="00492F78" w:rsidP="00201F4C">
      <w:pPr>
        <w:pStyle w:val="ListParagraph"/>
        <w:spacing w:line="48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w:t>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koefisien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w:t>
      </w:r>
      <w:proofErr w:type="spellEnd"/>
    </w:p>
    <w:p w14:paraId="7C02C74A" w14:textId="1BAD8677" w:rsidR="00492F78" w:rsidRDefault="00492F78" w:rsidP="00201F4C">
      <w:pPr>
        <w:pStyle w:val="ListParagraph"/>
        <w:spacing w:line="480" w:lineRule="auto"/>
        <w:ind w:left="1800"/>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sbi</w:t>
      </w:r>
      <w:proofErr w:type="spellEnd"/>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standar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eror</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regresi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i</w:t>
      </w:r>
      <w:proofErr w:type="spellEnd"/>
    </w:p>
    <w:p w14:paraId="15F0E1E8" w14:textId="6438F4E6" w:rsidR="00615ADD" w:rsidRDefault="00615ADD" w:rsidP="00BD2B67">
      <w:pPr>
        <w:pStyle w:val="ListParagraph"/>
        <w:numPr>
          <w:ilvl w:val="0"/>
          <w:numId w:val="2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p>
    <w:p w14:paraId="55172CE3" w14:textId="333F8D16" w:rsidR="00615ADD" w:rsidRDefault="00615ADD" w:rsidP="00615ADD">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H</w:t>
      </w:r>
      <w:r w:rsidR="009343E1">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sidR="002066C3">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nilai</w:t>
      </w:r>
      <w:proofErr w:type="spellEnd"/>
      <w:r w:rsidR="002066C3">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sig</w:t>
      </w:r>
      <w:r w:rsidR="00AC2E05">
        <w:rPr>
          <w:rFonts w:ascii="Times New Roman" w:hAnsi="Times New Roman" w:cs="Times New Roman"/>
          <w:sz w:val="24"/>
          <w:szCs w:val="24"/>
        </w:rPr>
        <w:t>nifikansi</w:t>
      </w:r>
      <w:proofErr w:type="spellEnd"/>
      <w:r w:rsidR="002066C3">
        <w:rPr>
          <w:rFonts w:ascii="Times New Roman" w:hAnsi="Times New Roman" w:cs="Times New Roman"/>
          <w:sz w:val="24"/>
          <w:szCs w:val="24"/>
        </w:rPr>
        <w:t xml:space="preserve"> &lt; 0,05 </w:t>
      </w:r>
      <w:proofErr w:type="spellStart"/>
      <w:r w:rsidR="002066C3">
        <w:rPr>
          <w:rFonts w:ascii="Times New Roman" w:hAnsi="Times New Roman" w:cs="Times New Roman"/>
          <w:sz w:val="24"/>
          <w:szCs w:val="24"/>
        </w:rPr>
        <w:t>atau</w:t>
      </w:r>
      <w:proofErr w:type="spellEnd"/>
      <w:r w:rsidR="002066C3">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t</w:t>
      </w:r>
      <w:r w:rsidR="002066C3" w:rsidRPr="00AC2E05">
        <w:rPr>
          <w:rFonts w:ascii="Times New Roman" w:hAnsi="Times New Roman" w:cs="Times New Roman"/>
          <w:sz w:val="32"/>
          <w:szCs w:val="32"/>
          <w:vertAlign w:val="subscript"/>
        </w:rPr>
        <w:t>hitung</w:t>
      </w:r>
      <w:proofErr w:type="spellEnd"/>
      <w:r w:rsidR="002066C3">
        <w:rPr>
          <w:rFonts w:ascii="Times New Roman" w:hAnsi="Times New Roman" w:cs="Times New Roman"/>
          <w:sz w:val="24"/>
          <w:szCs w:val="24"/>
        </w:rPr>
        <w:t xml:space="preserve"> &gt; </w:t>
      </w:r>
      <w:proofErr w:type="spellStart"/>
      <w:r w:rsidR="002066C3">
        <w:rPr>
          <w:rFonts w:ascii="Times New Roman" w:hAnsi="Times New Roman" w:cs="Times New Roman"/>
          <w:sz w:val="24"/>
          <w:szCs w:val="24"/>
        </w:rPr>
        <w:t>t</w:t>
      </w:r>
      <w:r w:rsidR="002066C3" w:rsidRPr="00AC2E05">
        <w:rPr>
          <w:rFonts w:ascii="Times New Roman" w:hAnsi="Times New Roman" w:cs="Times New Roman"/>
          <w:sz w:val="32"/>
          <w:szCs w:val="32"/>
          <w:vertAlign w:val="subscript"/>
        </w:rPr>
        <w:t>tabel</w:t>
      </w:r>
      <w:proofErr w:type="spellEnd"/>
    </w:p>
    <w:p w14:paraId="11821DDF" w14:textId="08DC4F19" w:rsidR="00492F78" w:rsidRPr="000E6136" w:rsidRDefault="00615ADD" w:rsidP="000E6136">
      <w:pPr>
        <w:pStyle w:val="ListParagraph"/>
        <w:spacing w:line="480" w:lineRule="auto"/>
        <w:ind w:left="1800"/>
        <w:jc w:val="both"/>
        <w:rPr>
          <w:rFonts w:ascii="Times New Roman" w:hAnsi="Times New Roman" w:cs="Times New Roman"/>
          <w:sz w:val="32"/>
          <w:szCs w:val="32"/>
          <w:vertAlign w:val="subscript"/>
        </w:rPr>
      </w:pPr>
      <w:r>
        <w:rPr>
          <w:rFonts w:ascii="Times New Roman" w:hAnsi="Times New Roman" w:cs="Times New Roman"/>
          <w:sz w:val="24"/>
          <w:szCs w:val="24"/>
        </w:rPr>
        <w:t>H</w:t>
      </w:r>
      <w:r w:rsidR="009343E1">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nilai</w:t>
      </w:r>
      <w:proofErr w:type="spellEnd"/>
      <w:r w:rsidR="002066C3">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signifikansi</w:t>
      </w:r>
      <w:proofErr w:type="spellEnd"/>
      <w:r w:rsidR="002066C3">
        <w:rPr>
          <w:rFonts w:ascii="Times New Roman" w:hAnsi="Times New Roman" w:cs="Times New Roman"/>
          <w:sz w:val="24"/>
          <w:szCs w:val="24"/>
        </w:rPr>
        <w:t xml:space="preserve"> &gt; 0,05 </w:t>
      </w:r>
      <w:proofErr w:type="spellStart"/>
      <w:r w:rsidR="002066C3">
        <w:rPr>
          <w:rFonts w:ascii="Times New Roman" w:hAnsi="Times New Roman" w:cs="Times New Roman"/>
          <w:sz w:val="24"/>
          <w:szCs w:val="24"/>
        </w:rPr>
        <w:t>atau</w:t>
      </w:r>
      <w:proofErr w:type="spellEnd"/>
      <w:r w:rsidR="002066C3">
        <w:rPr>
          <w:rFonts w:ascii="Times New Roman" w:hAnsi="Times New Roman" w:cs="Times New Roman"/>
          <w:sz w:val="24"/>
          <w:szCs w:val="24"/>
        </w:rPr>
        <w:t xml:space="preserve"> </w:t>
      </w:r>
      <w:proofErr w:type="spellStart"/>
      <w:r w:rsidR="002066C3">
        <w:rPr>
          <w:rFonts w:ascii="Times New Roman" w:hAnsi="Times New Roman" w:cs="Times New Roman"/>
          <w:sz w:val="24"/>
          <w:szCs w:val="24"/>
        </w:rPr>
        <w:t>t</w:t>
      </w:r>
      <w:r w:rsidR="002066C3" w:rsidRPr="00AC2E05">
        <w:rPr>
          <w:rFonts w:ascii="Times New Roman" w:hAnsi="Times New Roman" w:cs="Times New Roman"/>
          <w:sz w:val="32"/>
          <w:szCs w:val="32"/>
          <w:vertAlign w:val="subscript"/>
        </w:rPr>
        <w:t>hitung</w:t>
      </w:r>
      <w:proofErr w:type="spellEnd"/>
      <w:r w:rsidR="002066C3">
        <w:rPr>
          <w:rFonts w:ascii="Times New Roman" w:hAnsi="Times New Roman" w:cs="Times New Roman"/>
          <w:sz w:val="24"/>
          <w:szCs w:val="24"/>
        </w:rPr>
        <w:t xml:space="preserve"> &lt; </w:t>
      </w:r>
      <w:proofErr w:type="spellStart"/>
      <w:r w:rsidR="00AC2E05">
        <w:rPr>
          <w:rFonts w:ascii="Times New Roman" w:hAnsi="Times New Roman" w:cs="Times New Roman"/>
          <w:sz w:val="24"/>
          <w:szCs w:val="24"/>
        </w:rPr>
        <w:t>t</w:t>
      </w:r>
      <w:r w:rsidR="00AC2E05" w:rsidRPr="00AC2E05">
        <w:rPr>
          <w:rFonts w:ascii="Times New Roman" w:hAnsi="Times New Roman" w:cs="Times New Roman"/>
          <w:sz w:val="32"/>
          <w:szCs w:val="32"/>
          <w:vertAlign w:val="subscript"/>
        </w:rPr>
        <w:t>tabel</w:t>
      </w:r>
      <w:proofErr w:type="spellEnd"/>
    </w:p>
    <w:p w14:paraId="06926A64" w14:textId="5A57FB4E" w:rsidR="00E71F2E" w:rsidRDefault="00E71F2E" w:rsidP="00E71F2E">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Simultan</w:t>
      </w:r>
      <w:proofErr w:type="spellEnd"/>
      <w:r>
        <w:rPr>
          <w:rFonts w:ascii="Times New Roman" w:hAnsi="Times New Roman" w:cs="Times New Roman"/>
          <w:sz w:val="24"/>
          <w:szCs w:val="24"/>
        </w:rPr>
        <w:t xml:space="preserve"> Atau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F</w:t>
      </w:r>
      <w:r w:rsidR="00AC2E05">
        <w:rPr>
          <w:rFonts w:ascii="Times New Roman" w:hAnsi="Times New Roman" w:cs="Times New Roman"/>
          <w:sz w:val="24"/>
          <w:szCs w:val="24"/>
        </w:rPr>
        <w:t xml:space="preserve"> </w:t>
      </w:r>
    </w:p>
    <w:p w14:paraId="34CA60D5" w14:textId="77777777" w:rsidR="005A4C10" w:rsidRDefault="00E71F2E" w:rsidP="005A4C1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5A4C10">
        <w:rPr>
          <w:rFonts w:ascii="Times New Roman" w:hAnsi="Times New Roman" w:cs="Times New Roman"/>
          <w:sz w:val="24"/>
          <w:szCs w:val="24"/>
        </w:rPr>
        <w:t xml:space="preserve">Uji F </w:t>
      </w:r>
      <w:proofErr w:type="spellStart"/>
      <w:r w:rsidR="005A4C10">
        <w:rPr>
          <w:rFonts w:ascii="Times New Roman" w:hAnsi="Times New Roman" w:cs="Times New Roman"/>
          <w:sz w:val="24"/>
          <w:szCs w:val="24"/>
        </w:rPr>
        <w:t>diterapkan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dengan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tujuan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supaya</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mengenali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apakah</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independen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yaitu</w:t>
      </w:r>
      <w:proofErr w:type="spellEnd"/>
      <w:r w:rsidR="005A4C10">
        <w:rPr>
          <w:rFonts w:ascii="Times New Roman" w:hAnsi="Times New Roman" w:cs="Times New Roman"/>
          <w:sz w:val="24"/>
          <w:szCs w:val="24"/>
        </w:rPr>
        <w:t xml:space="preserve"> leverage (X1), </w:t>
      </w:r>
      <w:proofErr w:type="spellStart"/>
      <w:r w:rsidR="005A4C10">
        <w:rPr>
          <w:rFonts w:ascii="Times New Roman" w:hAnsi="Times New Roman" w:cs="Times New Roman"/>
          <w:sz w:val="24"/>
          <w:szCs w:val="24"/>
        </w:rPr>
        <w:t>kepemilikan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majerial</w:t>
      </w:r>
      <w:proofErr w:type="spellEnd"/>
      <w:r w:rsidR="005A4C10">
        <w:rPr>
          <w:rFonts w:ascii="Times New Roman" w:hAnsi="Times New Roman" w:cs="Times New Roman"/>
          <w:sz w:val="24"/>
          <w:szCs w:val="24"/>
        </w:rPr>
        <w:t xml:space="preserve"> (X2), </w:t>
      </w:r>
      <w:proofErr w:type="spellStart"/>
      <w:r w:rsidR="005A4C10">
        <w:rPr>
          <w:rFonts w:ascii="Times New Roman" w:hAnsi="Times New Roman" w:cs="Times New Roman"/>
          <w:sz w:val="24"/>
          <w:szCs w:val="24"/>
        </w:rPr>
        <w:lastRenderedPageBreak/>
        <w:t>kepemilikan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institusional</w:t>
      </w:r>
      <w:proofErr w:type="spellEnd"/>
      <w:r w:rsidR="005A4C10">
        <w:rPr>
          <w:rFonts w:ascii="Times New Roman" w:hAnsi="Times New Roman" w:cs="Times New Roman"/>
          <w:sz w:val="24"/>
          <w:szCs w:val="24"/>
        </w:rPr>
        <w:t xml:space="preserve"> (X3), dan </w:t>
      </w:r>
      <w:proofErr w:type="spellStart"/>
      <w:r w:rsidR="005A4C10">
        <w:rPr>
          <w:rFonts w:ascii="Times New Roman" w:hAnsi="Times New Roman" w:cs="Times New Roman"/>
          <w:sz w:val="24"/>
          <w:szCs w:val="24"/>
        </w:rPr>
        <w:t>ukuran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perusahaan</w:t>
      </w:r>
      <w:proofErr w:type="spellEnd"/>
      <w:r w:rsidR="005A4C10">
        <w:rPr>
          <w:rFonts w:ascii="Times New Roman" w:hAnsi="Times New Roman" w:cs="Times New Roman"/>
          <w:sz w:val="24"/>
          <w:szCs w:val="24"/>
        </w:rPr>
        <w:t xml:space="preserve"> (X4) </w:t>
      </w:r>
      <w:proofErr w:type="spellStart"/>
      <w:r w:rsidR="005A4C10">
        <w:rPr>
          <w:rFonts w:ascii="Times New Roman" w:hAnsi="Times New Roman" w:cs="Times New Roman"/>
          <w:sz w:val="24"/>
          <w:szCs w:val="24"/>
        </w:rPr>
        <w:t>secara</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berbarengan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mempengaruhi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manajemen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laba</w:t>
      </w:r>
      <w:proofErr w:type="spellEnd"/>
      <w:r w:rsidR="005A4C10">
        <w:rPr>
          <w:rFonts w:ascii="Times New Roman" w:hAnsi="Times New Roman" w:cs="Times New Roman"/>
          <w:sz w:val="24"/>
          <w:szCs w:val="24"/>
        </w:rPr>
        <w:t xml:space="preserve"> (Y). </w:t>
      </w:r>
      <w:proofErr w:type="spellStart"/>
      <w:r w:rsidR="005A4C10">
        <w:rPr>
          <w:rFonts w:ascii="Times New Roman" w:hAnsi="Times New Roman" w:cs="Times New Roman"/>
          <w:sz w:val="24"/>
          <w:szCs w:val="24"/>
        </w:rPr>
        <w:t>Untuk</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menguji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hipotesis</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menggunakan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syarat</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penentuan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keputusan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sebagai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berikut</w:t>
      </w:r>
      <w:proofErr w:type="spellEnd"/>
      <w:r w:rsidR="005A4C10">
        <w:rPr>
          <w:rFonts w:ascii="Times New Roman" w:hAnsi="Times New Roman" w:cs="Times New Roman"/>
          <w:sz w:val="24"/>
          <w:szCs w:val="24"/>
        </w:rPr>
        <w:t xml:space="preserve">: </w:t>
      </w:r>
    </w:p>
    <w:p w14:paraId="52F1A6A4" w14:textId="77777777" w:rsidR="005A4C10" w:rsidRDefault="005A4C10" w:rsidP="005A4C1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F &lt; α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Ha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H0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terikat</w:t>
      </w:r>
      <w:proofErr w:type="spellEnd"/>
      <w:r>
        <w:rPr>
          <w:rFonts w:ascii="Times New Roman" w:hAnsi="Times New Roman" w:cs="Times New Roman"/>
          <w:sz w:val="24"/>
          <w:szCs w:val="24"/>
        </w:rPr>
        <w:t xml:space="preserve">. </w:t>
      </w:r>
    </w:p>
    <w:p w14:paraId="3C3D1EF7" w14:textId="7A3B4ED2" w:rsidR="00E71F2E" w:rsidRDefault="005A4C10" w:rsidP="005A4C10">
      <w:pPr>
        <w:pStyle w:val="ListParagraph"/>
        <w:numPr>
          <w:ilvl w:val="0"/>
          <w:numId w:val="2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Membandingkan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925056">
        <w:rPr>
          <w:rFonts w:ascii="Times New Roman" w:hAnsi="Times New Roman" w:cs="Times New Roman"/>
          <w:sz w:val="32"/>
          <w:szCs w:val="24"/>
          <w:vertAlign w:val="subscript"/>
        </w:rPr>
        <w:t>hitung</w:t>
      </w:r>
      <w:proofErr w:type="spellEnd"/>
      <w:r>
        <w:rPr>
          <w:rFonts w:ascii="Times New Roman" w:hAnsi="Times New Roman" w:cs="Times New Roman"/>
          <w:sz w:val="24"/>
          <w:szCs w:val="24"/>
          <w:vertAlign w:val="subscript"/>
        </w:rPr>
        <w:t xml:space="preserve"> </w:t>
      </w:r>
      <w:r w:rsidRPr="00D73B24">
        <w:rPr>
          <w:rFonts w:ascii="Times New Roman" w:hAnsi="Times New Roman" w:cs="Times New Roman"/>
          <w:sz w:val="24"/>
          <w:szCs w:val="24"/>
        </w:rPr>
        <w:t xml:space="preserve">dan </w:t>
      </w:r>
      <w:proofErr w:type="spellStart"/>
      <w:r w:rsidRPr="00D73B24">
        <w:rPr>
          <w:rFonts w:ascii="Times New Roman" w:hAnsi="Times New Roman" w:cs="Times New Roman"/>
          <w:sz w:val="24"/>
          <w:szCs w:val="24"/>
        </w:rPr>
        <w:t>f</w:t>
      </w:r>
      <w:r w:rsidRPr="00925056">
        <w:rPr>
          <w:rFonts w:ascii="Times New Roman" w:hAnsi="Times New Roman" w:cs="Times New Roman"/>
          <w:sz w:val="32"/>
          <w:szCs w:val="24"/>
          <w:vertAlign w:val="subscript"/>
        </w:rPr>
        <w:t>tabel</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925056">
        <w:rPr>
          <w:rFonts w:ascii="Times New Roman" w:hAnsi="Times New Roman" w:cs="Times New Roman"/>
          <w:sz w:val="32"/>
          <w:szCs w:val="24"/>
          <w:vertAlign w:val="subscript"/>
        </w:rPr>
        <w:t>hitung</w:t>
      </w:r>
      <w:proofErr w:type="spellEnd"/>
      <w:r>
        <w:rPr>
          <w:rFonts w:ascii="Times New Roman" w:hAnsi="Times New Roman" w:cs="Times New Roman"/>
          <w:sz w:val="24"/>
          <w:szCs w:val="24"/>
        </w:rPr>
        <w:t xml:space="preserve"> &gt;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925056">
        <w:rPr>
          <w:rFonts w:ascii="Times New Roman" w:hAnsi="Times New Roman" w:cs="Times New Roman"/>
          <w:sz w:val="32"/>
          <w:szCs w:val="24"/>
          <w:vertAlign w:val="subscript"/>
        </w:rPr>
        <w:t>tabel</w:t>
      </w:r>
      <w:proofErr w:type="spellEnd"/>
      <w:r>
        <w:rPr>
          <w:rFonts w:ascii="Times New Roman" w:hAnsi="Times New Roman" w:cs="Times New Roman"/>
          <w:sz w:val="24"/>
          <w:szCs w:val="24"/>
          <w:vertAlign w:val="subscript"/>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H0 </w:t>
      </w:r>
      <w:proofErr w:type="spellStart"/>
      <w:r>
        <w:rPr>
          <w:rFonts w:ascii="Times New Roman" w:hAnsi="Times New Roman" w:cs="Times New Roman"/>
          <w:sz w:val="24"/>
          <w:szCs w:val="24"/>
        </w:rPr>
        <w:t>ditolak</w:t>
      </w:r>
      <w:proofErr w:type="spellEnd"/>
      <w:r>
        <w:rPr>
          <w:rFonts w:ascii="Times New Roman" w:hAnsi="Times New Roman" w:cs="Times New Roman"/>
          <w:sz w:val="24"/>
          <w:szCs w:val="24"/>
        </w:rPr>
        <w:t xml:space="preserve"> dan Ha </w:t>
      </w:r>
      <w:proofErr w:type="spellStart"/>
      <w:r>
        <w:rPr>
          <w:rFonts w:ascii="Times New Roman" w:hAnsi="Times New Roman" w:cs="Times New Roman"/>
          <w:sz w:val="24"/>
          <w:szCs w:val="24"/>
        </w:rPr>
        <w:t>diterima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r w:rsidRPr="00ED79B4">
        <w:rPr>
          <w:rFonts w:ascii="Times New Roman" w:hAnsi="Times New Roman" w:cs="Times New Roman"/>
          <w:sz w:val="24"/>
          <w:szCs w:val="24"/>
        </w:rPr>
        <w:t xml:space="preserve"> </w:t>
      </w:r>
    </w:p>
    <w:p w14:paraId="056EBE6C" w14:textId="35FA64B6" w:rsidR="005A4C10" w:rsidRPr="005A4C10" w:rsidRDefault="005A4C10" w:rsidP="005A4C10">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Cara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Fsebagai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2FE8ACF2" w14:textId="17BEB9AA" w:rsidR="00E71F2E" w:rsidRPr="00203816" w:rsidRDefault="00E71F2E">
      <w:pPr>
        <w:pStyle w:val="ListParagraph"/>
        <w:numPr>
          <w:ilvl w:val="0"/>
          <w:numId w:val="39"/>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formula </w:t>
      </w:r>
      <w:proofErr w:type="spellStart"/>
      <w:r>
        <w:rPr>
          <w:rFonts w:ascii="Times New Roman" w:hAnsi="Times New Roman" w:cs="Times New Roman"/>
          <w:sz w:val="24"/>
          <w:szCs w:val="24"/>
        </w:rPr>
        <w:t>hipotesis</w:t>
      </w:r>
      <w:proofErr w:type="spellEnd"/>
      <w:r>
        <w:rPr>
          <w:rFonts w:ascii="Times New Roman" w:hAnsi="Times New Roman" w:cs="Times New Roman"/>
          <w:sz w:val="24"/>
          <w:szCs w:val="24"/>
        </w:rPr>
        <w:t xml:space="preserve"> (H0 dan Ha)</w:t>
      </w:r>
    </w:p>
    <w:p w14:paraId="7D1A4861" w14:textId="483E42F1" w:rsidR="00E71F2E" w:rsidRDefault="00E71F2E" w:rsidP="00C9302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H0 = β1, β2, β3, β4 = 0 </w:t>
      </w:r>
      <w:proofErr w:type="spellStart"/>
      <w:r w:rsidR="00C93026">
        <w:rPr>
          <w:rFonts w:ascii="Times New Roman" w:hAnsi="Times New Roman" w:cs="Times New Roman"/>
          <w:sz w:val="24"/>
          <w:szCs w:val="24"/>
        </w:rPr>
        <w:t>variabel</w:t>
      </w:r>
      <w:proofErr w:type="spellEnd"/>
      <w:r w:rsidR="00C93026">
        <w:rPr>
          <w:rFonts w:ascii="Times New Roman" w:hAnsi="Times New Roman" w:cs="Times New Roman"/>
          <w:sz w:val="24"/>
          <w:szCs w:val="24"/>
        </w:rPr>
        <w:t xml:space="preserve"> X </w:t>
      </w:r>
      <w:proofErr w:type="spellStart"/>
      <w:r w:rsidR="00C93026">
        <w:rPr>
          <w:rFonts w:ascii="Times New Roman" w:hAnsi="Times New Roman" w:cs="Times New Roman"/>
          <w:sz w:val="24"/>
          <w:szCs w:val="24"/>
        </w:rPr>
        <w:t>tidak</w:t>
      </w:r>
      <w:proofErr w:type="spellEnd"/>
      <w:r w:rsidR="00C93026">
        <w:rPr>
          <w:rFonts w:ascii="Times New Roman" w:hAnsi="Times New Roman" w:cs="Times New Roman"/>
          <w:sz w:val="24"/>
          <w:szCs w:val="24"/>
        </w:rPr>
        <w:t xml:space="preserve"> </w:t>
      </w:r>
      <w:proofErr w:type="spellStart"/>
      <w:r w:rsidR="00C93026">
        <w:rPr>
          <w:rFonts w:ascii="Times New Roman" w:hAnsi="Times New Roman" w:cs="Times New Roman"/>
          <w:sz w:val="24"/>
          <w:szCs w:val="24"/>
        </w:rPr>
        <w:t>berpengaruh</w:t>
      </w:r>
      <w:proofErr w:type="spellEnd"/>
      <w:r w:rsidR="00C93026">
        <w:rPr>
          <w:rFonts w:ascii="Times New Roman" w:hAnsi="Times New Roman" w:cs="Times New Roman"/>
          <w:sz w:val="24"/>
          <w:szCs w:val="24"/>
        </w:rPr>
        <w:t xml:space="preserve"> </w:t>
      </w:r>
      <w:proofErr w:type="spellStart"/>
      <w:r w:rsidR="00C93026">
        <w:rPr>
          <w:rFonts w:ascii="Times New Roman" w:hAnsi="Times New Roman" w:cs="Times New Roman"/>
          <w:sz w:val="24"/>
          <w:szCs w:val="24"/>
        </w:rPr>
        <w:t>secara</w:t>
      </w:r>
      <w:proofErr w:type="spellEnd"/>
      <w:r w:rsidR="00C93026">
        <w:rPr>
          <w:rFonts w:ascii="Times New Roman" w:hAnsi="Times New Roman" w:cs="Times New Roman"/>
          <w:sz w:val="24"/>
          <w:szCs w:val="24"/>
        </w:rPr>
        <w:t xml:space="preserve"> </w:t>
      </w:r>
      <w:proofErr w:type="spellStart"/>
      <w:r w:rsidR="00C93026">
        <w:rPr>
          <w:rFonts w:ascii="Times New Roman" w:hAnsi="Times New Roman" w:cs="Times New Roman"/>
          <w:sz w:val="24"/>
          <w:szCs w:val="24"/>
        </w:rPr>
        <w:t>simultan</w:t>
      </w:r>
      <w:proofErr w:type="spellEnd"/>
      <w:r w:rsidR="00C93026">
        <w:rPr>
          <w:rFonts w:ascii="Times New Roman" w:hAnsi="Times New Roman" w:cs="Times New Roman"/>
          <w:sz w:val="24"/>
          <w:szCs w:val="24"/>
        </w:rPr>
        <w:t xml:space="preserve"> </w:t>
      </w:r>
    </w:p>
    <w:p w14:paraId="2E989616" w14:textId="39968913" w:rsidR="00C93026" w:rsidRDefault="00C93026" w:rsidP="00C9302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Y. </w:t>
      </w:r>
    </w:p>
    <w:p w14:paraId="4FDAD201" w14:textId="5770A3EA" w:rsidR="00C93026" w:rsidRDefault="00E71F2E" w:rsidP="00C9302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Ha = β1, β2, β3, β4 ≠ 0 </w:t>
      </w:r>
      <w:proofErr w:type="spellStart"/>
      <w:r w:rsidR="00C93026">
        <w:rPr>
          <w:rFonts w:ascii="Times New Roman" w:hAnsi="Times New Roman" w:cs="Times New Roman"/>
          <w:sz w:val="24"/>
          <w:szCs w:val="24"/>
        </w:rPr>
        <w:t>variabel</w:t>
      </w:r>
      <w:proofErr w:type="spellEnd"/>
      <w:r w:rsidR="00C93026">
        <w:rPr>
          <w:rFonts w:ascii="Times New Roman" w:hAnsi="Times New Roman" w:cs="Times New Roman"/>
          <w:sz w:val="24"/>
          <w:szCs w:val="24"/>
        </w:rPr>
        <w:t xml:space="preserve"> X </w:t>
      </w:r>
      <w:proofErr w:type="spellStart"/>
      <w:r w:rsidR="00C93026">
        <w:rPr>
          <w:rFonts w:ascii="Times New Roman" w:hAnsi="Times New Roman" w:cs="Times New Roman"/>
          <w:sz w:val="24"/>
          <w:szCs w:val="24"/>
        </w:rPr>
        <w:t>berpengaruh</w:t>
      </w:r>
      <w:proofErr w:type="spellEnd"/>
      <w:r w:rsidR="00C93026">
        <w:rPr>
          <w:rFonts w:ascii="Times New Roman" w:hAnsi="Times New Roman" w:cs="Times New Roman"/>
          <w:sz w:val="24"/>
          <w:szCs w:val="24"/>
        </w:rPr>
        <w:t xml:space="preserve"> </w:t>
      </w:r>
      <w:proofErr w:type="spellStart"/>
      <w:r w:rsidR="00C93026">
        <w:rPr>
          <w:rFonts w:ascii="Times New Roman" w:hAnsi="Times New Roman" w:cs="Times New Roman"/>
          <w:sz w:val="24"/>
          <w:szCs w:val="24"/>
        </w:rPr>
        <w:t>secara</w:t>
      </w:r>
      <w:proofErr w:type="spellEnd"/>
      <w:r w:rsidR="00C93026">
        <w:rPr>
          <w:rFonts w:ascii="Times New Roman" w:hAnsi="Times New Roman" w:cs="Times New Roman"/>
          <w:sz w:val="24"/>
          <w:szCs w:val="24"/>
        </w:rPr>
        <w:t xml:space="preserve"> </w:t>
      </w:r>
      <w:proofErr w:type="spellStart"/>
      <w:r w:rsidR="00C93026">
        <w:rPr>
          <w:rFonts w:ascii="Times New Roman" w:hAnsi="Times New Roman" w:cs="Times New Roman"/>
          <w:sz w:val="24"/>
          <w:szCs w:val="24"/>
        </w:rPr>
        <w:t>simultan</w:t>
      </w:r>
      <w:proofErr w:type="spellEnd"/>
    </w:p>
    <w:p w14:paraId="05F2C9AE" w14:textId="69A44DF8" w:rsidR="00C93026" w:rsidRDefault="00C93026" w:rsidP="00C93026">
      <w:pPr>
        <w:pStyle w:val="ListParagraph"/>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Y. </w:t>
      </w:r>
    </w:p>
    <w:p w14:paraId="14D6BD76" w14:textId="04C2F4FC" w:rsidR="00E71F2E" w:rsidRPr="00E71F2E" w:rsidRDefault="00E71F2E">
      <w:pPr>
        <w:pStyle w:val="ListParagraph"/>
        <w:numPr>
          <w:ilvl w:val="0"/>
          <w:numId w:val="64"/>
        </w:numPr>
        <w:spacing w:line="480" w:lineRule="auto"/>
        <w:jc w:val="both"/>
        <w:rPr>
          <w:rFonts w:ascii="Times New Roman" w:hAnsi="Times New Roman" w:cs="Times New Roman"/>
          <w:sz w:val="24"/>
          <w:szCs w:val="24"/>
        </w:rPr>
      </w:pPr>
      <w:proofErr w:type="spellStart"/>
      <w:r w:rsidRPr="00E71F2E">
        <w:rPr>
          <w:rFonts w:ascii="Times New Roman" w:hAnsi="Times New Roman" w:cs="Times New Roman"/>
          <w:sz w:val="24"/>
          <w:szCs w:val="24"/>
        </w:rPr>
        <w:t>Rumus</w:t>
      </w:r>
      <w:proofErr w:type="spellEnd"/>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perhitungan</w:t>
      </w:r>
      <w:proofErr w:type="spellEnd"/>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F</w:t>
      </w:r>
      <w:r w:rsidRPr="00E71F2E">
        <w:rPr>
          <w:rFonts w:ascii="Times New Roman" w:hAnsi="Times New Roman" w:cs="Times New Roman"/>
          <w:sz w:val="32"/>
          <w:szCs w:val="24"/>
          <w:vertAlign w:val="subscript"/>
        </w:rPr>
        <w:t>hitung</w:t>
      </w:r>
      <w:proofErr w:type="spellEnd"/>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sebagai</w:t>
      </w:r>
      <w:proofErr w:type="spellEnd"/>
      <w:r w:rsidRPr="00E71F2E">
        <w:rPr>
          <w:rFonts w:ascii="Times New Roman" w:hAnsi="Times New Roman" w:cs="Times New Roman"/>
          <w:sz w:val="24"/>
          <w:szCs w:val="24"/>
        </w:rPr>
        <w:t xml:space="preserve"> </w:t>
      </w:r>
      <w:proofErr w:type="spellStart"/>
      <w:r w:rsidRPr="00E71F2E">
        <w:rPr>
          <w:rFonts w:ascii="Times New Roman" w:hAnsi="Times New Roman" w:cs="Times New Roman"/>
          <w:sz w:val="24"/>
          <w:szCs w:val="24"/>
        </w:rPr>
        <w:t>berikut</w:t>
      </w:r>
      <w:proofErr w:type="spellEnd"/>
      <w:r w:rsidRPr="00E71F2E">
        <w:rPr>
          <w:rFonts w:ascii="Times New Roman" w:hAnsi="Times New Roman" w:cs="Times New Roman"/>
          <w:sz w:val="24"/>
          <w:szCs w:val="24"/>
        </w:rPr>
        <w:t>:</w:t>
      </w:r>
      <w:r w:rsidR="0055615F">
        <w:rPr>
          <w:rFonts w:ascii="Times New Roman" w:hAnsi="Times New Roman" w:cs="Times New Roman"/>
          <w:sz w:val="24"/>
          <w:szCs w:val="24"/>
        </w:rPr>
        <w:t xml:space="preserve"> (</w:t>
      </w:r>
      <w:proofErr w:type="spellStart"/>
      <w:r w:rsidR="0055615F">
        <w:rPr>
          <w:rFonts w:ascii="Times New Roman" w:hAnsi="Times New Roman" w:cs="Times New Roman"/>
          <w:sz w:val="24"/>
          <w:szCs w:val="24"/>
        </w:rPr>
        <w:t>Sugiyono</w:t>
      </w:r>
      <w:proofErr w:type="spellEnd"/>
      <w:r w:rsidR="0055615F">
        <w:rPr>
          <w:rFonts w:ascii="Times New Roman" w:hAnsi="Times New Roman" w:cs="Times New Roman"/>
          <w:sz w:val="24"/>
          <w:szCs w:val="24"/>
        </w:rPr>
        <w:t>, 2019)</w:t>
      </w:r>
    </w:p>
    <w:p w14:paraId="0D2F16F6" w14:textId="6971F041" w:rsidR="00E71F2E" w:rsidRPr="00C21BCF" w:rsidRDefault="00E71F2E" w:rsidP="00E71F2E">
      <w:pPr>
        <w:pStyle w:val="ListParagraph"/>
        <w:spacing w:line="480" w:lineRule="auto"/>
        <w:ind w:left="2093"/>
        <w:jc w:val="center"/>
        <w:rPr>
          <w:rFonts w:ascii="Times New Roman" w:eastAsiaTheme="minorEastAsia" w:hAnsi="Times New Roman" w:cs="Times New Roman"/>
          <w:iCs/>
          <w:sz w:val="32"/>
          <w:szCs w:val="28"/>
        </w:rPr>
      </w:pPr>
      <w:proofErr w:type="spellStart"/>
      <w:r>
        <w:rPr>
          <w:rFonts w:ascii="Times New Roman" w:hAnsi="Times New Roman" w:cs="Times New Roman"/>
          <w:sz w:val="24"/>
          <w:szCs w:val="24"/>
        </w:rPr>
        <w:t>F</w:t>
      </w:r>
      <w:r w:rsidRPr="00925056">
        <w:rPr>
          <w:rFonts w:ascii="Times New Roman" w:hAnsi="Times New Roman" w:cs="Times New Roman"/>
          <w:sz w:val="32"/>
          <w:szCs w:val="24"/>
          <w:vertAlign w:val="subscript"/>
        </w:rPr>
        <w:t>hitung</w:t>
      </w:r>
      <w:proofErr w:type="spellEnd"/>
      <w:r>
        <w:rPr>
          <w:rFonts w:ascii="Times New Roman" w:hAnsi="Times New Roman" w:cs="Times New Roman"/>
          <w:sz w:val="24"/>
          <w:szCs w:val="24"/>
        </w:rPr>
        <w:t xml:space="preserve"> = </w:t>
      </w:r>
      <m:oMath>
        <m:f>
          <m:fPr>
            <m:ctrlPr>
              <w:rPr>
                <w:rFonts w:ascii="Cambria Math" w:hAnsi="Cambria Math" w:cs="Times New Roman"/>
                <w:iCs/>
                <w:sz w:val="32"/>
                <w:szCs w:val="28"/>
              </w:rPr>
            </m:ctrlPr>
          </m:fPr>
          <m:num>
            <m:r>
              <m:rPr>
                <m:sty m:val="p"/>
              </m:rPr>
              <w:rPr>
                <w:rFonts w:ascii="Cambria Math" w:hAnsi="Cambria Math" w:cs="Times New Roman"/>
                <w:sz w:val="32"/>
                <w:szCs w:val="28"/>
              </w:rPr>
              <m:t>MSR</m:t>
            </m:r>
          </m:num>
          <m:den>
            <m:r>
              <m:rPr>
                <m:sty m:val="p"/>
              </m:rPr>
              <w:rPr>
                <w:rFonts w:ascii="Cambria Math" w:eastAsiaTheme="minorEastAsia" w:hAnsi="Times New Roman" w:cs="Times New Roman"/>
                <w:sz w:val="28"/>
                <w:szCs w:val="28"/>
                <w:vertAlign w:val="superscript"/>
              </w:rPr>
              <m:t xml:space="preserve"> </m:t>
            </m:r>
            <m:r>
              <m:rPr>
                <m:sty m:val="p"/>
              </m:rPr>
              <w:rPr>
                <w:rFonts w:ascii="Cambria Math" w:eastAsiaTheme="minorEastAsia" w:hAnsi="Times New Roman" w:cs="Times New Roman"/>
                <w:sz w:val="32"/>
                <w:szCs w:val="32"/>
                <w:vertAlign w:val="superscript"/>
              </w:rPr>
              <m:t>MSE</m:t>
            </m:r>
          </m:den>
        </m:f>
      </m:oMath>
    </w:p>
    <w:p w14:paraId="3110E5FA" w14:textId="77777777" w:rsidR="00C21BCF" w:rsidRDefault="00C21BCF" w:rsidP="00C21BCF">
      <w:pPr>
        <w:pStyle w:val="ListParagraph"/>
        <w:spacing w:line="480" w:lineRule="auto"/>
        <w:ind w:left="2093"/>
        <w:rPr>
          <w:rFonts w:ascii="Times New Roman" w:hAnsi="Times New Roman" w:cs="Times New Roman"/>
          <w:sz w:val="24"/>
          <w:szCs w:val="24"/>
        </w:rPr>
      </w:pPr>
      <w:r>
        <w:rPr>
          <w:rFonts w:ascii="Times New Roman" w:hAnsi="Times New Roman" w:cs="Times New Roman"/>
          <w:sz w:val="24"/>
          <w:szCs w:val="24"/>
        </w:rPr>
        <w:t xml:space="preserve">Dimana : </w:t>
      </w:r>
    </w:p>
    <w:p w14:paraId="2CF18D4B" w14:textId="39EB7523" w:rsidR="00C21BCF" w:rsidRDefault="00C21BCF" w:rsidP="00C21BCF">
      <w:pPr>
        <w:pStyle w:val="ListParagraph"/>
        <w:spacing w:line="480" w:lineRule="auto"/>
        <w:ind w:left="4320"/>
        <w:rPr>
          <w:rFonts w:ascii="Times New Roman" w:eastAsiaTheme="minorEastAsia" w:hAnsi="Times New Roman" w:cs="Times New Roman"/>
          <w:sz w:val="28"/>
          <w:szCs w:val="28"/>
        </w:rPr>
      </w:pPr>
      <w:r>
        <w:rPr>
          <w:rFonts w:ascii="Times New Roman" w:hAnsi="Times New Roman" w:cs="Times New Roman"/>
          <w:sz w:val="24"/>
          <w:szCs w:val="24"/>
        </w:rPr>
        <w:t xml:space="preserve">   MSR </w:t>
      </w:r>
      <w:r w:rsidRPr="00C21BCF">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SSR</m:t>
            </m:r>
          </m:num>
          <m:den>
            <m:r>
              <w:rPr>
                <w:rFonts w:ascii="Cambria Math" w:hAnsi="Cambria Math" w:cs="Times New Roman"/>
                <w:sz w:val="28"/>
                <w:szCs w:val="28"/>
              </w:rPr>
              <m:t>K</m:t>
            </m:r>
          </m:den>
        </m:f>
      </m:oMath>
    </w:p>
    <w:p w14:paraId="471A4B07" w14:textId="1FDD11F0" w:rsidR="00C21BCF" w:rsidRPr="00C21BCF" w:rsidRDefault="00C21BCF" w:rsidP="00C21BCF">
      <w:pPr>
        <w:pStyle w:val="ListParagraph"/>
        <w:spacing w:line="480" w:lineRule="auto"/>
        <w:ind w:left="4320"/>
        <w:rPr>
          <w:rFonts w:ascii="Times New Roman" w:eastAsiaTheme="minorEastAsia" w:hAnsi="Times New Roman" w:cs="Times New Roman"/>
          <w:sz w:val="32"/>
          <w:szCs w:val="28"/>
        </w:rPr>
      </w:pPr>
      <w:r>
        <w:rPr>
          <w:rFonts w:ascii="Times New Roman" w:hAnsi="Times New Roman" w:cs="Times New Roman"/>
          <w:sz w:val="24"/>
          <w:szCs w:val="24"/>
        </w:rPr>
        <w:lastRenderedPageBreak/>
        <w:t xml:space="preserve">     MSE = </w:t>
      </w:r>
      <m:oMath>
        <m:f>
          <m:fPr>
            <m:ctrlPr>
              <w:rPr>
                <w:rFonts w:ascii="Cambria Math" w:hAnsi="Cambria Math" w:cs="Times New Roman"/>
                <w:i/>
                <w:sz w:val="24"/>
                <w:szCs w:val="24"/>
              </w:rPr>
            </m:ctrlPr>
          </m:fPr>
          <m:num>
            <m:r>
              <w:rPr>
                <w:rFonts w:ascii="Cambria Math" w:hAnsi="Cambria Math" w:cs="Times New Roman"/>
                <w:sz w:val="24"/>
                <w:szCs w:val="24"/>
              </w:rPr>
              <m:t>SSE</m:t>
            </m:r>
          </m:num>
          <m:den>
            <m:r>
              <w:rPr>
                <w:rFonts w:ascii="Cambria Math" w:hAnsi="Cambria Math" w:cs="Times New Roman"/>
                <w:sz w:val="24"/>
                <w:szCs w:val="24"/>
              </w:rPr>
              <m:t>N-K-1</m:t>
            </m:r>
          </m:den>
        </m:f>
      </m:oMath>
    </w:p>
    <w:p w14:paraId="62908C98" w14:textId="77777777" w:rsidR="00E71F2E" w:rsidRDefault="00E71F2E" w:rsidP="00E71F2E">
      <w:pPr>
        <w:pStyle w:val="ListParagraph"/>
        <w:spacing w:line="480" w:lineRule="auto"/>
        <w:ind w:left="209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Keterangan</w:t>
      </w:r>
      <w:proofErr w:type="spellEnd"/>
      <w:r>
        <w:rPr>
          <w:rFonts w:ascii="Times New Roman" w:eastAsiaTheme="minorEastAsia" w:hAnsi="Times New Roman" w:cs="Times New Roman"/>
          <w:sz w:val="24"/>
          <w:szCs w:val="24"/>
        </w:rPr>
        <w:t xml:space="preserve">: </w:t>
      </w:r>
    </w:p>
    <w:p w14:paraId="6747D3E1" w14:textId="5C39C5AC" w:rsidR="00C21BCF" w:rsidRDefault="00C21BCF" w:rsidP="00E71F2E">
      <w:pPr>
        <w:pStyle w:val="ListParagraph"/>
        <w:spacing w:line="480" w:lineRule="auto"/>
        <w:ind w:left="20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SSE = </w:t>
      </w:r>
      <w:r w:rsidRPr="00C21BCF">
        <w:rPr>
          <w:rFonts w:ascii="Times New Roman" w:eastAsiaTheme="minorEastAsia" w:hAnsi="Times New Roman" w:cs="Times New Roman"/>
          <w:i/>
          <w:iCs/>
          <w:sz w:val="24"/>
          <w:szCs w:val="24"/>
        </w:rPr>
        <w:t>sum square of error</w:t>
      </w:r>
      <w:r>
        <w:rPr>
          <w:rFonts w:ascii="Times New Roman" w:eastAsiaTheme="minorEastAsia" w:hAnsi="Times New Roman" w:cs="Times New Roman"/>
          <w:sz w:val="24"/>
          <w:szCs w:val="24"/>
        </w:rPr>
        <w:t xml:space="preserve"> </w:t>
      </w:r>
    </w:p>
    <w:p w14:paraId="3B467D86" w14:textId="178A6509" w:rsidR="00C21BCF" w:rsidRDefault="00C21BCF" w:rsidP="00E71F2E">
      <w:pPr>
        <w:pStyle w:val="ListParagraph"/>
        <w:spacing w:line="480" w:lineRule="auto"/>
        <w:ind w:left="20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SSR = </w:t>
      </w:r>
      <w:r w:rsidRPr="00C21BCF">
        <w:rPr>
          <w:rFonts w:ascii="Times New Roman" w:eastAsiaTheme="minorEastAsia" w:hAnsi="Times New Roman" w:cs="Times New Roman"/>
          <w:i/>
          <w:iCs/>
          <w:sz w:val="24"/>
          <w:szCs w:val="24"/>
        </w:rPr>
        <w:t xml:space="preserve">sum square of </w:t>
      </w:r>
      <w:proofErr w:type="spellStart"/>
      <w:r w:rsidRPr="00C21BCF">
        <w:rPr>
          <w:rFonts w:ascii="Times New Roman" w:eastAsiaTheme="minorEastAsia" w:hAnsi="Times New Roman" w:cs="Times New Roman"/>
          <w:i/>
          <w:iCs/>
          <w:sz w:val="24"/>
          <w:szCs w:val="24"/>
        </w:rPr>
        <w:t>regresision</w:t>
      </w:r>
      <w:proofErr w:type="spellEnd"/>
    </w:p>
    <w:p w14:paraId="5759E090" w14:textId="074C0550" w:rsidR="00C21BCF" w:rsidRDefault="00C21BCF" w:rsidP="00E71F2E">
      <w:pPr>
        <w:pStyle w:val="ListParagraph"/>
        <w:spacing w:line="480" w:lineRule="auto"/>
        <w:ind w:left="20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      =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data</w:t>
      </w:r>
    </w:p>
    <w:p w14:paraId="01F897FA" w14:textId="55674149" w:rsidR="00E71F2E" w:rsidRPr="00C21BCF" w:rsidRDefault="00C21BCF" w:rsidP="00C21BCF">
      <w:pPr>
        <w:pStyle w:val="ListParagraph"/>
        <w:spacing w:line="480" w:lineRule="auto"/>
        <w:ind w:left="2093"/>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variabel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bebas</w:t>
      </w:r>
      <w:proofErr w:type="spellEnd"/>
    </w:p>
    <w:p w14:paraId="5D2264A1" w14:textId="77777777" w:rsidR="00E71F2E" w:rsidRDefault="00E71F2E" w:rsidP="00E71F2E">
      <w:pPr>
        <w:pStyle w:val="ListParagraph"/>
        <w:spacing w:line="480" w:lineRule="auto"/>
        <w:ind w:left="2093"/>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553DD71B" wp14:editId="40721720">
            <wp:extent cx="3540243" cy="1587994"/>
            <wp:effectExtent l="0" t="0" r="3175" b="0"/>
            <wp:docPr id="1747361044" name="Picture 174736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hatsApp Image 2024-05-20 at 06.55.08.jpeg"/>
                    <pic:cNvPicPr/>
                  </pic:nvPicPr>
                  <pic:blipFill>
                    <a:blip r:embed="rId31">
                      <a:extLst>
                        <a:ext uri="{28A0092B-C50C-407E-A947-70E740481C1C}">
                          <a14:useLocalDpi xmlns:a14="http://schemas.microsoft.com/office/drawing/2010/main" val="0"/>
                        </a:ext>
                      </a:extLst>
                    </a:blip>
                    <a:stretch>
                      <a:fillRect/>
                    </a:stretch>
                  </pic:blipFill>
                  <pic:spPr>
                    <a:xfrm>
                      <a:off x="0" y="0"/>
                      <a:ext cx="3559480" cy="1596623"/>
                    </a:xfrm>
                    <a:prstGeom prst="rect">
                      <a:avLst/>
                    </a:prstGeom>
                  </pic:spPr>
                </pic:pic>
              </a:graphicData>
            </a:graphic>
          </wp:inline>
        </w:drawing>
      </w:r>
    </w:p>
    <w:p w14:paraId="0B7B5A52" w14:textId="2783C39C" w:rsidR="00E71F2E" w:rsidRPr="00C21BCF" w:rsidRDefault="00E71F2E" w:rsidP="00E71F2E">
      <w:pPr>
        <w:pStyle w:val="ListParagraph"/>
        <w:spacing w:line="240" w:lineRule="auto"/>
        <w:ind w:left="2093"/>
        <w:jc w:val="center"/>
        <w:rPr>
          <w:rFonts w:ascii="Times New Roman" w:eastAsiaTheme="minorEastAsia" w:hAnsi="Times New Roman" w:cs="Times New Roman"/>
          <w:b/>
          <w:iCs/>
          <w:sz w:val="24"/>
          <w:szCs w:val="24"/>
        </w:rPr>
      </w:pPr>
      <w:r w:rsidRPr="00C21BCF">
        <w:rPr>
          <w:rFonts w:ascii="Times New Roman" w:eastAsiaTheme="minorEastAsia" w:hAnsi="Times New Roman" w:cs="Times New Roman"/>
          <w:b/>
          <w:iCs/>
          <w:sz w:val="24"/>
          <w:szCs w:val="24"/>
        </w:rPr>
        <w:t xml:space="preserve">Gambar </w:t>
      </w:r>
      <w:r w:rsidR="00ED4183" w:rsidRPr="00C21BCF">
        <w:rPr>
          <w:rFonts w:ascii="Times New Roman" w:eastAsiaTheme="minorEastAsia" w:hAnsi="Times New Roman" w:cs="Times New Roman"/>
          <w:b/>
          <w:iCs/>
          <w:sz w:val="24"/>
          <w:szCs w:val="24"/>
        </w:rPr>
        <w:t>4</w:t>
      </w:r>
    </w:p>
    <w:p w14:paraId="1589A851" w14:textId="37406637" w:rsidR="00E71F2E" w:rsidRPr="00C21BCF" w:rsidRDefault="00E71F2E" w:rsidP="006007F4">
      <w:pPr>
        <w:pStyle w:val="ListParagraph"/>
        <w:spacing w:line="240" w:lineRule="auto"/>
        <w:ind w:left="2093"/>
        <w:jc w:val="center"/>
        <w:rPr>
          <w:rFonts w:ascii="Times New Roman" w:eastAsiaTheme="minorEastAsia" w:hAnsi="Times New Roman" w:cs="Times New Roman"/>
          <w:b/>
          <w:iCs/>
          <w:sz w:val="24"/>
          <w:szCs w:val="24"/>
        </w:rPr>
      </w:pPr>
      <w:r w:rsidRPr="00C21BCF">
        <w:rPr>
          <w:rFonts w:ascii="Times New Roman" w:eastAsiaTheme="minorEastAsia" w:hAnsi="Times New Roman" w:cs="Times New Roman"/>
          <w:b/>
          <w:iCs/>
          <w:sz w:val="24"/>
          <w:szCs w:val="24"/>
        </w:rPr>
        <w:t xml:space="preserve">Kurva uji </w:t>
      </w:r>
      <w:proofErr w:type="spellStart"/>
      <w:r w:rsidRPr="00C21BCF">
        <w:rPr>
          <w:rFonts w:ascii="Times New Roman" w:eastAsiaTheme="minorEastAsia" w:hAnsi="Times New Roman" w:cs="Times New Roman"/>
          <w:b/>
          <w:iCs/>
          <w:sz w:val="24"/>
          <w:szCs w:val="24"/>
        </w:rPr>
        <w:t>statistik</w:t>
      </w:r>
      <w:proofErr w:type="spellEnd"/>
      <w:r w:rsidRPr="00C21BCF">
        <w:rPr>
          <w:rFonts w:ascii="Times New Roman" w:eastAsiaTheme="minorEastAsia" w:hAnsi="Times New Roman" w:cs="Times New Roman"/>
          <w:b/>
          <w:iCs/>
          <w:sz w:val="24"/>
          <w:szCs w:val="24"/>
        </w:rPr>
        <w:t xml:space="preserve"> F</w:t>
      </w:r>
    </w:p>
    <w:p w14:paraId="5D0AF9E0" w14:textId="77777777" w:rsidR="00E71F2E" w:rsidRDefault="00E71F2E" w:rsidP="00E71F2E">
      <w:pPr>
        <w:pStyle w:val="ListParagraph"/>
        <w:spacing w:line="240" w:lineRule="auto"/>
        <w:ind w:left="2093"/>
        <w:jc w:val="center"/>
        <w:rPr>
          <w:rFonts w:ascii="Times New Roman" w:eastAsiaTheme="minorEastAsia" w:hAnsi="Times New Roman" w:cs="Times New Roman"/>
          <w:b/>
          <w:i/>
          <w:sz w:val="24"/>
          <w:szCs w:val="24"/>
        </w:rPr>
      </w:pPr>
    </w:p>
    <w:p w14:paraId="448C698A" w14:textId="77777777" w:rsidR="005A4C10" w:rsidRDefault="005A4C10" w:rsidP="00E71F2E">
      <w:pPr>
        <w:pStyle w:val="ListParagraph"/>
        <w:spacing w:line="240" w:lineRule="auto"/>
        <w:ind w:left="2093"/>
        <w:jc w:val="center"/>
        <w:rPr>
          <w:rFonts w:ascii="Times New Roman" w:eastAsiaTheme="minorEastAsia" w:hAnsi="Times New Roman" w:cs="Times New Roman"/>
          <w:b/>
          <w:i/>
          <w:sz w:val="24"/>
          <w:szCs w:val="24"/>
        </w:rPr>
      </w:pPr>
    </w:p>
    <w:p w14:paraId="45E53ED5" w14:textId="77777777" w:rsidR="005A4C10" w:rsidRDefault="005A4C10" w:rsidP="00E71F2E">
      <w:pPr>
        <w:pStyle w:val="ListParagraph"/>
        <w:spacing w:line="240" w:lineRule="auto"/>
        <w:ind w:left="2093"/>
        <w:jc w:val="center"/>
        <w:rPr>
          <w:rFonts w:ascii="Times New Roman" w:eastAsiaTheme="minorEastAsia" w:hAnsi="Times New Roman" w:cs="Times New Roman"/>
          <w:b/>
          <w:i/>
          <w:sz w:val="24"/>
          <w:szCs w:val="24"/>
        </w:rPr>
      </w:pPr>
    </w:p>
    <w:p w14:paraId="014EF589" w14:textId="77777777" w:rsidR="005A4C10" w:rsidRDefault="005A4C10" w:rsidP="00E71F2E">
      <w:pPr>
        <w:pStyle w:val="ListParagraph"/>
        <w:spacing w:line="240" w:lineRule="auto"/>
        <w:ind w:left="2093"/>
        <w:jc w:val="center"/>
        <w:rPr>
          <w:rFonts w:ascii="Times New Roman" w:eastAsiaTheme="minorEastAsia" w:hAnsi="Times New Roman" w:cs="Times New Roman"/>
          <w:b/>
          <w:i/>
          <w:sz w:val="24"/>
          <w:szCs w:val="24"/>
        </w:rPr>
      </w:pPr>
    </w:p>
    <w:p w14:paraId="043132E3" w14:textId="77777777" w:rsidR="005A4C10" w:rsidRPr="00C75CEE" w:rsidRDefault="005A4C10" w:rsidP="00E71F2E">
      <w:pPr>
        <w:pStyle w:val="ListParagraph"/>
        <w:spacing w:line="240" w:lineRule="auto"/>
        <w:ind w:left="2093"/>
        <w:jc w:val="center"/>
        <w:rPr>
          <w:rFonts w:ascii="Times New Roman" w:eastAsiaTheme="minorEastAsia" w:hAnsi="Times New Roman" w:cs="Times New Roman"/>
          <w:b/>
          <w:i/>
          <w:sz w:val="24"/>
          <w:szCs w:val="24"/>
        </w:rPr>
      </w:pPr>
    </w:p>
    <w:p w14:paraId="0920E709" w14:textId="77777777" w:rsidR="00E71F2E" w:rsidRDefault="00E71F2E">
      <w:pPr>
        <w:pStyle w:val="ListParagraph"/>
        <w:numPr>
          <w:ilvl w:val="0"/>
          <w:numId w:val="39"/>
        </w:num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Kesimpulan </w:t>
      </w:r>
    </w:p>
    <w:p w14:paraId="6F721617" w14:textId="66C5CFA6" w:rsidR="006007F4" w:rsidRPr="004F1952" w:rsidRDefault="00E71F2E" w:rsidP="004F1952">
      <w:pPr>
        <w:pStyle w:val="ListParagraph"/>
        <w:spacing w:line="480" w:lineRule="auto"/>
        <w:ind w:left="2093"/>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Berdasarkan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hasil</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analisis</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mampu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diartian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bahwa</w:t>
      </w:r>
      <w:proofErr w:type="spellEnd"/>
      <w:r>
        <w:rPr>
          <w:rFonts w:ascii="Times New Roman" w:eastAsiaTheme="minorEastAsia" w:hAnsi="Times New Roman" w:cs="Times New Roman"/>
          <w:sz w:val="24"/>
          <w:szCs w:val="24"/>
        </w:rPr>
        <w:t xml:space="preserve"> H0 </w:t>
      </w:r>
      <w:proofErr w:type="spellStart"/>
      <w:r>
        <w:rPr>
          <w:rFonts w:ascii="Times New Roman" w:eastAsiaTheme="minorEastAsia" w:hAnsi="Times New Roman" w:cs="Times New Roman"/>
          <w:sz w:val="24"/>
          <w:szCs w:val="24"/>
        </w:rPr>
        <w:t>diterima</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atau</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ditolak</w:t>
      </w:r>
      <w:proofErr w:type="spellEnd"/>
      <w:r w:rsidR="006007F4">
        <w:rPr>
          <w:rFonts w:ascii="Times New Roman" w:eastAsiaTheme="minorEastAsia" w:hAnsi="Times New Roman" w:cs="Times New Roman"/>
          <w:sz w:val="24"/>
          <w:szCs w:val="24"/>
        </w:rPr>
        <w:t>.</w:t>
      </w:r>
    </w:p>
    <w:p w14:paraId="2A2697E4" w14:textId="77777777" w:rsidR="00E71F2E" w:rsidRDefault="00E71F2E">
      <w:pPr>
        <w:pStyle w:val="ListParagraph"/>
        <w:numPr>
          <w:ilvl w:val="0"/>
          <w:numId w:val="6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
    <w:p w14:paraId="259DCF7C" w14:textId="0EC4DCCD" w:rsidR="005A4C10" w:rsidRDefault="00E71F2E" w:rsidP="005A4C10">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Koefisien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determinasi</w:t>
      </w:r>
      <w:proofErr w:type="spellEnd"/>
      <w:r w:rsidR="005A4C10">
        <w:rPr>
          <w:rFonts w:ascii="Times New Roman" w:hAnsi="Times New Roman" w:cs="Times New Roman"/>
          <w:sz w:val="24"/>
          <w:szCs w:val="24"/>
        </w:rPr>
        <w:t xml:space="preserve"> (R</w:t>
      </w:r>
      <w:r w:rsidR="005A4C10">
        <w:rPr>
          <w:rFonts w:ascii="Times New Roman" w:hAnsi="Times New Roman" w:cs="Times New Roman"/>
          <w:sz w:val="24"/>
          <w:szCs w:val="24"/>
          <w:vertAlign w:val="superscript"/>
        </w:rPr>
        <w:t>2</w:t>
      </w:r>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menilai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sejauh</w:t>
      </w:r>
      <w:proofErr w:type="spellEnd"/>
      <w:r w:rsidR="005A4C10">
        <w:rPr>
          <w:rFonts w:ascii="Times New Roman" w:hAnsi="Times New Roman" w:cs="Times New Roman"/>
          <w:sz w:val="24"/>
          <w:szCs w:val="24"/>
        </w:rPr>
        <w:t xml:space="preserve"> mana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independen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mampu</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menjelaskan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terikat</w:t>
      </w:r>
      <w:proofErr w:type="spellEnd"/>
      <w:r w:rsidR="005A4C10">
        <w:rPr>
          <w:rFonts w:ascii="Times New Roman" w:hAnsi="Times New Roman" w:cs="Times New Roman"/>
          <w:sz w:val="24"/>
          <w:szCs w:val="24"/>
        </w:rPr>
        <w:t xml:space="preserve">. Nilai </w:t>
      </w:r>
      <w:proofErr w:type="spellStart"/>
      <w:r w:rsidR="005A4C10">
        <w:rPr>
          <w:rFonts w:ascii="Times New Roman" w:hAnsi="Times New Roman" w:cs="Times New Roman"/>
          <w:sz w:val="24"/>
          <w:szCs w:val="24"/>
        </w:rPr>
        <w:t>koefisien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determinasi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berkisar</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antara</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nol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hingga</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satu</w:t>
      </w:r>
      <w:proofErr w:type="spellEnd"/>
      <w:r w:rsidR="005A4C10">
        <w:rPr>
          <w:rFonts w:ascii="Times New Roman" w:hAnsi="Times New Roman" w:cs="Times New Roman"/>
          <w:sz w:val="24"/>
          <w:szCs w:val="24"/>
        </w:rPr>
        <w:t>. Nilai R</w:t>
      </w:r>
      <w:r w:rsidR="005A4C10">
        <w:rPr>
          <w:rFonts w:ascii="Times New Roman" w:hAnsi="Times New Roman" w:cs="Times New Roman"/>
          <w:sz w:val="24"/>
          <w:szCs w:val="24"/>
          <w:vertAlign w:val="superscript"/>
        </w:rPr>
        <w:t xml:space="preserve">2 </w:t>
      </w:r>
      <w:r w:rsidR="005A4C10">
        <w:rPr>
          <w:rFonts w:ascii="Times New Roman" w:hAnsi="Times New Roman" w:cs="Times New Roman"/>
          <w:sz w:val="24"/>
          <w:szCs w:val="24"/>
        </w:rPr>
        <w:t xml:space="preserve">yang </w:t>
      </w:r>
      <w:proofErr w:type="spellStart"/>
      <w:r w:rsidR="005A4C10">
        <w:rPr>
          <w:rFonts w:ascii="Times New Roman" w:hAnsi="Times New Roman" w:cs="Times New Roman"/>
          <w:sz w:val="24"/>
          <w:szCs w:val="24"/>
        </w:rPr>
        <w:t>rendah</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mengartikan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lastRenderedPageBreak/>
        <w:t>kemampuan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independen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dalam</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menjelaskan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dependen</w:t>
      </w:r>
      <w:proofErr w:type="spellEnd"/>
      <w:r w:rsidR="005A4C10">
        <w:rPr>
          <w:rFonts w:ascii="Times New Roman" w:hAnsi="Times New Roman" w:cs="Times New Roman"/>
          <w:sz w:val="24"/>
          <w:szCs w:val="24"/>
        </w:rPr>
        <w:t xml:space="preserve"> sangat </w:t>
      </w:r>
      <w:proofErr w:type="spellStart"/>
      <w:r w:rsidR="005A4C10">
        <w:rPr>
          <w:rFonts w:ascii="Times New Roman" w:hAnsi="Times New Roman" w:cs="Times New Roman"/>
          <w:sz w:val="24"/>
          <w:szCs w:val="24"/>
        </w:rPr>
        <w:t>terbatas</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Sebaliknya</w:t>
      </w:r>
      <w:proofErr w:type="spellEnd"/>
      <w:r w:rsidR="005A4C10">
        <w:rPr>
          <w:rFonts w:ascii="Times New Roman" w:hAnsi="Times New Roman" w:cs="Times New Roman"/>
          <w:sz w:val="24"/>
          <w:szCs w:val="24"/>
        </w:rPr>
        <w:t xml:space="preserve">, Jika </w:t>
      </w:r>
      <w:proofErr w:type="spellStart"/>
      <w:r w:rsidR="005A4C10">
        <w:rPr>
          <w:rFonts w:ascii="Times New Roman" w:hAnsi="Times New Roman" w:cs="Times New Roman"/>
          <w:sz w:val="24"/>
          <w:szCs w:val="24"/>
        </w:rPr>
        <w:t>mendekati</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satu</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maka</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hubungan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variabel</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bebas</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dengan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dependen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akan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semakin</w:t>
      </w:r>
      <w:proofErr w:type="spellEnd"/>
      <w:r w:rsidR="005A4C10">
        <w:rPr>
          <w:rFonts w:ascii="Times New Roman" w:hAnsi="Times New Roman" w:cs="Times New Roman"/>
          <w:sz w:val="24"/>
          <w:szCs w:val="24"/>
        </w:rPr>
        <w:t xml:space="preserve"> </w:t>
      </w:r>
      <w:proofErr w:type="spellStart"/>
      <w:r w:rsidR="005A4C10">
        <w:rPr>
          <w:rFonts w:ascii="Times New Roman" w:hAnsi="Times New Roman" w:cs="Times New Roman"/>
          <w:sz w:val="24"/>
          <w:szCs w:val="24"/>
        </w:rPr>
        <w:t>kuat</w:t>
      </w:r>
      <w:proofErr w:type="spellEnd"/>
      <w:r w:rsidR="005A4C10">
        <w:rPr>
          <w:rFonts w:ascii="Times New Roman" w:hAnsi="Times New Roman" w:cs="Times New Roman"/>
          <w:sz w:val="24"/>
          <w:szCs w:val="24"/>
        </w:rPr>
        <w:t xml:space="preserve">. </w:t>
      </w:r>
      <w:r w:rsidR="005A4C10" w:rsidRPr="00A30A47">
        <w:rPr>
          <w:rFonts w:ascii="Times New Roman" w:hAnsi="Times New Roman" w:cs="Times New Roman"/>
          <w:sz w:val="24"/>
          <w:szCs w:val="24"/>
        </w:rPr>
        <w:t xml:space="preserve">Dalam </w:t>
      </w:r>
      <w:proofErr w:type="spellStart"/>
      <w:r w:rsidR="005A4C10" w:rsidRPr="00A30A47">
        <w:rPr>
          <w:rFonts w:ascii="Times New Roman" w:hAnsi="Times New Roman" w:cs="Times New Roman"/>
          <w:sz w:val="24"/>
          <w:szCs w:val="24"/>
        </w:rPr>
        <w:t>kenyataannya</w:t>
      </w:r>
      <w:proofErr w:type="spellEnd"/>
      <w:r w:rsidR="005A4C10" w:rsidRPr="00A30A47">
        <w:rPr>
          <w:rFonts w:ascii="Times New Roman" w:hAnsi="Times New Roman" w:cs="Times New Roman"/>
          <w:sz w:val="24"/>
          <w:szCs w:val="24"/>
        </w:rPr>
        <w:t xml:space="preserve"> adjusted R</w:t>
      </w:r>
      <w:r w:rsidR="005A4C10" w:rsidRPr="00A30A47">
        <w:rPr>
          <w:rFonts w:ascii="Times New Roman" w:hAnsi="Times New Roman" w:cs="Times New Roman"/>
          <w:sz w:val="24"/>
          <w:szCs w:val="24"/>
          <w:vertAlign w:val="superscript"/>
        </w:rPr>
        <w:t xml:space="preserve">2 </w:t>
      </w:r>
      <w:proofErr w:type="spellStart"/>
      <w:r w:rsidR="005A4C10" w:rsidRPr="00A30A47">
        <w:rPr>
          <w:rFonts w:ascii="Times New Roman" w:hAnsi="Times New Roman" w:cs="Times New Roman"/>
          <w:sz w:val="24"/>
          <w:szCs w:val="24"/>
        </w:rPr>
        <w:t>bisa</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bernilai</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negatif</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walaupun</w:t>
      </w:r>
      <w:proofErr w:type="spellEnd"/>
      <w:r w:rsidR="005A4C10" w:rsidRPr="00A30A47">
        <w:rPr>
          <w:rFonts w:ascii="Times New Roman" w:hAnsi="Times New Roman" w:cs="Times New Roman"/>
          <w:sz w:val="24"/>
          <w:szCs w:val="24"/>
        </w:rPr>
        <w:t xml:space="preserve"> yang </w:t>
      </w:r>
      <w:proofErr w:type="spellStart"/>
      <w:r w:rsidR="005A4C10" w:rsidRPr="00A30A47">
        <w:rPr>
          <w:rFonts w:ascii="Times New Roman" w:hAnsi="Times New Roman" w:cs="Times New Roman"/>
          <w:sz w:val="24"/>
          <w:szCs w:val="24"/>
        </w:rPr>
        <w:t>diinginkan</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bernilai</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positif</w:t>
      </w:r>
      <w:proofErr w:type="spellEnd"/>
      <w:r w:rsidR="005A4C10" w:rsidRPr="00A30A47">
        <w:rPr>
          <w:rFonts w:ascii="Times New Roman" w:hAnsi="Times New Roman" w:cs="Times New Roman"/>
          <w:sz w:val="24"/>
          <w:szCs w:val="24"/>
        </w:rPr>
        <w:t xml:space="preserve">. Jika </w:t>
      </w:r>
      <w:proofErr w:type="spellStart"/>
      <w:r w:rsidR="005A4C10" w:rsidRPr="00A30A47">
        <w:rPr>
          <w:rFonts w:ascii="Times New Roman" w:hAnsi="Times New Roman" w:cs="Times New Roman"/>
          <w:sz w:val="24"/>
          <w:szCs w:val="24"/>
        </w:rPr>
        <w:t>dalam</w:t>
      </w:r>
      <w:proofErr w:type="spellEnd"/>
      <w:r w:rsidR="005A4C10" w:rsidRPr="00A30A47">
        <w:rPr>
          <w:rFonts w:ascii="Times New Roman" w:hAnsi="Times New Roman" w:cs="Times New Roman"/>
          <w:sz w:val="24"/>
          <w:szCs w:val="24"/>
        </w:rPr>
        <w:t xml:space="preserve"> uji </w:t>
      </w:r>
      <w:proofErr w:type="spellStart"/>
      <w:r w:rsidR="005A4C10" w:rsidRPr="00A30A47">
        <w:rPr>
          <w:rFonts w:ascii="Times New Roman" w:hAnsi="Times New Roman" w:cs="Times New Roman"/>
          <w:sz w:val="24"/>
          <w:szCs w:val="24"/>
        </w:rPr>
        <w:t>empiris</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didapat</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nilai</w:t>
      </w:r>
      <w:proofErr w:type="spellEnd"/>
      <w:r w:rsidR="005A4C10" w:rsidRPr="00A30A47">
        <w:rPr>
          <w:rFonts w:ascii="Times New Roman" w:hAnsi="Times New Roman" w:cs="Times New Roman"/>
          <w:sz w:val="24"/>
          <w:szCs w:val="24"/>
        </w:rPr>
        <w:t xml:space="preserve"> R</w:t>
      </w:r>
      <w:r w:rsidR="005A4C10" w:rsidRPr="00A30A47">
        <w:rPr>
          <w:rFonts w:ascii="Times New Roman" w:hAnsi="Times New Roman" w:cs="Times New Roman"/>
          <w:sz w:val="24"/>
          <w:szCs w:val="24"/>
          <w:vertAlign w:val="superscript"/>
        </w:rPr>
        <w:t>2</w:t>
      </w:r>
      <w:r w:rsidR="005A4C10">
        <w:rPr>
          <w:rFonts w:ascii="Times New Roman" w:hAnsi="Times New Roman" w:cs="Times New Roman"/>
          <w:sz w:val="24"/>
          <w:szCs w:val="24"/>
          <w:vertAlign w:val="superscript"/>
        </w:rPr>
        <w:t xml:space="preserve"> </w:t>
      </w:r>
      <w:r w:rsidR="005A4C10">
        <w:rPr>
          <w:rFonts w:ascii="Times New Roman" w:hAnsi="Times New Roman" w:cs="Times New Roman"/>
          <w:sz w:val="24"/>
          <w:szCs w:val="24"/>
        </w:rPr>
        <w:t>mines</w:t>
      </w:r>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maka</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nilai</w:t>
      </w:r>
      <w:proofErr w:type="spellEnd"/>
      <w:r w:rsidR="005A4C10" w:rsidRPr="00A30A47">
        <w:rPr>
          <w:rFonts w:ascii="Times New Roman" w:hAnsi="Times New Roman" w:cs="Times New Roman"/>
          <w:sz w:val="24"/>
          <w:szCs w:val="24"/>
        </w:rPr>
        <w:t xml:space="preserve"> adjusted </w:t>
      </w:r>
      <w:proofErr w:type="spellStart"/>
      <w:r w:rsidR="005A4C10" w:rsidRPr="00A30A47">
        <w:rPr>
          <w:rFonts w:ascii="Times New Roman" w:hAnsi="Times New Roman" w:cs="Times New Roman"/>
          <w:sz w:val="24"/>
          <w:szCs w:val="24"/>
        </w:rPr>
        <w:t>dianggap</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nol</w:t>
      </w:r>
      <w:proofErr w:type="spellEnd"/>
      <w:r w:rsidR="005A4C10" w:rsidRPr="00A30A47">
        <w:rPr>
          <w:rFonts w:ascii="Times New Roman" w:hAnsi="Times New Roman" w:cs="Times New Roman"/>
          <w:sz w:val="24"/>
          <w:szCs w:val="24"/>
        </w:rPr>
        <w:t xml:space="preserve"> (</w:t>
      </w:r>
      <w:proofErr w:type="spellStart"/>
      <w:r w:rsidR="005A4C10" w:rsidRPr="00A30A47">
        <w:rPr>
          <w:rFonts w:ascii="Times New Roman" w:hAnsi="Times New Roman" w:cs="Times New Roman"/>
          <w:sz w:val="24"/>
          <w:szCs w:val="24"/>
        </w:rPr>
        <w:t>Ghozali</w:t>
      </w:r>
      <w:proofErr w:type="spellEnd"/>
      <w:r w:rsidR="005A4C10" w:rsidRPr="00A30A47">
        <w:rPr>
          <w:rFonts w:ascii="Times New Roman" w:hAnsi="Times New Roman" w:cs="Times New Roman"/>
          <w:sz w:val="24"/>
          <w:szCs w:val="24"/>
        </w:rPr>
        <w:t>, 2018).</w:t>
      </w:r>
    </w:p>
    <w:p w14:paraId="191610C1" w14:textId="77777777" w:rsidR="00E71F2E" w:rsidRPr="00405436" w:rsidRDefault="00E71F2E" w:rsidP="00E71F2E">
      <w:pPr>
        <w:pStyle w:val="ListParagraph"/>
        <w:spacing w:line="48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7E8D8624" w14:textId="7BA3D421" w:rsidR="00E71F2E" w:rsidRDefault="00E71F2E" w:rsidP="00E71F2E">
      <w:pPr>
        <w:pStyle w:val="ListParagraph"/>
        <w:spacing w:line="480" w:lineRule="auto"/>
        <w:ind w:left="1440"/>
        <w:jc w:val="center"/>
        <w:rPr>
          <w:rFonts w:ascii="Times New Roman" w:eastAsiaTheme="minorEastAsia" w:hAnsi="Times New Roman" w:cs="Times New Roman"/>
          <w:sz w:val="28"/>
          <w:szCs w:val="24"/>
        </w:rPr>
      </w:pP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r w:rsidR="00735E6C">
        <w:rPr>
          <w:rFonts w:ascii="Times New Roman" w:hAnsi="Times New Roman" w:cs="Times New Roman"/>
          <w:sz w:val="24"/>
          <w:szCs w:val="24"/>
        </w:rPr>
        <w:t xml:space="preserve"> 1-</w:t>
      </w:r>
      <w:r>
        <w:rPr>
          <w:rFonts w:ascii="Times New Roman" w:hAnsi="Times New Roman" w:cs="Times New Roman"/>
          <w:sz w:val="24"/>
          <w:szCs w:val="24"/>
        </w:rPr>
        <w:t xml:space="preserve"> </w:t>
      </w:r>
      <m:oMath>
        <m:f>
          <m:fPr>
            <m:ctrlPr>
              <w:rPr>
                <w:rFonts w:ascii="Cambria Math" w:hAnsi="Cambria Math" w:cs="Times New Roman"/>
                <w:i/>
                <w:sz w:val="28"/>
                <w:szCs w:val="24"/>
              </w:rPr>
            </m:ctrlPr>
          </m:fPr>
          <m:num>
            <m:r>
              <w:rPr>
                <w:rFonts w:ascii="Cambria Math" w:hAnsi="Cambria Math" w:cs="Times New Roman"/>
                <w:sz w:val="28"/>
                <w:szCs w:val="24"/>
              </w:rPr>
              <m:t>SSR</m:t>
            </m:r>
          </m:num>
          <m:den>
            <m:r>
              <w:rPr>
                <w:rFonts w:ascii="Cambria Math" w:hAnsi="Cambria Math" w:cs="Times New Roman"/>
                <w:sz w:val="28"/>
                <w:szCs w:val="24"/>
              </w:rPr>
              <m:t>SST</m:t>
            </m:r>
          </m:den>
        </m:f>
      </m:oMath>
    </w:p>
    <w:p w14:paraId="165FFE9A" w14:textId="77777777" w:rsidR="00E71F2E" w:rsidRPr="006007A0" w:rsidRDefault="00E71F2E" w:rsidP="00E71F2E">
      <w:pPr>
        <w:pStyle w:val="ListParagraph"/>
        <w:spacing w:line="480" w:lineRule="auto"/>
        <w:ind w:left="1440"/>
        <w:jc w:val="both"/>
        <w:rPr>
          <w:rFonts w:ascii="Times New Roman" w:eastAsiaTheme="minorEastAsia" w:hAnsi="Times New Roman" w:cs="Times New Roman"/>
          <w:sz w:val="24"/>
          <w:szCs w:val="24"/>
        </w:rPr>
      </w:pPr>
      <w:proofErr w:type="spellStart"/>
      <w:r w:rsidRPr="006007A0">
        <w:rPr>
          <w:rFonts w:ascii="Times New Roman" w:eastAsiaTheme="minorEastAsia" w:hAnsi="Times New Roman" w:cs="Times New Roman"/>
          <w:sz w:val="24"/>
          <w:szCs w:val="24"/>
        </w:rPr>
        <w:t>Keterangan</w:t>
      </w:r>
      <w:proofErr w:type="spellEnd"/>
      <w:r w:rsidRPr="006007A0">
        <w:rPr>
          <w:rFonts w:ascii="Times New Roman" w:eastAsiaTheme="minorEastAsia" w:hAnsi="Times New Roman" w:cs="Times New Roman"/>
          <w:sz w:val="24"/>
          <w:szCs w:val="24"/>
        </w:rPr>
        <w:t xml:space="preserve">: </w:t>
      </w:r>
    </w:p>
    <w:p w14:paraId="7BB72698" w14:textId="47550588" w:rsidR="00E71F2E" w:rsidRDefault="00735E6C" w:rsidP="00E71F2E">
      <w:pPr>
        <w:pStyle w:val="ListParagraph"/>
        <w:spacing w:line="48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SSR </w:t>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kuadrat</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residu</w:t>
      </w:r>
      <w:proofErr w:type="spellEnd"/>
    </w:p>
    <w:p w14:paraId="54BCEF99" w14:textId="4A6E94B4" w:rsidR="0097200C" w:rsidRDefault="00735E6C" w:rsidP="002C7C92">
      <w:pPr>
        <w:pStyle w:val="ListParagraph"/>
        <w:spacing w:line="480" w:lineRule="auto"/>
        <w:ind w:left="1440"/>
        <w:jc w:val="both"/>
        <w:rPr>
          <w:rFonts w:ascii="Times New Roman" w:hAnsi="Times New Roman" w:cs="Times New Roman"/>
          <w:sz w:val="24"/>
          <w:szCs w:val="24"/>
        </w:rPr>
      </w:pPr>
      <w:r>
        <w:rPr>
          <w:rFonts w:ascii="Times New Roman" w:eastAsiaTheme="minorEastAsia" w:hAnsi="Times New Roman" w:cs="Times New Roman"/>
          <w:sz w:val="24"/>
          <w:szCs w:val="24"/>
        </w:rPr>
        <w:t>SST</w:t>
      </w:r>
      <w:r>
        <w:rPr>
          <w:rFonts w:ascii="Times New Roman" w:eastAsiaTheme="minorEastAsia" w:hAnsi="Times New Roman" w:cs="Times New Roman"/>
          <w:sz w:val="24"/>
          <w:szCs w:val="24"/>
        </w:rPr>
        <w:tab/>
        <w:t xml:space="preserve">= </w:t>
      </w:r>
      <w:proofErr w:type="spellStart"/>
      <w:r>
        <w:rPr>
          <w:rFonts w:ascii="Times New Roman" w:eastAsiaTheme="minorEastAsia" w:hAnsi="Times New Roman" w:cs="Times New Roman"/>
          <w:sz w:val="24"/>
          <w:szCs w:val="24"/>
        </w:rPr>
        <w:t>jumlah</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kuadrat</w:t>
      </w:r>
      <w:proofErr w:type="spellEnd"/>
      <w:r>
        <w:rPr>
          <w:rFonts w:ascii="Times New Roman" w:eastAsiaTheme="minorEastAsia" w:hAnsi="Times New Roman" w:cs="Times New Roman"/>
          <w:sz w:val="24"/>
          <w:szCs w:val="24"/>
        </w:rPr>
        <w:t xml:space="preserve"> total </w:t>
      </w:r>
    </w:p>
    <w:p w14:paraId="2259A104" w14:textId="7372F761" w:rsidR="0097200C" w:rsidRDefault="0097200C">
      <w:pPr>
        <w:rPr>
          <w:rFonts w:ascii="Times New Roman" w:hAnsi="Times New Roman" w:cs="Times New Roman"/>
          <w:sz w:val="24"/>
          <w:szCs w:val="24"/>
        </w:rPr>
      </w:pPr>
    </w:p>
    <w:p w14:paraId="0132DAB1" w14:textId="3BE40254" w:rsidR="002C7C92" w:rsidRPr="002C7C92" w:rsidRDefault="002C7C92" w:rsidP="002C7C92">
      <w:pPr>
        <w:pStyle w:val="Heading3"/>
        <w:jc w:val="left"/>
        <w:rPr>
          <w:rFonts w:asciiTheme="majorBidi" w:hAnsiTheme="majorBidi" w:cstheme="majorBidi"/>
          <w:sz w:val="24"/>
          <w:szCs w:val="24"/>
        </w:rPr>
      </w:pPr>
    </w:p>
    <w:p w14:paraId="3DB84623" w14:textId="73E10CAE" w:rsidR="00747CB9" w:rsidRPr="002C7C92" w:rsidRDefault="00747CB9" w:rsidP="002C7C92">
      <w:pPr>
        <w:rPr>
          <w:rFonts w:ascii="Times New Roman" w:hAnsi="Times New Roman" w:cs="Times New Roman"/>
          <w:sz w:val="24"/>
          <w:szCs w:val="24"/>
          <w:lang w:val="en-ID"/>
        </w:rPr>
      </w:pPr>
    </w:p>
    <w:sectPr w:rsidR="00747CB9" w:rsidRPr="002C7C92" w:rsidSect="003B5533">
      <w:pgSz w:w="12240" w:h="15840"/>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55DBA" w14:textId="77777777" w:rsidR="003A27E0" w:rsidRDefault="003A27E0" w:rsidP="00271746">
      <w:pPr>
        <w:spacing w:after="0" w:line="240" w:lineRule="auto"/>
      </w:pPr>
      <w:r>
        <w:separator/>
      </w:r>
    </w:p>
  </w:endnote>
  <w:endnote w:type="continuationSeparator" w:id="0">
    <w:p w14:paraId="705B07F6" w14:textId="77777777" w:rsidR="003A27E0" w:rsidRDefault="003A27E0" w:rsidP="0027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A7C6" w14:textId="02DBEB8C" w:rsidR="00E74F29" w:rsidRDefault="00E74F29">
    <w:pPr>
      <w:pStyle w:val="Footer"/>
      <w:jc w:val="center"/>
    </w:pPr>
  </w:p>
  <w:p w14:paraId="13D29118" w14:textId="77777777" w:rsidR="00B73BD6" w:rsidRDefault="00B73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229463"/>
      <w:docPartObj>
        <w:docPartGallery w:val="Page Numbers (Bottom of Page)"/>
        <w:docPartUnique/>
      </w:docPartObj>
    </w:sdtPr>
    <w:sdtEndPr>
      <w:rPr>
        <w:noProof/>
      </w:rPr>
    </w:sdtEndPr>
    <w:sdtContent>
      <w:p w14:paraId="74729D6F" w14:textId="313AD907" w:rsidR="003A34D4" w:rsidRDefault="003A3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3A134" w14:textId="77777777" w:rsidR="009A7719" w:rsidRDefault="009A7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426353"/>
      <w:docPartObj>
        <w:docPartGallery w:val="Page Numbers (Bottom of Page)"/>
        <w:docPartUnique/>
      </w:docPartObj>
    </w:sdtPr>
    <w:sdtEndPr>
      <w:rPr>
        <w:noProof/>
      </w:rPr>
    </w:sdtEndPr>
    <w:sdtContent>
      <w:p w14:paraId="685FDD64" w14:textId="41116A77" w:rsidR="003A34D4" w:rsidRDefault="003A3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595C7" w14:textId="77777777" w:rsidR="003A34D4" w:rsidRDefault="003A3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318940"/>
      <w:docPartObj>
        <w:docPartGallery w:val="Page Numbers (Bottom of Page)"/>
        <w:docPartUnique/>
      </w:docPartObj>
    </w:sdtPr>
    <w:sdtEndPr>
      <w:rPr>
        <w:noProof/>
      </w:rPr>
    </w:sdtEndPr>
    <w:sdtContent>
      <w:p w14:paraId="4F515886" w14:textId="68214542" w:rsidR="003A34D4" w:rsidRDefault="003A34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EFBA0" w14:textId="77777777" w:rsidR="003A34D4" w:rsidRDefault="003A34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004192"/>
      <w:docPartObj>
        <w:docPartGallery w:val="Page Numbers (Bottom of Page)"/>
        <w:docPartUnique/>
      </w:docPartObj>
    </w:sdtPr>
    <w:sdtEndPr>
      <w:rPr>
        <w:noProof/>
      </w:rPr>
    </w:sdtEndPr>
    <w:sdtContent>
      <w:p w14:paraId="5E6D99FF" w14:textId="4177355F" w:rsidR="007E5C13" w:rsidRDefault="007E5C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5F2078" w14:textId="77777777" w:rsidR="007E5C13" w:rsidRDefault="007E5C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654435"/>
      <w:docPartObj>
        <w:docPartGallery w:val="Page Numbers (Bottom of Page)"/>
        <w:docPartUnique/>
      </w:docPartObj>
    </w:sdtPr>
    <w:sdtEndPr>
      <w:rPr>
        <w:noProof/>
      </w:rPr>
    </w:sdtEndPr>
    <w:sdtContent>
      <w:p w14:paraId="6763D2CD" w14:textId="77777777" w:rsidR="009A7719" w:rsidRDefault="009A77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9AF496" w14:textId="77777777" w:rsidR="009A7719" w:rsidRDefault="009A77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F79C" w14:textId="3DB8F5B8" w:rsidR="00E45B47" w:rsidRDefault="00E45B47">
    <w:pPr>
      <w:pStyle w:val="Footer"/>
      <w:jc w:val="center"/>
    </w:pPr>
  </w:p>
  <w:p w14:paraId="51A7E8EC" w14:textId="77777777" w:rsidR="00E45B47" w:rsidRDefault="00E45B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204432"/>
      <w:docPartObj>
        <w:docPartGallery w:val="Page Numbers (Bottom of Page)"/>
        <w:docPartUnique/>
      </w:docPartObj>
    </w:sdtPr>
    <w:sdtEndPr>
      <w:rPr>
        <w:noProof/>
      </w:rPr>
    </w:sdtEndPr>
    <w:sdtContent>
      <w:p w14:paraId="74AE458C" w14:textId="0A57EFD8" w:rsidR="009A7719" w:rsidRDefault="009A77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4830B5" w14:textId="77777777" w:rsidR="00CB42E3" w:rsidRDefault="00CB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7AD9" w14:textId="77777777" w:rsidR="003A27E0" w:rsidRDefault="003A27E0" w:rsidP="00271746">
      <w:pPr>
        <w:spacing w:after="0" w:line="240" w:lineRule="auto"/>
      </w:pPr>
      <w:r>
        <w:separator/>
      </w:r>
    </w:p>
  </w:footnote>
  <w:footnote w:type="continuationSeparator" w:id="0">
    <w:p w14:paraId="46D4408B" w14:textId="77777777" w:rsidR="003A27E0" w:rsidRDefault="003A27E0" w:rsidP="00271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A7F1" w14:textId="77777777" w:rsidR="003A34D4" w:rsidRDefault="003A3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E51A" w14:textId="77777777" w:rsidR="00CB42E3" w:rsidRDefault="00CB4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962597"/>
      <w:docPartObj>
        <w:docPartGallery w:val="Page Numbers (Top of Page)"/>
        <w:docPartUnique/>
      </w:docPartObj>
    </w:sdtPr>
    <w:sdtEndPr>
      <w:rPr>
        <w:noProof/>
      </w:rPr>
    </w:sdtEndPr>
    <w:sdtContent>
      <w:p w14:paraId="706870FA" w14:textId="3694131F" w:rsidR="009A7719" w:rsidRDefault="009A77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83F64A" w14:textId="77777777" w:rsidR="00CB42E3" w:rsidRDefault="00CB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B8"/>
    <w:multiLevelType w:val="hybridMultilevel"/>
    <w:tmpl w:val="A8BCB2C8"/>
    <w:lvl w:ilvl="0" w:tplc="04090015">
      <w:start w:val="1"/>
      <w:numFmt w:val="upp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 w15:restartNumberingAfterBreak="0">
    <w:nsid w:val="02AA6F3F"/>
    <w:multiLevelType w:val="hybridMultilevel"/>
    <w:tmpl w:val="FE7C62AC"/>
    <w:lvl w:ilvl="0" w:tplc="9078F4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C8510A"/>
    <w:multiLevelType w:val="hybridMultilevel"/>
    <w:tmpl w:val="A9FEFB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4608B0"/>
    <w:multiLevelType w:val="hybridMultilevel"/>
    <w:tmpl w:val="FF200D4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 w15:restartNumberingAfterBreak="0">
    <w:nsid w:val="0CC1053E"/>
    <w:multiLevelType w:val="hybridMultilevel"/>
    <w:tmpl w:val="260C2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17159"/>
    <w:multiLevelType w:val="hybridMultilevel"/>
    <w:tmpl w:val="F07A389A"/>
    <w:lvl w:ilvl="0" w:tplc="95B6DE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467655"/>
    <w:multiLevelType w:val="hybridMultilevel"/>
    <w:tmpl w:val="73BEB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63E09"/>
    <w:multiLevelType w:val="hybridMultilevel"/>
    <w:tmpl w:val="49C6B2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543947"/>
    <w:multiLevelType w:val="hybridMultilevel"/>
    <w:tmpl w:val="9A7CF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55BF5"/>
    <w:multiLevelType w:val="hybridMultilevel"/>
    <w:tmpl w:val="81703B26"/>
    <w:lvl w:ilvl="0" w:tplc="4C886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8D52AB"/>
    <w:multiLevelType w:val="hybridMultilevel"/>
    <w:tmpl w:val="A4643486"/>
    <w:lvl w:ilvl="0" w:tplc="2820B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8C6C3E"/>
    <w:multiLevelType w:val="hybridMultilevel"/>
    <w:tmpl w:val="DB8ACD9E"/>
    <w:lvl w:ilvl="0" w:tplc="EE6AF48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150473AF"/>
    <w:multiLevelType w:val="hybridMultilevel"/>
    <w:tmpl w:val="C68C7CE4"/>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3" w15:restartNumberingAfterBreak="0">
    <w:nsid w:val="15760046"/>
    <w:multiLevelType w:val="hybridMultilevel"/>
    <w:tmpl w:val="83968D8C"/>
    <w:lvl w:ilvl="0" w:tplc="A1D4B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A86B1E"/>
    <w:multiLevelType w:val="hybridMultilevel"/>
    <w:tmpl w:val="739ECE3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350C0C"/>
    <w:multiLevelType w:val="hybridMultilevel"/>
    <w:tmpl w:val="7062C9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927733"/>
    <w:multiLevelType w:val="hybridMultilevel"/>
    <w:tmpl w:val="E7822D3E"/>
    <w:lvl w:ilvl="0" w:tplc="014E74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AED1F57"/>
    <w:multiLevelType w:val="hybridMultilevel"/>
    <w:tmpl w:val="309062FE"/>
    <w:lvl w:ilvl="0" w:tplc="044AEE22">
      <w:start w:val="1"/>
      <w:numFmt w:val="lowerLetter"/>
      <w:lvlText w:val="%1)"/>
      <w:lvlJc w:val="left"/>
      <w:pPr>
        <w:ind w:left="2453" w:hanging="360"/>
      </w:pPr>
      <w:rPr>
        <w:rFonts w:hint="default"/>
      </w:rPr>
    </w:lvl>
    <w:lvl w:ilvl="1" w:tplc="38090019" w:tentative="1">
      <w:start w:val="1"/>
      <w:numFmt w:val="lowerLetter"/>
      <w:lvlText w:val="%2."/>
      <w:lvlJc w:val="left"/>
      <w:pPr>
        <w:ind w:left="3173" w:hanging="360"/>
      </w:pPr>
    </w:lvl>
    <w:lvl w:ilvl="2" w:tplc="3809001B" w:tentative="1">
      <w:start w:val="1"/>
      <w:numFmt w:val="lowerRoman"/>
      <w:lvlText w:val="%3."/>
      <w:lvlJc w:val="right"/>
      <w:pPr>
        <w:ind w:left="3893" w:hanging="180"/>
      </w:pPr>
    </w:lvl>
    <w:lvl w:ilvl="3" w:tplc="3809000F" w:tentative="1">
      <w:start w:val="1"/>
      <w:numFmt w:val="decimal"/>
      <w:lvlText w:val="%4."/>
      <w:lvlJc w:val="left"/>
      <w:pPr>
        <w:ind w:left="4613" w:hanging="360"/>
      </w:pPr>
    </w:lvl>
    <w:lvl w:ilvl="4" w:tplc="38090019" w:tentative="1">
      <w:start w:val="1"/>
      <w:numFmt w:val="lowerLetter"/>
      <w:lvlText w:val="%5."/>
      <w:lvlJc w:val="left"/>
      <w:pPr>
        <w:ind w:left="5333" w:hanging="360"/>
      </w:pPr>
    </w:lvl>
    <w:lvl w:ilvl="5" w:tplc="3809001B" w:tentative="1">
      <w:start w:val="1"/>
      <w:numFmt w:val="lowerRoman"/>
      <w:lvlText w:val="%6."/>
      <w:lvlJc w:val="right"/>
      <w:pPr>
        <w:ind w:left="6053" w:hanging="180"/>
      </w:pPr>
    </w:lvl>
    <w:lvl w:ilvl="6" w:tplc="3809000F" w:tentative="1">
      <w:start w:val="1"/>
      <w:numFmt w:val="decimal"/>
      <w:lvlText w:val="%7."/>
      <w:lvlJc w:val="left"/>
      <w:pPr>
        <w:ind w:left="6773" w:hanging="360"/>
      </w:pPr>
    </w:lvl>
    <w:lvl w:ilvl="7" w:tplc="38090019" w:tentative="1">
      <w:start w:val="1"/>
      <w:numFmt w:val="lowerLetter"/>
      <w:lvlText w:val="%8."/>
      <w:lvlJc w:val="left"/>
      <w:pPr>
        <w:ind w:left="7493" w:hanging="360"/>
      </w:pPr>
    </w:lvl>
    <w:lvl w:ilvl="8" w:tplc="3809001B" w:tentative="1">
      <w:start w:val="1"/>
      <w:numFmt w:val="lowerRoman"/>
      <w:lvlText w:val="%9."/>
      <w:lvlJc w:val="right"/>
      <w:pPr>
        <w:ind w:left="8213" w:hanging="180"/>
      </w:pPr>
    </w:lvl>
  </w:abstractNum>
  <w:abstractNum w:abstractNumId="18" w15:restartNumberingAfterBreak="0">
    <w:nsid w:val="1C367DF5"/>
    <w:multiLevelType w:val="hybridMultilevel"/>
    <w:tmpl w:val="92C2BBB0"/>
    <w:lvl w:ilvl="0" w:tplc="FBACA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4B2DAC"/>
    <w:multiLevelType w:val="hybridMultilevel"/>
    <w:tmpl w:val="52D2AD32"/>
    <w:lvl w:ilvl="0" w:tplc="7B607B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1C6E559C"/>
    <w:multiLevelType w:val="hybridMultilevel"/>
    <w:tmpl w:val="91002D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C66EC0"/>
    <w:multiLevelType w:val="hybridMultilevel"/>
    <w:tmpl w:val="3A7CF274"/>
    <w:lvl w:ilvl="0" w:tplc="179634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637F1E"/>
    <w:multiLevelType w:val="hybridMultilevel"/>
    <w:tmpl w:val="F07A389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EDF7ED9"/>
    <w:multiLevelType w:val="hybridMultilevel"/>
    <w:tmpl w:val="00C6E640"/>
    <w:lvl w:ilvl="0" w:tplc="C972B9A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1FFF2AE5"/>
    <w:multiLevelType w:val="hybridMultilevel"/>
    <w:tmpl w:val="2C8E8B9A"/>
    <w:lvl w:ilvl="0" w:tplc="A5DC7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E354D6"/>
    <w:multiLevelType w:val="hybridMultilevel"/>
    <w:tmpl w:val="632E41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1777AA7"/>
    <w:multiLevelType w:val="hybridMultilevel"/>
    <w:tmpl w:val="C9C2A13A"/>
    <w:lvl w:ilvl="0" w:tplc="6A20E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1F02B3D"/>
    <w:multiLevelType w:val="hybridMultilevel"/>
    <w:tmpl w:val="260C2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2386636"/>
    <w:multiLevelType w:val="hybridMultilevel"/>
    <w:tmpl w:val="595C8C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228157CB"/>
    <w:multiLevelType w:val="hybridMultilevel"/>
    <w:tmpl w:val="98B288C2"/>
    <w:lvl w:ilvl="0" w:tplc="01B624E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22A12B25"/>
    <w:multiLevelType w:val="hybridMultilevel"/>
    <w:tmpl w:val="65D65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E340C4"/>
    <w:multiLevelType w:val="hybridMultilevel"/>
    <w:tmpl w:val="8870A9AE"/>
    <w:lvl w:ilvl="0" w:tplc="04090013">
      <w:start w:val="1"/>
      <w:numFmt w:val="upperRoman"/>
      <w:lvlText w:val="%1."/>
      <w:lvlJc w:val="right"/>
      <w:pPr>
        <w:ind w:left="2939" w:hanging="360"/>
      </w:pPr>
    </w:lvl>
    <w:lvl w:ilvl="1" w:tplc="04090019" w:tentative="1">
      <w:start w:val="1"/>
      <w:numFmt w:val="lowerLetter"/>
      <w:lvlText w:val="%2."/>
      <w:lvlJc w:val="left"/>
      <w:pPr>
        <w:ind w:left="3659" w:hanging="360"/>
      </w:pPr>
    </w:lvl>
    <w:lvl w:ilvl="2" w:tplc="0409001B" w:tentative="1">
      <w:start w:val="1"/>
      <w:numFmt w:val="lowerRoman"/>
      <w:lvlText w:val="%3."/>
      <w:lvlJc w:val="right"/>
      <w:pPr>
        <w:ind w:left="4379" w:hanging="180"/>
      </w:pPr>
    </w:lvl>
    <w:lvl w:ilvl="3" w:tplc="0409000F" w:tentative="1">
      <w:start w:val="1"/>
      <w:numFmt w:val="decimal"/>
      <w:lvlText w:val="%4."/>
      <w:lvlJc w:val="left"/>
      <w:pPr>
        <w:ind w:left="5099" w:hanging="360"/>
      </w:pPr>
    </w:lvl>
    <w:lvl w:ilvl="4" w:tplc="04090019" w:tentative="1">
      <w:start w:val="1"/>
      <w:numFmt w:val="lowerLetter"/>
      <w:lvlText w:val="%5."/>
      <w:lvlJc w:val="left"/>
      <w:pPr>
        <w:ind w:left="5819" w:hanging="360"/>
      </w:pPr>
    </w:lvl>
    <w:lvl w:ilvl="5" w:tplc="0409001B" w:tentative="1">
      <w:start w:val="1"/>
      <w:numFmt w:val="lowerRoman"/>
      <w:lvlText w:val="%6."/>
      <w:lvlJc w:val="right"/>
      <w:pPr>
        <w:ind w:left="6539" w:hanging="180"/>
      </w:pPr>
    </w:lvl>
    <w:lvl w:ilvl="6" w:tplc="0409000F" w:tentative="1">
      <w:start w:val="1"/>
      <w:numFmt w:val="decimal"/>
      <w:lvlText w:val="%7."/>
      <w:lvlJc w:val="left"/>
      <w:pPr>
        <w:ind w:left="7259" w:hanging="360"/>
      </w:pPr>
    </w:lvl>
    <w:lvl w:ilvl="7" w:tplc="04090019" w:tentative="1">
      <w:start w:val="1"/>
      <w:numFmt w:val="lowerLetter"/>
      <w:lvlText w:val="%8."/>
      <w:lvlJc w:val="left"/>
      <w:pPr>
        <w:ind w:left="7979" w:hanging="360"/>
      </w:pPr>
    </w:lvl>
    <w:lvl w:ilvl="8" w:tplc="0409001B" w:tentative="1">
      <w:start w:val="1"/>
      <w:numFmt w:val="lowerRoman"/>
      <w:lvlText w:val="%9."/>
      <w:lvlJc w:val="right"/>
      <w:pPr>
        <w:ind w:left="8699" w:hanging="180"/>
      </w:pPr>
    </w:lvl>
  </w:abstractNum>
  <w:abstractNum w:abstractNumId="32" w15:restartNumberingAfterBreak="0">
    <w:nsid w:val="25D33D06"/>
    <w:multiLevelType w:val="hybridMultilevel"/>
    <w:tmpl w:val="FC669C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D0598B"/>
    <w:multiLevelType w:val="hybridMultilevel"/>
    <w:tmpl w:val="1D269F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9D57920"/>
    <w:multiLevelType w:val="hybridMultilevel"/>
    <w:tmpl w:val="1ECE25C4"/>
    <w:lvl w:ilvl="0" w:tplc="35BAAFC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5" w15:restartNumberingAfterBreak="0">
    <w:nsid w:val="2A0F3866"/>
    <w:multiLevelType w:val="hybridMultilevel"/>
    <w:tmpl w:val="CE76FD40"/>
    <w:lvl w:ilvl="0" w:tplc="60BC624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6" w15:restartNumberingAfterBreak="0">
    <w:nsid w:val="2A665902"/>
    <w:multiLevelType w:val="hybridMultilevel"/>
    <w:tmpl w:val="689EE9F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2B8B1DD6"/>
    <w:multiLevelType w:val="hybridMultilevel"/>
    <w:tmpl w:val="7EA63C0A"/>
    <w:lvl w:ilvl="0" w:tplc="89609E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DD2017C"/>
    <w:multiLevelType w:val="hybridMultilevel"/>
    <w:tmpl w:val="31AE47F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9" w15:restartNumberingAfterBreak="0">
    <w:nsid w:val="2E2036FD"/>
    <w:multiLevelType w:val="hybridMultilevel"/>
    <w:tmpl w:val="ECB80600"/>
    <w:lvl w:ilvl="0" w:tplc="21B0CA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F080C30"/>
    <w:multiLevelType w:val="hybridMultilevel"/>
    <w:tmpl w:val="20142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00032E8"/>
    <w:multiLevelType w:val="hybridMultilevel"/>
    <w:tmpl w:val="CE6236A8"/>
    <w:lvl w:ilvl="0" w:tplc="703E52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2A50E3C"/>
    <w:multiLevelType w:val="hybridMultilevel"/>
    <w:tmpl w:val="DE34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7C121C"/>
    <w:multiLevelType w:val="hybridMultilevel"/>
    <w:tmpl w:val="B4CA42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B34493"/>
    <w:multiLevelType w:val="hybridMultilevel"/>
    <w:tmpl w:val="0DAE43BC"/>
    <w:lvl w:ilvl="0" w:tplc="31783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64E0EFA"/>
    <w:multiLevelType w:val="hybridMultilevel"/>
    <w:tmpl w:val="985217F4"/>
    <w:lvl w:ilvl="0" w:tplc="1F403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67E4E1C"/>
    <w:multiLevelType w:val="hybridMultilevel"/>
    <w:tmpl w:val="02CA420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6CB3B2C"/>
    <w:multiLevelType w:val="hybridMultilevel"/>
    <w:tmpl w:val="65D65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7DC2BE4"/>
    <w:multiLevelType w:val="hybridMultilevel"/>
    <w:tmpl w:val="4970BE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2E3EFB"/>
    <w:multiLevelType w:val="hybridMultilevel"/>
    <w:tmpl w:val="77CA2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A7B3DF2"/>
    <w:multiLevelType w:val="hybridMultilevel"/>
    <w:tmpl w:val="4E94D1C2"/>
    <w:lvl w:ilvl="0" w:tplc="60BC624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1" w15:restartNumberingAfterBreak="0">
    <w:nsid w:val="3BCD6995"/>
    <w:multiLevelType w:val="hybridMultilevel"/>
    <w:tmpl w:val="DDC44FAA"/>
    <w:lvl w:ilvl="0" w:tplc="F446BF0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2" w15:restartNumberingAfterBreak="0">
    <w:nsid w:val="3DAD5108"/>
    <w:multiLevelType w:val="hybridMultilevel"/>
    <w:tmpl w:val="57641362"/>
    <w:lvl w:ilvl="0" w:tplc="50BA84C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3" w15:restartNumberingAfterBreak="0">
    <w:nsid w:val="41812BD9"/>
    <w:multiLevelType w:val="hybridMultilevel"/>
    <w:tmpl w:val="BA8E5840"/>
    <w:lvl w:ilvl="0" w:tplc="5756DCE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4" w15:restartNumberingAfterBreak="0">
    <w:nsid w:val="4295062C"/>
    <w:multiLevelType w:val="hybridMultilevel"/>
    <w:tmpl w:val="A17E05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C23BA8"/>
    <w:multiLevelType w:val="hybridMultilevel"/>
    <w:tmpl w:val="EEE8B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0B42D1"/>
    <w:multiLevelType w:val="hybridMultilevel"/>
    <w:tmpl w:val="256C2C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35F657C"/>
    <w:multiLevelType w:val="hybridMultilevel"/>
    <w:tmpl w:val="2D14D856"/>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8" w15:restartNumberingAfterBreak="0">
    <w:nsid w:val="44B80153"/>
    <w:multiLevelType w:val="hybridMultilevel"/>
    <w:tmpl w:val="E5DE33AA"/>
    <w:lvl w:ilvl="0" w:tplc="60BC6244">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9" w15:restartNumberingAfterBreak="0">
    <w:nsid w:val="44E670EB"/>
    <w:multiLevelType w:val="hybridMultilevel"/>
    <w:tmpl w:val="77CA2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5451A8E"/>
    <w:multiLevelType w:val="hybridMultilevel"/>
    <w:tmpl w:val="A62C50F2"/>
    <w:lvl w:ilvl="0" w:tplc="60BC624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1" w15:restartNumberingAfterBreak="0">
    <w:nsid w:val="47B83070"/>
    <w:multiLevelType w:val="hybridMultilevel"/>
    <w:tmpl w:val="1C707E1C"/>
    <w:lvl w:ilvl="0" w:tplc="1C0EA3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9271D5C"/>
    <w:multiLevelType w:val="hybridMultilevel"/>
    <w:tmpl w:val="9D287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737559"/>
    <w:multiLevelType w:val="hybridMultilevel"/>
    <w:tmpl w:val="989AC1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BC166BE"/>
    <w:multiLevelType w:val="hybridMultilevel"/>
    <w:tmpl w:val="53F66FC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5" w15:restartNumberingAfterBreak="0">
    <w:nsid w:val="4BED15B0"/>
    <w:multiLevelType w:val="hybridMultilevel"/>
    <w:tmpl w:val="8F3A2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C7B3F52"/>
    <w:multiLevelType w:val="hybridMultilevel"/>
    <w:tmpl w:val="F3582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F50BF1"/>
    <w:multiLevelType w:val="hybridMultilevel"/>
    <w:tmpl w:val="FF200D46"/>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8" w15:restartNumberingAfterBreak="0">
    <w:nsid w:val="4D6274D6"/>
    <w:multiLevelType w:val="hybridMultilevel"/>
    <w:tmpl w:val="E864F1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0C26526"/>
    <w:multiLevelType w:val="hybridMultilevel"/>
    <w:tmpl w:val="3D6E2E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50CE3CC9"/>
    <w:multiLevelType w:val="hybridMultilevel"/>
    <w:tmpl w:val="6778FD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13C2615"/>
    <w:multiLevelType w:val="hybridMultilevel"/>
    <w:tmpl w:val="3A96E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29139CF"/>
    <w:multiLevelType w:val="hybridMultilevel"/>
    <w:tmpl w:val="D86E6C24"/>
    <w:lvl w:ilvl="0" w:tplc="91D0608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3" w15:restartNumberingAfterBreak="0">
    <w:nsid w:val="539545AB"/>
    <w:multiLevelType w:val="hybridMultilevel"/>
    <w:tmpl w:val="D1DC72CA"/>
    <w:lvl w:ilvl="0" w:tplc="7976125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4" w15:restartNumberingAfterBreak="0">
    <w:nsid w:val="54586BC5"/>
    <w:multiLevelType w:val="hybridMultilevel"/>
    <w:tmpl w:val="9EE40B0C"/>
    <w:lvl w:ilvl="0" w:tplc="29A4D57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5" w15:restartNumberingAfterBreak="0">
    <w:nsid w:val="59751D13"/>
    <w:multiLevelType w:val="hybridMultilevel"/>
    <w:tmpl w:val="BD6A3B18"/>
    <w:lvl w:ilvl="0" w:tplc="C3B6954A">
      <w:start w:val="1"/>
      <w:numFmt w:val="decimal"/>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76" w15:restartNumberingAfterBreak="0">
    <w:nsid w:val="5CAA400B"/>
    <w:multiLevelType w:val="hybridMultilevel"/>
    <w:tmpl w:val="8E584FE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B959AD"/>
    <w:multiLevelType w:val="hybridMultilevel"/>
    <w:tmpl w:val="355694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5F5C21D4"/>
    <w:multiLevelType w:val="hybridMultilevel"/>
    <w:tmpl w:val="F05CA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B4241A"/>
    <w:multiLevelType w:val="hybridMultilevel"/>
    <w:tmpl w:val="3F32B39C"/>
    <w:lvl w:ilvl="0" w:tplc="60BC6244">
      <w:start w:val="1"/>
      <w:numFmt w:val="lowerLetter"/>
      <w:lvlText w:val="%1."/>
      <w:lvlJc w:val="left"/>
      <w:pPr>
        <w:ind w:left="2220" w:hanging="360"/>
      </w:pPr>
      <w:rPr>
        <w:rFonts w:hint="default"/>
      </w:rPr>
    </w:lvl>
    <w:lvl w:ilvl="1" w:tplc="38090019" w:tentative="1">
      <w:start w:val="1"/>
      <w:numFmt w:val="lowerLetter"/>
      <w:lvlText w:val="%2."/>
      <w:lvlJc w:val="left"/>
      <w:pPr>
        <w:ind w:left="2940" w:hanging="360"/>
      </w:pPr>
    </w:lvl>
    <w:lvl w:ilvl="2" w:tplc="3809001B" w:tentative="1">
      <w:start w:val="1"/>
      <w:numFmt w:val="lowerRoman"/>
      <w:lvlText w:val="%3."/>
      <w:lvlJc w:val="right"/>
      <w:pPr>
        <w:ind w:left="3660" w:hanging="180"/>
      </w:pPr>
    </w:lvl>
    <w:lvl w:ilvl="3" w:tplc="3809000F" w:tentative="1">
      <w:start w:val="1"/>
      <w:numFmt w:val="decimal"/>
      <w:lvlText w:val="%4."/>
      <w:lvlJc w:val="left"/>
      <w:pPr>
        <w:ind w:left="4380" w:hanging="360"/>
      </w:pPr>
    </w:lvl>
    <w:lvl w:ilvl="4" w:tplc="38090019" w:tentative="1">
      <w:start w:val="1"/>
      <w:numFmt w:val="lowerLetter"/>
      <w:lvlText w:val="%5."/>
      <w:lvlJc w:val="left"/>
      <w:pPr>
        <w:ind w:left="5100" w:hanging="360"/>
      </w:pPr>
    </w:lvl>
    <w:lvl w:ilvl="5" w:tplc="3809001B" w:tentative="1">
      <w:start w:val="1"/>
      <w:numFmt w:val="lowerRoman"/>
      <w:lvlText w:val="%6."/>
      <w:lvlJc w:val="right"/>
      <w:pPr>
        <w:ind w:left="5820" w:hanging="180"/>
      </w:pPr>
    </w:lvl>
    <w:lvl w:ilvl="6" w:tplc="3809000F" w:tentative="1">
      <w:start w:val="1"/>
      <w:numFmt w:val="decimal"/>
      <w:lvlText w:val="%7."/>
      <w:lvlJc w:val="left"/>
      <w:pPr>
        <w:ind w:left="6540" w:hanging="360"/>
      </w:pPr>
    </w:lvl>
    <w:lvl w:ilvl="7" w:tplc="38090019" w:tentative="1">
      <w:start w:val="1"/>
      <w:numFmt w:val="lowerLetter"/>
      <w:lvlText w:val="%8."/>
      <w:lvlJc w:val="left"/>
      <w:pPr>
        <w:ind w:left="7260" w:hanging="360"/>
      </w:pPr>
    </w:lvl>
    <w:lvl w:ilvl="8" w:tplc="3809001B" w:tentative="1">
      <w:start w:val="1"/>
      <w:numFmt w:val="lowerRoman"/>
      <w:lvlText w:val="%9."/>
      <w:lvlJc w:val="right"/>
      <w:pPr>
        <w:ind w:left="7980" w:hanging="180"/>
      </w:pPr>
    </w:lvl>
  </w:abstractNum>
  <w:abstractNum w:abstractNumId="80" w15:restartNumberingAfterBreak="0">
    <w:nsid w:val="61AD6C53"/>
    <w:multiLevelType w:val="hybridMultilevel"/>
    <w:tmpl w:val="0838C1DA"/>
    <w:lvl w:ilvl="0" w:tplc="2D3E1C0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1" w15:restartNumberingAfterBreak="0">
    <w:nsid w:val="63270BFF"/>
    <w:multiLevelType w:val="hybridMultilevel"/>
    <w:tmpl w:val="72522550"/>
    <w:lvl w:ilvl="0" w:tplc="C284CA5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90949DA"/>
    <w:multiLevelType w:val="hybridMultilevel"/>
    <w:tmpl w:val="EBB8A520"/>
    <w:lvl w:ilvl="0" w:tplc="087E2E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BF557AE"/>
    <w:multiLevelType w:val="hybridMultilevel"/>
    <w:tmpl w:val="2766D2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6FCD6B4A"/>
    <w:multiLevelType w:val="hybridMultilevel"/>
    <w:tmpl w:val="0F8A905E"/>
    <w:lvl w:ilvl="0" w:tplc="15D4AAB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5" w15:restartNumberingAfterBreak="0">
    <w:nsid w:val="70314F7B"/>
    <w:multiLevelType w:val="hybridMultilevel"/>
    <w:tmpl w:val="72EC4D04"/>
    <w:lvl w:ilvl="0" w:tplc="BD5AB1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1232CC4"/>
    <w:multiLevelType w:val="hybridMultilevel"/>
    <w:tmpl w:val="E244F472"/>
    <w:lvl w:ilvl="0" w:tplc="60BC62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2B55CDC"/>
    <w:multiLevelType w:val="hybridMultilevel"/>
    <w:tmpl w:val="D576CC46"/>
    <w:lvl w:ilvl="0" w:tplc="38090017">
      <w:start w:val="1"/>
      <w:numFmt w:val="lowerLetter"/>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88" w15:restartNumberingAfterBreak="0">
    <w:nsid w:val="73027450"/>
    <w:multiLevelType w:val="hybridMultilevel"/>
    <w:tmpl w:val="AE8012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6804D62"/>
    <w:multiLevelType w:val="hybridMultilevel"/>
    <w:tmpl w:val="DCBA5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71B0DE5"/>
    <w:multiLevelType w:val="hybridMultilevel"/>
    <w:tmpl w:val="75AE38EC"/>
    <w:lvl w:ilvl="0" w:tplc="5290E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7442D03"/>
    <w:multiLevelType w:val="hybridMultilevel"/>
    <w:tmpl w:val="3CC4A5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7827580"/>
    <w:multiLevelType w:val="hybridMultilevel"/>
    <w:tmpl w:val="5A90B6BC"/>
    <w:lvl w:ilvl="0" w:tplc="04090019">
      <w:start w:val="1"/>
      <w:numFmt w:val="lowerLetter"/>
      <w:lvlText w:val="%1."/>
      <w:lvlJc w:val="left"/>
      <w:pPr>
        <w:ind w:left="2093" w:hanging="360"/>
      </w:p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93" w15:restartNumberingAfterBreak="0">
    <w:nsid w:val="79447B87"/>
    <w:multiLevelType w:val="hybridMultilevel"/>
    <w:tmpl w:val="D0AC0A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7CC67CC5"/>
    <w:multiLevelType w:val="hybridMultilevel"/>
    <w:tmpl w:val="EEE433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CCC73A6"/>
    <w:multiLevelType w:val="hybridMultilevel"/>
    <w:tmpl w:val="9A8A3240"/>
    <w:lvl w:ilvl="0" w:tplc="2F428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FAB0D9C"/>
    <w:multiLevelType w:val="hybridMultilevel"/>
    <w:tmpl w:val="3E687B72"/>
    <w:lvl w:ilvl="0" w:tplc="F1226D7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11626075">
    <w:abstractNumId w:val="0"/>
  </w:num>
  <w:num w:numId="2" w16cid:durableId="534848822">
    <w:abstractNumId w:val="95"/>
  </w:num>
  <w:num w:numId="3" w16cid:durableId="1538739324">
    <w:abstractNumId w:val="18"/>
  </w:num>
  <w:num w:numId="4" w16cid:durableId="1991933912">
    <w:abstractNumId w:val="90"/>
  </w:num>
  <w:num w:numId="5" w16cid:durableId="1411661357">
    <w:abstractNumId w:val="86"/>
  </w:num>
  <w:num w:numId="6" w16cid:durableId="1667241338">
    <w:abstractNumId w:val="62"/>
  </w:num>
  <w:num w:numId="7" w16cid:durableId="867568282">
    <w:abstractNumId w:val="13"/>
  </w:num>
  <w:num w:numId="8" w16cid:durableId="551230543">
    <w:abstractNumId w:val="44"/>
  </w:num>
  <w:num w:numId="9" w16cid:durableId="1422722438">
    <w:abstractNumId w:val="61"/>
  </w:num>
  <w:num w:numId="10" w16cid:durableId="709457976">
    <w:abstractNumId w:val="46"/>
  </w:num>
  <w:num w:numId="11" w16cid:durableId="1249385479">
    <w:abstractNumId w:val="25"/>
  </w:num>
  <w:num w:numId="12" w16cid:durableId="963996769">
    <w:abstractNumId w:val="81"/>
  </w:num>
  <w:num w:numId="13" w16cid:durableId="1548224423">
    <w:abstractNumId w:val="45"/>
  </w:num>
  <w:num w:numId="14" w16cid:durableId="582837808">
    <w:abstractNumId w:val="71"/>
  </w:num>
  <w:num w:numId="15" w16cid:durableId="1498233631">
    <w:abstractNumId w:val="32"/>
  </w:num>
  <w:num w:numId="16" w16cid:durableId="827668923">
    <w:abstractNumId w:val="89"/>
  </w:num>
  <w:num w:numId="17" w16cid:durableId="36442838">
    <w:abstractNumId w:val="56"/>
  </w:num>
  <w:num w:numId="18" w16cid:durableId="907227766">
    <w:abstractNumId w:val="14"/>
  </w:num>
  <w:num w:numId="19" w16cid:durableId="137453574">
    <w:abstractNumId w:val="93"/>
  </w:num>
  <w:num w:numId="20" w16cid:durableId="462038543">
    <w:abstractNumId w:val="31"/>
  </w:num>
  <w:num w:numId="21" w16cid:durableId="955647947">
    <w:abstractNumId w:val="9"/>
  </w:num>
  <w:num w:numId="22" w16cid:durableId="1699427802">
    <w:abstractNumId w:val="39"/>
  </w:num>
  <w:num w:numId="23" w16cid:durableId="2015765129">
    <w:abstractNumId w:val="5"/>
  </w:num>
  <w:num w:numId="24" w16cid:durableId="1618179812">
    <w:abstractNumId w:val="37"/>
  </w:num>
  <w:num w:numId="25" w16cid:durableId="2059890827">
    <w:abstractNumId w:val="82"/>
  </w:num>
  <w:num w:numId="26" w16cid:durableId="1380124809">
    <w:abstractNumId w:val="16"/>
  </w:num>
  <w:num w:numId="27" w16cid:durableId="822041995">
    <w:abstractNumId w:val="55"/>
  </w:num>
  <w:num w:numId="28" w16cid:durableId="1809202257">
    <w:abstractNumId w:val="78"/>
  </w:num>
  <w:num w:numId="29" w16cid:durableId="854802994">
    <w:abstractNumId w:val="24"/>
  </w:num>
  <w:num w:numId="30" w16cid:durableId="501505110">
    <w:abstractNumId w:val="8"/>
  </w:num>
  <w:num w:numId="31" w16cid:durableId="340280297">
    <w:abstractNumId w:val="42"/>
  </w:num>
  <w:num w:numId="32" w16cid:durableId="131943227">
    <w:abstractNumId w:val="66"/>
  </w:num>
  <w:num w:numId="33" w16cid:durableId="60105221">
    <w:abstractNumId w:val="21"/>
  </w:num>
  <w:num w:numId="34" w16cid:durableId="1841776433">
    <w:abstractNumId w:val="10"/>
  </w:num>
  <w:num w:numId="35" w16cid:durableId="215362646">
    <w:abstractNumId w:val="26"/>
  </w:num>
  <w:num w:numId="36" w16cid:durableId="420834601">
    <w:abstractNumId w:val="1"/>
  </w:num>
  <w:num w:numId="37" w16cid:durableId="812794264">
    <w:abstractNumId w:val="53"/>
  </w:num>
  <w:num w:numId="38" w16cid:durableId="736971916">
    <w:abstractNumId w:val="85"/>
  </w:num>
  <w:num w:numId="39" w16cid:durableId="771359257">
    <w:abstractNumId w:val="41"/>
  </w:num>
  <w:num w:numId="40" w16cid:durableId="143552914">
    <w:abstractNumId w:val="65"/>
  </w:num>
  <w:num w:numId="41" w16cid:durableId="76633813">
    <w:abstractNumId w:val="63"/>
  </w:num>
  <w:num w:numId="42" w16cid:durableId="1061713714">
    <w:abstractNumId w:val="6"/>
  </w:num>
  <w:num w:numId="43" w16cid:durableId="1078592888">
    <w:abstractNumId w:val="92"/>
  </w:num>
  <w:num w:numId="44" w16cid:durableId="2134011153">
    <w:abstractNumId w:val="70"/>
  </w:num>
  <w:num w:numId="45" w16cid:durableId="1605764860">
    <w:abstractNumId w:val="27"/>
  </w:num>
  <w:num w:numId="46" w16cid:durableId="684290193">
    <w:abstractNumId w:val="4"/>
  </w:num>
  <w:num w:numId="47" w16cid:durableId="1880973662">
    <w:abstractNumId w:val="77"/>
  </w:num>
  <w:num w:numId="48" w16cid:durableId="946812882">
    <w:abstractNumId w:val="15"/>
  </w:num>
  <w:num w:numId="49" w16cid:durableId="468741565">
    <w:abstractNumId w:val="20"/>
  </w:num>
  <w:num w:numId="50" w16cid:durableId="1970013633">
    <w:abstractNumId w:val="91"/>
  </w:num>
  <w:num w:numId="51" w16cid:durableId="1105806200">
    <w:abstractNumId w:val="48"/>
  </w:num>
  <w:num w:numId="52" w16cid:durableId="2106609520">
    <w:abstractNumId w:val="68"/>
  </w:num>
  <w:num w:numId="53" w16cid:durableId="789739232">
    <w:abstractNumId w:val="30"/>
  </w:num>
  <w:num w:numId="54" w16cid:durableId="363605082">
    <w:abstractNumId w:val="88"/>
  </w:num>
  <w:num w:numId="55" w16cid:durableId="132060531">
    <w:abstractNumId w:val="47"/>
  </w:num>
  <w:num w:numId="56" w16cid:durableId="625234231">
    <w:abstractNumId w:val="40"/>
  </w:num>
  <w:num w:numId="57" w16cid:durableId="885722793">
    <w:abstractNumId w:val="43"/>
  </w:num>
  <w:num w:numId="58" w16cid:durableId="1426416289">
    <w:abstractNumId w:val="54"/>
  </w:num>
  <w:num w:numId="59" w16cid:durableId="210847579">
    <w:abstractNumId w:val="59"/>
  </w:num>
  <w:num w:numId="60" w16cid:durableId="509493509">
    <w:abstractNumId w:val="49"/>
  </w:num>
  <w:num w:numId="61" w16cid:durableId="77335076">
    <w:abstractNumId w:val="7"/>
  </w:num>
  <w:num w:numId="62" w16cid:durableId="271665866">
    <w:abstractNumId w:val="94"/>
  </w:num>
  <w:num w:numId="63" w16cid:durableId="863830052">
    <w:abstractNumId w:val="22"/>
  </w:num>
  <w:num w:numId="64" w16cid:durableId="179928057">
    <w:abstractNumId w:val="87"/>
  </w:num>
  <w:num w:numId="65" w16cid:durableId="1687096355">
    <w:abstractNumId w:val="17"/>
  </w:num>
  <w:num w:numId="66" w16cid:durableId="1722748099">
    <w:abstractNumId w:val="84"/>
  </w:num>
  <w:num w:numId="67" w16cid:durableId="1476214883">
    <w:abstractNumId w:val="57"/>
  </w:num>
  <w:num w:numId="68" w16cid:durableId="1925258792">
    <w:abstractNumId w:val="80"/>
  </w:num>
  <w:num w:numId="69" w16cid:durableId="743071287">
    <w:abstractNumId w:val="3"/>
  </w:num>
  <w:num w:numId="70" w16cid:durableId="120000949">
    <w:abstractNumId w:val="60"/>
  </w:num>
  <w:num w:numId="71" w16cid:durableId="509836443">
    <w:abstractNumId w:val="79"/>
  </w:num>
  <w:num w:numId="72" w16cid:durableId="1952667961">
    <w:abstractNumId w:val="36"/>
  </w:num>
  <w:num w:numId="73" w16cid:durableId="533738361">
    <w:abstractNumId w:val="64"/>
  </w:num>
  <w:num w:numId="74" w16cid:durableId="1158614553">
    <w:abstractNumId w:val="67"/>
  </w:num>
  <w:num w:numId="75" w16cid:durableId="262617078">
    <w:abstractNumId w:val="51"/>
  </w:num>
  <w:num w:numId="76" w16cid:durableId="910116960">
    <w:abstractNumId w:val="52"/>
  </w:num>
  <w:num w:numId="77" w16cid:durableId="752554998">
    <w:abstractNumId w:val="50"/>
  </w:num>
  <w:num w:numId="78" w16cid:durableId="870530350">
    <w:abstractNumId w:val="35"/>
  </w:num>
  <w:num w:numId="79" w16cid:durableId="328994146">
    <w:abstractNumId w:val="58"/>
  </w:num>
  <w:num w:numId="80" w16cid:durableId="312415687">
    <w:abstractNumId w:val="19"/>
  </w:num>
  <w:num w:numId="81" w16cid:durableId="1742218526">
    <w:abstractNumId w:val="74"/>
  </w:num>
  <w:num w:numId="82" w16cid:durableId="1680042583">
    <w:abstractNumId w:val="34"/>
  </w:num>
  <w:num w:numId="83" w16cid:durableId="808090537">
    <w:abstractNumId w:val="29"/>
  </w:num>
  <w:num w:numId="84" w16cid:durableId="1178614343">
    <w:abstractNumId w:val="72"/>
  </w:num>
  <w:num w:numId="85" w16cid:durableId="1347487183">
    <w:abstractNumId w:val="11"/>
  </w:num>
  <w:num w:numId="86" w16cid:durableId="1596283612">
    <w:abstractNumId w:val="73"/>
  </w:num>
  <w:num w:numId="87" w16cid:durableId="184709839">
    <w:abstractNumId w:val="2"/>
  </w:num>
  <w:num w:numId="88" w16cid:durableId="1089157440">
    <w:abstractNumId w:val="23"/>
  </w:num>
  <w:num w:numId="89" w16cid:durableId="1373381886">
    <w:abstractNumId w:val="28"/>
  </w:num>
  <w:num w:numId="90" w16cid:durableId="586378295">
    <w:abstractNumId w:val="76"/>
  </w:num>
  <w:num w:numId="91" w16cid:durableId="126625767">
    <w:abstractNumId w:val="96"/>
  </w:num>
  <w:num w:numId="92" w16cid:durableId="1495032605">
    <w:abstractNumId w:val="83"/>
  </w:num>
  <w:num w:numId="93" w16cid:durableId="373241329">
    <w:abstractNumId w:val="38"/>
  </w:num>
  <w:num w:numId="94" w16cid:durableId="604311522">
    <w:abstractNumId w:val="12"/>
  </w:num>
  <w:num w:numId="95" w16cid:durableId="543253931">
    <w:abstractNumId w:val="69"/>
  </w:num>
  <w:num w:numId="96" w16cid:durableId="2088648187">
    <w:abstractNumId w:val="33"/>
  </w:num>
  <w:num w:numId="97" w16cid:durableId="1367834377">
    <w:abstractNumId w:val="7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EE5"/>
    <w:rsid w:val="0001060C"/>
    <w:rsid w:val="00010F10"/>
    <w:rsid w:val="00011B61"/>
    <w:rsid w:val="000144F6"/>
    <w:rsid w:val="000159E0"/>
    <w:rsid w:val="00016929"/>
    <w:rsid w:val="00016E4C"/>
    <w:rsid w:val="000204D5"/>
    <w:rsid w:val="0002223B"/>
    <w:rsid w:val="000249DD"/>
    <w:rsid w:val="00026B32"/>
    <w:rsid w:val="00026CD3"/>
    <w:rsid w:val="0002751B"/>
    <w:rsid w:val="0003008F"/>
    <w:rsid w:val="000352F5"/>
    <w:rsid w:val="00036548"/>
    <w:rsid w:val="00036DE1"/>
    <w:rsid w:val="00040372"/>
    <w:rsid w:val="000410F1"/>
    <w:rsid w:val="00042280"/>
    <w:rsid w:val="00043D39"/>
    <w:rsid w:val="000447D8"/>
    <w:rsid w:val="00045359"/>
    <w:rsid w:val="00046D5B"/>
    <w:rsid w:val="00047289"/>
    <w:rsid w:val="00047F4F"/>
    <w:rsid w:val="000501FD"/>
    <w:rsid w:val="00050D5F"/>
    <w:rsid w:val="00052EAD"/>
    <w:rsid w:val="0005475B"/>
    <w:rsid w:val="00055B96"/>
    <w:rsid w:val="00066E78"/>
    <w:rsid w:val="000700C0"/>
    <w:rsid w:val="000703B4"/>
    <w:rsid w:val="00073C89"/>
    <w:rsid w:val="00075CD8"/>
    <w:rsid w:val="000766F4"/>
    <w:rsid w:val="00077CC5"/>
    <w:rsid w:val="0008115D"/>
    <w:rsid w:val="00081912"/>
    <w:rsid w:val="00081DBB"/>
    <w:rsid w:val="000834F2"/>
    <w:rsid w:val="00083AA2"/>
    <w:rsid w:val="00083EDB"/>
    <w:rsid w:val="00086B78"/>
    <w:rsid w:val="00090FA7"/>
    <w:rsid w:val="0009149A"/>
    <w:rsid w:val="00091B72"/>
    <w:rsid w:val="00096961"/>
    <w:rsid w:val="00097375"/>
    <w:rsid w:val="000A0861"/>
    <w:rsid w:val="000A37CC"/>
    <w:rsid w:val="000A52F8"/>
    <w:rsid w:val="000A6CF8"/>
    <w:rsid w:val="000A7669"/>
    <w:rsid w:val="000A76B3"/>
    <w:rsid w:val="000B1ABA"/>
    <w:rsid w:val="000B2BFD"/>
    <w:rsid w:val="000B2FFD"/>
    <w:rsid w:val="000B38E7"/>
    <w:rsid w:val="000B4EC0"/>
    <w:rsid w:val="000B6BF6"/>
    <w:rsid w:val="000C68E6"/>
    <w:rsid w:val="000D1AE7"/>
    <w:rsid w:val="000D1B1E"/>
    <w:rsid w:val="000D2483"/>
    <w:rsid w:val="000D427D"/>
    <w:rsid w:val="000D5A3F"/>
    <w:rsid w:val="000D7443"/>
    <w:rsid w:val="000E2309"/>
    <w:rsid w:val="000E467D"/>
    <w:rsid w:val="000E4C55"/>
    <w:rsid w:val="000E4E93"/>
    <w:rsid w:val="000E6136"/>
    <w:rsid w:val="000E6431"/>
    <w:rsid w:val="000E663B"/>
    <w:rsid w:val="000F0CAD"/>
    <w:rsid w:val="000F3762"/>
    <w:rsid w:val="000F595F"/>
    <w:rsid w:val="000F5D65"/>
    <w:rsid w:val="000F5E61"/>
    <w:rsid w:val="0010245C"/>
    <w:rsid w:val="00107226"/>
    <w:rsid w:val="00107595"/>
    <w:rsid w:val="001161FA"/>
    <w:rsid w:val="001217D1"/>
    <w:rsid w:val="00123CD7"/>
    <w:rsid w:val="00127D8B"/>
    <w:rsid w:val="001317EE"/>
    <w:rsid w:val="00131DB0"/>
    <w:rsid w:val="00135348"/>
    <w:rsid w:val="0013785B"/>
    <w:rsid w:val="00137FB5"/>
    <w:rsid w:val="001403F6"/>
    <w:rsid w:val="00140DAD"/>
    <w:rsid w:val="00141098"/>
    <w:rsid w:val="00142268"/>
    <w:rsid w:val="001454CA"/>
    <w:rsid w:val="001455ED"/>
    <w:rsid w:val="001532A3"/>
    <w:rsid w:val="00161038"/>
    <w:rsid w:val="00163B7A"/>
    <w:rsid w:val="00164FDC"/>
    <w:rsid w:val="00165237"/>
    <w:rsid w:val="00165EE4"/>
    <w:rsid w:val="00170A72"/>
    <w:rsid w:val="001710F8"/>
    <w:rsid w:val="0017233F"/>
    <w:rsid w:val="00173E8F"/>
    <w:rsid w:val="00184417"/>
    <w:rsid w:val="00184635"/>
    <w:rsid w:val="00193792"/>
    <w:rsid w:val="001957A2"/>
    <w:rsid w:val="00196CCD"/>
    <w:rsid w:val="00197BDD"/>
    <w:rsid w:val="00197D9B"/>
    <w:rsid w:val="001A187F"/>
    <w:rsid w:val="001B190B"/>
    <w:rsid w:val="001B1E21"/>
    <w:rsid w:val="001C1594"/>
    <w:rsid w:val="001C3C19"/>
    <w:rsid w:val="001C4FD7"/>
    <w:rsid w:val="001D145A"/>
    <w:rsid w:val="001D17AC"/>
    <w:rsid w:val="001D422C"/>
    <w:rsid w:val="001D599B"/>
    <w:rsid w:val="001D6F02"/>
    <w:rsid w:val="001D7303"/>
    <w:rsid w:val="001E1E44"/>
    <w:rsid w:val="001E2BCE"/>
    <w:rsid w:val="001E57D3"/>
    <w:rsid w:val="001F297B"/>
    <w:rsid w:val="001F5A2D"/>
    <w:rsid w:val="001F762D"/>
    <w:rsid w:val="00200721"/>
    <w:rsid w:val="00200822"/>
    <w:rsid w:val="00200D0A"/>
    <w:rsid w:val="00201C25"/>
    <w:rsid w:val="00201F4C"/>
    <w:rsid w:val="0020337B"/>
    <w:rsid w:val="00203816"/>
    <w:rsid w:val="00204262"/>
    <w:rsid w:val="0020549F"/>
    <w:rsid w:val="00206511"/>
    <w:rsid w:val="002066C3"/>
    <w:rsid w:val="00207D33"/>
    <w:rsid w:val="0021035A"/>
    <w:rsid w:val="0021374B"/>
    <w:rsid w:val="00216166"/>
    <w:rsid w:val="002162AB"/>
    <w:rsid w:val="002165BD"/>
    <w:rsid w:val="00216A5C"/>
    <w:rsid w:val="002178CE"/>
    <w:rsid w:val="00222A29"/>
    <w:rsid w:val="00224D20"/>
    <w:rsid w:val="00225057"/>
    <w:rsid w:val="0022581E"/>
    <w:rsid w:val="00225BCA"/>
    <w:rsid w:val="0023069A"/>
    <w:rsid w:val="00230F59"/>
    <w:rsid w:val="0023141B"/>
    <w:rsid w:val="0023217B"/>
    <w:rsid w:val="002360FB"/>
    <w:rsid w:val="0024215D"/>
    <w:rsid w:val="0024487E"/>
    <w:rsid w:val="0024624E"/>
    <w:rsid w:val="00254FB7"/>
    <w:rsid w:val="0025602B"/>
    <w:rsid w:val="00260E8E"/>
    <w:rsid w:val="002611E5"/>
    <w:rsid w:val="0027045F"/>
    <w:rsid w:val="0027152D"/>
    <w:rsid w:val="00271746"/>
    <w:rsid w:val="0027195E"/>
    <w:rsid w:val="002719A1"/>
    <w:rsid w:val="00274B02"/>
    <w:rsid w:val="00274EC0"/>
    <w:rsid w:val="00275C45"/>
    <w:rsid w:val="00276196"/>
    <w:rsid w:val="00277BDA"/>
    <w:rsid w:val="00282DFB"/>
    <w:rsid w:val="002865E0"/>
    <w:rsid w:val="00286F25"/>
    <w:rsid w:val="00296A73"/>
    <w:rsid w:val="0029705C"/>
    <w:rsid w:val="00297F9A"/>
    <w:rsid w:val="002A1980"/>
    <w:rsid w:val="002A4478"/>
    <w:rsid w:val="002A5CC7"/>
    <w:rsid w:val="002A6069"/>
    <w:rsid w:val="002A6D9C"/>
    <w:rsid w:val="002A72BD"/>
    <w:rsid w:val="002B3EFA"/>
    <w:rsid w:val="002B4740"/>
    <w:rsid w:val="002B4F88"/>
    <w:rsid w:val="002B737A"/>
    <w:rsid w:val="002B7D81"/>
    <w:rsid w:val="002C12C2"/>
    <w:rsid w:val="002C1B8B"/>
    <w:rsid w:val="002C4D30"/>
    <w:rsid w:val="002C7C92"/>
    <w:rsid w:val="002D3141"/>
    <w:rsid w:val="002D3DD6"/>
    <w:rsid w:val="002E05F0"/>
    <w:rsid w:val="002E28A9"/>
    <w:rsid w:val="002E54CB"/>
    <w:rsid w:val="002E5A19"/>
    <w:rsid w:val="002E65C2"/>
    <w:rsid w:val="002F2297"/>
    <w:rsid w:val="002F2C9A"/>
    <w:rsid w:val="00301D26"/>
    <w:rsid w:val="00303136"/>
    <w:rsid w:val="003042C9"/>
    <w:rsid w:val="00310443"/>
    <w:rsid w:val="00312385"/>
    <w:rsid w:val="00312B81"/>
    <w:rsid w:val="003138E0"/>
    <w:rsid w:val="003139F3"/>
    <w:rsid w:val="00316E23"/>
    <w:rsid w:val="00317785"/>
    <w:rsid w:val="00324677"/>
    <w:rsid w:val="00324CFD"/>
    <w:rsid w:val="0032607B"/>
    <w:rsid w:val="00327001"/>
    <w:rsid w:val="0032746F"/>
    <w:rsid w:val="00327660"/>
    <w:rsid w:val="003278FA"/>
    <w:rsid w:val="00332022"/>
    <w:rsid w:val="00335C2C"/>
    <w:rsid w:val="00336545"/>
    <w:rsid w:val="003369B5"/>
    <w:rsid w:val="00337E48"/>
    <w:rsid w:val="00340638"/>
    <w:rsid w:val="00341B40"/>
    <w:rsid w:val="00342711"/>
    <w:rsid w:val="00345EBA"/>
    <w:rsid w:val="003468FE"/>
    <w:rsid w:val="00350B13"/>
    <w:rsid w:val="00351270"/>
    <w:rsid w:val="00351645"/>
    <w:rsid w:val="0035369E"/>
    <w:rsid w:val="00353CA8"/>
    <w:rsid w:val="00353F13"/>
    <w:rsid w:val="0035551B"/>
    <w:rsid w:val="00355AB0"/>
    <w:rsid w:val="003570A2"/>
    <w:rsid w:val="00357CB1"/>
    <w:rsid w:val="00360869"/>
    <w:rsid w:val="003621AE"/>
    <w:rsid w:val="003629B8"/>
    <w:rsid w:val="00364996"/>
    <w:rsid w:val="00365457"/>
    <w:rsid w:val="0037175D"/>
    <w:rsid w:val="00371ACB"/>
    <w:rsid w:val="00372022"/>
    <w:rsid w:val="003762C6"/>
    <w:rsid w:val="00376A88"/>
    <w:rsid w:val="00377A6D"/>
    <w:rsid w:val="00377E96"/>
    <w:rsid w:val="00377FBA"/>
    <w:rsid w:val="00380516"/>
    <w:rsid w:val="00380CE9"/>
    <w:rsid w:val="00380D61"/>
    <w:rsid w:val="003831D9"/>
    <w:rsid w:val="0038684D"/>
    <w:rsid w:val="00390763"/>
    <w:rsid w:val="00390A71"/>
    <w:rsid w:val="00390B3B"/>
    <w:rsid w:val="00391083"/>
    <w:rsid w:val="00393DAE"/>
    <w:rsid w:val="003A2074"/>
    <w:rsid w:val="003A27E0"/>
    <w:rsid w:val="003A34D4"/>
    <w:rsid w:val="003A3DBD"/>
    <w:rsid w:val="003A4721"/>
    <w:rsid w:val="003B1894"/>
    <w:rsid w:val="003B5533"/>
    <w:rsid w:val="003B5F9A"/>
    <w:rsid w:val="003C268F"/>
    <w:rsid w:val="003C2EF6"/>
    <w:rsid w:val="003C3775"/>
    <w:rsid w:val="003C6D3E"/>
    <w:rsid w:val="003C70C3"/>
    <w:rsid w:val="003D012F"/>
    <w:rsid w:val="003D163A"/>
    <w:rsid w:val="003D43D8"/>
    <w:rsid w:val="003D47F6"/>
    <w:rsid w:val="003D6E7E"/>
    <w:rsid w:val="003D7E41"/>
    <w:rsid w:val="003E30D7"/>
    <w:rsid w:val="003E6166"/>
    <w:rsid w:val="003F1C64"/>
    <w:rsid w:val="003F2066"/>
    <w:rsid w:val="003F32E8"/>
    <w:rsid w:val="00400415"/>
    <w:rsid w:val="0040082B"/>
    <w:rsid w:val="00400EAC"/>
    <w:rsid w:val="0040102C"/>
    <w:rsid w:val="00402606"/>
    <w:rsid w:val="00405436"/>
    <w:rsid w:val="004059EC"/>
    <w:rsid w:val="00410374"/>
    <w:rsid w:val="0041597A"/>
    <w:rsid w:val="00417335"/>
    <w:rsid w:val="004174EB"/>
    <w:rsid w:val="00420259"/>
    <w:rsid w:val="00420D66"/>
    <w:rsid w:val="004226C3"/>
    <w:rsid w:val="0042294B"/>
    <w:rsid w:val="00424668"/>
    <w:rsid w:val="00425739"/>
    <w:rsid w:val="004260D9"/>
    <w:rsid w:val="00432F40"/>
    <w:rsid w:val="0043454F"/>
    <w:rsid w:val="00440887"/>
    <w:rsid w:val="004434B3"/>
    <w:rsid w:val="00444B94"/>
    <w:rsid w:val="00445C77"/>
    <w:rsid w:val="0044706D"/>
    <w:rsid w:val="00452A81"/>
    <w:rsid w:val="004542CD"/>
    <w:rsid w:val="0045449B"/>
    <w:rsid w:val="004551D6"/>
    <w:rsid w:val="00460451"/>
    <w:rsid w:val="0046382D"/>
    <w:rsid w:val="00466635"/>
    <w:rsid w:val="0047037F"/>
    <w:rsid w:val="00473B12"/>
    <w:rsid w:val="00476A0E"/>
    <w:rsid w:val="00482E90"/>
    <w:rsid w:val="00484970"/>
    <w:rsid w:val="004858A5"/>
    <w:rsid w:val="004907FD"/>
    <w:rsid w:val="00492F78"/>
    <w:rsid w:val="004947CB"/>
    <w:rsid w:val="00495738"/>
    <w:rsid w:val="00496A57"/>
    <w:rsid w:val="00497984"/>
    <w:rsid w:val="004A36AF"/>
    <w:rsid w:val="004A4597"/>
    <w:rsid w:val="004A5290"/>
    <w:rsid w:val="004A64EA"/>
    <w:rsid w:val="004A71CD"/>
    <w:rsid w:val="004B1F45"/>
    <w:rsid w:val="004B29DF"/>
    <w:rsid w:val="004B3921"/>
    <w:rsid w:val="004B6FC8"/>
    <w:rsid w:val="004B7BB6"/>
    <w:rsid w:val="004C14CA"/>
    <w:rsid w:val="004C17B2"/>
    <w:rsid w:val="004C18F6"/>
    <w:rsid w:val="004C2B63"/>
    <w:rsid w:val="004C5157"/>
    <w:rsid w:val="004C6175"/>
    <w:rsid w:val="004C6EA9"/>
    <w:rsid w:val="004C724C"/>
    <w:rsid w:val="004C732D"/>
    <w:rsid w:val="004C76CF"/>
    <w:rsid w:val="004D01F8"/>
    <w:rsid w:val="004D0FC1"/>
    <w:rsid w:val="004D40F5"/>
    <w:rsid w:val="004D4D0F"/>
    <w:rsid w:val="004D5888"/>
    <w:rsid w:val="004E268A"/>
    <w:rsid w:val="004E2A0E"/>
    <w:rsid w:val="004E3899"/>
    <w:rsid w:val="004E4283"/>
    <w:rsid w:val="004E541D"/>
    <w:rsid w:val="004E6006"/>
    <w:rsid w:val="004E6AF9"/>
    <w:rsid w:val="004F1349"/>
    <w:rsid w:val="004F1952"/>
    <w:rsid w:val="004F1D09"/>
    <w:rsid w:val="004F1F2C"/>
    <w:rsid w:val="004F4806"/>
    <w:rsid w:val="004F5EB7"/>
    <w:rsid w:val="0050238C"/>
    <w:rsid w:val="005028A0"/>
    <w:rsid w:val="0050490A"/>
    <w:rsid w:val="00505C82"/>
    <w:rsid w:val="0051093B"/>
    <w:rsid w:val="00510A5C"/>
    <w:rsid w:val="005116AD"/>
    <w:rsid w:val="005155A5"/>
    <w:rsid w:val="005161A5"/>
    <w:rsid w:val="005167D5"/>
    <w:rsid w:val="00521C99"/>
    <w:rsid w:val="00524C38"/>
    <w:rsid w:val="0052583C"/>
    <w:rsid w:val="005265C1"/>
    <w:rsid w:val="00526B1D"/>
    <w:rsid w:val="00526B8A"/>
    <w:rsid w:val="005338EC"/>
    <w:rsid w:val="00535507"/>
    <w:rsid w:val="00537580"/>
    <w:rsid w:val="0053785F"/>
    <w:rsid w:val="00540677"/>
    <w:rsid w:val="00547FA8"/>
    <w:rsid w:val="00553EC5"/>
    <w:rsid w:val="00554DF3"/>
    <w:rsid w:val="0055615F"/>
    <w:rsid w:val="0055659F"/>
    <w:rsid w:val="00561C8E"/>
    <w:rsid w:val="005630A5"/>
    <w:rsid w:val="005635F7"/>
    <w:rsid w:val="0056427A"/>
    <w:rsid w:val="005708F0"/>
    <w:rsid w:val="00575B10"/>
    <w:rsid w:val="0058352B"/>
    <w:rsid w:val="00584612"/>
    <w:rsid w:val="0058580E"/>
    <w:rsid w:val="0059032B"/>
    <w:rsid w:val="00594A26"/>
    <w:rsid w:val="0059778E"/>
    <w:rsid w:val="005A0337"/>
    <w:rsid w:val="005A055E"/>
    <w:rsid w:val="005A0847"/>
    <w:rsid w:val="005A127A"/>
    <w:rsid w:val="005A1C40"/>
    <w:rsid w:val="005A4305"/>
    <w:rsid w:val="005A4C10"/>
    <w:rsid w:val="005A4E1A"/>
    <w:rsid w:val="005A55D2"/>
    <w:rsid w:val="005A5FEA"/>
    <w:rsid w:val="005B7071"/>
    <w:rsid w:val="005C1E6B"/>
    <w:rsid w:val="005C70E3"/>
    <w:rsid w:val="005D06D9"/>
    <w:rsid w:val="005D1F9C"/>
    <w:rsid w:val="005D2B5B"/>
    <w:rsid w:val="005D2D5A"/>
    <w:rsid w:val="005D3A41"/>
    <w:rsid w:val="005E022A"/>
    <w:rsid w:val="005E7103"/>
    <w:rsid w:val="005E757C"/>
    <w:rsid w:val="005F00C1"/>
    <w:rsid w:val="005F00C3"/>
    <w:rsid w:val="005F2BC5"/>
    <w:rsid w:val="005F2FD2"/>
    <w:rsid w:val="005F4642"/>
    <w:rsid w:val="006007A0"/>
    <w:rsid w:val="006007F4"/>
    <w:rsid w:val="00602753"/>
    <w:rsid w:val="0060294A"/>
    <w:rsid w:val="006050F3"/>
    <w:rsid w:val="00605CA2"/>
    <w:rsid w:val="00611270"/>
    <w:rsid w:val="00613AF8"/>
    <w:rsid w:val="00613F2C"/>
    <w:rsid w:val="00614250"/>
    <w:rsid w:val="0061543D"/>
    <w:rsid w:val="00615ADD"/>
    <w:rsid w:val="00616E85"/>
    <w:rsid w:val="00617A02"/>
    <w:rsid w:val="00621409"/>
    <w:rsid w:val="00624F23"/>
    <w:rsid w:val="006301B9"/>
    <w:rsid w:val="006331DE"/>
    <w:rsid w:val="00641291"/>
    <w:rsid w:val="00641D84"/>
    <w:rsid w:val="006427AE"/>
    <w:rsid w:val="00642F49"/>
    <w:rsid w:val="006433F3"/>
    <w:rsid w:val="00651A0C"/>
    <w:rsid w:val="00653689"/>
    <w:rsid w:val="00653803"/>
    <w:rsid w:val="006566E9"/>
    <w:rsid w:val="00657AAF"/>
    <w:rsid w:val="00660B5C"/>
    <w:rsid w:val="00662340"/>
    <w:rsid w:val="006635B4"/>
    <w:rsid w:val="00664460"/>
    <w:rsid w:val="006647E1"/>
    <w:rsid w:val="006660C5"/>
    <w:rsid w:val="006661CB"/>
    <w:rsid w:val="00667797"/>
    <w:rsid w:val="00667BA3"/>
    <w:rsid w:val="00667FBA"/>
    <w:rsid w:val="00671D3C"/>
    <w:rsid w:val="006738EE"/>
    <w:rsid w:val="00675317"/>
    <w:rsid w:val="006763A4"/>
    <w:rsid w:val="006769F1"/>
    <w:rsid w:val="00677224"/>
    <w:rsid w:val="00677AFE"/>
    <w:rsid w:val="00685A8D"/>
    <w:rsid w:val="0068703E"/>
    <w:rsid w:val="00690BAB"/>
    <w:rsid w:val="00697862"/>
    <w:rsid w:val="006A1D04"/>
    <w:rsid w:val="006B6D94"/>
    <w:rsid w:val="006C0DA0"/>
    <w:rsid w:val="006C1E92"/>
    <w:rsid w:val="006C4BB6"/>
    <w:rsid w:val="006C7AA3"/>
    <w:rsid w:val="006D2538"/>
    <w:rsid w:val="006D4CC6"/>
    <w:rsid w:val="006D6EE6"/>
    <w:rsid w:val="006E02ED"/>
    <w:rsid w:val="006E27B1"/>
    <w:rsid w:val="006E36C0"/>
    <w:rsid w:val="006E436D"/>
    <w:rsid w:val="006E5461"/>
    <w:rsid w:val="006E69EE"/>
    <w:rsid w:val="006E6CF7"/>
    <w:rsid w:val="006F1AFC"/>
    <w:rsid w:val="006F1BBD"/>
    <w:rsid w:val="006F5F69"/>
    <w:rsid w:val="006F6F93"/>
    <w:rsid w:val="006F7FBC"/>
    <w:rsid w:val="007012B4"/>
    <w:rsid w:val="00701579"/>
    <w:rsid w:val="00702B20"/>
    <w:rsid w:val="00704952"/>
    <w:rsid w:val="00705222"/>
    <w:rsid w:val="00710460"/>
    <w:rsid w:val="0071082B"/>
    <w:rsid w:val="007119E5"/>
    <w:rsid w:val="00713B5E"/>
    <w:rsid w:val="00720928"/>
    <w:rsid w:val="007232FE"/>
    <w:rsid w:val="00724D1C"/>
    <w:rsid w:val="00725727"/>
    <w:rsid w:val="00735E6C"/>
    <w:rsid w:val="00743C1F"/>
    <w:rsid w:val="00744540"/>
    <w:rsid w:val="0074511E"/>
    <w:rsid w:val="00747CB9"/>
    <w:rsid w:val="007513AF"/>
    <w:rsid w:val="007526C6"/>
    <w:rsid w:val="00752CE5"/>
    <w:rsid w:val="00752E59"/>
    <w:rsid w:val="0075360D"/>
    <w:rsid w:val="00755136"/>
    <w:rsid w:val="00755AB5"/>
    <w:rsid w:val="00756D1F"/>
    <w:rsid w:val="007602A6"/>
    <w:rsid w:val="00760812"/>
    <w:rsid w:val="00763A01"/>
    <w:rsid w:val="007645CA"/>
    <w:rsid w:val="00764811"/>
    <w:rsid w:val="00764FA0"/>
    <w:rsid w:val="00766ED3"/>
    <w:rsid w:val="0077125F"/>
    <w:rsid w:val="00771C02"/>
    <w:rsid w:val="007731D0"/>
    <w:rsid w:val="00774288"/>
    <w:rsid w:val="00774C69"/>
    <w:rsid w:val="007770AC"/>
    <w:rsid w:val="00777155"/>
    <w:rsid w:val="0078295E"/>
    <w:rsid w:val="00784574"/>
    <w:rsid w:val="00787384"/>
    <w:rsid w:val="00791C15"/>
    <w:rsid w:val="007A0FAC"/>
    <w:rsid w:val="007A53AA"/>
    <w:rsid w:val="007B21AC"/>
    <w:rsid w:val="007B4597"/>
    <w:rsid w:val="007B789C"/>
    <w:rsid w:val="007C1635"/>
    <w:rsid w:val="007C31E6"/>
    <w:rsid w:val="007C3F79"/>
    <w:rsid w:val="007D238D"/>
    <w:rsid w:val="007D2ADA"/>
    <w:rsid w:val="007D3B6C"/>
    <w:rsid w:val="007D4730"/>
    <w:rsid w:val="007D5FC7"/>
    <w:rsid w:val="007D796A"/>
    <w:rsid w:val="007E0CCF"/>
    <w:rsid w:val="007E0F5C"/>
    <w:rsid w:val="007E3752"/>
    <w:rsid w:val="007E5C13"/>
    <w:rsid w:val="007F3554"/>
    <w:rsid w:val="007F3E30"/>
    <w:rsid w:val="007F460D"/>
    <w:rsid w:val="007F582C"/>
    <w:rsid w:val="007F5ECC"/>
    <w:rsid w:val="007F6A1D"/>
    <w:rsid w:val="0080094F"/>
    <w:rsid w:val="00800ED3"/>
    <w:rsid w:val="0080685B"/>
    <w:rsid w:val="00806FEB"/>
    <w:rsid w:val="00810CA4"/>
    <w:rsid w:val="00811A7C"/>
    <w:rsid w:val="00812A75"/>
    <w:rsid w:val="00812CB4"/>
    <w:rsid w:val="00814BE2"/>
    <w:rsid w:val="00825C9D"/>
    <w:rsid w:val="0083105A"/>
    <w:rsid w:val="008311D3"/>
    <w:rsid w:val="00832133"/>
    <w:rsid w:val="00832AC0"/>
    <w:rsid w:val="00837568"/>
    <w:rsid w:val="00837962"/>
    <w:rsid w:val="00837A5F"/>
    <w:rsid w:val="00843A6A"/>
    <w:rsid w:val="00843BDB"/>
    <w:rsid w:val="00846B7C"/>
    <w:rsid w:val="00850BA0"/>
    <w:rsid w:val="00855520"/>
    <w:rsid w:val="00860FEA"/>
    <w:rsid w:val="00861A23"/>
    <w:rsid w:val="0086205E"/>
    <w:rsid w:val="00863379"/>
    <w:rsid w:val="008633DF"/>
    <w:rsid w:val="00865CBB"/>
    <w:rsid w:val="008711E5"/>
    <w:rsid w:val="00873A5C"/>
    <w:rsid w:val="00874CBA"/>
    <w:rsid w:val="00874FD2"/>
    <w:rsid w:val="008800B6"/>
    <w:rsid w:val="00880FD1"/>
    <w:rsid w:val="00883E91"/>
    <w:rsid w:val="00885385"/>
    <w:rsid w:val="0088738B"/>
    <w:rsid w:val="00891B55"/>
    <w:rsid w:val="00892FBF"/>
    <w:rsid w:val="00893164"/>
    <w:rsid w:val="00896421"/>
    <w:rsid w:val="00896D31"/>
    <w:rsid w:val="00897042"/>
    <w:rsid w:val="00897394"/>
    <w:rsid w:val="008A4061"/>
    <w:rsid w:val="008A427E"/>
    <w:rsid w:val="008A7830"/>
    <w:rsid w:val="008B32B2"/>
    <w:rsid w:val="008B3593"/>
    <w:rsid w:val="008B44D8"/>
    <w:rsid w:val="008B5FFD"/>
    <w:rsid w:val="008B6C2B"/>
    <w:rsid w:val="008C0F05"/>
    <w:rsid w:val="008C11AC"/>
    <w:rsid w:val="008C22B0"/>
    <w:rsid w:val="008C4154"/>
    <w:rsid w:val="008C44B3"/>
    <w:rsid w:val="008C5E97"/>
    <w:rsid w:val="008C5F1E"/>
    <w:rsid w:val="008C6296"/>
    <w:rsid w:val="008C6838"/>
    <w:rsid w:val="008D015D"/>
    <w:rsid w:val="008D05FC"/>
    <w:rsid w:val="008D0FF3"/>
    <w:rsid w:val="008D181E"/>
    <w:rsid w:val="008D2A45"/>
    <w:rsid w:val="008D40C9"/>
    <w:rsid w:val="008D59B6"/>
    <w:rsid w:val="008D5D79"/>
    <w:rsid w:val="008D7B5E"/>
    <w:rsid w:val="008D7D75"/>
    <w:rsid w:val="008E035A"/>
    <w:rsid w:val="008E27C5"/>
    <w:rsid w:val="008E2F52"/>
    <w:rsid w:val="008E4EE8"/>
    <w:rsid w:val="008E64D1"/>
    <w:rsid w:val="008F4B0C"/>
    <w:rsid w:val="008F5551"/>
    <w:rsid w:val="008F57D1"/>
    <w:rsid w:val="008F6364"/>
    <w:rsid w:val="008F7F93"/>
    <w:rsid w:val="00900E60"/>
    <w:rsid w:val="00901994"/>
    <w:rsid w:val="0090530B"/>
    <w:rsid w:val="00906838"/>
    <w:rsid w:val="009069E8"/>
    <w:rsid w:val="00907EA6"/>
    <w:rsid w:val="00910E87"/>
    <w:rsid w:val="00911B1E"/>
    <w:rsid w:val="009131F7"/>
    <w:rsid w:val="0091358A"/>
    <w:rsid w:val="00913D30"/>
    <w:rsid w:val="00915515"/>
    <w:rsid w:val="0091570A"/>
    <w:rsid w:val="009157DC"/>
    <w:rsid w:val="00915D00"/>
    <w:rsid w:val="00921FB2"/>
    <w:rsid w:val="0092322B"/>
    <w:rsid w:val="00923778"/>
    <w:rsid w:val="00923B31"/>
    <w:rsid w:val="00925056"/>
    <w:rsid w:val="00930928"/>
    <w:rsid w:val="00932539"/>
    <w:rsid w:val="009343E1"/>
    <w:rsid w:val="00941001"/>
    <w:rsid w:val="00941207"/>
    <w:rsid w:val="00941979"/>
    <w:rsid w:val="00941A74"/>
    <w:rsid w:val="00944DE5"/>
    <w:rsid w:val="00947B2D"/>
    <w:rsid w:val="00950EF2"/>
    <w:rsid w:val="00956CE4"/>
    <w:rsid w:val="00957128"/>
    <w:rsid w:val="00961761"/>
    <w:rsid w:val="0096254E"/>
    <w:rsid w:val="0097200C"/>
    <w:rsid w:val="00973D0D"/>
    <w:rsid w:val="00980CB4"/>
    <w:rsid w:val="00983E4B"/>
    <w:rsid w:val="0098608D"/>
    <w:rsid w:val="00986116"/>
    <w:rsid w:val="0099090C"/>
    <w:rsid w:val="00993C3E"/>
    <w:rsid w:val="009945E9"/>
    <w:rsid w:val="00994B8B"/>
    <w:rsid w:val="0099631B"/>
    <w:rsid w:val="009A1590"/>
    <w:rsid w:val="009A1F86"/>
    <w:rsid w:val="009A5801"/>
    <w:rsid w:val="009A5881"/>
    <w:rsid w:val="009A5884"/>
    <w:rsid w:val="009A65BD"/>
    <w:rsid w:val="009A7719"/>
    <w:rsid w:val="009B1F3B"/>
    <w:rsid w:val="009B30AA"/>
    <w:rsid w:val="009B39B9"/>
    <w:rsid w:val="009B4400"/>
    <w:rsid w:val="009B565E"/>
    <w:rsid w:val="009B5771"/>
    <w:rsid w:val="009B5A3F"/>
    <w:rsid w:val="009B5B9E"/>
    <w:rsid w:val="009B5F13"/>
    <w:rsid w:val="009B780F"/>
    <w:rsid w:val="009C10CF"/>
    <w:rsid w:val="009C2324"/>
    <w:rsid w:val="009C3D40"/>
    <w:rsid w:val="009C7556"/>
    <w:rsid w:val="009C782D"/>
    <w:rsid w:val="009D29FF"/>
    <w:rsid w:val="009D448C"/>
    <w:rsid w:val="009E349E"/>
    <w:rsid w:val="009E34EC"/>
    <w:rsid w:val="009E4AE4"/>
    <w:rsid w:val="009E629B"/>
    <w:rsid w:val="009E6BC3"/>
    <w:rsid w:val="009E7530"/>
    <w:rsid w:val="009E76A5"/>
    <w:rsid w:val="009E7EDA"/>
    <w:rsid w:val="009F20D5"/>
    <w:rsid w:val="009F217F"/>
    <w:rsid w:val="009F429E"/>
    <w:rsid w:val="009F517F"/>
    <w:rsid w:val="009F660F"/>
    <w:rsid w:val="00A003E8"/>
    <w:rsid w:val="00A01DE7"/>
    <w:rsid w:val="00A02F78"/>
    <w:rsid w:val="00A03636"/>
    <w:rsid w:val="00A05521"/>
    <w:rsid w:val="00A061CB"/>
    <w:rsid w:val="00A246C1"/>
    <w:rsid w:val="00A24D44"/>
    <w:rsid w:val="00A24EB2"/>
    <w:rsid w:val="00A25744"/>
    <w:rsid w:val="00A25FD6"/>
    <w:rsid w:val="00A301B7"/>
    <w:rsid w:val="00A3112A"/>
    <w:rsid w:val="00A3154B"/>
    <w:rsid w:val="00A34E20"/>
    <w:rsid w:val="00A36C9C"/>
    <w:rsid w:val="00A40F5F"/>
    <w:rsid w:val="00A438D3"/>
    <w:rsid w:val="00A44EA4"/>
    <w:rsid w:val="00A45279"/>
    <w:rsid w:val="00A46FA9"/>
    <w:rsid w:val="00A47F14"/>
    <w:rsid w:val="00A508D1"/>
    <w:rsid w:val="00A53142"/>
    <w:rsid w:val="00A53C79"/>
    <w:rsid w:val="00A53D5C"/>
    <w:rsid w:val="00A53DC6"/>
    <w:rsid w:val="00A53E0E"/>
    <w:rsid w:val="00A54330"/>
    <w:rsid w:val="00A57B32"/>
    <w:rsid w:val="00A60E71"/>
    <w:rsid w:val="00A615C0"/>
    <w:rsid w:val="00A62329"/>
    <w:rsid w:val="00A63431"/>
    <w:rsid w:val="00A63FCA"/>
    <w:rsid w:val="00A64329"/>
    <w:rsid w:val="00A67794"/>
    <w:rsid w:val="00A7226B"/>
    <w:rsid w:val="00A73E27"/>
    <w:rsid w:val="00A746D1"/>
    <w:rsid w:val="00A83580"/>
    <w:rsid w:val="00A86906"/>
    <w:rsid w:val="00A87EC8"/>
    <w:rsid w:val="00A90844"/>
    <w:rsid w:val="00A93697"/>
    <w:rsid w:val="00A944BD"/>
    <w:rsid w:val="00A978CE"/>
    <w:rsid w:val="00AA1CEF"/>
    <w:rsid w:val="00AA4504"/>
    <w:rsid w:val="00AA54A0"/>
    <w:rsid w:val="00AA5BCD"/>
    <w:rsid w:val="00AB15CF"/>
    <w:rsid w:val="00AB52C4"/>
    <w:rsid w:val="00AC0921"/>
    <w:rsid w:val="00AC2A7F"/>
    <w:rsid w:val="00AC2E05"/>
    <w:rsid w:val="00AC540F"/>
    <w:rsid w:val="00AD1C20"/>
    <w:rsid w:val="00AD3C2F"/>
    <w:rsid w:val="00AD3F55"/>
    <w:rsid w:val="00AD5CC6"/>
    <w:rsid w:val="00AD5D6B"/>
    <w:rsid w:val="00AD6974"/>
    <w:rsid w:val="00AD7A34"/>
    <w:rsid w:val="00AE13EF"/>
    <w:rsid w:val="00AE18D3"/>
    <w:rsid w:val="00AE7233"/>
    <w:rsid w:val="00AE7401"/>
    <w:rsid w:val="00AF1315"/>
    <w:rsid w:val="00AF1CB5"/>
    <w:rsid w:val="00AF4356"/>
    <w:rsid w:val="00AF46EE"/>
    <w:rsid w:val="00AF71B1"/>
    <w:rsid w:val="00AF767D"/>
    <w:rsid w:val="00B018ED"/>
    <w:rsid w:val="00B028B2"/>
    <w:rsid w:val="00B07ED2"/>
    <w:rsid w:val="00B11E97"/>
    <w:rsid w:val="00B12393"/>
    <w:rsid w:val="00B135AF"/>
    <w:rsid w:val="00B1454B"/>
    <w:rsid w:val="00B157FC"/>
    <w:rsid w:val="00B20A23"/>
    <w:rsid w:val="00B21691"/>
    <w:rsid w:val="00B21C6C"/>
    <w:rsid w:val="00B2317D"/>
    <w:rsid w:val="00B241ED"/>
    <w:rsid w:val="00B25A75"/>
    <w:rsid w:val="00B278C9"/>
    <w:rsid w:val="00B27D31"/>
    <w:rsid w:val="00B31F13"/>
    <w:rsid w:val="00B338D1"/>
    <w:rsid w:val="00B34AD2"/>
    <w:rsid w:val="00B363C8"/>
    <w:rsid w:val="00B368B9"/>
    <w:rsid w:val="00B36D7F"/>
    <w:rsid w:val="00B372C7"/>
    <w:rsid w:val="00B37BCB"/>
    <w:rsid w:val="00B40BEE"/>
    <w:rsid w:val="00B41BA4"/>
    <w:rsid w:val="00B41D28"/>
    <w:rsid w:val="00B447E7"/>
    <w:rsid w:val="00B50EE1"/>
    <w:rsid w:val="00B528CA"/>
    <w:rsid w:val="00B52BF7"/>
    <w:rsid w:val="00B539ED"/>
    <w:rsid w:val="00B54EB0"/>
    <w:rsid w:val="00B649B0"/>
    <w:rsid w:val="00B66334"/>
    <w:rsid w:val="00B6665A"/>
    <w:rsid w:val="00B73BD6"/>
    <w:rsid w:val="00B746D9"/>
    <w:rsid w:val="00B74BAF"/>
    <w:rsid w:val="00B76CDC"/>
    <w:rsid w:val="00B80E5A"/>
    <w:rsid w:val="00B82769"/>
    <w:rsid w:val="00B83A1E"/>
    <w:rsid w:val="00B87CE2"/>
    <w:rsid w:val="00B91342"/>
    <w:rsid w:val="00B9490D"/>
    <w:rsid w:val="00B96A06"/>
    <w:rsid w:val="00B9755A"/>
    <w:rsid w:val="00BA0932"/>
    <w:rsid w:val="00BA0C71"/>
    <w:rsid w:val="00BA4757"/>
    <w:rsid w:val="00BA6053"/>
    <w:rsid w:val="00BB0F05"/>
    <w:rsid w:val="00BB252A"/>
    <w:rsid w:val="00BB277D"/>
    <w:rsid w:val="00BB328D"/>
    <w:rsid w:val="00BB34BA"/>
    <w:rsid w:val="00BB394E"/>
    <w:rsid w:val="00BC0DD1"/>
    <w:rsid w:val="00BC29A1"/>
    <w:rsid w:val="00BC40A5"/>
    <w:rsid w:val="00BC43AE"/>
    <w:rsid w:val="00BC4F98"/>
    <w:rsid w:val="00BC7002"/>
    <w:rsid w:val="00BD2869"/>
    <w:rsid w:val="00BD2B67"/>
    <w:rsid w:val="00BD4982"/>
    <w:rsid w:val="00BD4A2C"/>
    <w:rsid w:val="00BE2177"/>
    <w:rsid w:val="00BE25F5"/>
    <w:rsid w:val="00BE70CD"/>
    <w:rsid w:val="00BF3149"/>
    <w:rsid w:val="00BF376B"/>
    <w:rsid w:val="00BF5683"/>
    <w:rsid w:val="00BF5DA8"/>
    <w:rsid w:val="00BF7DF5"/>
    <w:rsid w:val="00C00BA9"/>
    <w:rsid w:val="00C035A4"/>
    <w:rsid w:val="00C0476F"/>
    <w:rsid w:val="00C0657D"/>
    <w:rsid w:val="00C06E88"/>
    <w:rsid w:val="00C07172"/>
    <w:rsid w:val="00C10B66"/>
    <w:rsid w:val="00C135D2"/>
    <w:rsid w:val="00C2110D"/>
    <w:rsid w:val="00C21BCF"/>
    <w:rsid w:val="00C23F67"/>
    <w:rsid w:val="00C26365"/>
    <w:rsid w:val="00C263DD"/>
    <w:rsid w:val="00C328A9"/>
    <w:rsid w:val="00C33FB0"/>
    <w:rsid w:val="00C34284"/>
    <w:rsid w:val="00C37373"/>
    <w:rsid w:val="00C403E2"/>
    <w:rsid w:val="00C42D25"/>
    <w:rsid w:val="00C46B93"/>
    <w:rsid w:val="00C508AD"/>
    <w:rsid w:val="00C5131D"/>
    <w:rsid w:val="00C52633"/>
    <w:rsid w:val="00C54212"/>
    <w:rsid w:val="00C54E25"/>
    <w:rsid w:val="00C54FCE"/>
    <w:rsid w:val="00C565D3"/>
    <w:rsid w:val="00C56716"/>
    <w:rsid w:val="00C62F11"/>
    <w:rsid w:val="00C636C8"/>
    <w:rsid w:val="00C63E27"/>
    <w:rsid w:val="00C64661"/>
    <w:rsid w:val="00C657B1"/>
    <w:rsid w:val="00C6732E"/>
    <w:rsid w:val="00C70187"/>
    <w:rsid w:val="00C70E85"/>
    <w:rsid w:val="00C73FCE"/>
    <w:rsid w:val="00C75CEE"/>
    <w:rsid w:val="00C77034"/>
    <w:rsid w:val="00C7730E"/>
    <w:rsid w:val="00C80028"/>
    <w:rsid w:val="00C80765"/>
    <w:rsid w:val="00C81462"/>
    <w:rsid w:val="00C829C9"/>
    <w:rsid w:val="00C83F6D"/>
    <w:rsid w:val="00C840D5"/>
    <w:rsid w:val="00C86B86"/>
    <w:rsid w:val="00C90AE8"/>
    <w:rsid w:val="00C90EAD"/>
    <w:rsid w:val="00C9185D"/>
    <w:rsid w:val="00C9221C"/>
    <w:rsid w:val="00C92690"/>
    <w:rsid w:val="00C92E54"/>
    <w:rsid w:val="00C93026"/>
    <w:rsid w:val="00C93389"/>
    <w:rsid w:val="00C964E3"/>
    <w:rsid w:val="00C96F80"/>
    <w:rsid w:val="00CA5005"/>
    <w:rsid w:val="00CA644F"/>
    <w:rsid w:val="00CA6BF1"/>
    <w:rsid w:val="00CA6CE3"/>
    <w:rsid w:val="00CB0E16"/>
    <w:rsid w:val="00CB13F9"/>
    <w:rsid w:val="00CB42E3"/>
    <w:rsid w:val="00CB5415"/>
    <w:rsid w:val="00CC4DE4"/>
    <w:rsid w:val="00CC755A"/>
    <w:rsid w:val="00CD4290"/>
    <w:rsid w:val="00CE1DAB"/>
    <w:rsid w:val="00CE38C4"/>
    <w:rsid w:val="00CE4883"/>
    <w:rsid w:val="00CE6910"/>
    <w:rsid w:val="00CF0921"/>
    <w:rsid w:val="00CF1939"/>
    <w:rsid w:val="00CF2379"/>
    <w:rsid w:val="00CF60E0"/>
    <w:rsid w:val="00CF6581"/>
    <w:rsid w:val="00CF71F3"/>
    <w:rsid w:val="00D01276"/>
    <w:rsid w:val="00D0735D"/>
    <w:rsid w:val="00D10A5E"/>
    <w:rsid w:val="00D1449B"/>
    <w:rsid w:val="00D14894"/>
    <w:rsid w:val="00D14E43"/>
    <w:rsid w:val="00D15466"/>
    <w:rsid w:val="00D15E56"/>
    <w:rsid w:val="00D175F1"/>
    <w:rsid w:val="00D17C53"/>
    <w:rsid w:val="00D20795"/>
    <w:rsid w:val="00D2224B"/>
    <w:rsid w:val="00D22E9A"/>
    <w:rsid w:val="00D23450"/>
    <w:rsid w:val="00D2714C"/>
    <w:rsid w:val="00D27240"/>
    <w:rsid w:val="00D3307A"/>
    <w:rsid w:val="00D35B52"/>
    <w:rsid w:val="00D35C92"/>
    <w:rsid w:val="00D40325"/>
    <w:rsid w:val="00D4110A"/>
    <w:rsid w:val="00D417D2"/>
    <w:rsid w:val="00D44686"/>
    <w:rsid w:val="00D45755"/>
    <w:rsid w:val="00D45FC7"/>
    <w:rsid w:val="00D479D8"/>
    <w:rsid w:val="00D47C44"/>
    <w:rsid w:val="00D535D8"/>
    <w:rsid w:val="00D548E3"/>
    <w:rsid w:val="00D56823"/>
    <w:rsid w:val="00D5691D"/>
    <w:rsid w:val="00D5796D"/>
    <w:rsid w:val="00D60EEB"/>
    <w:rsid w:val="00D61A70"/>
    <w:rsid w:val="00D62CF3"/>
    <w:rsid w:val="00D6590A"/>
    <w:rsid w:val="00D67946"/>
    <w:rsid w:val="00D72875"/>
    <w:rsid w:val="00D73A8F"/>
    <w:rsid w:val="00D74ED0"/>
    <w:rsid w:val="00D7611B"/>
    <w:rsid w:val="00D77E71"/>
    <w:rsid w:val="00D80F43"/>
    <w:rsid w:val="00D81341"/>
    <w:rsid w:val="00D83F9D"/>
    <w:rsid w:val="00D85CED"/>
    <w:rsid w:val="00D94211"/>
    <w:rsid w:val="00D94ACA"/>
    <w:rsid w:val="00DA5A64"/>
    <w:rsid w:val="00DA7072"/>
    <w:rsid w:val="00DA7893"/>
    <w:rsid w:val="00DB04B1"/>
    <w:rsid w:val="00DB0E03"/>
    <w:rsid w:val="00DB1F9C"/>
    <w:rsid w:val="00DB287F"/>
    <w:rsid w:val="00DB5099"/>
    <w:rsid w:val="00DB52ED"/>
    <w:rsid w:val="00DB54AD"/>
    <w:rsid w:val="00DB6D0C"/>
    <w:rsid w:val="00DB7300"/>
    <w:rsid w:val="00DC0C7C"/>
    <w:rsid w:val="00DC2731"/>
    <w:rsid w:val="00DC3A9A"/>
    <w:rsid w:val="00DC5AFA"/>
    <w:rsid w:val="00DD1BA1"/>
    <w:rsid w:val="00DD1EC6"/>
    <w:rsid w:val="00DD2893"/>
    <w:rsid w:val="00DD3A59"/>
    <w:rsid w:val="00DD522C"/>
    <w:rsid w:val="00DD7150"/>
    <w:rsid w:val="00DE10E2"/>
    <w:rsid w:val="00DE2CCC"/>
    <w:rsid w:val="00DE59AD"/>
    <w:rsid w:val="00DF2BD6"/>
    <w:rsid w:val="00DF4627"/>
    <w:rsid w:val="00DF4752"/>
    <w:rsid w:val="00DF53F4"/>
    <w:rsid w:val="00DF6872"/>
    <w:rsid w:val="00DF6FD7"/>
    <w:rsid w:val="00DF775A"/>
    <w:rsid w:val="00DF795D"/>
    <w:rsid w:val="00E10139"/>
    <w:rsid w:val="00E113EE"/>
    <w:rsid w:val="00E11FA1"/>
    <w:rsid w:val="00E12101"/>
    <w:rsid w:val="00E12ECF"/>
    <w:rsid w:val="00E14451"/>
    <w:rsid w:val="00E14BE8"/>
    <w:rsid w:val="00E16B8D"/>
    <w:rsid w:val="00E21F3B"/>
    <w:rsid w:val="00E227A9"/>
    <w:rsid w:val="00E254B1"/>
    <w:rsid w:val="00E30173"/>
    <w:rsid w:val="00E33D1C"/>
    <w:rsid w:val="00E35431"/>
    <w:rsid w:val="00E408EB"/>
    <w:rsid w:val="00E4346A"/>
    <w:rsid w:val="00E43975"/>
    <w:rsid w:val="00E44283"/>
    <w:rsid w:val="00E45309"/>
    <w:rsid w:val="00E45B47"/>
    <w:rsid w:val="00E46BF3"/>
    <w:rsid w:val="00E51DF2"/>
    <w:rsid w:val="00E56012"/>
    <w:rsid w:val="00E56DE5"/>
    <w:rsid w:val="00E61F53"/>
    <w:rsid w:val="00E62096"/>
    <w:rsid w:val="00E636D9"/>
    <w:rsid w:val="00E67D6C"/>
    <w:rsid w:val="00E71F2E"/>
    <w:rsid w:val="00E73D5D"/>
    <w:rsid w:val="00E74F29"/>
    <w:rsid w:val="00E755B6"/>
    <w:rsid w:val="00E815F4"/>
    <w:rsid w:val="00E87E9B"/>
    <w:rsid w:val="00E90A02"/>
    <w:rsid w:val="00E90F72"/>
    <w:rsid w:val="00E931A2"/>
    <w:rsid w:val="00E93E3C"/>
    <w:rsid w:val="00E95178"/>
    <w:rsid w:val="00E970A6"/>
    <w:rsid w:val="00EA2425"/>
    <w:rsid w:val="00EA4625"/>
    <w:rsid w:val="00EA47B1"/>
    <w:rsid w:val="00EB0330"/>
    <w:rsid w:val="00EB3883"/>
    <w:rsid w:val="00EB47A9"/>
    <w:rsid w:val="00EB4949"/>
    <w:rsid w:val="00EB7713"/>
    <w:rsid w:val="00EB7A59"/>
    <w:rsid w:val="00EC1852"/>
    <w:rsid w:val="00EC5FCA"/>
    <w:rsid w:val="00ED15E7"/>
    <w:rsid w:val="00ED4183"/>
    <w:rsid w:val="00EE1409"/>
    <w:rsid w:val="00EE21F3"/>
    <w:rsid w:val="00EF05B0"/>
    <w:rsid w:val="00EF2329"/>
    <w:rsid w:val="00EF2B4C"/>
    <w:rsid w:val="00EF2BDD"/>
    <w:rsid w:val="00EF4ADD"/>
    <w:rsid w:val="00EF5765"/>
    <w:rsid w:val="00EF58F6"/>
    <w:rsid w:val="00EF6A18"/>
    <w:rsid w:val="00EF6E0D"/>
    <w:rsid w:val="00EF70B9"/>
    <w:rsid w:val="00F00165"/>
    <w:rsid w:val="00F00A2C"/>
    <w:rsid w:val="00F01F53"/>
    <w:rsid w:val="00F024BC"/>
    <w:rsid w:val="00F04C96"/>
    <w:rsid w:val="00F050F8"/>
    <w:rsid w:val="00F05106"/>
    <w:rsid w:val="00F06B73"/>
    <w:rsid w:val="00F07425"/>
    <w:rsid w:val="00F07B80"/>
    <w:rsid w:val="00F07B93"/>
    <w:rsid w:val="00F151AE"/>
    <w:rsid w:val="00F15EE5"/>
    <w:rsid w:val="00F17475"/>
    <w:rsid w:val="00F20F95"/>
    <w:rsid w:val="00F21C2E"/>
    <w:rsid w:val="00F22C61"/>
    <w:rsid w:val="00F30C3B"/>
    <w:rsid w:val="00F32971"/>
    <w:rsid w:val="00F339D2"/>
    <w:rsid w:val="00F42D92"/>
    <w:rsid w:val="00F433C8"/>
    <w:rsid w:val="00F47541"/>
    <w:rsid w:val="00F52653"/>
    <w:rsid w:val="00F5662B"/>
    <w:rsid w:val="00F56FBD"/>
    <w:rsid w:val="00F6158B"/>
    <w:rsid w:val="00F61B8C"/>
    <w:rsid w:val="00F64662"/>
    <w:rsid w:val="00F65022"/>
    <w:rsid w:val="00F650E5"/>
    <w:rsid w:val="00F65512"/>
    <w:rsid w:val="00F70454"/>
    <w:rsid w:val="00F70996"/>
    <w:rsid w:val="00F70DE1"/>
    <w:rsid w:val="00F7113F"/>
    <w:rsid w:val="00F71185"/>
    <w:rsid w:val="00F72591"/>
    <w:rsid w:val="00F72B2B"/>
    <w:rsid w:val="00F749DD"/>
    <w:rsid w:val="00F755D0"/>
    <w:rsid w:val="00F764A9"/>
    <w:rsid w:val="00F7664D"/>
    <w:rsid w:val="00F80146"/>
    <w:rsid w:val="00F80197"/>
    <w:rsid w:val="00F828A0"/>
    <w:rsid w:val="00F8402C"/>
    <w:rsid w:val="00F9161B"/>
    <w:rsid w:val="00F95391"/>
    <w:rsid w:val="00F95D28"/>
    <w:rsid w:val="00F970A8"/>
    <w:rsid w:val="00F97B8D"/>
    <w:rsid w:val="00F97C38"/>
    <w:rsid w:val="00FC0BB0"/>
    <w:rsid w:val="00FC7883"/>
    <w:rsid w:val="00FD3547"/>
    <w:rsid w:val="00FD6A0A"/>
    <w:rsid w:val="00FD71B4"/>
    <w:rsid w:val="00FD76C1"/>
    <w:rsid w:val="00FD7A86"/>
    <w:rsid w:val="00FE0246"/>
    <w:rsid w:val="00FE5A6B"/>
    <w:rsid w:val="00FE7FC4"/>
    <w:rsid w:val="00FF055C"/>
    <w:rsid w:val="00FF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0DA0E"/>
  <w15:chartTrackingRefBased/>
  <w15:docId w15:val="{E4DB85D2-77C3-4703-BF26-C4FEE12B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0D"/>
  </w:style>
  <w:style w:type="paragraph" w:styleId="Heading1">
    <w:name w:val="heading 1"/>
    <w:basedOn w:val="Normal"/>
    <w:next w:val="Normal"/>
    <w:link w:val="Heading1Char"/>
    <w:uiPriority w:val="9"/>
    <w:qFormat/>
    <w:rsid w:val="00357CB1"/>
    <w:pPr>
      <w:keepNext/>
      <w:jc w:val="center"/>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7200C"/>
    <w:pPr>
      <w:keepNext/>
      <w:widowControl w:val="0"/>
      <w:autoSpaceDE w:val="0"/>
      <w:autoSpaceDN w:val="0"/>
      <w:adjustRightInd w:val="0"/>
      <w:spacing w:line="240" w:lineRule="auto"/>
      <w:jc w:val="center"/>
      <w:outlineLvl w:val="1"/>
    </w:pPr>
    <w:rPr>
      <w:rFonts w:ascii="Times New Roman" w:hAnsi="Times New Roman" w:cs="Times New Roman"/>
      <w:i/>
      <w:iCs/>
      <w:sz w:val="24"/>
      <w:szCs w:val="24"/>
    </w:rPr>
  </w:style>
  <w:style w:type="paragraph" w:styleId="Heading3">
    <w:name w:val="heading 3"/>
    <w:basedOn w:val="Normal"/>
    <w:next w:val="Normal"/>
    <w:link w:val="Heading3Char"/>
    <w:uiPriority w:val="9"/>
    <w:unhideWhenUsed/>
    <w:qFormat/>
    <w:rsid w:val="0097200C"/>
    <w:pPr>
      <w:keepNext/>
      <w:jc w:val="center"/>
      <w:outlineLvl w:val="2"/>
    </w:pPr>
    <w:rPr>
      <w:rFonts w:ascii="Times New Roman" w:hAnsi="Times New Roman" w:cs="Times New Roman"/>
      <w:b/>
      <w:b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6D9"/>
    <w:pPr>
      <w:ind w:left="720"/>
      <w:contextualSpacing/>
    </w:pPr>
  </w:style>
  <w:style w:type="table" w:styleId="TableGrid">
    <w:name w:val="Table Grid"/>
    <w:basedOn w:val="TableNormal"/>
    <w:uiPriority w:val="39"/>
    <w:rsid w:val="00E6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D9"/>
  </w:style>
  <w:style w:type="paragraph" w:styleId="Footer">
    <w:name w:val="footer"/>
    <w:basedOn w:val="Normal"/>
    <w:link w:val="FooterChar"/>
    <w:uiPriority w:val="99"/>
    <w:unhideWhenUsed/>
    <w:rsid w:val="00E63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D9"/>
  </w:style>
  <w:style w:type="character" w:styleId="Hyperlink">
    <w:name w:val="Hyperlink"/>
    <w:basedOn w:val="DefaultParagraphFont"/>
    <w:uiPriority w:val="99"/>
    <w:unhideWhenUsed/>
    <w:rsid w:val="00E636D9"/>
    <w:rPr>
      <w:color w:val="0563C1" w:themeColor="hyperlink"/>
      <w:u w:val="single"/>
    </w:rPr>
  </w:style>
  <w:style w:type="character" w:styleId="PlaceholderText">
    <w:name w:val="Placeholder Text"/>
    <w:basedOn w:val="DefaultParagraphFont"/>
    <w:uiPriority w:val="99"/>
    <w:semiHidden/>
    <w:rsid w:val="00405436"/>
    <w:rPr>
      <w:color w:val="808080"/>
    </w:rPr>
  </w:style>
  <w:style w:type="character" w:customStyle="1" w:styleId="UnresolvedMention1">
    <w:name w:val="Unresolved Mention1"/>
    <w:basedOn w:val="DefaultParagraphFont"/>
    <w:uiPriority w:val="99"/>
    <w:semiHidden/>
    <w:unhideWhenUsed/>
    <w:rsid w:val="009C7556"/>
    <w:rPr>
      <w:color w:val="605E5C"/>
      <w:shd w:val="clear" w:color="auto" w:fill="E1DFDD"/>
    </w:rPr>
  </w:style>
  <w:style w:type="character" w:customStyle="1" w:styleId="Heading1Char">
    <w:name w:val="Heading 1 Char"/>
    <w:basedOn w:val="DefaultParagraphFont"/>
    <w:link w:val="Heading1"/>
    <w:uiPriority w:val="9"/>
    <w:rsid w:val="00357CB1"/>
    <w:rPr>
      <w:rFonts w:ascii="Times New Roman" w:hAnsi="Times New Roman" w:cs="Times New Roman"/>
      <w:b/>
      <w:sz w:val="24"/>
    </w:rPr>
  </w:style>
  <w:style w:type="paragraph" w:styleId="BodyTextIndent">
    <w:name w:val="Body Text Indent"/>
    <w:basedOn w:val="Normal"/>
    <w:link w:val="BodyTextIndentChar"/>
    <w:uiPriority w:val="99"/>
    <w:unhideWhenUsed/>
    <w:rsid w:val="00AB52C4"/>
    <w:pPr>
      <w:spacing w:line="480" w:lineRule="auto"/>
      <w:ind w:left="1418"/>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B52C4"/>
    <w:rPr>
      <w:rFonts w:ascii="Times New Roman" w:hAnsi="Times New Roman" w:cs="Times New Roman"/>
      <w:sz w:val="24"/>
      <w:szCs w:val="24"/>
    </w:rPr>
  </w:style>
  <w:style w:type="paragraph" w:styleId="BodyText">
    <w:name w:val="Body Text"/>
    <w:basedOn w:val="Normal"/>
    <w:link w:val="BodyTextChar"/>
    <w:uiPriority w:val="99"/>
    <w:unhideWhenUsed/>
    <w:rsid w:val="008A427E"/>
    <w:pPr>
      <w:jc w:val="center"/>
    </w:pPr>
    <w:rPr>
      <w:rFonts w:ascii="Times New Roman" w:hAnsi="Times New Roman" w:cs="Times New Roman"/>
      <w:b/>
      <w:bCs/>
      <w:sz w:val="24"/>
    </w:rPr>
  </w:style>
  <w:style w:type="character" w:customStyle="1" w:styleId="BodyTextChar">
    <w:name w:val="Body Text Char"/>
    <w:basedOn w:val="DefaultParagraphFont"/>
    <w:link w:val="BodyText"/>
    <w:uiPriority w:val="99"/>
    <w:rsid w:val="008A427E"/>
    <w:rPr>
      <w:rFonts w:ascii="Times New Roman" w:hAnsi="Times New Roman" w:cs="Times New Roman"/>
      <w:b/>
      <w:bCs/>
      <w:sz w:val="24"/>
    </w:rPr>
  </w:style>
  <w:style w:type="paragraph" w:styleId="HTMLPreformatted">
    <w:name w:val="HTML Preformatted"/>
    <w:basedOn w:val="Normal"/>
    <w:link w:val="HTMLPreformattedChar"/>
    <w:uiPriority w:val="99"/>
    <w:unhideWhenUsed/>
    <w:rsid w:val="00316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16E23"/>
    <w:rPr>
      <w:rFonts w:ascii="Courier New" w:eastAsia="Times New Roman" w:hAnsi="Courier New" w:cs="Courier New"/>
      <w:sz w:val="20"/>
      <w:szCs w:val="20"/>
      <w:lang w:val="en-ID" w:eastAsia="en-ID"/>
    </w:rPr>
  </w:style>
  <w:style w:type="character" w:customStyle="1" w:styleId="y2iqfc">
    <w:name w:val="y2iqfc"/>
    <w:basedOn w:val="DefaultParagraphFont"/>
    <w:rsid w:val="00316E23"/>
  </w:style>
  <w:style w:type="character" w:customStyle="1" w:styleId="Heading2Char">
    <w:name w:val="Heading 2 Char"/>
    <w:basedOn w:val="DefaultParagraphFont"/>
    <w:link w:val="Heading2"/>
    <w:uiPriority w:val="9"/>
    <w:rsid w:val="0097200C"/>
    <w:rPr>
      <w:rFonts w:ascii="Times New Roman" w:hAnsi="Times New Roman" w:cs="Times New Roman"/>
      <w:i/>
      <w:iCs/>
      <w:sz w:val="24"/>
      <w:szCs w:val="24"/>
    </w:rPr>
  </w:style>
  <w:style w:type="character" w:customStyle="1" w:styleId="Heading3Char">
    <w:name w:val="Heading 3 Char"/>
    <w:basedOn w:val="DefaultParagraphFont"/>
    <w:link w:val="Heading3"/>
    <w:uiPriority w:val="9"/>
    <w:rsid w:val="0097200C"/>
    <w:rPr>
      <w:rFonts w:ascii="Times New Roman" w:hAnsi="Times New Roman" w:cs="Times New Roman"/>
      <w:b/>
      <w:bCs/>
      <w:sz w:val="96"/>
      <w:szCs w:val="96"/>
    </w:rPr>
  </w:style>
  <w:style w:type="character" w:styleId="UnresolvedMention">
    <w:name w:val="Unresolved Mention"/>
    <w:basedOn w:val="DefaultParagraphFont"/>
    <w:uiPriority w:val="99"/>
    <w:semiHidden/>
    <w:unhideWhenUsed/>
    <w:rsid w:val="00B7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5527">
      <w:bodyDiv w:val="1"/>
      <w:marLeft w:val="0"/>
      <w:marRight w:val="0"/>
      <w:marTop w:val="0"/>
      <w:marBottom w:val="0"/>
      <w:divBdr>
        <w:top w:val="none" w:sz="0" w:space="0" w:color="auto"/>
        <w:left w:val="none" w:sz="0" w:space="0" w:color="auto"/>
        <w:bottom w:val="none" w:sz="0" w:space="0" w:color="auto"/>
        <w:right w:val="none" w:sz="0" w:space="0" w:color="auto"/>
      </w:divBdr>
    </w:div>
    <w:div w:id="195234647">
      <w:bodyDiv w:val="1"/>
      <w:marLeft w:val="0"/>
      <w:marRight w:val="0"/>
      <w:marTop w:val="0"/>
      <w:marBottom w:val="0"/>
      <w:divBdr>
        <w:top w:val="none" w:sz="0" w:space="0" w:color="auto"/>
        <w:left w:val="none" w:sz="0" w:space="0" w:color="auto"/>
        <w:bottom w:val="none" w:sz="0" w:space="0" w:color="auto"/>
        <w:right w:val="none" w:sz="0" w:space="0" w:color="auto"/>
      </w:divBdr>
    </w:div>
    <w:div w:id="321130484">
      <w:bodyDiv w:val="1"/>
      <w:marLeft w:val="0"/>
      <w:marRight w:val="0"/>
      <w:marTop w:val="0"/>
      <w:marBottom w:val="0"/>
      <w:divBdr>
        <w:top w:val="none" w:sz="0" w:space="0" w:color="auto"/>
        <w:left w:val="none" w:sz="0" w:space="0" w:color="auto"/>
        <w:bottom w:val="none" w:sz="0" w:space="0" w:color="auto"/>
        <w:right w:val="none" w:sz="0" w:space="0" w:color="auto"/>
      </w:divBdr>
    </w:div>
    <w:div w:id="367341162">
      <w:bodyDiv w:val="1"/>
      <w:marLeft w:val="0"/>
      <w:marRight w:val="0"/>
      <w:marTop w:val="0"/>
      <w:marBottom w:val="0"/>
      <w:divBdr>
        <w:top w:val="none" w:sz="0" w:space="0" w:color="auto"/>
        <w:left w:val="none" w:sz="0" w:space="0" w:color="auto"/>
        <w:bottom w:val="none" w:sz="0" w:space="0" w:color="auto"/>
        <w:right w:val="none" w:sz="0" w:space="0" w:color="auto"/>
      </w:divBdr>
    </w:div>
    <w:div w:id="380712834">
      <w:bodyDiv w:val="1"/>
      <w:marLeft w:val="0"/>
      <w:marRight w:val="0"/>
      <w:marTop w:val="0"/>
      <w:marBottom w:val="0"/>
      <w:divBdr>
        <w:top w:val="none" w:sz="0" w:space="0" w:color="auto"/>
        <w:left w:val="none" w:sz="0" w:space="0" w:color="auto"/>
        <w:bottom w:val="none" w:sz="0" w:space="0" w:color="auto"/>
        <w:right w:val="none" w:sz="0" w:space="0" w:color="auto"/>
      </w:divBdr>
    </w:div>
    <w:div w:id="990981634">
      <w:bodyDiv w:val="1"/>
      <w:marLeft w:val="0"/>
      <w:marRight w:val="0"/>
      <w:marTop w:val="0"/>
      <w:marBottom w:val="0"/>
      <w:divBdr>
        <w:top w:val="none" w:sz="0" w:space="0" w:color="auto"/>
        <w:left w:val="none" w:sz="0" w:space="0" w:color="auto"/>
        <w:bottom w:val="none" w:sz="0" w:space="0" w:color="auto"/>
        <w:right w:val="none" w:sz="0" w:space="0" w:color="auto"/>
      </w:divBdr>
    </w:div>
    <w:div w:id="1086922841">
      <w:bodyDiv w:val="1"/>
      <w:marLeft w:val="0"/>
      <w:marRight w:val="0"/>
      <w:marTop w:val="0"/>
      <w:marBottom w:val="0"/>
      <w:divBdr>
        <w:top w:val="none" w:sz="0" w:space="0" w:color="auto"/>
        <w:left w:val="none" w:sz="0" w:space="0" w:color="auto"/>
        <w:bottom w:val="none" w:sz="0" w:space="0" w:color="auto"/>
        <w:right w:val="none" w:sz="0" w:space="0" w:color="auto"/>
      </w:divBdr>
    </w:div>
    <w:div w:id="1366709981">
      <w:bodyDiv w:val="1"/>
      <w:marLeft w:val="0"/>
      <w:marRight w:val="0"/>
      <w:marTop w:val="0"/>
      <w:marBottom w:val="0"/>
      <w:divBdr>
        <w:top w:val="none" w:sz="0" w:space="0" w:color="auto"/>
        <w:left w:val="none" w:sz="0" w:space="0" w:color="auto"/>
        <w:bottom w:val="none" w:sz="0" w:space="0" w:color="auto"/>
        <w:right w:val="none" w:sz="0" w:space="0" w:color="auto"/>
      </w:divBdr>
    </w:div>
    <w:div w:id="1374620974">
      <w:bodyDiv w:val="1"/>
      <w:marLeft w:val="0"/>
      <w:marRight w:val="0"/>
      <w:marTop w:val="0"/>
      <w:marBottom w:val="0"/>
      <w:divBdr>
        <w:top w:val="none" w:sz="0" w:space="0" w:color="auto"/>
        <w:left w:val="none" w:sz="0" w:space="0" w:color="auto"/>
        <w:bottom w:val="none" w:sz="0" w:space="0" w:color="auto"/>
        <w:right w:val="none" w:sz="0" w:space="0" w:color="auto"/>
      </w:divBdr>
    </w:div>
    <w:div w:id="1489858661">
      <w:bodyDiv w:val="1"/>
      <w:marLeft w:val="0"/>
      <w:marRight w:val="0"/>
      <w:marTop w:val="0"/>
      <w:marBottom w:val="0"/>
      <w:divBdr>
        <w:top w:val="none" w:sz="0" w:space="0" w:color="auto"/>
        <w:left w:val="none" w:sz="0" w:space="0" w:color="auto"/>
        <w:bottom w:val="none" w:sz="0" w:space="0" w:color="auto"/>
        <w:right w:val="none" w:sz="0" w:space="0" w:color="auto"/>
      </w:divBdr>
    </w:div>
    <w:div w:id="1508474321">
      <w:bodyDiv w:val="1"/>
      <w:marLeft w:val="0"/>
      <w:marRight w:val="0"/>
      <w:marTop w:val="0"/>
      <w:marBottom w:val="0"/>
      <w:divBdr>
        <w:top w:val="none" w:sz="0" w:space="0" w:color="auto"/>
        <w:left w:val="none" w:sz="0" w:space="0" w:color="auto"/>
        <w:bottom w:val="none" w:sz="0" w:space="0" w:color="auto"/>
        <w:right w:val="none" w:sz="0" w:space="0" w:color="auto"/>
      </w:divBdr>
    </w:div>
    <w:div w:id="1517499989">
      <w:bodyDiv w:val="1"/>
      <w:marLeft w:val="0"/>
      <w:marRight w:val="0"/>
      <w:marTop w:val="0"/>
      <w:marBottom w:val="0"/>
      <w:divBdr>
        <w:top w:val="none" w:sz="0" w:space="0" w:color="auto"/>
        <w:left w:val="none" w:sz="0" w:space="0" w:color="auto"/>
        <w:bottom w:val="none" w:sz="0" w:space="0" w:color="auto"/>
        <w:right w:val="none" w:sz="0" w:space="0" w:color="auto"/>
      </w:divBdr>
    </w:div>
    <w:div w:id="1526794484">
      <w:bodyDiv w:val="1"/>
      <w:marLeft w:val="0"/>
      <w:marRight w:val="0"/>
      <w:marTop w:val="0"/>
      <w:marBottom w:val="0"/>
      <w:divBdr>
        <w:top w:val="none" w:sz="0" w:space="0" w:color="auto"/>
        <w:left w:val="none" w:sz="0" w:space="0" w:color="auto"/>
        <w:bottom w:val="none" w:sz="0" w:space="0" w:color="auto"/>
        <w:right w:val="none" w:sz="0" w:space="0" w:color="auto"/>
      </w:divBdr>
    </w:div>
    <w:div w:id="1612011916">
      <w:bodyDiv w:val="1"/>
      <w:marLeft w:val="0"/>
      <w:marRight w:val="0"/>
      <w:marTop w:val="0"/>
      <w:marBottom w:val="0"/>
      <w:divBdr>
        <w:top w:val="none" w:sz="0" w:space="0" w:color="auto"/>
        <w:left w:val="none" w:sz="0" w:space="0" w:color="auto"/>
        <w:bottom w:val="none" w:sz="0" w:space="0" w:color="auto"/>
        <w:right w:val="none" w:sz="0" w:space="0" w:color="auto"/>
      </w:divBdr>
    </w:div>
    <w:div w:id="1783842023">
      <w:bodyDiv w:val="1"/>
      <w:marLeft w:val="0"/>
      <w:marRight w:val="0"/>
      <w:marTop w:val="0"/>
      <w:marBottom w:val="0"/>
      <w:divBdr>
        <w:top w:val="none" w:sz="0" w:space="0" w:color="auto"/>
        <w:left w:val="none" w:sz="0" w:space="0" w:color="auto"/>
        <w:bottom w:val="none" w:sz="0" w:space="0" w:color="auto"/>
        <w:right w:val="none" w:sz="0" w:space="0" w:color="auto"/>
      </w:divBdr>
    </w:div>
    <w:div w:id="1795321126">
      <w:bodyDiv w:val="1"/>
      <w:marLeft w:val="0"/>
      <w:marRight w:val="0"/>
      <w:marTop w:val="0"/>
      <w:marBottom w:val="0"/>
      <w:divBdr>
        <w:top w:val="none" w:sz="0" w:space="0" w:color="auto"/>
        <w:left w:val="none" w:sz="0" w:space="0" w:color="auto"/>
        <w:bottom w:val="none" w:sz="0" w:space="0" w:color="auto"/>
        <w:right w:val="none" w:sz="0" w:space="0" w:color="auto"/>
      </w:divBdr>
    </w:div>
    <w:div w:id="1935169271">
      <w:bodyDiv w:val="1"/>
      <w:marLeft w:val="0"/>
      <w:marRight w:val="0"/>
      <w:marTop w:val="0"/>
      <w:marBottom w:val="0"/>
      <w:divBdr>
        <w:top w:val="none" w:sz="0" w:space="0" w:color="auto"/>
        <w:left w:val="none" w:sz="0" w:space="0" w:color="auto"/>
        <w:bottom w:val="none" w:sz="0" w:space="0" w:color="auto"/>
        <w:right w:val="none" w:sz="0" w:space="0" w:color="auto"/>
      </w:divBdr>
    </w:div>
    <w:div w:id="21051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yperlink" Target="http://www.idx.co.id" TargetMode="Externa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www.idx.co.i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www.idx.co.id" TargetMode="External"/><Relationship Id="rId29"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oter" Target="footer7.xml"/><Relationship Id="rId28" Type="http://schemas.openxmlformats.org/officeDocument/2006/relationships/hyperlink" Target="http://www.idx.co.id"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hyperlink" Target="http://www.idx.co.id" TargetMode="External"/><Relationship Id="rId30" Type="http://schemas.openxmlformats.org/officeDocument/2006/relationships/image" Target="media/image5.jpeg"/><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INI%20data%20yang%20bener%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'[grafik manajemen laba.xlsx]rata+grafik'!$B$1</c:f>
              <c:strCache>
                <c:ptCount val="1"/>
                <c:pt idx="0">
                  <c:v>Rata-rata tingkat manajemen laba tahun 2019-2022</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'[grafik manajemen laba.xlsx]rata+grafik'!$A$2:$A$5</c:f>
              <c:numCache>
                <c:formatCode>General</c:formatCode>
                <c:ptCount val="4"/>
                <c:pt idx="0">
                  <c:v>2019</c:v>
                </c:pt>
                <c:pt idx="1">
                  <c:v>2020</c:v>
                </c:pt>
                <c:pt idx="2">
                  <c:v>2021</c:v>
                </c:pt>
                <c:pt idx="3">
                  <c:v>2022</c:v>
                </c:pt>
              </c:numCache>
            </c:numRef>
          </c:cat>
          <c:val>
            <c:numRef>
              <c:f>'[grafik manajemen laba.xlsx]rata+grafik'!$B$2:$B$5</c:f>
              <c:numCache>
                <c:formatCode>General</c:formatCode>
                <c:ptCount val="4"/>
                <c:pt idx="0">
                  <c:v>-5.4755910000000001E-3</c:v>
                </c:pt>
                <c:pt idx="1">
                  <c:v>-1.6254047000000001E-2</c:v>
                </c:pt>
                <c:pt idx="2">
                  <c:v>6.8112161000000004E-2</c:v>
                </c:pt>
                <c:pt idx="3">
                  <c:v>6.7323889999999997E-2</c:v>
                </c:pt>
              </c:numCache>
            </c:numRef>
          </c:val>
          <c:smooth val="0"/>
          <c:extLst>
            <c:ext xmlns:c16="http://schemas.microsoft.com/office/drawing/2014/chart" uri="{C3380CC4-5D6E-409C-BE32-E72D297353CC}">
              <c16:uniqueId val="{00000000-9144-47FD-836F-C3C8515AA050}"/>
            </c:ext>
          </c:extLst>
        </c:ser>
        <c:dLbls>
          <c:dLblPos val="ctr"/>
          <c:showLegendKey val="0"/>
          <c:showVal val="1"/>
          <c:showCatName val="0"/>
          <c:showSerName val="0"/>
          <c:showPercent val="0"/>
          <c:showBubbleSize val="0"/>
        </c:dLbls>
        <c:smooth val="0"/>
        <c:axId val="223593816"/>
        <c:axId val="223594200"/>
      </c:lineChart>
      <c:catAx>
        <c:axId val="223593816"/>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3594200"/>
        <c:crosses val="autoZero"/>
        <c:auto val="1"/>
        <c:lblAlgn val="ctr"/>
        <c:lblOffset val="100"/>
        <c:noMultiLvlLbl val="0"/>
      </c:catAx>
      <c:valAx>
        <c:axId val="223594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3593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7116-4D9B-4BCF-AC19-0E4A7F2C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9312</TotalTime>
  <Pages>79</Pages>
  <Words>17947</Words>
  <Characters>102300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volktazz@gmail.com</cp:lastModifiedBy>
  <cp:revision>111</cp:revision>
  <cp:lastPrinted>2024-07-19T01:10:00Z</cp:lastPrinted>
  <dcterms:created xsi:type="dcterms:W3CDTF">2024-06-21T09:08:00Z</dcterms:created>
  <dcterms:modified xsi:type="dcterms:W3CDTF">2024-08-21T04:39:00Z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aa62a901-8330-32a4-8641-b8700b796344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