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565D6" w14:textId="77777777" w:rsidR="00DE543C" w:rsidRPr="00CA7B6A" w:rsidRDefault="00DE543C" w:rsidP="001801E9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bookmarkStart w:id="0" w:name="_Hlk171334268"/>
      <w:r w:rsidRPr="00CA7B6A">
        <w:rPr>
          <w:rFonts w:asciiTheme="majorBidi" w:eastAsia="Calibri" w:hAnsiTheme="majorBidi" w:cstheme="majorBidi"/>
          <w:noProof/>
          <w:sz w:val="24"/>
          <w:szCs w:val="24"/>
        </w:rPr>
        <w:drawing>
          <wp:inline distT="0" distB="0" distL="0" distR="0" wp14:anchorId="13B66D52" wp14:editId="588CA553">
            <wp:extent cx="1450975" cy="13716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308A9A" w14:textId="77777777" w:rsidR="00DE543C" w:rsidRPr="00CA7B6A" w:rsidRDefault="00DE543C" w:rsidP="001232A5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14:paraId="4841F0D7" w14:textId="77777777" w:rsidR="00DE543C" w:rsidRPr="00CA7B6A" w:rsidRDefault="00DE543C" w:rsidP="001232A5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14:paraId="24C1391B" w14:textId="77777777" w:rsidR="00DE543C" w:rsidRPr="00CA7B6A" w:rsidRDefault="00DE543C" w:rsidP="001232A5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CA7B6A">
        <w:rPr>
          <w:rFonts w:asciiTheme="majorBidi" w:hAnsiTheme="majorBidi" w:cstheme="majorBidi"/>
          <w:b/>
          <w:sz w:val="24"/>
          <w:szCs w:val="24"/>
        </w:rPr>
        <w:t>PEMUNGUTAN RETRIBUSI JASA USAHA TEMPAT PELELANGAN IKAN (TPI) PELABUHAN KOTA TEGAL</w:t>
      </w:r>
    </w:p>
    <w:p w14:paraId="23B881D9" w14:textId="77777777" w:rsidR="00DE543C" w:rsidRPr="00CA7B6A" w:rsidRDefault="00DE543C" w:rsidP="001232A5">
      <w:pPr>
        <w:spacing w:line="48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p w14:paraId="785A2EC8" w14:textId="77777777" w:rsidR="00DE543C" w:rsidRPr="00CA7B6A" w:rsidRDefault="00DE543C" w:rsidP="001232A5">
      <w:pPr>
        <w:spacing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CA7B6A">
        <w:rPr>
          <w:rFonts w:asciiTheme="majorBidi" w:hAnsiTheme="majorBidi" w:cstheme="majorBidi"/>
          <w:b/>
          <w:sz w:val="24"/>
          <w:szCs w:val="24"/>
        </w:rPr>
        <w:t xml:space="preserve">LAPORAN TUGAS AKHIR </w:t>
      </w:r>
    </w:p>
    <w:p w14:paraId="36C19D67" w14:textId="77777777" w:rsidR="00DE543C" w:rsidRPr="00CA7B6A" w:rsidRDefault="00DE543C" w:rsidP="001232A5">
      <w:pPr>
        <w:spacing w:line="48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14:paraId="3CC03DE1" w14:textId="77777777" w:rsidR="00DE543C" w:rsidRPr="00CA7B6A" w:rsidRDefault="00DE543C" w:rsidP="001232A5">
      <w:pPr>
        <w:spacing w:line="48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 w:rsidRPr="00CA7B6A">
        <w:rPr>
          <w:rFonts w:asciiTheme="majorBidi" w:hAnsiTheme="majorBidi" w:cstheme="majorBidi"/>
          <w:sz w:val="24"/>
          <w:szCs w:val="24"/>
        </w:rPr>
        <w:t xml:space="preserve">Oleh: 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14:paraId="3612A2D3" w14:textId="77777777" w:rsidR="00DE543C" w:rsidRPr="00CA7B6A" w:rsidRDefault="00DE543C" w:rsidP="001232A5">
      <w:pPr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CA7B6A">
        <w:rPr>
          <w:rFonts w:asciiTheme="majorBidi" w:hAnsiTheme="majorBidi" w:cstheme="majorBidi"/>
          <w:b/>
          <w:sz w:val="24"/>
          <w:szCs w:val="24"/>
        </w:rPr>
        <w:t xml:space="preserve">Laila </w:t>
      </w:r>
      <w:proofErr w:type="spellStart"/>
      <w:r w:rsidRPr="00CA7B6A">
        <w:rPr>
          <w:rFonts w:asciiTheme="majorBidi" w:hAnsiTheme="majorBidi" w:cstheme="majorBidi"/>
          <w:b/>
          <w:sz w:val="24"/>
          <w:szCs w:val="24"/>
        </w:rPr>
        <w:t>Sundari</w:t>
      </w:r>
      <w:proofErr w:type="spellEnd"/>
      <w:r w:rsidRPr="00CA7B6A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14:paraId="03FD5A70" w14:textId="77777777" w:rsidR="00DE543C" w:rsidRPr="00CA7B6A" w:rsidRDefault="00DE543C" w:rsidP="001232A5">
      <w:pPr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CA7B6A">
        <w:rPr>
          <w:rFonts w:asciiTheme="majorBidi" w:hAnsiTheme="majorBidi" w:cstheme="majorBidi"/>
          <w:b/>
          <w:sz w:val="24"/>
          <w:szCs w:val="24"/>
        </w:rPr>
        <w:t xml:space="preserve">NPM: 4221500005 </w:t>
      </w:r>
    </w:p>
    <w:p w14:paraId="29832FBD" w14:textId="77777777" w:rsidR="00DE543C" w:rsidRPr="00CA7B6A" w:rsidRDefault="00DE543C" w:rsidP="001232A5">
      <w:pPr>
        <w:spacing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28CB3037" w14:textId="77777777" w:rsidR="00DE543C" w:rsidRPr="00CA7B6A" w:rsidRDefault="00DE543C" w:rsidP="001232A5">
      <w:pPr>
        <w:spacing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16057D8F" w14:textId="77777777" w:rsidR="00DE543C" w:rsidRPr="00CA7B6A" w:rsidRDefault="00DE543C" w:rsidP="001232A5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Diajukan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: </w:t>
      </w:r>
    </w:p>
    <w:p w14:paraId="6BAE86AD" w14:textId="77777777" w:rsidR="00DE543C" w:rsidRPr="00CA7B6A" w:rsidRDefault="00DE543C" w:rsidP="001232A5">
      <w:pPr>
        <w:spacing w:line="48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14:paraId="21718FBD" w14:textId="77777777" w:rsidR="00DE543C" w:rsidRPr="00CA7B6A" w:rsidRDefault="00DE543C" w:rsidP="001232A5">
      <w:pPr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CA7B6A">
        <w:rPr>
          <w:rFonts w:asciiTheme="majorBidi" w:hAnsiTheme="majorBidi" w:cstheme="majorBidi"/>
          <w:b/>
          <w:sz w:val="24"/>
          <w:szCs w:val="24"/>
        </w:rPr>
        <w:t>PROGRAM STUDI MANAJEMEN PERPAJAKAN (D3)</w:t>
      </w:r>
    </w:p>
    <w:p w14:paraId="1CA406ED" w14:textId="77777777" w:rsidR="00DE543C" w:rsidRPr="00CA7B6A" w:rsidRDefault="00DE543C" w:rsidP="001232A5">
      <w:pPr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CA7B6A">
        <w:rPr>
          <w:rFonts w:asciiTheme="majorBidi" w:hAnsiTheme="majorBidi" w:cstheme="majorBidi"/>
          <w:b/>
          <w:sz w:val="24"/>
          <w:szCs w:val="24"/>
        </w:rPr>
        <w:t>FAKULTAS EKONOMI DAN BISNIS</w:t>
      </w:r>
    </w:p>
    <w:p w14:paraId="5BAA6D97" w14:textId="77777777" w:rsidR="00DE543C" w:rsidRPr="00CA7B6A" w:rsidRDefault="00DE543C" w:rsidP="001232A5">
      <w:pPr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CA7B6A">
        <w:rPr>
          <w:rFonts w:asciiTheme="majorBidi" w:hAnsiTheme="majorBidi" w:cstheme="majorBidi"/>
          <w:b/>
          <w:sz w:val="24"/>
          <w:szCs w:val="24"/>
        </w:rPr>
        <w:t>UNIVERSITAS PANCASAKTI TEGAL</w:t>
      </w:r>
    </w:p>
    <w:p w14:paraId="343B1C3D" w14:textId="77777777" w:rsidR="00DE543C" w:rsidRPr="00CA7B6A" w:rsidRDefault="00DE543C" w:rsidP="001232A5">
      <w:pPr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CA7B6A">
        <w:rPr>
          <w:rFonts w:asciiTheme="majorBidi" w:hAnsiTheme="majorBidi" w:cstheme="majorBidi"/>
          <w:b/>
          <w:sz w:val="24"/>
          <w:szCs w:val="24"/>
        </w:rPr>
        <w:t>2024</w:t>
      </w:r>
    </w:p>
    <w:p w14:paraId="365F8B52" w14:textId="77777777" w:rsidR="00DE543C" w:rsidRPr="00CA7B6A" w:rsidRDefault="00DE543C">
      <w:pPr>
        <w:rPr>
          <w:rFonts w:asciiTheme="majorBidi" w:hAnsiTheme="majorBidi" w:cstheme="majorBidi"/>
          <w:sz w:val="24"/>
          <w:szCs w:val="24"/>
          <w:lang w:val="id-ID"/>
        </w:rPr>
      </w:pPr>
      <w:r w:rsidRPr="00CA7B6A">
        <w:rPr>
          <w:rFonts w:asciiTheme="majorBidi" w:hAnsiTheme="majorBidi" w:cstheme="majorBidi"/>
          <w:sz w:val="24"/>
          <w:szCs w:val="24"/>
          <w:lang w:val="id-ID"/>
        </w:rPr>
        <w:br w:type="page"/>
      </w:r>
    </w:p>
    <w:p w14:paraId="67BF1836" w14:textId="77777777" w:rsidR="00DE543C" w:rsidRPr="00CA7B6A" w:rsidRDefault="00DE543C" w:rsidP="001232A5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  <w:sectPr w:rsidR="00DE543C" w:rsidRPr="00CA7B6A" w:rsidSect="00032C15">
          <w:headerReference w:type="default" r:id="rId9"/>
          <w:footerReference w:type="default" r:id="rId10"/>
          <w:footerReference w:type="first" r:id="rId11"/>
          <w:pgSz w:w="11906" w:h="16838"/>
          <w:pgMar w:top="2268" w:right="1701" w:bottom="1701" w:left="2268" w:header="1701" w:footer="709" w:gutter="0"/>
          <w:cols w:space="708"/>
          <w:titlePg/>
          <w:docGrid w:linePitch="360"/>
        </w:sectPr>
      </w:pPr>
    </w:p>
    <w:p w14:paraId="5AB71697" w14:textId="19FBB0EC" w:rsidR="00DE543C" w:rsidRPr="00CA7B6A" w:rsidRDefault="00DE543C" w:rsidP="001232A5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 w:rsidRPr="00CA7B6A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26AF4662" wp14:editId="2D2BE04A">
            <wp:extent cx="1450975" cy="13716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EA952B" w14:textId="77777777" w:rsidR="00DE543C" w:rsidRPr="00CA7B6A" w:rsidRDefault="00DE543C" w:rsidP="001232A5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14:paraId="0E696532" w14:textId="77777777" w:rsidR="00DE543C" w:rsidRPr="00CA7B6A" w:rsidRDefault="00DE543C" w:rsidP="001232A5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CA7B6A">
        <w:rPr>
          <w:rFonts w:asciiTheme="majorBidi" w:hAnsiTheme="majorBidi" w:cstheme="majorBidi"/>
          <w:b/>
          <w:sz w:val="24"/>
          <w:szCs w:val="24"/>
        </w:rPr>
        <w:t>PEMUNGUTAN RETRIBUSI JASA USAHA TEMPAT PELELANGAN IKAN (TPI) PELABUHAN KOTA TEGAL</w:t>
      </w:r>
    </w:p>
    <w:p w14:paraId="7C5BE915" w14:textId="77777777" w:rsidR="00DE543C" w:rsidRPr="00CA7B6A" w:rsidRDefault="00DE543C" w:rsidP="001232A5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p w14:paraId="6D09B420" w14:textId="77777777" w:rsidR="00DE543C" w:rsidRPr="00CA7B6A" w:rsidRDefault="00DE543C" w:rsidP="001232A5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CA7B6A">
        <w:rPr>
          <w:rFonts w:asciiTheme="majorBidi" w:hAnsiTheme="majorBidi" w:cstheme="majorBidi"/>
          <w:b/>
          <w:sz w:val="24"/>
          <w:szCs w:val="24"/>
        </w:rPr>
        <w:t>LAPORAN TUGAS AKHIR</w:t>
      </w:r>
    </w:p>
    <w:p w14:paraId="2850263D" w14:textId="77777777" w:rsidR="00DE543C" w:rsidRPr="00CA7B6A" w:rsidRDefault="00DE543C" w:rsidP="001232A5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Diajukan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Memenuhi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Persyaratan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Memperoleh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Gelar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Ahli Madya</w:t>
      </w:r>
    </w:p>
    <w:p w14:paraId="25D7BA51" w14:textId="77777777" w:rsidR="00DE543C" w:rsidRPr="00CA7B6A" w:rsidRDefault="00DE543C" w:rsidP="001232A5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</w:rPr>
        <w:t xml:space="preserve">Program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Studi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Manajemen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Perpajakan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(D3)</w:t>
      </w:r>
    </w:p>
    <w:p w14:paraId="60138C31" w14:textId="77777777" w:rsidR="00DE543C" w:rsidRPr="00CA7B6A" w:rsidRDefault="00DE543C" w:rsidP="001232A5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Ekonomi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Bisnis</w:t>
      </w:r>
      <w:proofErr w:type="spellEnd"/>
    </w:p>
    <w:p w14:paraId="68F61AAD" w14:textId="77777777" w:rsidR="00DE543C" w:rsidRPr="00CA7B6A" w:rsidRDefault="00DE543C" w:rsidP="001232A5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Pancasakti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</w:p>
    <w:p w14:paraId="446A47BF" w14:textId="77777777" w:rsidR="00DE543C" w:rsidRPr="00CA7B6A" w:rsidRDefault="00DE543C" w:rsidP="001232A5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14:paraId="3C4F4F9E" w14:textId="77777777" w:rsidR="00DE543C" w:rsidRPr="00CA7B6A" w:rsidRDefault="00DE543C" w:rsidP="001232A5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</w:rPr>
        <w:t>Oleh:</w:t>
      </w:r>
    </w:p>
    <w:p w14:paraId="49AE2316" w14:textId="77777777" w:rsidR="00DE543C" w:rsidRPr="00CA7B6A" w:rsidRDefault="00DE543C" w:rsidP="001232A5">
      <w:pPr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CA7B6A">
        <w:rPr>
          <w:rFonts w:asciiTheme="majorBidi" w:hAnsiTheme="majorBidi" w:cstheme="majorBidi"/>
          <w:b/>
          <w:sz w:val="24"/>
          <w:szCs w:val="24"/>
        </w:rPr>
        <w:t xml:space="preserve">Laila </w:t>
      </w:r>
      <w:proofErr w:type="spellStart"/>
      <w:r w:rsidRPr="00CA7B6A">
        <w:rPr>
          <w:rFonts w:asciiTheme="majorBidi" w:hAnsiTheme="majorBidi" w:cstheme="majorBidi"/>
          <w:b/>
          <w:sz w:val="24"/>
          <w:szCs w:val="24"/>
        </w:rPr>
        <w:t>Sundari</w:t>
      </w:r>
      <w:proofErr w:type="spellEnd"/>
    </w:p>
    <w:p w14:paraId="3884CFCB" w14:textId="77777777" w:rsidR="00DE543C" w:rsidRPr="00CA7B6A" w:rsidRDefault="00DE543C" w:rsidP="001232A5">
      <w:pPr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CA7B6A">
        <w:rPr>
          <w:rFonts w:asciiTheme="majorBidi" w:hAnsiTheme="majorBidi" w:cstheme="majorBidi"/>
          <w:b/>
          <w:sz w:val="24"/>
          <w:szCs w:val="24"/>
        </w:rPr>
        <w:t>NPM: 4221500005</w:t>
      </w:r>
    </w:p>
    <w:p w14:paraId="5A247F8D" w14:textId="77777777" w:rsidR="00DE543C" w:rsidRPr="00CA7B6A" w:rsidRDefault="00DE543C" w:rsidP="001232A5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14:paraId="453E3823" w14:textId="77777777" w:rsidR="00DE543C" w:rsidRPr="00CA7B6A" w:rsidRDefault="00DE543C" w:rsidP="001232A5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Diajukan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:</w:t>
      </w:r>
    </w:p>
    <w:p w14:paraId="7EFC707A" w14:textId="77777777" w:rsidR="00DE543C" w:rsidRPr="00CA7B6A" w:rsidRDefault="00DE543C" w:rsidP="001232A5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14:paraId="3573E963" w14:textId="77777777" w:rsidR="00DE543C" w:rsidRPr="00CA7B6A" w:rsidRDefault="00DE543C" w:rsidP="001232A5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14:paraId="3ACD588D" w14:textId="77777777" w:rsidR="00DE543C" w:rsidRPr="00CA7B6A" w:rsidRDefault="00DE543C" w:rsidP="001232A5">
      <w:pPr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CA7B6A">
        <w:rPr>
          <w:rFonts w:asciiTheme="majorBidi" w:hAnsiTheme="majorBidi" w:cstheme="majorBidi"/>
          <w:b/>
          <w:sz w:val="24"/>
          <w:szCs w:val="24"/>
        </w:rPr>
        <w:t>PROGRAM STUDI MANAJEMEN PERPAJAKAN (D3)</w:t>
      </w:r>
    </w:p>
    <w:p w14:paraId="72CAEE0A" w14:textId="77777777" w:rsidR="00DE543C" w:rsidRPr="00CA7B6A" w:rsidRDefault="00DE543C" w:rsidP="001232A5">
      <w:pPr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CA7B6A">
        <w:rPr>
          <w:rFonts w:asciiTheme="majorBidi" w:hAnsiTheme="majorBidi" w:cstheme="majorBidi"/>
          <w:b/>
          <w:sz w:val="24"/>
          <w:szCs w:val="24"/>
        </w:rPr>
        <w:t>FAKULTAS EKONOMI DAN BISNIS</w:t>
      </w:r>
      <w:r w:rsidRPr="00CA7B6A">
        <w:rPr>
          <w:rFonts w:asciiTheme="majorBidi" w:hAnsiTheme="majorBidi" w:cstheme="majorBidi"/>
          <w:b/>
          <w:sz w:val="24"/>
          <w:szCs w:val="24"/>
          <w:lang w:val="id-ID"/>
        </w:rPr>
        <w:t xml:space="preserve"> </w:t>
      </w:r>
    </w:p>
    <w:p w14:paraId="6E1AE726" w14:textId="77777777" w:rsidR="00DE543C" w:rsidRPr="00CA7B6A" w:rsidRDefault="00DE543C" w:rsidP="001232A5">
      <w:pPr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CA7B6A">
        <w:rPr>
          <w:rFonts w:asciiTheme="majorBidi" w:hAnsiTheme="majorBidi" w:cstheme="majorBidi"/>
          <w:b/>
          <w:sz w:val="24"/>
          <w:szCs w:val="24"/>
        </w:rPr>
        <w:t>UNIVERSITAS PANCASAKTI TEGAL</w:t>
      </w:r>
    </w:p>
    <w:p w14:paraId="19227DD7" w14:textId="77777777" w:rsidR="00DE543C" w:rsidRPr="00CA7B6A" w:rsidRDefault="00DE543C" w:rsidP="001232A5">
      <w:pPr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CA7B6A">
        <w:rPr>
          <w:rFonts w:asciiTheme="majorBidi" w:hAnsiTheme="majorBidi" w:cstheme="majorBidi"/>
          <w:b/>
          <w:sz w:val="24"/>
          <w:szCs w:val="24"/>
        </w:rPr>
        <w:t>2024</w:t>
      </w:r>
    </w:p>
    <w:p w14:paraId="5B425D46" w14:textId="77777777" w:rsidR="00DE543C" w:rsidRPr="00CA7B6A" w:rsidRDefault="00DE543C" w:rsidP="001232A5">
      <w:pPr>
        <w:tabs>
          <w:tab w:val="left" w:pos="2835"/>
        </w:tabs>
        <w:spacing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15DE2FAC" w14:textId="77777777" w:rsidR="0061578D" w:rsidRDefault="0061578D" w:rsidP="000B3CF8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14:paraId="72E8AF4E" w14:textId="28D5B30D" w:rsidR="0061578D" w:rsidRDefault="0061578D" w:rsidP="000B3CF8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noProof/>
          <w:sz w:val="24"/>
          <w:szCs w:val="24"/>
          <w:lang w:val="id-ID"/>
        </w:rPr>
        <w:drawing>
          <wp:anchor distT="0" distB="0" distL="114300" distR="114300" simplePos="0" relativeHeight="251658240" behindDoc="1" locked="0" layoutInCell="1" allowOverlap="1" wp14:anchorId="2942C9D3" wp14:editId="382AA008">
            <wp:simplePos x="0" y="0"/>
            <wp:positionH relativeFrom="column">
              <wp:posOffset>431</wp:posOffset>
            </wp:positionH>
            <wp:positionV relativeFrom="paragraph">
              <wp:posOffset>-276429</wp:posOffset>
            </wp:positionV>
            <wp:extent cx="5233093" cy="8197464"/>
            <wp:effectExtent l="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mScanner 08-21-2024 15.3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3093" cy="8197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6ED5B7" w14:textId="77777777" w:rsidR="0061578D" w:rsidRDefault="0061578D" w:rsidP="000B3CF8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14:paraId="5B737CD5" w14:textId="77777777" w:rsidR="0061578D" w:rsidRDefault="0061578D" w:rsidP="000B3CF8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14:paraId="37195D20" w14:textId="77777777" w:rsidR="0061578D" w:rsidRDefault="0061578D" w:rsidP="000B3CF8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14:paraId="6BCFBCF9" w14:textId="77777777" w:rsidR="0061578D" w:rsidRDefault="0061578D" w:rsidP="000B3CF8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14:paraId="3A11A9B7" w14:textId="77777777" w:rsidR="0061578D" w:rsidRDefault="0061578D" w:rsidP="000B3CF8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14:paraId="29573645" w14:textId="77777777" w:rsidR="0061578D" w:rsidRDefault="0061578D" w:rsidP="000B3CF8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14:paraId="00CF489C" w14:textId="77777777" w:rsidR="0061578D" w:rsidRDefault="0061578D" w:rsidP="000B3CF8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14:paraId="372C9709" w14:textId="77777777" w:rsidR="0061578D" w:rsidRDefault="0061578D" w:rsidP="000B3CF8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14:paraId="71338AC6" w14:textId="77777777" w:rsidR="0061578D" w:rsidRDefault="0061578D" w:rsidP="000B3CF8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14:paraId="31BED3C2" w14:textId="77777777" w:rsidR="0061578D" w:rsidRDefault="0061578D" w:rsidP="000B3CF8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14:paraId="0D139D56" w14:textId="77777777" w:rsidR="0061578D" w:rsidRDefault="0061578D" w:rsidP="000B3CF8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14:paraId="2573EB93" w14:textId="77777777" w:rsidR="0061578D" w:rsidRDefault="0061578D" w:rsidP="000B3CF8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14:paraId="73689630" w14:textId="77777777" w:rsidR="0061578D" w:rsidRDefault="0061578D" w:rsidP="000B3CF8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14:paraId="2C35D401" w14:textId="77777777" w:rsidR="0061578D" w:rsidRDefault="0061578D" w:rsidP="000B3CF8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14:paraId="77BE284D" w14:textId="77777777" w:rsidR="0061578D" w:rsidRDefault="0061578D" w:rsidP="000B3CF8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14:paraId="5335E95F" w14:textId="77777777" w:rsidR="0061578D" w:rsidRDefault="0061578D" w:rsidP="000B3CF8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14:paraId="75C7383F" w14:textId="77777777" w:rsidR="0061578D" w:rsidRDefault="0061578D" w:rsidP="000B3CF8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14:paraId="1DA91E8E" w14:textId="77777777" w:rsidR="0061578D" w:rsidRDefault="0061578D" w:rsidP="000B3CF8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14:paraId="0A416159" w14:textId="77777777" w:rsidR="0061578D" w:rsidRDefault="0061578D" w:rsidP="000B3CF8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14:paraId="02733EAB" w14:textId="77777777" w:rsidR="0061578D" w:rsidRDefault="0061578D" w:rsidP="000B3CF8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14:paraId="6AAC5F60" w14:textId="77777777" w:rsidR="0061578D" w:rsidRDefault="0061578D" w:rsidP="000B3CF8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14:paraId="682E8A72" w14:textId="77777777" w:rsidR="0061578D" w:rsidRDefault="0061578D" w:rsidP="000B3CF8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14:paraId="080757D2" w14:textId="77777777" w:rsidR="0061578D" w:rsidRDefault="0061578D" w:rsidP="000B3CF8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14:paraId="7037BACF" w14:textId="25B3751A" w:rsidR="00DE543C" w:rsidRDefault="00DE543C" w:rsidP="000B3CF8">
      <w:pPr>
        <w:spacing w:line="240" w:lineRule="auto"/>
        <w:jc w:val="center"/>
        <w:rPr>
          <w:rFonts w:asciiTheme="majorBidi" w:hAnsiTheme="majorBidi" w:cstheme="majorBidi"/>
          <w:noProof/>
          <w:sz w:val="24"/>
          <w:szCs w:val="24"/>
        </w:rPr>
      </w:pPr>
    </w:p>
    <w:p w14:paraId="70A02FDF" w14:textId="516CC87D" w:rsidR="009D52E4" w:rsidRDefault="009D52E4" w:rsidP="000B3CF8">
      <w:pPr>
        <w:spacing w:line="240" w:lineRule="auto"/>
        <w:jc w:val="center"/>
        <w:rPr>
          <w:rFonts w:asciiTheme="majorBidi" w:hAnsiTheme="majorBidi" w:cstheme="majorBidi"/>
          <w:noProof/>
          <w:sz w:val="24"/>
          <w:szCs w:val="24"/>
        </w:rPr>
      </w:pPr>
    </w:p>
    <w:p w14:paraId="55545560" w14:textId="1F5C2848" w:rsidR="009D52E4" w:rsidRDefault="009D52E4" w:rsidP="000B3CF8">
      <w:pPr>
        <w:spacing w:line="240" w:lineRule="auto"/>
        <w:jc w:val="center"/>
        <w:rPr>
          <w:rFonts w:asciiTheme="majorBidi" w:hAnsiTheme="majorBidi" w:cstheme="majorBidi"/>
          <w:noProof/>
          <w:sz w:val="24"/>
          <w:szCs w:val="24"/>
        </w:rPr>
      </w:pPr>
    </w:p>
    <w:p w14:paraId="2D8214EB" w14:textId="77777777" w:rsidR="009D52E4" w:rsidRPr="00CA7B6A" w:rsidRDefault="009D52E4" w:rsidP="000B3CF8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14:paraId="4D0DF4C4" w14:textId="6C87C3D0" w:rsidR="009D52E4" w:rsidRDefault="009D52E4" w:rsidP="00E668E0">
      <w:pPr>
        <w:spacing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6F963AF1" wp14:editId="49A61938">
            <wp:simplePos x="0" y="0"/>
            <wp:positionH relativeFrom="column">
              <wp:posOffset>431</wp:posOffset>
            </wp:positionH>
            <wp:positionV relativeFrom="paragraph">
              <wp:posOffset>430</wp:posOffset>
            </wp:positionV>
            <wp:extent cx="5039995" cy="8114869"/>
            <wp:effectExtent l="0" t="0" r="8255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mScanner 08-21-2024 15.3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537" cy="811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52D951B" w14:textId="4ACB18EB" w:rsidR="009D52E4" w:rsidRDefault="009D52E4" w:rsidP="00E668E0">
      <w:pPr>
        <w:spacing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5F18A4C7" w14:textId="77777777" w:rsidR="009D52E4" w:rsidRDefault="009D52E4" w:rsidP="00E668E0">
      <w:pPr>
        <w:spacing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075060F9" w14:textId="77777777" w:rsidR="009D52E4" w:rsidRDefault="009D52E4" w:rsidP="00E668E0">
      <w:pPr>
        <w:spacing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207AFA76" w14:textId="77777777" w:rsidR="009D52E4" w:rsidRDefault="009D52E4" w:rsidP="00E668E0">
      <w:pPr>
        <w:spacing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4A0097EF" w14:textId="77777777" w:rsidR="009D52E4" w:rsidRDefault="009D52E4" w:rsidP="00E668E0">
      <w:pPr>
        <w:spacing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65B736CF" w14:textId="77777777" w:rsidR="009D52E4" w:rsidRDefault="009D52E4" w:rsidP="00E668E0">
      <w:pPr>
        <w:spacing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6BFFBE8E" w14:textId="77777777" w:rsidR="009D52E4" w:rsidRDefault="009D52E4" w:rsidP="00E668E0">
      <w:pPr>
        <w:spacing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668C3A8C" w14:textId="77777777" w:rsidR="009D52E4" w:rsidRDefault="009D52E4" w:rsidP="00E668E0">
      <w:pPr>
        <w:spacing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4F2837EE" w14:textId="77777777" w:rsidR="009D52E4" w:rsidRDefault="009D52E4" w:rsidP="00E668E0">
      <w:pPr>
        <w:spacing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0E116F12" w14:textId="77777777" w:rsidR="009D52E4" w:rsidRDefault="009D52E4" w:rsidP="00E668E0">
      <w:pPr>
        <w:spacing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780D165A" w14:textId="77777777" w:rsidR="009D52E4" w:rsidRDefault="009D52E4" w:rsidP="00E668E0">
      <w:pPr>
        <w:spacing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33A72A2C" w14:textId="77777777" w:rsidR="009D52E4" w:rsidRDefault="009D52E4" w:rsidP="00E668E0">
      <w:pPr>
        <w:spacing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222A987E" w14:textId="77777777" w:rsidR="009D52E4" w:rsidRDefault="009D52E4" w:rsidP="00E668E0">
      <w:pPr>
        <w:spacing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5314C4E5" w14:textId="77777777" w:rsidR="009D52E4" w:rsidRDefault="009D52E4" w:rsidP="00E668E0">
      <w:pPr>
        <w:spacing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4A380930" w14:textId="77777777" w:rsidR="009D52E4" w:rsidRDefault="009D52E4" w:rsidP="00E668E0">
      <w:pPr>
        <w:spacing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452CF668" w14:textId="77777777" w:rsidR="009D52E4" w:rsidRDefault="009D52E4" w:rsidP="00E668E0">
      <w:pPr>
        <w:spacing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39373A6D" w14:textId="77777777" w:rsidR="009D52E4" w:rsidRDefault="009D52E4" w:rsidP="00E668E0">
      <w:pPr>
        <w:spacing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2E76A1A3" w14:textId="20B18B5B" w:rsidR="000B3CF8" w:rsidRPr="009275C5" w:rsidRDefault="001E780A" w:rsidP="00A85C2A">
      <w:pPr>
        <w:spacing w:after="0" w:line="240" w:lineRule="auto"/>
        <w:ind w:left="1980"/>
        <w:rPr>
          <w:rFonts w:asciiTheme="majorBidi" w:hAnsiTheme="majorBidi" w:cstheme="majorBidi"/>
          <w:sz w:val="24"/>
          <w:szCs w:val="24"/>
          <w:u w:val="single"/>
          <w:lang w:val="id-ID"/>
        </w:rPr>
      </w:pPr>
      <w:r>
        <w:rPr>
          <w:rFonts w:asciiTheme="majorBidi" w:hAnsiTheme="majorBidi" w:cstheme="majorBid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563BF6CD" wp14:editId="296FEDF9">
            <wp:simplePos x="0" y="0"/>
            <wp:positionH relativeFrom="column">
              <wp:posOffset>431</wp:posOffset>
            </wp:positionH>
            <wp:positionV relativeFrom="paragraph">
              <wp:posOffset>-344626</wp:posOffset>
            </wp:positionV>
            <wp:extent cx="5039995" cy="8459925"/>
            <wp:effectExtent l="0" t="0" r="825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mScanner 08-21-2024 15.39 (1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4160" cy="8466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B3CF8" w:rsidRPr="00CA7B6A">
        <w:rPr>
          <w:rFonts w:asciiTheme="majorBidi" w:hAnsiTheme="majorBidi" w:cstheme="majorBidi"/>
          <w:b/>
          <w:sz w:val="24"/>
          <w:szCs w:val="24"/>
        </w:rPr>
        <w:br w:type="page"/>
      </w:r>
    </w:p>
    <w:p w14:paraId="6950A7F1" w14:textId="0958CB29" w:rsidR="00DE543C" w:rsidRPr="00CA7B6A" w:rsidRDefault="00DE543C" w:rsidP="000B3CF8">
      <w:pPr>
        <w:spacing w:after="0"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CA7B6A">
        <w:rPr>
          <w:rFonts w:asciiTheme="majorBidi" w:hAnsiTheme="majorBidi" w:cstheme="majorBidi"/>
          <w:b/>
          <w:sz w:val="24"/>
          <w:szCs w:val="24"/>
        </w:rPr>
        <w:lastRenderedPageBreak/>
        <w:t>KATA PENGANTAR</w:t>
      </w:r>
    </w:p>
    <w:p w14:paraId="5647C528" w14:textId="77777777" w:rsidR="00DE543C" w:rsidRPr="00CA7B6A" w:rsidRDefault="00DE543C" w:rsidP="001232A5">
      <w:pPr>
        <w:spacing w:line="480" w:lineRule="auto"/>
        <w:ind w:left="2880"/>
        <w:rPr>
          <w:rFonts w:asciiTheme="majorBidi" w:hAnsiTheme="majorBidi" w:cstheme="majorBidi"/>
          <w:b/>
          <w:sz w:val="24"/>
          <w:szCs w:val="24"/>
        </w:rPr>
      </w:pPr>
    </w:p>
    <w:p w14:paraId="1A636BFF" w14:textId="77777777" w:rsidR="00DE543C" w:rsidRPr="00CA7B6A" w:rsidRDefault="00DE543C" w:rsidP="001232A5">
      <w:pPr>
        <w:spacing w:after="0" w:line="480" w:lineRule="auto"/>
        <w:ind w:firstLine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memanjatkan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puja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puji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syukur</w:t>
      </w:r>
      <w:proofErr w:type="spellEnd"/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kehadirat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Allah SWT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>,</w:t>
      </w:r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melimpahkan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rahmat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hidayah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karunia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-Nya,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menyelesaikan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Laporan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Akhir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berjudul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b/>
          <w:bCs/>
          <w:sz w:val="24"/>
          <w:szCs w:val="24"/>
        </w:rPr>
        <w:t>“PEMUNGUTAN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RETRIBUSI JASA USAHA TEMPAT PELELANGAN IKAN (TPI) PELABUHAN KOTA TEGAL”. </w:t>
      </w:r>
    </w:p>
    <w:p w14:paraId="5405185B" w14:textId="2F3188E5" w:rsidR="00007823" w:rsidRPr="00CA7B6A" w:rsidRDefault="00DE543C" w:rsidP="00007823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  <w:lang w:val="id-ID"/>
        </w:rPr>
        <w:tab/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Laporan</w:t>
      </w:r>
      <w:proofErr w:type="spellEnd"/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Akhir</w:t>
      </w:r>
      <w:proofErr w:type="spellEnd"/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disusun</w:t>
      </w:r>
      <w:proofErr w:type="spellEnd"/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>salah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syarat</w:t>
      </w:r>
      <w:proofErr w:type="spellEnd"/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memperoleh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gelar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Ahli Madya (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A.Md</w:t>
      </w:r>
      <w:proofErr w:type="spellEnd"/>
      <w:r w:rsidR="006532BC">
        <w:rPr>
          <w:rFonts w:asciiTheme="majorBidi" w:hAnsiTheme="majorBidi" w:cstheme="majorBidi"/>
          <w:sz w:val="24"/>
          <w:szCs w:val="24"/>
        </w:rPr>
        <w:t>.</w:t>
      </w:r>
      <w:r w:rsidRPr="00CA7B6A">
        <w:rPr>
          <w:rFonts w:asciiTheme="majorBidi" w:hAnsiTheme="majorBidi" w:cstheme="majorBidi"/>
          <w:sz w:val="24"/>
          <w:szCs w:val="24"/>
        </w:rPr>
        <w:t xml:space="preserve">) di Program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Studi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Manajemen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Perpajakan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(D3)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Ekonomi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Bisnis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Pancasakti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7F2EE5A2" w14:textId="2515E529" w:rsidR="00DE543C" w:rsidRPr="00CA7B6A" w:rsidRDefault="00DE543C" w:rsidP="00007823">
      <w:pPr>
        <w:spacing w:after="0" w:line="48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menyadari</w:t>
      </w:r>
      <w:proofErr w:type="spellEnd"/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penyusunan</w:t>
      </w:r>
      <w:proofErr w:type="spellEnd"/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Laporan</w:t>
      </w:r>
      <w:proofErr w:type="spellEnd"/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Akhir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selesai</w:t>
      </w:r>
      <w:proofErr w:type="spellEnd"/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tanpa</w:t>
      </w:r>
      <w:proofErr w:type="spellEnd"/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bantuan</w:t>
      </w:r>
      <w:proofErr w:type="spellEnd"/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pihak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kesempatan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mengucapkan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terima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kasih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:</w:t>
      </w:r>
    </w:p>
    <w:p w14:paraId="452C798D" w14:textId="16E56EE3" w:rsidR="00DE543C" w:rsidRPr="00CA7B6A" w:rsidRDefault="00DE543C" w:rsidP="00DE543C">
      <w:pPr>
        <w:pStyle w:val="ListParagraph"/>
        <w:numPr>
          <w:ilvl w:val="0"/>
          <w:numId w:val="77"/>
        </w:numPr>
        <w:spacing w:after="0" w:line="480" w:lineRule="auto"/>
        <w:ind w:left="3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Ibu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Dr.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Dien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Noviany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Rahmatika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, S.E</w:t>
      </w:r>
      <w:r w:rsidR="00A101E8">
        <w:rPr>
          <w:rFonts w:asciiTheme="majorBidi" w:hAnsiTheme="majorBidi" w:cstheme="majorBidi"/>
          <w:sz w:val="24"/>
          <w:szCs w:val="24"/>
        </w:rPr>
        <w:t>.</w:t>
      </w:r>
      <w:r w:rsidRPr="00CA7B6A">
        <w:rPr>
          <w:rFonts w:asciiTheme="majorBidi" w:hAnsiTheme="majorBidi" w:cstheme="majorBidi"/>
          <w:sz w:val="24"/>
          <w:szCs w:val="24"/>
        </w:rPr>
        <w:t>, M.M</w:t>
      </w:r>
      <w:r w:rsidR="006532BC">
        <w:rPr>
          <w:rFonts w:asciiTheme="majorBidi" w:hAnsiTheme="majorBidi" w:cstheme="majorBidi"/>
          <w:sz w:val="24"/>
          <w:szCs w:val="24"/>
        </w:rPr>
        <w:t>.</w:t>
      </w:r>
      <w:r w:rsidRPr="00CA7B6A">
        <w:rPr>
          <w:rFonts w:asciiTheme="majorBidi" w:hAnsiTheme="majorBidi" w:cstheme="majorBidi"/>
          <w:sz w:val="24"/>
          <w:szCs w:val="24"/>
        </w:rPr>
        <w:t>, Ak., CA</w:t>
      </w:r>
      <w:r w:rsidR="00A101E8">
        <w:rPr>
          <w:rFonts w:asciiTheme="majorBidi" w:hAnsiTheme="majorBidi" w:cstheme="majorBidi"/>
          <w:sz w:val="24"/>
          <w:szCs w:val="24"/>
        </w:rPr>
        <w:t>.</w:t>
      </w:r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selaku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Dekan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Ekonomi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Bisnis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Pancasakti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5640003F" w14:textId="7ADBB8A7" w:rsidR="00DE543C" w:rsidRPr="00CA7B6A" w:rsidRDefault="00DE543C" w:rsidP="00DE543C">
      <w:pPr>
        <w:pStyle w:val="ListParagraph"/>
        <w:numPr>
          <w:ilvl w:val="0"/>
          <w:numId w:val="77"/>
        </w:numPr>
        <w:spacing w:after="0" w:line="480" w:lineRule="auto"/>
        <w:ind w:left="3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Ibu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Mei Rani Amalia, S.E</w:t>
      </w:r>
      <w:r w:rsidR="00A101E8">
        <w:rPr>
          <w:rFonts w:asciiTheme="majorBidi" w:hAnsiTheme="majorBidi" w:cstheme="majorBidi"/>
          <w:sz w:val="24"/>
          <w:szCs w:val="24"/>
        </w:rPr>
        <w:t>.</w:t>
      </w:r>
      <w:r w:rsidRPr="00CA7B6A">
        <w:rPr>
          <w:rFonts w:asciiTheme="majorBidi" w:hAnsiTheme="majorBidi" w:cstheme="majorBidi"/>
          <w:sz w:val="24"/>
          <w:szCs w:val="24"/>
        </w:rPr>
        <w:t>, M.M</w:t>
      </w:r>
      <w:r w:rsidR="006532BC">
        <w:rPr>
          <w:rFonts w:asciiTheme="majorBidi" w:hAnsiTheme="majorBidi" w:cstheme="majorBidi"/>
          <w:sz w:val="24"/>
          <w:szCs w:val="24"/>
        </w:rPr>
        <w:t>.</w:t>
      </w:r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Selaku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Ketua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Program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Studi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Manajemen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Perpajakan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(D3)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Ekonomi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Bisnis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Pancasakti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70564B8C" w14:textId="0E2226EC" w:rsidR="00DE543C" w:rsidRPr="00CA7B6A" w:rsidRDefault="00DE543C" w:rsidP="00DE543C">
      <w:pPr>
        <w:pStyle w:val="ListParagraph"/>
        <w:numPr>
          <w:ilvl w:val="0"/>
          <w:numId w:val="77"/>
        </w:numPr>
        <w:spacing w:after="0" w:line="480" w:lineRule="auto"/>
        <w:ind w:left="3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A7B6A">
        <w:rPr>
          <w:rFonts w:asciiTheme="majorBidi" w:hAnsiTheme="majorBidi" w:cstheme="majorBidi"/>
          <w:sz w:val="24"/>
          <w:szCs w:val="24"/>
        </w:rPr>
        <w:t xml:space="preserve">Bapak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Dr.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H.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Tabrani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, M.M</w:t>
      </w:r>
      <w:r w:rsidR="006532BC">
        <w:rPr>
          <w:rFonts w:asciiTheme="majorBidi" w:hAnsiTheme="majorBidi" w:cstheme="majorBidi"/>
          <w:sz w:val="24"/>
          <w:szCs w:val="24"/>
        </w:rPr>
        <w:t>.</w:t>
      </w:r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Selaku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Dosen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Pembimbing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Laporan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Akhir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399D31D2" w14:textId="5A47D5BA" w:rsidR="00DE543C" w:rsidRPr="00CA7B6A" w:rsidRDefault="00DE543C" w:rsidP="00DE543C">
      <w:pPr>
        <w:pStyle w:val="ListParagraph"/>
        <w:numPr>
          <w:ilvl w:val="0"/>
          <w:numId w:val="77"/>
        </w:numPr>
        <w:spacing w:after="0" w:line="480" w:lineRule="auto"/>
        <w:ind w:left="3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A7B6A">
        <w:rPr>
          <w:rFonts w:asciiTheme="majorBidi" w:hAnsiTheme="majorBidi" w:cstheme="majorBidi"/>
          <w:sz w:val="24"/>
          <w:szCs w:val="24"/>
        </w:rPr>
        <w:t xml:space="preserve">Bapak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Sirat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Mardanus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S.Pi</w:t>
      </w:r>
      <w:proofErr w:type="spellEnd"/>
      <w:r w:rsidR="00A101E8">
        <w:rPr>
          <w:rFonts w:asciiTheme="majorBidi" w:hAnsiTheme="majorBidi" w:cstheme="majorBidi"/>
          <w:sz w:val="24"/>
          <w:szCs w:val="24"/>
        </w:rPr>
        <w:t>.</w:t>
      </w:r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M.Si</w:t>
      </w:r>
      <w:proofErr w:type="spellEnd"/>
      <w:r w:rsidR="006532BC">
        <w:rPr>
          <w:rFonts w:asciiTheme="majorBidi" w:hAnsiTheme="majorBidi" w:cstheme="majorBidi"/>
          <w:sz w:val="24"/>
          <w:szCs w:val="24"/>
        </w:rPr>
        <w:t>.</w:t>
      </w:r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Selaku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Dinas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Kelautan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Perikanan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Pertanian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(DKPPP)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. </w:t>
      </w:r>
    </w:p>
    <w:p w14:paraId="5E8D17C9" w14:textId="1E103EED" w:rsidR="00DE543C" w:rsidRPr="00CA7B6A" w:rsidRDefault="00DE543C" w:rsidP="00DE543C">
      <w:pPr>
        <w:pStyle w:val="ListParagraph"/>
        <w:numPr>
          <w:ilvl w:val="0"/>
          <w:numId w:val="77"/>
        </w:numPr>
        <w:spacing w:after="0" w:line="480" w:lineRule="auto"/>
        <w:ind w:left="3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Ibu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Laela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Rachmawati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, S.E</w:t>
      </w:r>
      <w:r w:rsidR="006532BC">
        <w:rPr>
          <w:rFonts w:asciiTheme="majorBidi" w:hAnsiTheme="majorBidi" w:cstheme="majorBidi"/>
          <w:sz w:val="24"/>
          <w:szCs w:val="24"/>
        </w:rPr>
        <w:t>.</w:t>
      </w:r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Selaku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Pegawai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Dinas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Kelautan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Perikanan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Pertanian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(DKPPP)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65D65355" w14:textId="5D7D6728" w:rsidR="00DE543C" w:rsidRPr="00CA7B6A" w:rsidRDefault="00DE543C" w:rsidP="00DE543C">
      <w:pPr>
        <w:pStyle w:val="ListParagraph"/>
        <w:numPr>
          <w:ilvl w:val="0"/>
          <w:numId w:val="77"/>
        </w:numPr>
        <w:spacing w:after="0" w:line="480" w:lineRule="auto"/>
        <w:ind w:left="3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A7B6A">
        <w:rPr>
          <w:rFonts w:asciiTheme="majorBidi" w:hAnsiTheme="majorBidi" w:cstheme="majorBidi"/>
          <w:sz w:val="24"/>
          <w:szCs w:val="24"/>
        </w:rPr>
        <w:lastRenderedPageBreak/>
        <w:t xml:space="preserve">Bapak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Herry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Pramardikdo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A.M</w:t>
      </w:r>
      <w:r w:rsidR="006532BC">
        <w:rPr>
          <w:rFonts w:asciiTheme="majorBidi" w:hAnsiTheme="majorBidi" w:cstheme="majorBidi"/>
          <w:sz w:val="24"/>
          <w:szCs w:val="24"/>
        </w:rPr>
        <w:t>d</w:t>
      </w:r>
      <w:proofErr w:type="spellEnd"/>
      <w:r w:rsidR="006532BC">
        <w:rPr>
          <w:rFonts w:asciiTheme="majorBidi" w:hAnsiTheme="majorBidi" w:cstheme="majorBidi"/>
          <w:sz w:val="24"/>
          <w:szCs w:val="24"/>
        </w:rPr>
        <w:t>.</w:t>
      </w:r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Selaku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UPTD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Pelelangan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. </w:t>
      </w:r>
    </w:p>
    <w:p w14:paraId="6A47D17F" w14:textId="6EFB3887" w:rsidR="00DE543C" w:rsidRPr="00CA7B6A" w:rsidRDefault="00DE543C" w:rsidP="00DE543C">
      <w:pPr>
        <w:pStyle w:val="ListParagraph"/>
        <w:numPr>
          <w:ilvl w:val="0"/>
          <w:numId w:val="77"/>
        </w:numPr>
        <w:spacing w:after="0" w:line="480" w:lineRule="auto"/>
        <w:ind w:left="3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A7B6A">
        <w:rPr>
          <w:rFonts w:asciiTheme="majorBidi" w:hAnsiTheme="majorBidi" w:cstheme="majorBidi"/>
          <w:sz w:val="24"/>
          <w:szCs w:val="24"/>
        </w:rPr>
        <w:t xml:space="preserve">UPTD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Pelelangan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603CEB5F" w14:textId="5FBC04F0" w:rsidR="00DE543C" w:rsidRPr="00CA7B6A" w:rsidRDefault="00DE543C" w:rsidP="00DE543C">
      <w:pPr>
        <w:pStyle w:val="ListParagraph"/>
        <w:numPr>
          <w:ilvl w:val="0"/>
          <w:numId w:val="77"/>
        </w:numPr>
        <w:spacing w:after="0" w:line="480" w:lineRule="auto"/>
        <w:ind w:left="3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A7B6A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. </w:t>
      </w:r>
    </w:p>
    <w:p w14:paraId="1C1E8D7B" w14:textId="0B2BECCA" w:rsidR="00DE543C" w:rsidRPr="00CA7B6A" w:rsidRDefault="00DE543C" w:rsidP="00DE543C">
      <w:pPr>
        <w:pStyle w:val="ListParagraph"/>
        <w:numPr>
          <w:ilvl w:val="0"/>
          <w:numId w:val="77"/>
        </w:numPr>
        <w:spacing w:after="0" w:line="480" w:lineRule="auto"/>
        <w:ind w:left="3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A7B6A">
        <w:rPr>
          <w:rFonts w:asciiTheme="majorBidi" w:hAnsiTheme="majorBidi" w:cstheme="majorBidi"/>
          <w:sz w:val="24"/>
          <w:szCs w:val="24"/>
        </w:rPr>
        <w:t xml:space="preserve">Bapak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Zamroni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Ibu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Novita S. M.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tua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dukungan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non material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material.</w:t>
      </w:r>
    </w:p>
    <w:p w14:paraId="5B2665B9" w14:textId="4F5DAE1A" w:rsidR="00DE543C" w:rsidRPr="00CA7B6A" w:rsidRDefault="00DE543C" w:rsidP="00DE543C">
      <w:pPr>
        <w:pStyle w:val="ListParagraph"/>
        <w:numPr>
          <w:ilvl w:val="0"/>
          <w:numId w:val="77"/>
        </w:numPr>
        <w:spacing w:after="0" w:line="480" w:lineRule="auto"/>
        <w:ind w:left="3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Alm</w:t>
      </w:r>
      <w:proofErr w:type="spellEnd"/>
      <w:r w:rsidR="00994A32">
        <w:rPr>
          <w:rFonts w:asciiTheme="majorBidi" w:hAnsiTheme="majorBidi" w:cstheme="majorBidi"/>
          <w:sz w:val="24"/>
          <w:szCs w:val="24"/>
        </w:rPr>
        <w:t>.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kakek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6844DB">
        <w:rPr>
          <w:rFonts w:asciiTheme="majorBidi" w:hAnsiTheme="majorBidi" w:cstheme="majorBidi"/>
          <w:sz w:val="24"/>
          <w:szCs w:val="24"/>
        </w:rPr>
        <w:t>alm</w:t>
      </w:r>
      <w:proofErr w:type="spellEnd"/>
      <w:r w:rsidR="00994A32">
        <w:rPr>
          <w:rFonts w:asciiTheme="majorBidi" w:hAnsiTheme="majorBidi" w:cstheme="majorBidi"/>
          <w:sz w:val="24"/>
          <w:szCs w:val="24"/>
        </w:rPr>
        <w:t>.</w:t>
      </w:r>
      <w:r w:rsidR="006844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nenek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saudara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memberi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dukungan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material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ataupun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non material.</w:t>
      </w:r>
    </w:p>
    <w:p w14:paraId="6B195354" w14:textId="402E4FDC" w:rsidR="00DE543C" w:rsidRPr="00CA7B6A" w:rsidRDefault="00DE543C" w:rsidP="00DE543C">
      <w:pPr>
        <w:pStyle w:val="ListParagraph"/>
        <w:numPr>
          <w:ilvl w:val="0"/>
          <w:numId w:val="77"/>
        </w:numPr>
        <w:spacing w:after="0" w:line="480" w:lineRule="auto"/>
        <w:ind w:left="3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Teman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–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teman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pihak-pihak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disebutkan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persatu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459EB7A6" w14:textId="13D69F92" w:rsidR="00DE543C" w:rsidRPr="00CA7B6A" w:rsidRDefault="00DE543C" w:rsidP="001232A5">
      <w:pPr>
        <w:spacing w:after="0" w:line="48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Akhir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kata,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menyadari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Laporan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Akhir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jauh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kata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sempurna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. Oleh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kritik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saran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bersifat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membangun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harapkan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mengucapkan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terima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kasih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meminta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maaf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terdapat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hal-hal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kurang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berkenan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penulisan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Laporan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Akhir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Semoga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Laporan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Akhir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bermanfaat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pembaca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pihak-pihak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lain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berkepentingan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14:paraId="74F83823" w14:textId="365DFE36" w:rsidR="00DE543C" w:rsidRPr="00CA7B6A" w:rsidRDefault="00DE543C" w:rsidP="001232A5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14:paraId="718E98F0" w14:textId="4EEE222D" w:rsidR="00DE543C" w:rsidRPr="00CA7B6A" w:rsidRDefault="00565947" w:rsidP="001232A5">
      <w:pPr>
        <w:spacing w:after="0" w:line="480" w:lineRule="auto"/>
        <w:ind w:firstLine="72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id-ID"/>
        </w:rPr>
        <w:drawing>
          <wp:anchor distT="0" distB="0" distL="114300" distR="114300" simplePos="0" relativeHeight="251661312" behindDoc="0" locked="0" layoutInCell="1" allowOverlap="1" wp14:anchorId="76CDF0A7" wp14:editId="29514D7B">
            <wp:simplePos x="0" y="0"/>
            <wp:positionH relativeFrom="column">
              <wp:posOffset>3992090</wp:posOffset>
            </wp:positionH>
            <wp:positionV relativeFrom="paragraph">
              <wp:posOffset>19371</wp:posOffset>
            </wp:positionV>
            <wp:extent cx="1027443" cy="99508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Scanner_21-08-2024_16.37_2-removebg-previ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82509">
                      <a:off x="0" y="0"/>
                      <a:ext cx="1027634" cy="995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E543C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DE543C" w:rsidRPr="00CA7B6A">
        <w:rPr>
          <w:rFonts w:asciiTheme="majorBidi" w:hAnsiTheme="majorBidi" w:cstheme="majorBidi"/>
          <w:sz w:val="24"/>
          <w:szCs w:val="24"/>
        </w:rPr>
        <w:t xml:space="preserve">, </w:t>
      </w:r>
      <w:r w:rsidR="00B132D9">
        <w:rPr>
          <w:rFonts w:asciiTheme="majorBidi" w:hAnsiTheme="majorBidi" w:cstheme="majorBidi"/>
          <w:sz w:val="24"/>
          <w:szCs w:val="24"/>
        </w:rPr>
        <w:t xml:space="preserve">25 </w:t>
      </w:r>
      <w:proofErr w:type="spellStart"/>
      <w:r w:rsidR="006844DB">
        <w:rPr>
          <w:rFonts w:asciiTheme="majorBidi" w:hAnsiTheme="majorBidi" w:cstheme="majorBidi"/>
          <w:sz w:val="24"/>
          <w:szCs w:val="24"/>
        </w:rPr>
        <w:t>Juli</w:t>
      </w:r>
      <w:proofErr w:type="spellEnd"/>
      <w:r w:rsidR="00DE543C" w:rsidRPr="00CA7B6A">
        <w:rPr>
          <w:rFonts w:asciiTheme="majorBidi" w:hAnsiTheme="majorBidi" w:cstheme="majorBidi"/>
          <w:sz w:val="24"/>
          <w:szCs w:val="24"/>
        </w:rPr>
        <w:t xml:space="preserve"> 2024</w:t>
      </w:r>
      <w:bookmarkStart w:id="1" w:name="_GoBack"/>
      <w:bookmarkEnd w:id="1"/>
    </w:p>
    <w:p w14:paraId="068E23B4" w14:textId="08B3669B" w:rsidR="00DE543C" w:rsidRPr="00CA7B6A" w:rsidRDefault="00DE543C" w:rsidP="001232A5">
      <w:pPr>
        <w:spacing w:line="480" w:lineRule="auto"/>
        <w:ind w:firstLine="720"/>
        <w:jc w:val="right"/>
        <w:rPr>
          <w:rFonts w:asciiTheme="majorBidi" w:hAnsiTheme="majorBidi" w:cstheme="majorBidi"/>
          <w:sz w:val="24"/>
          <w:szCs w:val="24"/>
          <w:lang w:val="id-ID"/>
        </w:rPr>
      </w:pPr>
    </w:p>
    <w:p w14:paraId="15FC7541" w14:textId="77777777" w:rsidR="00DE543C" w:rsidRPr="00CA7B6A" w:rsidRDefault="00DE543C" w:rsidP="001232A5">
      <w:pPr>
        <w:pStyle w:val="NoSpacing"/>
        <w:jc w:val="right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</w:rPr>
        <w:t xml:space="preserve">Laila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Sundari</w:t>
      </w:r>
      <w:proofErr w:type="spellEnd"/>
    </w:p>
    <w:p w14:paraId="112AEF52" w14:textId="77777777" w:rsidR="00DE543C" w:rsidRPr="00CA7B6A" w:rsidRDefault="00DE543C" w:rsidP="001232A5">
      <w:pPr>
        <w:pStyle w:val="NoSpacing"/>
        <w:jc w:val="right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</w:rPr>
        <w:t>NPM. 4221500005</w:t>
      </w:r>
    </w:p>
    <w:p w14:paraId="372BD2D0" w14:textId="77777777" w:rsidR="00DE543C" w:rsidRPr="00CA7B6A" w:rsidRDefault="00DE543C" w:rsidP="001232A5">
      <w:pPr>
        <w:spacing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27434DFB" w14:textId="77777777" w:rsidR="00DE543C" w:rsidRPr="00CA7B6A" w:rsidRDefault="00DE543C" w:rsidP="001232A5">
      <w:pPr>
        <w:spacing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5C13568C" w14:textId="77777777" w:rsidR="00DE543C" w:rsidRPr="00CA7B6A" w:rsidRDefault="00DE543C" w:rsidP="001232A5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CEC13D2" w14:textId="37429899" w:rsidR="00DE543C" w:rsidRPr="00CA7B6A" w:rsidRDefault="00DE543C" w:rsidP="001232A5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A7B6A">
        <w:rPr>
          <w:rFonts w:asciiTheme="majorBidi" w:hAnsiTheme="majorBidi" w:cstheme="majorBidi"/>
          <w:b/>
          <w:bCs/>
          <w:sz w:val="24"/>
          <w:szCs w:val="24"/>
        </w:rPr>
        <w:lastRenderedPageBreak/>
        <w:t>DAFTAR ISI</w:t>
      </w:r>
    </w:p>
    <w:p w14:paraId="37C14CC3" w14:textId="77777777" w:rsidR="00DE543C" w:rsidRPr="00CA7B6A" w:rsidRDefault="00DE543C" w:rsidP="009105E8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46A0402" w14:textId="4FF6C878" w:rsidR="00DE543C" w:rsidRPr="00CA7B6A" w:rsidRDefault="00DE543C" w:rsidP="009105E8">
      <w:pPr>
        <w:tabs>
          <w:tab w:val="left" w:leader="dot" w:pos="7371"/>
          <w:tab w:val="left" w:leader="do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HALAMAN JUDUL 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ab/>
        <w:t xml:space="preserve"> </w:t>
      </w:r>
      <w:r w:rsidR="00E668E0" w:rsidRPr="00CA7B6A">
        <w:rPr>
          <w:rFonts w:asciiTheme="majorBidi" w:hAnsiTheme="majorBidi" w:cstheme="majorBidi"/>
          <w:sz w:val="24"/>
          <w:szCs w:val="24"/>
          <w:lang w:val="id-ID"/>
        </w:rPr>
        <w:t xml:space="preserve">   </w:t>
      </w:r>
      <w:r w:rsidR="00007823"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>i</w:t>
      </w:r>
    </w:p>
    <w:p w14:paraId="5228A042" w14:textId="3E1CFD2F" w:rsidR="00DE543C" w:rsidRPr="00CA7B6A" w:rsidRDefault="00DE543C" w:rsidP="001232A5">
      <w:pPr>
        <w:tabs>
          <w:tab w:val="left" w:leader="dot" w:pos="7371"/>
          <w:tab w:val="left" w:leader="do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HALAMAN PERNYATAAN KEASLIAN 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ab/>
        <w:t xml:space="preserve"> </w:t>
      </w:r>
      <w:r w:rsidR="00E668E0" w:rsidRPr="00CA7B6A">
        <w:rPr>
          <w:rFonts w:asciiTheme="majorBidi" w:hAnsiTheme="majorBidi" w:cstheme="majorBidi"/>
          <w:sz w:val="24"/>
          <w:szCs w:val="24"/>
          <w:lang w:val="id-ID"/>
        </w:rPr>
        <w:t xml:space="preserve">  </w:t>
      </w:r>
      <w:r w:rsidR="00007823"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>ii</w:t>
      </w:r>
    </w:p>
    <w:p w14:paraId="7B98F484" w14:textId="0AA6543F" w:rsidR="00DE543C" w:rsidRPr="00CA7B6A" w:rsidRDefault="00DE543C" w:rsidP="001232A5">
      <w:pPr>
        <w:tabs>
          <w:tab w:val="left" w:leader="dot" w:pos="7371"/>
          <w:tab w:val="left" w:leader="do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HALAMAN PERSETUJUAN PEMBIMBING 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ab/>
      </w:r>
      <w:r w:rsidR="00E668E0" w:rsidRPr="00CA7B6A">
        <w:rPr>
          <w:rFonts w:asciiTheme="majorBidi" w:hAnsiTheme="majorBidi" w:cstheme="majorBidi"/>
          <w:sz w:val="24"/>
          <w:szCs w:val="24"/>
          <w:lang w:val="id-ID"/>
        </w:rPr>
        <w:t xml:space="preserve">  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 i</w:t>
      </w:r>
      <w:r w:rsidR="00007823" w:rsidRPr="00CA7B6A">
        <w:rPr>
          <w:rFonts w:asciiTheme="majorBidi" w:hAnsiTheme="majorBidi" w:cstheme="majorBidi"/>
          <w:sz w:val="24"/>
          <w:szCs w:val="24"/>
          <w:lang w:val="id-ID"/>
        </w:rPr>
        <w:t>ii</w:t>
      </w:r>
    </w:p>
    <w:p w14:paraId="35E9656A" w14:textId="0F5EF1DE" w:rsidR="00DE543C" w:rsidRPr="00CA7B6A" w:rsidRDefault="00DE543C" w:rsidP="001232A5">
      <w:pPr>
        <w:tabs>
          <w:tab w:val="left" w:leader="dot" w:pos="7371"/>
          <w:tab w:val="left" w:leader="do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HALAMAN PENGESAHAN LAPORAN TUGAS AKHIR 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ab/>
        <w:t xml:space="preserve"> </w:t>
      </w:r>
      <w:r w:rsidR="00E668E0" w:rsidRPr="00CA7B6A">
        <w:rPr>
          <w:rFonts w:asciiTheme="majorBidi" w:hAnsiTheme="majorBidi" w:cstheme="majorBidi"/>
          <w:sz w:val="24"/>
          <w:szCs w:val="24"/>
          <w:lang w:val="id-ID"/>
        </w:rPr>
        <w:t xml:space="preserve">  </w:t>
      </w:r>
      <w:r w:rsidR="00007823" w:rsidRPr="00CA7B6A">
        <w:rPr>
          <w:rFonts w:asciiTheme="majorBidi" w:hAnsiTheme="majorBidi" w:cstheme="majorBidi"/>
          <w:sz w:val="24"/>
          <w:szCs w:val="24"/>
          <w:lang w:val="id-ID"/>
        </w:rPr>
        <w:t>i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>v</w:t>
      </w:r>
    </w:p>
    <w:p w14:paraId="55E457EB" w14:textId="45E1D03D" w:rsidR="00DE543C" w:rsidRPr="00CA7B6A" w:rsidRDefault="00DE543C" w:rsidP="001232A5">
      <w:pPr>
        <w:tabs>
          <w:tab w:val="left" w:leader="dot" w:pos="7371"/>
          <w:tab w:val="left" w:leader="do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KATA PENGANTAR 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ab/>
        <w:t xml:space="preserve"> </w:t>
      </w:r>
      <w:r w:rsidR="00E668E0" w:rsidRPr="00CA7B6A">
        <w:rPr>
          <w:rFonts w:asciiTheme="majorBidi" w:hAnsiTheme="majorBidi" w:cstheme="majorBidi"/>
          <w:sz w:val="24"/>
          <w:szCs w:val="24"/>
          <w:lang w:val="id-ID"/>
        </w:rPr>
        <w:t xml:space="preserve">  </w:t>
      </w:r>
      <w:r w:rsidR="00007823"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>v</w:t>
      </w:r>
    </w:p>
    <w:p w14:paraId="340DA5FE" w14:textId="784D222E" w:rsidR="00DE543C" w:rsidRPr="00CA7B6A" w:rsidRDefault="00DE543C" w:rsidP="001232A5">
      <w:pPr>
        <w:tabs>
          <w:tab w:val="left" w:leader="dot" w:pos="7371"/>
          <w:tab w:val="left" w:leader="dot" w:pos="7655"/>
        </w:tabs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DAFTAR ISI 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ab/>
        <w:t xml:space="preserve"> </w:t>
      </w:r>
      <w:r w:rsidR="00007823"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>vii</w:t>
      </w:r>
    </w:p>
    <w:p w14:paraId="0AA5D007" w14:textId="29F9DF1D" w:rsidR="00DE543C" w:rsidRPr="00CA7B6A" w:rsidRDefault="00DE543C" w:rsidP="001232A5">
      <w:pPr>
        <w:tabs>
          <w:tab w:val="left" w:leader="dot" w:pos="7371"/>
          <w:tab w:val="left" w:leader="do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DAFTAR TABEL 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ab/>
      </w:r>
      <w:r w:rsidR="00E668E0" w:rsidRPr="00CA7B6A">
        <w:rPr>
          <w:rFonts w:asciiTheme="majorBidi" w:hAnsiTheme="majorBidi" w:cstheme="majorBidi"/>
          <w:sz w:val="24"/>
          <w:szCs w:val="24"/>
          <w:lang w:val="id-ID"/>
        </w:rPr>
        <w:t xml:space="preserve">   </w:t>
      </w:r>
      <w:r w:rsidR="00007823" w:rsidRPr="00CA7B6A">
        <w:rPr>
          <w:rFonts w:asciiTheme="majorBidi" w:hAnsiTheme="majorBidi" w:cstheme="majorBidi"/>
          <w:sz w:val="24"/>
          <w:szCs w:val="24"/>
          <w:lang w:val="id-ID"/>
        </w:rPr>
        <w:t>i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>x</w:t>
      </w:r>
    </w:p>
    <w:p w14:paraId="162A4C5A" w14:textId="4A213D82" w:rsidR="00DE543C" w:rsidRPr="00CA7B6A" w:rsidRDefault="00DE543C" w:rsidP="001232A5">
      <w:pPr>
        <w:tabs>
          <w:tab w:val="left" w:leader="dot" w:pos="7371"/>
          <w:tab w:val="left" w:leader="do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DAFTAR GAMBAR 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ab/>
      </w:r>
      <w:r w:rsidR="00E668E0" w:rsidRPr="00CA7B6A">
        <w:rPr>
          <w:rFonts w:asciiTheme="majorBidi" w:hAnsiTheme="majorBidi" w:cstheme="majorBidi"/>
          <w:sz w:val="24"/>
          <w:szCs w:val="24"/>
          <w:lang w:val="id-ID"/>
        </w:rPr>
        <w:t xml:space="preserve">  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07823"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>x</w:t>
      </w:r>
    </w:p>
    <w:p w14:paraId="6FBFC7D3" w14:textId="049C57B2" w:rsidR="00DE543C" w:rsidRPr="00CA7B6A" w:rsidRDefault="00DE543C" w:rsidP="001232A5">
      <w:pPr>
        <w:tabs>
          <w:tab w:val="left" w:leader="dot" w:pos="7371"/>
          <w:tab w:val="left" w:leader="do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DAFTAR LAMPIRAN 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ab/>
        <w:t xml:space="preserve"> </w:t>
      </w:r>
      <w:r w:rsidR="00E668E0"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07823"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>xi</w:t>
      </w:r>
    </w:p>
    <w:p w14:paraId="2B61CD29" w14:textId="6F9BBF70" w:rsidR="00DE543C" w:rsidRPr="00CA7B6A" w:rsidRDefault="00DE543C" w:rsidP="001232A5">
      <w:pPr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CA7B6A">
        <w:rPr>
          <w:rFonts w:asciiTheme="majorBidi" w:hAnsiTheme="majorBidi" w:cstheme="majorBidi"/>
          <w:sz w:val="24"/>
          <w:szCs w:val="24"/>
          <w:lang w:val="id-ID"/>
        </w:rPr>
        <w:t>BAB</w:t>
      </w:r>
      <w:r w:rsidR="009D72B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>I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ab/>
        <w:t xml:space="preserve">PENDAHULUAN </w:t>
      </w:r>
      <w:r w:rsidRPr="00CA7B6A">
        <w:rPr>
          <w:rFonts w:asciiTheme="majorBidi" w:hAnsiTheme="majorBidi" w:cstheme="majorBidi"/>
          <w:sz w:val="24"/>
          <w:szCs w:val="24"/>
        </w:rPr>
        <w:t>…………………………………...</w:t>
      </w:r>
      <w:r w:rsidR="009D72BD">
        <w:rPr>
          <w:rFonts w:asciiTheme="majorBidi" w:hAnsiTheme="majorBidi" w:cstheme="majorBidi"/>
          <w:sz w:val="24"/>
          <w:szCs w:val="24"/>
        </w:rPr>
        <w:t>........................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E668E0" w:rsidRPr="00CA7B6A">
        <w:rPr>
          <w:rFonts w:asciiTheme="majorBidi" w:hAnsiTheme="majorBidi" w:cstheme="majorBidi"/>
          <w:sz w:val="24"/>
          <w:szCs w:val="24"/>
        </w:rPr>
        <w:t xml:space="preserve">    </w:t>
      </w:r>
      <w:r w:rsidRPr="00CA7B6A">
        <w:rPr>
          <w:rFonts w:asciiTheme="majorBidi" w:hAnsiTheme="majorBidi" w:cstheme="majorBidi"/>
          <w:sz w:val="24"/>
          <w:szCs w:val="24"/>
        </w:rPr>
        <w:t>1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ab/>
      </w:r>
    </w:p>
    <w:p w14:paraId="620859C3" w14:textId="66DE1990" w:rsidR="00DE543C" w:rsidRPr="00CA7B6A" w:rsidRDefault="00DE543C" w:rsidP="0054642C">
      <w:pPr>
        <w:tabs>
          <w:tab w:val="left" w:leader="dot" w:pos="7371"/>
          <w:tab w:val="left" w:leader="dot" w:pos="7655"/>
        </w:tabs>
        <w:spacing w:after="0" w:line="480" w:lineRule="auto"/>
        <w:ind w:firstLine="709"/>
        <w:rPr>
          <w:rFonts w:asciiTheme="majorBidi" w:hAnsiTheme="majorBidi" w:cstheme="majorBidi"/>
          <w:sz w:val="24"/>
          <w:szCs w:val="24"/>
          <w:lang w:val="id-ID"/>
        </w:rPr>
      </w:pPr>
      <w:r w:rsidRPr="00CA7B6A">
        <w:rPr>
          <w:rFonts w:asciiTheme="majorBidi" w:hAnsiTheme="majorBidi" w:cstheme="majorBidi"/>
          <w:sz w:val="24"/>
          <w:szCs w:val="24"/>
          <w:lang w:val="id-ID"/>
        </w:rPr>
        <w:t>A. Latar Belakang Masalah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ab/>
        <w:t xml:space="preserve"> </w:t>
      </w:r>
      <w:r w:rsidR="00E668E0" w:rsidRPr="00CA7B6A">
        <w:rPr>
          <w:rFonts w:asciiTheme="majorBidi" w:hAnsiTheme="majorBidi" w:cstheme="majorBidi"/>
          <w:sz w:val="24"/>
          <w:szCs w:val="24"/>
          <w:lang w:val="id-ID"/>
        </w:rPr>
        <w:t xml:space="preserve">   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>1</w:t>
      </w:r>
    </w:p>
    <w:p w14:paraId="75686CB2" w14:textId="06FE70B5" w:rsidR="00DE543C" w:rsidRPr="00CA7B6A" w:rsidRDefault="00DE543C" w:rsidP="0054642C">
      <w:pPr>
        <w:tabs>
          <w:tab w:val="left" w:leader="dot" w:pos="7371"/>
          <w:tab w:val="left" w:leader="dot" w:pos="7655"/>
        </w:tabs>
        <w:spacing w:after="0" w:line="48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B. Ruang Lingkup Pembahasan 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ab/>
        <w:t xml:space="preserve"> </w:t>
      </w:r>
      <w:r w:rsidR="00E668E0" w:rsidRPr="00CA7B6A">
        <w:rPr>
          <w:rFonts w:asciiTheme="majorBidi" w:hAnsiTheme="majorBidi" w:cstheme="majorBidi"/>
          <w:sz w:val="24"/>
          <w:szCs w:val="24"/>
          <w:lang w:val="id-ID"/>
        </w:rPr>
        <w:t xml:space="preserve">   </w:t>
      </w:r>
      <w:r w:rsidR="00505A6D">
        <w:rPr>
          <w:rFonts w:asciiTheme="majorBidi" w:hAnsiTheme="majorBidi" w:cstheme="majorBidi"/>
          <w:sz w:val="24"/>
          <w:szCs w:val="24"/>
        </w:rPr>
        <w:t>9</w:t>
      </w:r>
    </w:p>
    <w:p w14:paraId="421EE738" w14:textId="3AC7BC54" w:rsidR="00DE543C" w:rsidRPr="00CA7B6A" w:rsidRDefault="00DE543C" w:rsidP="0054642C">
      <w:pPr>
        <w:tabs>
          <w:tab w:val="left" w:leader="dot" w:pos="7371"/>
          <w:tab w:val="left" w:leader="dot" w:pos="7655"/>
        </w:tabs>
        <w:spacing w:after="0" w:line="48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C. Tujuan dan Kegunaan Penulisan 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ab/>
        <w:t xml:space="preserve"> </w:t>
      </w:r>
      <w:r w:rsidR="00E668E0" w:rsidRPr="00CA7B6A">
        <w:rPr>
          <w:rFonts w:asciiTheme="majorBidi" w:hAnsiTheme="majorBidi" w:cstheme="majorBidi"/>
          <w:sz w:val="24"/>
          <w:szCs w:val="24"/>
          <w:lang w:val="id-ID"/>
        </w:rPr>
        <w:t xml:space="preserve">   </w:t>
      </w:r>
      <w:r w:rsidRPr="00CA7B6A">
        <w:rPr>
          <w:rFonts w:asciiTheme="majorBidi" w:hAnsiTheme="majorBidi" w:cstheme="majorBidi"/>
          <w:sz w:val="24"/>
          <w:szCs w:val="24"/>
        </w:rPr>
        <w:t>9</w:t>
      </w:r>
    </w:p>
    <w:p w14:paraId="3699213E" w14:textId="45B4AFD4" w:rsidR="00DE543C" w:rsidRPr="00505A6D" w:rsidRDefault="00DE543C" w:rsidP="0054642C">
      <w:pPr>
        <w:tabs>
          <w:tab w:val="left" w:leader="dot" w:pos="7371"/>
          <w:tab w:val="left" w:leader="dot" w:pos="7655"/>
        </w:tabs>
        <w:spacing w:after="0" w:line="480" w:lineRule="auto"/>
        <w:ind w:firstLine="709"/>
        <w:rPr>
          <w:rFonts w:asciiTheme="majorBidi" w:hAnsiTheme="majorBidi" w:cstheme="majorBidi"/>
          <w:sz w:val="24"/>
          <w:szCs w:val="24"/>
          <w:lang w:val="en-US"/>
        </w:rPr>
      </w:pPr>
      <w:r w:rsidRPr="00CA7B6A">
        <w:rPr>
          <w:rFonts w:asciiTheme="majorBidi" w:hAnsiTheme="majorBidi" w:cstheme="majorBidi"/>
          <w:sz w:val="24"/>
          <w:szCs w:val="24"/>
          <w:lang w:val="id-ID"/>
        </w:rPr>
        <w:t>D. Metode Pengumpulan Data</w:t>
      </w:r>
      <w:r w:rsidR="00505A6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05A6D">
        <w:rPr>
          <w:rFonts w:asciiTheme="majorBidi" w:hAnsiTheme="majorBidi" w:cstheme="majorBidi"/>
          <w:sz w:val="24"/>
          <w:szCs w:val="24"/>
          <w:lang w:val="en-US"/>
        </w:rPr>
        <w:tab/>
        <w:t xml:space="preserve">  10</w:t>
      </w:r>
    </w:p>
    <w:p w14:paraId="2B9D0F75" w14:textId="08D771F1" w:rsidR="00DE543C" w:rsidRPr="00CA7B6A" w:rsidRDefault="00DE543C" w:rsidP="00743474">
      <w:pPr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CA7B6A">
        <w:rPr>
          <w:rFonts w:asciiTheme="majorBidi" w:hAnsiTheme="majorBidi" w:cstheme="majorBidi"/>
          <w:sz w:val="24"/>
          <w:szCs w:val="24"/>
          <w:lang w:val="id-ID"/>
        </w:rPr>
        <w:t>BAB</w:t>
      </w:r>
      <w:r w:rsidR="009D72B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>II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ab/>
      </w:r>
      <w:r w:rsidR="009D72B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GAMBARAN UMUM </w:t>
      </w:r>
      <w:r w:rsidRPr="00CA7B6A">
        <w:rPr>
          <w:rFonts w:asciiTheme="majorBidi" w:hAnsiTheme="majorBidi" w:cstheme="majorBidi"/>
          <w:sz w:val="24"/>
          <w:szCs w:val="24"/>
        </w:rPr>
        <w:t>TEMPAT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 PE</w:t>
      </w:r>
      <w:r w:rsidRPr="00CA7B6A">
        <w:rPr>
          <w:rFonts w:asciiTheme="majorBidi" w:hAnsiTheme="majorBidi" w:cstheme="majorBidi"/>
          <w:sz w:val="24"/>
          <w:szCs w:val="24"/>
        </w:rPr>
        <w:t>LELANGAN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   </w:t>
      </w:r>
    </w:p>
    <w:p w14:paraId="4366BD5E" w14:textId="31637B19" w:rsidR="00DE543C" w:rsidRPr="00CA7B6A" w:rsidRDefault="00DE543C" w:rsidP="001232A5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  <w:lang w:val="id-ID"/>
        </w:rPr>
        <w:tab/>
      </w:r>
      <w:r w:rsidR="009D72B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>IKAN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>PELABUHAN KOTA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 TEGAL</w:t>
      </w:r>
      <w:r w:rsidRPr="00CA7B6A">
        <w:rPr>
          <w:rFonts w:asciiTheme="majorBidi" w:hAnsiTheme="majorBidi" w:cstheme="majorBidi"/>
          <w:sz w:val="24"/>
          <w:szCs w:val="24"/>
        </w:rPr>
        <w:t xml:space="preserve"> ……………</w:t>
      </w:r>
      <w:r w:rsidR="00EA6B8F">
        <w:rPr>
          <w:rFonts w:asciiTheme="majorBidi" w:hAnsiTheme="majorBidi" w:cstheme="majorBidi"/>
          <w:sz w:val="24"/>
          <w:szCs w:val="24"/>
        </w:rPr>
        <w:t>.</w:t>
      </w:r>
      <w:r w:rsidRPr="00CA7B6A">
        <w:rPr>
          <w:rFonts w:asciiTheme="majorBidi" w:hAnsiTheme="majorBidi" w:cstheme="majorBidi"/>
          <w:sz w:val="24"/>
          <w:szCs w:val="24"/>
        </w:rPr>
        <w:t>....</w:t>
      </w:r>
      <w:r w:rsidR="009D72BD">
        <w:rPr>
          <w:rFonts w:asciiTheme="majorBidi" w:hAnsiTheme="majorBidi" w:cstheme="majorBidi"/>
          <w:sz w:val="24"/>
          <w:szCs w:val="24"/>
        </w:rPr>
        <w:t>......................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E668E0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7C20D8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>1</w:t>
      </w:r>
      <w:r w:rsidR="00505A6D">
        <w:rPr>
          <w:rFonts w:asciiTheme="majorBidi" w:hAnsiTheme="majorBidi" w:cstheme="majorBidi"/>
          <w:sz w:val="24"/>
          <w:szCs w:val="24"/>
        </w:rPr>
        <w:t>2</w:t>
      </w:r>
    </w:p>
    <w:p w14:paraId="577B8C06" w14:textId="1019306D" w:rsidR="00DE543C" w:rsidRPr="00CA7B6A" w:rsidRDefault="00DE543C" w:rsidP="0054642C">
      <w:pPr>
        <w:tabs>
          <w:tab w:val="left" w:leader="dot" w:pos="7371"/>
          <w:tab w:val="left" w:leader="dot" w:pos="7655"/>
        </w:tabs>
        <w:spacing w:after="0" w:line="480" w:lineRule="auto"/>
        <w:ind w:firstLine="851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A. </w:t>
      </w:r>
      <w:r w:rsidRPr="00CA7B6A">
        <w:rPr>
          <w:rFonts w:asciiTheme="majorBidi" w:hAnsiTheme="majorBidi" w:cstheme="majorBidi"/>
          <w:sz w:val="24"/>
          <w:szCs w:val="24"/>
        </w:rPr>
        <w:t>Dasar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ab/>
        <w:t xml:space="preserve"> </w:t>
      </w:r>
      <w:r w:rsidR="00E668E0"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7C20D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C20D8">
        <w:rPr>
          <w:rFonts w:asciiTheme="majorBidi" w:hAnsiTheme="majorBidi" w:cstheme="majorBidi"/>
          <w:sz w:val="24"/>
          <w:szCs w:val="24"/>
        </w:rPr>
        <w:t>12</w:t>
      </w:r>
    </w:p>
    <w:p w14:paraId="39B7A9F5" w14:textId="50763C15" w:rsidR="00DE543C" w:rsidRPr="00CA7B6A" w:rsidRDefault="00DE543C" w:rsidP="0054642C">
      <w:pPr>
        <w:tabs>
          <w:tab w:val="left" w:leader="dot" w:pos="7371"/>
          <w:tab w:val="left" w:leader="dot" w:pos="7655"/>
        </w:tabs>
        <w:spacing w:after="0" w:line="480" w:lineRule="auto"/>
        <w:ind w:firstLine="851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B. Visi dan Misi  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ab/>
        <w:t xml:space="preserve"> </w:t>
      </w:r>
      <w:r w:rsidR="00E668E0"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7C20D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>1</w:t>
      </w:r>
      <w:r w:rsidR="007C20D8">
        <w:rPr>
          <w:rFonts w:asciiTheme="majorBidi" w:hAnsiTheme="majorBidi" w:cstheme="majorBidi"/>
          <w:sz w:val="24"/>
          <w:szCs w:val="24"/>
        </w:rPr>
        <w:t>4</w:t>
      </w:r>
    </w:p>
    <w:p w14:paraId="55FFE56F" w14:textId="62EBCED7" w:rsidR="00DE543C" w:rsidRPr="00CA7B6A" w:rsidRDefault="00DE543C" w:rsidP="0054642C">
      <w:pPr>
        <w:tabs>
          <w:tab w:val="left" w:leader="dot" w:pos="7371"/>
          <w:tab w:val="left" w:leader="dot" w:pos="7655"/>
        </w:tabs>
        <w:spacing w:after="0" w:line="480" w:lineRule="auto"/>
        <w:ind w:firstLine="851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C. Struktur Organisasi  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ab/>
        <w:t xml:space="preserve"> </w:t>
      </w:r>
      <w:r w:rsidR="00E668E0"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7C20D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>1</w:t>
      </w:r>
      <w:r w:rsidR="007C20D8">
        <w:rPr>
          <w:rFonts w:asciiTheme="majorBidi" w:hAnsiTheme="majorBidi" w:cstheme="majorBidi"/>
          <w:sz w:val="24"/>
          <w:szCs w:val="24"/>
        </w:rPr>
        <w:t>4</w:t>
      </w:r>
    </w:p>
    <w:p w14:paraId="5511AD76" w14:textId="7F0EB509" w:rsidR="00DE543C" w:rsidRPr="00CA7B6A" w:rsidRDefault="00DE543C" w:rsidP="0054642C">
      <w:pPr>
        <w:tabs>
          <w:tab w:val="left" w:leader="dot" w:pos="7371"/>
          <w:tab w:val="left" w:leader="dot" w:pos="7655"/>
        </w:tabs>
        <w:spacing w:after="0" w:line="480" w:lineRule="auto"/>
        <w:ind w:firstLine="851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  <w:lang w:val="id-ID"/>
        </w:rPr>
        <w:t>D. Tugas Poko</w:t>
      </w:r>
      <w:r w:rsidRPr="00CA7B6A">
        <w:rPr>
          <w:rFonts w:asciiTheme="majorBidi" w:hAnsiTheme="majorBidi" w:cstheme="majorBidi"/>
          <w:sz w:val="24"/>
          <w:szCs w:val="24"/>
        </w:rPr>
        <w:t>k</w:t>
      </w:r>
      <w:r w:rsidR="002F2E02">
        <w:rPr>
          <w:rFonts w:asciiTheme="majorBidi" w:hAnsiTheme="majorBidi" w:cstheme="majorBidi"/>
          <w:sz w:val="24"/>
          <w:szCs w:val="24"/>
        </w:rPr>
        <w:t xml:space="preserve"> </w:t>
      </w:r>
      <w:r w:rsidR="002F2E02">
        <w:rPr>
          <w:rFonts w:asciiTheme="majorBidi" w:hAnsiTheme="majorBidi" w:cstheme="majorBidi"/>
          <w:sz w:val="24"/>
          <w:szCs w:val="24"/>
        </w:rPr>
        <w:tab/>
      </w:r>
      <w:r w:rsidR="00E668E0" w:rsidRPr="00CA7B6A">
        <w:rPr>
          <w:rFonts w:asciiTheme="majorBidi" w:hAnsiTheme="majorBidi" w:cstheme="majorBidi"/>
          <w:sz w:val="24"/>
          <w:szCs w:val="24"/>
        </w:rPr>
        <w:t xml:space="preserve">  </w:t>
      </w:r>
      <w:r w:rsidR="007C20D8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>1</w:t>
      </w:r>
      <w:r w:rsidR="007C20D8">
        <w:rPr>
          <w:rFonts w:asciiTheme="majorBidi" w:hAnsiTheme="majorBidi" w:cstheme="majorBidi"/>
          <w:sz w:val="24"/>
          <w:szCs w:val="24"/>
        </w:rPr>
        <w:t>5</w:t>
      </w:r>
    </w:p>
    <w:p w14:paraId="086E8D79" w14:textId="77777777" w:rsidR="002F2E02" w:rsidRDefault="002F2E02" w:rsidP="001232A5">
      <w:pPr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2238756A" w14:textId="3950EA5C" w:rsidR="00DE543C" w:rsidRPr="00CA7B6A" w:rsidRDefault="00DE543C" w:rsidP="001232A5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  <w:lang w:val="id-ID"/>
        </w:rPr>
        <w:lastRenderedPageBreak/>
        <w:t>BAB</w:t>
      </w:r>
      <w:r w:rsidR="005464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>III</w:t>
      </w:r>
      <w:r w:rsidR="005464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>TINJAUAN TEORI DAN PRAKTEK</w:t>
      </w:r>
      <w:r w:rsidRPr="00CA7B6A">
        <w:rPr>
          <w:rFonts w:asciiTheme="majorBidi" w:hAnsiTheme="majorBidi" w:cstheme="majorBidi"/>
          <w:sz w:val="24"/>
          <w:szCs w:val="24"/>
        </w:rPr>
        <w:t xml:space="preserve"> ………………</w:t>
      </w:r>
      <w:r w:rsidR="002F2E02">
        <w:rPr>
          <w:rFonts w:asciiTheme="majorBidi" w:hAnsiTheme="majorBidi" w:cstheme="majorBidi"/>
          <w:sz w:val="24"/>
          <w:szCs w:val="24"/>
        </w:rPr>
        <w:t>……………..</w:t>
      </w:r>
      <w:r w:rsidR="00E668E0" w:rsidRPr="00CA7B6A">
        <w:rPr>
          <w:rFonts w:asciiTheme="majorBidi" w:hAnsiTheme="majorBidi" w:cstheme="majorBidi"/>
          <w:sz w:val="24"/>
          <w:szCs w:val="24"/>
        </w:rPr>
        <w:t xml:space="preserve">  </w:t>
      </w:r>
      <w:r w:rsidRPr="00CA7B6A">
        <w:rPr>
          <w:rFonts w:asciiTheme="majorBidi" w:hAnsiTheme="majorBidi" w:cstheme="majorBidi"/>
          <w:sz w:val="24"/>
          <w:szCs w:val="24"/>
        </w:rPr>
        <w:t>2</w:t>
      </w:r>
      <w:r w:rsidR="007C20D8">
        <w:rPr>
          <w:rFonts w:asciiTheme="majorBidi" w:hAnsiTheme="majorBidi" w:cstheme="majorBidi"/>
          <w:sz w:val="24"/>
          <w:szCs w:val="24"/>
        </w:rPr>
        <w:t>2</w:t>
      </w:r>
    </w:p>
    <w:p w14:paraId="6AFD2C69" w14:textId="3B794A6D" w:rsidR="00DE543C" w:rsidRPr="00CA7B6A" w:rsidRDefault="00DE543C" w:rsidP="002F2E02">
      <w:pPr>
        <w:tabs>
          <w:tab w:val="left" w:leader="dot" w:pos="7371"/>
          <w:tab w:val="left" w:leader="dot" w:pos="7655"/>
        </w:tabs>
        <w:spacing w:after="0" w:line="480" w:lineRule="auto"/>
        <w:ind w:firstLine="993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  <w:lang w:val="id-ID"/>
        </w:rPr>
        <w:t>A. Tinjauan T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eori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ab/>
      </w:r>
      <w:r w:rsidR="00E668E0" w:rsidRPr="00CA7B6A">
        <w:rPr>
          <w:rFonts w:asciiTheme="majorBidi" w:hAnsiTheme="majorBidi" w:cstheme="majorBidi"/>
          <w:sz w:val="24"/>
          <w:szCs w:val="24"/>
        </w:rPr>
        <w:t xml:space="preserve">  </w:t>
      </w:r>
      <w:r w:rsidRPr="00CA7B6A">
        <w:rPr>
          <w:rFonts w:asciiTheme="majorBidi" w:hAnsiTheme="majorBidi" w:cstheme="majorBidi"/>
          <w:sz w:val="24"/>
          <w:szCs w:val="24"/>
        </w:rPr>
        <w:t>2</w:t>
      </w:r>
      <w:r w:rsidR="007C20D8">
        <w:rPr>
          <w:rFonts w:asciiTheme="majorBidi" w:hAnsiTheme="majorBidi" w:cstheme="majorBidi"/>
          <w:sz w:val="24"/>
          <w:szCs w:val="24"/>
        </w:rPr>
        <w:t>2</w:t>
      </w:r>
    </w:p>
    <w:p w14:paraId="0D9DAE3C" w14:textId="3CA8D1B5" w:rsidR="00DE543C" w:rsidRPr="00CA7B6A" w:rsidRDefault="00DE543C" w:rsidP="002F2E02">
      <w:pPr>
        <w:tabs>
          <w:tab w:val="left" w:leader="dot" w:pos="7371"/>
          <w:tab w:val="left" w:leader="dot" w:pos="7655"/>
        </w:tabs>
        <w:spacing w:after="0" w:line="480" w:lineRule="auto"/>
        <w:ind w:firstLine="993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  <w:lang w:val="id-ID"/>
        </w:rPr>
        <w:t>B. Praktek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ab/>
      </w:r>
      <w:r w:rsidR="00E668E0" w:rsidRPr="00CA7B6A">
        <w:rPr>
          <w:rFonts w:asciiTheme="majorBidi" w:hAnsiTheme="majorBidi" w:cstheme="majorBidi"/>
          <w:sz w:val="24"/>
          <w:szCs w:val="24"/>
          <w:lang w:val="id-ID"/>
        </w:rPr>
        <w:t xml:space="preserve">  </w:t>
      </w:r>
      <w:r w:rsidRPr="00CA7B6A">
        <w:rPr>
          <w:rFonts w:asciiTheme="majorBidi" w:hAnsiTheme="majorBidi" w:cstheme="majorBidi"/>
          <w:sz w:val="24"/>
          <w:szCs w:val="24"/>
        </w:rPr>
        <w:t>5</w:t>
      </w:r>
      <w:r w:rsidR="007C20D8">
        <w:rPr>
          <w:rFonts w:asciiTheme="majorBidi" w:hAnsiTheme="majorBidi" w:cstheme="majorBidi"/>
          <w:sz w:val="24"/>
          <w:szCs w:val="24"/>
        </w:rPr>
        <w:t>4</w:t>
      </w:r>
    </w:p>
    <w:p w14:paraId="7531F176" w14:textId="22F11E85" w:rsidR="00DE543C" w:rsidRPr="00CA7B6A" w:rsidRDefault="00DE543C" w:rsidP="001232A5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  <w:lang w:val="id-ID"/>
        </w:rPr>
        <w:t>BAB</w:t>
      </w:r>
      <w:r w:rsidR="002F2E0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>IV</w:t>
      </w:r>
      <w:r w:rsidR="002F2E0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PENUTUP </w:t>
      </w:r>
      <w:r w:rsidRPr="00CA7B6A">
        <w:rPr>
          <w:rFonts w:asciiTheme="majorBidi" w:hAnsiTheme="majorBidi" w:cstheme="majorBidi"/>
          <w:sz w:val="24"/>
          <w:szCs w:val="24"/>
        </w:rPr>
        <w:t>……………………………………………</w:t>
      </w:r>
      <w:r w:rsidR="002F2E02">
        <w:rPr>
          <w:rFonts w:asciiTheme="majorBidi" w:hAnsiTheme="majorBidi" w:cstheme="majorBidi"/>
          <w:sz w:val="24"/>
          <w:szCs w:val="24"/>
        </w:rPr>
        <w:t>…………….</w:t>
      </w:r>
      <w:r w:rsidR="00E668E0" w:rsidRPr="00CA7B6A">
        <w:rPr>
          <w:rFonts w:asciiTheme="majorBidi" w:hAnsiTheme="majorBidi" w:cstheme="majorBidi"/>
          <w:sz w:val="24"/>
          <w:szCs w:val="24"/>
        </w:rPr>
        <w:t xml:space="preserve">  </w:t>
      </w:r>
      <w:r w:rsidRPr="00CA7B6A">
        <w:rPr>
          <w:rFonts w:asciiTheme="majorBidi" w:hAnsiTheme="majorBidi" w:cstheme="majorBidi"/>
          <w:sz w:val="24"/>
          <w:szCs w:val="24"/>
        </w:rPr>
        <w:t>6</w:t>
      </w:r>
      <w:r w:rsidR="005E511F">
        <w:rPr>
          <w:rFonts w:asciiTheme="majorBidi" w:hAnsiTheme="majorBidi" w:cstheme="majorBidi"/>
          <w:sz w:val="24"/>
          <w:szCs w:val="24"/>
        </w:rPr>
        <w:t>6</w:t>
      </w:r>
    </w:p>
    <w:p w14:paraId="18092884" w14:textId="3FCBF47E" w:rsidR="00DE543C" w:rsidRPr="00CA7B6A" w:rsidRDefault="00DE543C" w:rsidP="002F2E02">
      <w:pPr>
        <w:tabs>
          <w:tab w:val="left" w:leader="dot" w:pos="7371"/>
          <w:tab w:val="left" w:leader="dot" w:pos="7655"/>
        </w:tabs>
        <w:spacing w:after="0" w:line="480" w:lineRule="auto"/>
        <w:ind w:firstLine="851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  <w:lang w:val="id-ID"/>
        </w:rPr>
        <w:t>A. K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esimpulan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ab/>
      </w:r>
      <w:r w:rsidR="00E668E0" w:rsidRPr="00CA7B6A">
        <w:rPr>
          <w:rFonts w:asciiTheme="majorBidi" w:hAnsiTheme="majorBidi" w:cstheme="majorBidi"/>
          <w:sz w:val="24"/>
          <w:szCs w:val="24"/>
        </w:rPr>
        <w:t xml:space="preserve">  </w:t>
      </w:r>
      <w:r w:rsidRPr="00CA7B6A">
        <w:rPr>
          <w:rFonts w:asciiTheme="majorBidi" w:hAnsiTheme="majorBidi" w:cstheme="majorBidi"/>
          <w:sz w:val="24"/>
          <w:szCs w:val="24"/>
        </w:rPr>
        <w:t>6</w:t>
      </w:r>
      <w:r w:rsidR="0031080F">
        <w:rPr>
          <w:rFonts w:asciiTheme="majorBidi" w:hAnsiTheme="majorBidi" w:cstheme="majorBidi"/>
          <w:sz w:val="24"/>
          <w:szCs w:val="24"/>
        </w:rPr>
        <w:t>6</w:t>
      </w:r>
    </w:p>
    <w:p w14:paraId="3264121E" w14:textId="609D0840" w:rsidR="00DE543C" w:rsidRPr="00CA7B6A" w:rsidRDefault="00DE543C" w:rsidP="002F2E02">
      <w:pPr>
        <w:tabs>
          <w:tab w:val="left" w:leader="dot" w:pos="7371"/>
          <w:tab w:val="left" w:leader="dot" w:pos="7655"/>
        </w:tabs>
        <w:spacing w:after="0" w:line="480" w:lineRule="auto"/>
        <w:ind w:firstLine="851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B. Saran 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ab/>
      </w:r>
      <w:r w:rsidR="00E668E0" w:rsidRPr="00CA7B6A">
        <w:rPr>
          <w:rFonts w:asciiTheme="majorBidi" w:hAnsiTheme="majorBidi" w:cstheme="majorBidi"/>
          <w:sz w:val="24"/>
          <w:szCs w:val="24"/>
          <w:lang w:val="id-ID"/>
        </w:rPr>
        <w:t xml:space="preserve">  </w:t>
      </w:r>
      <w:r w:rsidRPr="00CA7B6A">
        <w:rPr>
          <w:rFonts w:asciiTheme="majorBidi" w:hAnsiTheme="majorBidi" w:cstheme="majorBidi"/>
          <w:sz w:val="24"/>
          <w:szCs w:val="24"/>
        </w:rPr>
        <w:t>6</w:t>
      </w:r>
      <w:r w:rsidR="0031080F">
        <w:rPr>
          <w:rFonts w:asciiTheme="majorBidi" w:hAnsiTheme="majorBidi" w:cstheme="majorBidi"/>
          <w:sz w:val="24"/>
          <w:szCs w:val="24"/>
        </w:rPr>
        <w:t>7</w:t>
      </w:r>
    </w:p>
    <w:p w14:paraId="4417CB49" w14:textId="0B895E00" w:rsidR="00DE543C" w:rsidRPr="00CA7B6A" w:rsidRDefault="00DE543C" w:rsidP="002F2E02">
      <w:pPr>
        <w:tabs>
          <w:tab w:val="left" w:leader="dot" w:pos="7371"/>
          <w:tab w:val="left" w:leader="dot" w:pos="7655"/>
        </w:tabs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DAFTAR PUSTAKA 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ab/>
      </w:r>
      <w:r w:rsidR="00E668E0" w:rsidRPr="00CA7B6A">
        <w:rPr>
          <w:rFonts w:asciiTheme="majorBidi" w:hAnsiTheme="majorBidi" w:cstheme="majorBidi"/>
          <w:sz w:val="24"/>
          <w:szCs w:val="24"/>
          <w:lang w:val="id-ID"/>
        </w:rPr>
        <w:t xml:space="preserve">  </w:t>
      </w:r>
      <w:r w:rsidRPr="00CA7B6A">
        <w:rPr>
          <w:rFonts w:asciiTheme="majorBidi" w:hAnsiTheme="majorBidi" w:cstheme="majorBidi"/>
          <w:sz w:val="24"/>
          <w:szCs w:val="24"/>
        </w:rPr>
        <w:t>6</w:t>
      </w:r>
      <w:r w:rsidR="0031080F">
        <w:rPr>
          <w:rFonts w:asciiTheme="majorBidi" w:hAnsiTheme="majorBidi" w:cstheme="majorBidi"/>
          <w:sz w:val="24"/>
          <w:szCs w:val="24"/>
        </w:rPr>
        <w:t>8</w:t>
      </w:r>
    </w:p>
    <w:p w14:paraId="6E4362DF" w14:textId="3B893BEB" w:rsidR="00DE543C" w:rsidRPr="00CA7B6A" w:rsidRDefault="00DE543C" w:rsidP="002F2E02">
      <w:pPr>
        <w:tabs>
          <w:tab w:val="left" w:leader="dot" w:pos="7371"/>
          <w:tab w:val="left" w:leader="do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LAMPIRAN 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ab/>
      </w:r>
      <w:r w:rsidR="00E668E0"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7C20D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>7</w:t>
      </w:r>
      <w:r w:rsidR="0031080F">
        <w:rPr>
          <w:rFonts w:asciiTheme="majorBidi" w:hAnsiTheme="majorBidi" w:cstheme="majorBidi"/>
          <w:sz w:val="24"/>
          <w:szCs w:val="24"/>
        </w:rPr>
        <w:t>2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                                          </w:t>
      </w:r>
    </w:p>
    <w:p w14:paraId="7712E450" w14:textId="77777777" w:rsidR="00E668E0" w:rsidRPr="00CA7B6A" w:rsidRDefault="00E668E0" w:rsidP="001232A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p w14:paraId="341E783F" w14:textId="77777777" w:rsidR="00E668E0" w:rsidRPr="00CA7B6A" w:rsidRDefault="00E668E0" w:rsidP="001232A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p w14:paraId="30BC8E08" w14:textId="77777777" w:rsidR="00E668E0" w:rsidRPr="00CA7B6A" w:rsidRDefault="00E668E0">
      <w:pPr>
        <w:rPr>
          <w:rFonts w:asciiTheme="majorBidi" w:hAnsiTheme="majorBidi" w:cstheme="majorBidi"/>
          <w:b/>
          <w:sz w:val="24"/>
          <w:szCs w:val="24"/>
          <w:lang w:val="id-ID"/>
        </w:rPr>
      </w:pPr>
      <w:r w:rsidRPr="00CA7B6A">
        <w:rPr>
          <w:rFonts w:asciiTheme="majorBidi" w:hAnsiTheme="majorBidi" w:cstheme="majorBidi"/>
          <w:b/>
          <w:sz w:val="24"/>
          <w:szCs w:val="24"/>
          <w:lang w:val="id-ID"/>
        </w:rPr>
        <w:br w:type="page"/>
      </w:r>
    </w:p>
    <w:p w14:paraId="2A34F794" w14:textId="0FF7CE93" w:rsidR="00DE543C" w:rsidRPr="00CA7B6A" w:rsidRDefault="00DE543C" w:rsidP="001232A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CA7B6A">
        <w:rPr>
          <w:rFonts w:asciiTheme="majorBidi" w:hAnsiTheme="majorBidi" w:cstheme="majorBidi"/>
          <w:b/>
          <w:sz w:val="24"/>
          <w:szCs w:val="24"/>
          <w:lang w:val="id-ID"/>
        </w:rPr>
        <w:lastRenderedPageBreak/>
        <w:t>DAFTAR TABEL</w:t>
      </w:r>
    </w:p>
    <w:p w14:paraId="3DE99EC3" w14:textId="77777777" w:rsidR="00695A48" w:rsidRPr="00CA7B6A" w:rsidRDefault="00695A48" w:rsidP="00695A48">
      <w:pPr>
        <w:spacing w:line="240" w:lineRule="auto"/>
        <w:rPr>
          <w:rFonts w:asciiTheme="majorBidi" w:hAnsiTheme="majorBidi" w:cstheme="majorBidi"/>
          <w:b/>
          <w:sz w:val="24"/>
          <w:szCs w:val="24"/>
          <w:lang w:val="id-ID"/>
        </w:rPr>
      </w:pPr>
    </w:p>
    <w:p w14:paraId="2F4BD7D4" w14:textId="71C8ACE2" w:rsidR="00DE543C" w:rsidRPr="00412FB4" w:rsidRDefault="00412FB4" w:rsidP="00743474">
      <w:pPr>
        <w:spacing w:after="0" w:line="480" w:lineRule="auto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Tabel</w:t>
      </w:r>
      <w:proofErr w:type="spellEnd"/>
      <w:r w:rsidR="00695A48">
        <w:rPr>
          <w:rFonts w:asciiTheme="majorBidi" w:hAnsiTheme="majorBidi" w:cstheme="majorBidi"/>
          <w:bCs/>
          <w:sz w:val="24"/>
          <w:szCs w:val="24"/>
          <w:lang w:val="en-US"/>
        </w:rPr>
        <w:t xml:space="preserve">                                                                                                            </w:t>
      </w:r>
      <w:proofErr w:type="spellStart"/>
      <w:r w:rsidR="00695A48">
        <w:rPr>
          <w:rFonts w:asciiTheme="majorBidi" w:hAnsiTheme="majorBidi" w:cstheme="majorBidi"/>
          <w:bCs/>
          <w:sz w:val="24"/>
          <w:szCs w:val="24"/>
          <w:lang w:val="en-US"/>
        </w:rPr>
        <w:t>Halaman</w:t>
      </w:r>
      <w:proofErr w:type="spellEnd"/>
    </w:p>
    <w:p w14:paraId="4B8680E3" w14:textId="093D13F2" w:rsidR="00412FB4" w:rsidRPr="00743474" w:rsidRDefault="00DE543C" w:rsidP="00743474">
      <w:pPr>
        <w:pStyle w:val="ListParagraph"/>
        <w:numPr>
          <w:ilvl w:val="0"/>
          <w:numId w:val="80"/>
        </w:numPr>
        <w:tabs>
          <w:tab w:val="left" w:leader="dot" w:pos="7655"/>
        </w:tabs>
        <w:spacing w:after="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743474">
        <w:rPr>
          <w:rFonts w:asciiTheme="majorBidi" w:hAnsiTheme="majorBidi" w:cstheme="majorBidi"/>
          <w:sz w:val="24"/>
          <w:szCs w:val="24"/>
        </w:rPr>
        <w:t>Produksi</w:t>
      </w:r>
      <w:proofErr w:type="spellEnd"/>
      <w:r w:rsidRPr="00743474">
        <w:rPr>
          <w:rFonts w:asciiTheme="majorBidi" w:hAnsiTheme="majorBidi" w:cstheme="majorBidi"/>
          <w:sz w:val="24"/>
          <w:szCs w:val="24"/>
        </w:rPr>
        <w:t xml:space="preserve">, Raman dan </w:t>
      </w:r>
      <w:proofErr w:type="spellStart"/>
      <w:r w:rsidRPr="00743474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743474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Pr="00743474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743474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743474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412FB4" w:rsidRPr="00743474">
        <w:rPr>
          <w:rFonts w:asciiTheme="majorBidi" w:hAnsiTheme="majorBidi" w:cstheme="majorBidi"/>
          <w:sz w:val="24"/>
          <w:szCs w:val="24"/>
        </w:rPr>
        <w:t xml:space="preserve"> </w:t>
      </w:r>
    </w:p>
    <w:p w14:paraId="0BA3B2AA" w14:textId="35341F48" w:rsidR="00DE543C" w:rsidRPr="00CA7B6A" w:rsidRDefault="00DE543C" w:rsidP="00743474">
      <w:pPr>
        <w:tabs>
          <w:tab w:val="left" w:leader="dot" w:pos="7655"/>
        </w:tabs>
        <w:spacing w:after="0" w:line="480" w:lineRule="auto"/>
        <w:ind w:left="340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2022</w:t>
      </w:r>
      <w:r w:rsidR="00412FB4">
        <w:rPr>
          <w:rFonts w:asciiTheme="majorBidi" w:hAnsiTheme="majorBidi" w:cstheme="majorBidi"/>
          <w:sz w:val="24"/>
          <w:szCs w:val="24"/>
        </w:rPr>
        <w:t>-</w:t>
      </w:r>
      <w:r w:rsidRPr="00CA7B6A">
        <w:rPr>
          <w:rFonts w:asciiTheme="majorBidi" w:hAnsiTheme="majorBidi" w:cstheme="majorBidi"/>
          <w:sz w:val="24"/>
          <w:szCs w:val="24"/>
        </w:rPr>
        <w:t xml:space="preserve">2023 </w:t>
      </w:r>
      <w:r w:rsidRPr="00CA7B6A">
        <w:rPr>
          <w:rFonts w:asciiTheme="majorBidi" w:hAnsiTheme="majorBidi" w:cstheme="majorBidi"/>
          <w:sz w:val="24"/>
          <w:szCs w:val="24"/>
        </w:rPr>
        <w:tab/>
        <w:t>8</w:t>
      </w:r>
    </w:p>
    <w:p w14:paraId="0BEB0875" w14:textId="0E656F75" w:rsidR="00412FB4" w:rsidRPr="00743474" w:rsidRDefault="00DE543C" w:rsidP="00743474">
      <w:pPr>
        <w:pStyle w:val="ListParagraph"/>
        <w:numPr>
          <w:ilvl w:val="0"/>
          <w:numId w:val="80"/>
        </w:numPr>
        <w:tabs>
          <w:tab w:val="left" w:leader="dot" w:pos="7655"/>
        </w:tabs>
        <w:spacing w:after="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743474">
        <w:rPr>
          <w:rFonts w:asciiTheme="majorBidi" w:hAnsiTheme="majorBidi" w:cstheme="majorBidi"/>
          <w:sz w:val="24"/>
          <w:szCs w:val="24"/>
        </w:rPr>
        <w:t>Produksi</w:t>
      </w:r>
      <w:proofErr w:type="spellEnd"/>
      <w:r w:rsidRPr="00743474">
        <w:rPr>
          <w:rFonts w:asciiTheme="majorBidi" w:hAnsiTheme="majorBidi" w:cstheme="majorBidi"/>
          <w:sz w:val="24"/>
          <w:szCs w:val="24"/>
        </w:rPr>
        <w:t xml:space="preserve">, Raman dan </w:t>
      </w:r>
      <w:proofErr w:type="spellStart"/>
      <w:r w:rsidRPr="00743474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743474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Pr="00743474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743474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743474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412FB4" w:rsidRPr="00743474">
        <w:rPr>
          <w:rFonts w:asciiTheme="majorBidi" w:hAnsiTheme="majorBidi" w:cstheme="majorBidi"/>
          <w:sz w:val="24"/>
          <w:szCs w:val="24"/>
        </w:rPr>
        <w:t xml:space="preserve"> </w:t>
      </w:r>
    </w:p>
    <w:p w14:paraId="2209E4A6" w14:textId="32092D2C" w:rsidR="00DE543C" w:rsidRPr="00CA7B6A" w:rsidRDefault="00695A48" w:rsidP="00743474">
      <w:pPr>
        <w:tabs>
          <w:tab w:val="left" w:leader="dot" w:pos="7655"/>
        </w:tabs>
        <w:spacing w:after="0" w:line="480" w:lineRule="auto"/>
        <w:ind w:left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543C" w:rsidRPr="00CA7B6A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="00DE543C" w:rsidRPr="00CA7B6A">
        <w:rPr>
          <w:rFonts w:asciiTheme="majorBidi" w:hAnsiTheme="majorBidi" w:cstheme="majorBidi"/>
          <w:sz w:val="24"/>
          <w:szCs w:val="24"/>
        </w:rPr>
        <w:t xml:space="preserve"> 2010-2023 </w:t>
      </w:r>
      <w:r w:rsidR="00DE543C" w:rsidRPr="00CA7B6A">
        <w:rPr>
          <w:rFonts w:asciiTheme="majorBidi" w:hAnsiTheme="majorBidi" w:cstheme="majorBidi"/>
          <w:sz w:val="24"/>
          <w:szCs w:val="24"/>
        </w:rPr>
        <w:tab/>
        <w:t>1</w:t>
      </w:r>
      <w:r w:rsidR="0031080F">
        <w:rPr>
          <w:rFonts w:asciiTheme="majorBidi" w:hAnsiTheme="majorBidi" w:cstheme="majorBidi"/>
          <w:sz w:val="24"/>
          <w:szCs w:val="24"/>
        </w:rPr>
        <w:t>3</w:t>
      </w:r>
    </w:p>
    <w:p w14:paraId="70957351" w14:textId="153E82FD" w:rsidR="00DE543C" w:rsidRPr="00743474" w:rsidRDefault="00DE543C" w:rsidP="00743474">
      <w:pPr>
        <w:pStyle w:val="ListParagraph"/>
        <w:numPr>
          <w:ilvl w:val="0"/>
          <w:numId w:val="80"/>
        </w:numPr>
        <w:tabs>
          <w:tab w:val="left" w:leader="dot" w:pos="7655"/>
        </w:tabs>
        <w:spacing w:after="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743474">
        <w:rPr>
          <w:rFonts w:asciiTheme="majorBidi" w:hAnsiTheme="majorBidi" w:cstheme="majorBidi"/>
          <w:sz w:val="24"/>
          <w:szCs w:val="24"/>
        </w:rPr>
        <w:t>Perbedaan</w:t>
      </w:r>
      <w:proofErr w:type="spellEnd"/>
      <w:r w:rsidRPr="00743474">
        <w:rPr>
          <w:rFonts w:asciiTheme="majorBidi" w:hAnsiTheme="majorBidi" w:cstheme="majorBidi"/>
          <w:sz w:val="24"/>
          <w:szCs w:val="24"/>
        </w:rPr>
        <w:t xml:space="preserve"> Antara </w:t>
      </w:r>
      <w:proofErr w:type="spellStart"/>
      <w:r w:rsidRPr="00743474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743474">
        <w:rPr>
          <w:rFonts w:asciiTheme="majorBidi" w:hAnsiTheme="majorBidi" w:cstheme="majorBidi"/>
          <w:sz w:val="24"/>
          <w:szCs w:val="24"/>
        </w:rPr>
        <w:t xml:space="preserve"> Daerah dan </w:t>
      </w:r>
      <w:proofErr w:type="spellStart"/>
      <w:r w:rsidRPr="00743474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743474">
        <w:rPr>
          <w:rFonts w:asciiTheme="majorBidi" w:hAnsiTheme="majorBidi" w:cstheme="majorBidi"/>
          <w:sz w:val="24"/>
          <w:szCs w:val="24"/>
        </w:rPr>
        <w:t xml:space="preserve"> Pusat </w:t>
      </w:r>
      <w:r w:rsidRPr="00743474">
        <w:rPr>
          <w:rFonts w:asciiTheme="majorBidi" w:hAnsiTheme="majorBidi" w:cstheme="majorBidi"/>
          <w:sz w:val="24"/>
          <w:szCs w:val="24"/>
        </w:rPr>
        <w:tab/>
      </w:r>
      <w:r w:rsidR="00405E8D" w:rsidRPr="00743474">
        <w:rPr>
          <w:rFonts w:asciiTheme="majorBidi" w:hAnsiTheme="majorBidi" w:cstheme="majorBidi"/>
          <w:sz w:val="24"/>
          <w:szCs w:val="24"/>
        </w:rPr>
        <w:t>30</w:t>
      </w:r>
    </w:p>
    <w:p w14:paraId="3075E16A" w14:textId="6B9AC338" w:rsidR="00DE543C" w:rsidRPr="00743474" w:rsidRDefault="00DE543C" w:rsidP="00743474">
      <w:pPr>
        <w:pStyle w:val="ListParagraph"/>
        <w:numPr>
          <w:ilvl w:val="0"/>
          <w:numId w:val="80"/>
        </w:numPr>
        <w:tabs>
          <w:tab w:val="left" w:leader="dot" w:pos="7655"/>
        </w:tabs>
        <w:spacing w:after="0" w:line="480" w:lineRule="auto"/>
        <w:ind w:left="360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743474">
        <w:rPr>
          <w:rFonts w:asciiTheme="majorBidi" w:hAnsiTheme="majorBidi" w:cstheme="majorBidi"/>
          <w:bCs/>
          <w:sz w:val="24"/>
          <w:szCs w:val="24"/>
        </w:rPr>
        <w:t>Contoh</w:t>
      </w:r>
      <w:proofErr w:type="spellEnd"/>
      <w:r w:rsidRPr="0074347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743474">
        <w:rPr>
          <w:rFonts w:asciiTheme="majorBidi" w:hAnsiTheme="majorBidi" w:cstheme="majorBidi"/>
          <w:bCs/>
          <w:sz w:val="24"/>
          <w:szCs w:val="24"/>
        </w:rPr>
        <w:t>Perhitungan</w:t>
      </w:r>
      <w:proofErr w:type="spellEnd"/>
      <w:r w:rsidRPr="00743474">
        <w:rPr>
          <w:rFonts w:asciiTheme="majorBidi" w:hAnsiTheme="majorBidi" w:cstheme="majorBidi"/>
          <w:bCs/>
          <w:sz w:val="24"/>
          <w:szCs w:val="24"/>
        </w:rPr>
        <w:t xml:space="preserve"> Tarif </w:t>
      </w:r>
      <w:proofErr w:type="spellStart"/>
      <w:r w:rsidRPr="00743474">
        <w:rPr>
          <w:rFonts w:asciiTheme="majorBidi" w:hAnsiTheme="majorBidi" w:cstheme="majorBidi"/>
          <w:bCs/>
          <w:sz w:val="24"/>
          <w:szCs w:val="24"/>
        </w:rPr>
        <w:t>Retribusi</w:t>
      </w:r>
      <w:proofErr w:type="spellEnd"/>
      <w:r w:rsidRPr="0074347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743474">
        <w:rPr>
          <w:rFonts w:asciiTheme="majorBidi" w:hAnsiTheme="majorBidi" w:cstheme="majorBidi"/>
          <w:bCs/>
          <w:sz w:val="24"/>
          <w:szCs w:val="24"/>
        </w:rPr>
        <w:t>Nelayan</w:t>
      </w:r>
      <w:proofErr w:type="spellEnd"/>
      <w:r w:rsidR="00412FB4" w:rsidRPr="00743474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743474">
        <w:rPr>
          <w:rFonts w:asciiTheme="majorBidi" w:hAnsiTheme="majorBidi" w:cstheme="majorBidi"/>
          <w:bCs/>
          <w:sz w:val="24"/>
          <w:szCs w:val="24"/>
        </w:rPr>
        <w:t xml:space="preserve">TPI </w:t>
      </w:r>
      <w:proofErr w:type="spellStart"/>
      <w:r w:rsidRPr="00743474">
        <w:rPr>
          <w:rFonts w:asciiTheme="majorBidi" w:hAnsiTheme="majorBidi" w:cstheme="majorBidi"/>
          <w:bCs/>
          <w:sz w:val="24"/>
          <w:szCs w:val="24"/>
        </w:rPr>
        <w:t>Pelabuhan</w:t>
      </w:r>
      <w:proofErr w:type="spellEnd"/>
      <w:r w:rsidRPr="00743474">
        <w:rPr>
          <w:rFonts w:asciiTheme="majorBidi" w:hAnsiTheme="majorBidi" w:cstheme="majorBidi"/>
          <w:bCs/>
          <w:sz w:val="24"/>
          <w:szCs w:val="24"/>
        </w:rPr>
        <w:t xml:space="preserve"> Kota </w:t>
      </w:r>
      <w:proofErr w:type="spellStart"/>
      <w:r w:rsidRPr="00743474">
        <w:rPr>
          <w:rFonts w:asciiTheme="majorBidi" w:hAnsiTheme="majorBidi" w:cstheme="majorBidi"/>
          <w:bCs/>
          <w:sz w:val="24"/>
          <w:szCs w:val="24"/>
        </w:rPr>
        <w:t>Tegal</w:t>
      </w:r>
      <w:proofErr w:type="spellEnd"/>
      <w:r w:rsidRPr="00743474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743474">
        <w:rPr>
          <w:rFonts w:asciiTheme="majorBidi" w:hAnsiTheme="majorBidi" w:cstheme="majorBidi"/>
          <w:bCs/>
          <w:sz w:val="24"/>
          <w:szCs w:val="24"/>
        </w:rPr>
        <w:tab/>
        <w:t>5</w:t>
      </w:r>
      <w:r w:rsidR="00405E8D" w:rsidRPr="00743474">
        <w:rPr>
          <w:rFonts w:asciiTheme="majorBidi" w:hAnsiTheme="majorBidi" w:cstheme="majorBidi"/>
          <w:bCs/>
          <w:sz w:val="24"/>
          <w:szCs w:val="24"/>
        </w:rPr>
        <w:t>2</w:t>
      </w:r>
    </w:p>
    <w:p w14:paraId="35556411" w14:textId="03786348" w:rsidR="00DE543C" w:rsidRPr="00743474" w:rsidRDefault="00DE543C" w:rsidP="00743474">
      <w:pPr>
        <w:pStyle w:val="ListParagraph"/>
        <w:numPr>
          <w:ilvl w:val="0"/>
          <w:numId w:val="80"/>
        </w:numPr>
        <w:tabs>
          <w:tab w:val="left" w:leader="dot" w:pos="7655"/>
        </w:tabs>
        <w:spacing w:after="0" w:line="480" w:lineRule="auto"/>
        <w:ind w:left="360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743474">
        <w:rPr>
          <w:rFonts w:asciiTheme="majorBidi" w:hAnsiTheme="majorBidi" w:cstheme="majorBidi"/>
          <w:bCs/>
          <w:sz w:val="24"/>
          <w:szCs w:val="24"/>
        </w:rPr>
        <w:t>Contoh</w:t>
      </w:r>
      <w:proofErr w:type="spellEnd"/>
      <w:r w:rsidRPr="0074347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743474">
        <w:rPr>
          <w:rFonts w:asciiTheme="majorBidi" w:hAnsiTheme="majorBidi" w:cstheme="majorBidi"/>
          <w:bCs/>
          <w:sz w:val="24"/>
          <w:szCs w:val="24"/>
        </w:rPr>
        <w:t>Perhuitungan</w:t>
      </w:r>
      <w:proofErr w:type="spellEnd"/>
      <w:r w:rsidRPr="00743474">
        <w:rPr>
          <w:rFonts w:asciiTheme="majorBidi" w:hAnsiTheme="majorBidi" w:cstheme="majorBidi"/>
          <w:bCs/>
          <w:sz w:val="24"/>
          <w:szCs w:val="24"/>
        </w:rPr>
        <w:t xml:space="preserve"> Tarif </w:t>
      </w:r>
      <w:proofErr w:type="spellStart"/>
      <w:r w:rsidRPr="00743474">
        <w:rPr>
          <w:rFonts w:asciiTheme="majorBidi" w:hAnsiTheme="majorBidi" w:cstheme="majorBidi"/>
          <w:bCs/>
          <w:sz w:val="24"/>
          <w:szCs w:val="24"/>
        </w:rPr>
        <w:t>Retribusi</w:t>
      </w:r>
      <w:proofErr w:type="spellEnd"/>
      <w:r w:rsidRPr="0074347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743474">
        <w:rPr>
          <w:rFonts w:asciiTheme="majorBidi" w:hAnsiTheme="majorBidi" w:cstheme="majorBidi"/>
          <w:bCs/>
          <w:sz w:val="24"/>
          <w:szCs w:val="24"/>
        </w:rPr>
        <w:t>Bakul</w:t>
      </w:r>
      <w:proofErr w:type="spellEnd"/>
      <w:r w:rsidR="00412FB4" w:rsidRPr="00743474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743474">
        <w:rPr>
          <w:rFonts w:asciiTheme="majorBidi" w:hAnsiTheme="majorBidi" w:cstheme="majorBidi"/>
          <w:bCs/>
          <w:sz w:val="24"/>
          <w:szCs w:val="24"/>
        </w:rPr>
        <w:t xml:space="preserve">TPI </w:t>
      </w:r>
      <w:proofErr w:type="spellStart"/>
      <w:r w:rsidRPr="00743474">
        <w:rPr>
          <w:rFonts w:asciiTheme="majorBidi" w:hAnsiTheme="majorBidi" w:cstheme="majorBidi"/>
          <w:bCs/>
          <w:sz w:val="24"/>
          <w:szCs w:val="24"/>
        </w:rPr>
        <w:t>Pelabuhan</w:t>
      </w:r>
      <w:proofErr w:type="spellEnd"/>
      <w:r w:rsidRPr="00743474">
        <w:rPr>
          <w:rFonts w:asciiTheme="majorBidi" w:hAnsiTheme="majorBidi" w:cstheme="majorBidi"/>
          <w:bCs/>
          <w:sz w:val="24"/>
          <w:szCs w:val="24"/>
        </w:rPr>
        <w:t xml:space="preserve"> Kota </w:t>
      </w:r>
      <w:proofErr w:type="spellStart"/>
      <w:r w:rsidRPr="00743474">
        <w:rPr>
          <w:rFonts w:asciiTheme="majorBidi" w:hAnsiTheme="majorBidi" w:cstheme="majorBidi"/>
          <w:bCs/>
          <w:sz w:val="24"/>
          <w:szCs w:val="24"/>
        </w:rPr>
        <w:t>Tegal</w:t>
      </w:r>
      <w:proofErr w:type="spellEnd"/>
      <w:r w:rsidRPr="00743474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743474">
        <w:rPr>
          <w:rFonts w:asciiTheme="majorBidi" w:hAnsiTheme="majorBidi" w:cstheme="majorBidi"/>
          <w:bCs/>
          <w:sz w:val="24"/>
          <w:szCs w:val="24"/>
        </w:rPr>
        <w:tab/>
        <w:t>5</w:t>
      </w:r>
      <w:r w:rsidR="00405E8D" w:rsidRPr="00743474">
        <w:rPr>
          <w:rFonts w:asciiTheme="majorBidi" w:hAnsiTheme="majorBidi" w:cstheme="majorBidi"/>
          <w:bCs/>
          <w:sz w:val="24"/>
          <w:szCs w:val="24"/>
        </w:rPr>
        <w:t>3</w:t>
      </w:r>
    </w:p>
    <w:p w14:paraId="27ECC1BC" w14:textId="5765A79A" w:rsidR="00DE543C" w:rsidRPr="00743474" w:rsidRDefault="00DE543C" w:rsidP="00743474">
      <w:pPr>
        <w:pStyle w:val="ListParagraph"/>
        <w:numPr>
          <w:ilvl w:val="0"/>
          <w:numId w:val="80"/>
        </w:numPr>
        <w:tabs>
          <w:tab w:val="left" w:leader="dot" w:pos="7655"/>
        </w:tabs>
        <w:spacing w:after="0" w:line="480" w:lineRule="auto"/>
        <w:ind w:left="360"/>
        <w:rPr>
          <w:rFonts w:asciiTheme="majorBidi" w:hAnsiTheme="majorBidi" w:cstheme="majorBidi"/>
          <w:bCs/>
          <w:sz w:val="24"/>
          <w:szCs w:val="24"/>
        </w:rPr>
      </w:pPr>
      <w:r w:rsidRPr="00743474">
        <w:rPr>
          <w:rFonts w:asciiTheme="majorBidi" w:hAnsiTheme="majorBidi" w:cstheme="majorBidi"/>
          <w:bCs/>
          <w:sz w:val="24"/>
          <w:szCs w:val="24"/>
        </w:rPr>
        <w:t xml:space="preserve">Tarif </w:t>
      </w:r>
      <w:proofErr w:type="spellStart"/>
      <w:r w:rsidRPr="00743474">
        <w:rPr>
          <w:rFonts w:asciiTheme="majorBidi" w:hAnsiTheme="majorBidi" w:cstheme="majorBidi"/>
          <w:bCs/>
          <w:sz w:val="24"/>
          <w:szCs w:val="24"/>
        </w:rPr>
        <w:t>Retribusi</w:t>
      </w:r>
      <w:proofErr w:type="spellEnd"/>
      <w:r w:rsidRPr="0074347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743474">
        <w:rPr>
          <w:rFonts w:asciiTheme="majorBidi" w:hAnsiTheme="majorBidi" w:cstheme="majorBidi"/>
          <w:bCs/>
          <w:sz w:val="24"/>
          <w:szCs w:val="24"/>
        </w:rPr>
        <w:t>Nelayan</w:t>
      </w:r>
      <w:proofErr w:type="spellEnd"/>
      <w:r w:rsidRPr="00743474">
        <w:rPr>
          <w:rFonts w:asciiTheme="majorBidi" w:hAnsiTheme="majorBidi" w:cstheme="majorBidi"/>
          <w:bCs/>
          <w:sz w:val="24"/>
          <w:szCs w:val="24"/>
        </w:rPr>
        <w:t xml:space="preserve"> TPI </w:t>
      </w:r>
      <w:proofErr w:type="spellStart"/>
      <w:r w:rsidRPr="00743474">
        <w:rPr>
          <w:rFonts w:asciiTheme="majorBidi" w:hAnsiTheme="majorBidi" w:cstheme="majorBidi"/>
          <w:bCs/>
          <w:sz w:val="24"/>
          <w:szCs w:val="24"/>
        </w:rPr>
        <w:t>Pelabuhan</w:t>
      </w:r>
      <w:proofErr w:type="spellEnd"/>
      <w:r w:rsidRPr="00743474">
        <w:rPr>
          <w:rFonts w:asciiTheme="majorBidi" w:hAnsiTheme="majorBidi" w:cstheme="majorBidi"/>
          <w:bCs/>
          <w:sz w:val="24"/>
          <w:szCs w:val="24"/>
        </w:rPr>
        <w:t xml:space="preserve"> Kota </w:t>
      </w:r>
      <w:proofErr w:type="spellStart"/>
      <w:r w:rsidRPr="00743474">
        <w:rPr>
          <w:rFonts w:asciiTheme="majorBidi" w:hAnsiTheme="majorBidi" w:cstheme="majorBidi"/>
          <w:bCs/>
          <w:sz w:val="24"/>
          <w:szCs w:val="24"/>
        </w:rPr>
        <w:t>Tegal</w:t>
      </w:r>
      <w:proofErr w:type="spellEnd"/>
      <w:r w:rsidRPr="00743474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743474">
        <w:rPr>
          <w:rFonts w:asciiTheme="majorBidi" w:hAnsiTheme="majorBidi" w:cstheme="majorBidi"/>
          <w:bCs/>
          <w:sz w:val="24"/>
          <w:szCs w:val="24"/>
        </w:rPr>
        <w:tab/>
        <w:t>5</w:t>
      </w:r>
      <w:r w:rsidR="00405E8D" w:rsidRPr="00743474">
        <w:rPr>
          <w:rFonts w:asciiTheme="majorBidi" w:hAnsiTheme="majorBidi" w:cstheme="majorBidi"/>
          <w:bCs/>
          <w:sz w:val="24"/>
          <w:szCs w:val="24"/>
        </w:rPr>
        <w:t>8</w:t>
      </w:r>
    </w:p>
    <w:p w14:paraId="40D10FCE" w14:textId="289BC03F" w:rsidR="00DE543C" w:rsidRPr="00743474" w:rsidRDefault="00DE543C" w:rsidP="00743474">
      <w:pPr>
        <w:pStyle w:val="ListParagraph"/>
        <w:numPr>
          <w:ilvl w:val="0"/>
          <w:numId w:val="80"/>
        </w:numPr>
        <w:tabs>
          <w:tab w:val="left" w:leader="dot" w:pos="7655"/>
        </w:tabs>
        <w:spacing w:after="0" w:line="480" w:lineRule="auto"/>
        <w:ind w:left="360"/>
        <w:rPr>
          <w:rFonts w:asciiTheme="majorBidi" w:hAnsiTheme="majorBidi" w:cstheme="majorBidi"/>
          <w:bCs/>
          <w:sz w:val="24"/>
          <w:szCs w:val="24"/>
        </w:rPr>
      </w:pPr>
      <w:r w:rsidRPr="00743474">
        <w:rPr>
          <w:rFonts w:asciiTheme="majorBidi" w:hAnsiTheme="majorBidi" w:cstheme="majorBidi"/>
          <w:bCs/>
          <w:sz w:val="24"/>
          <w:szCs w:val="24"/>
        </w:rPr>
        <w:t xml:space="preserve">Tarif </w:t>
      </w:r>
      <w:proofErr w:type="spellStart"/>
      <w:r w:rsidRPr="00743474">
        <w:rPr>
          <w:rFonts w:asciiTheme="majorBidi" w:hAnsiTheme="majorBidi" w:cstheme="majorBidi"/>
          <w:bCs/>
          <w:sz w:val="24"/>
          <w:szCs w:val="24"/>
        </w:rPr>
        <w:t>Retribusi</w:t>
      </w:r>
      <w:proofErr w:type="spellEnd"/>
      <w:r w:rsidRPr="0074347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743474">
        <w:rPr>
          <w:rFonts w:asciiTheme="majorBidi" w:hAnsiTheme="majorBidi" w:cstheme="majorBidi"/>
          <w:bCs/>
          <w:sz w:val="24"/>
          <w:szCs w:val="24"/>
        </w:rPr>
        <w:t>Bakul</w:t>
      </w:r>
      <w:proofErr w:type="spellEnd"/>
      <w:r w:rsidRPr="00743474">
        <w:rPr>
          <w:rFonts w:asciiTheme="majorBidi" w:hAnsiTheme="majorBidi" w:cstheme="majorBidi"/>
          <w:bCs/>
          <w:sz w:val="24"/>
          <w:szCs w:val="24"/>
        </w:rPr>
        <w:t xml:space="preserve"> TPI </w:t>
      </w:r>
      <w:proofErr w:type="spellStart"/>
      <w:r w:rsidRPr="00743474">
        <w:rPr>
          <w:rFonts w:asciiTheme="majorBidi" w:hAnsiTheme="majorBidi" w:cstheme="majorBidi"/>
          <w:bCs/>
          <w:sz w:val="24"/>
          <w:szCs w:val="24"/>
        </w:rPr>
        <w:t>Pelabuhan</w:t>
      </w:r>
      <w:proofErr w:type="spellEnd"/>
      <w:r w:rsidRPr="00743474">
        <w:rPr>
          <w:rFonts w:asciiTheme="majorBidi" w:hAnsiTheme="majorBidi" w:cstheme="majorBidi"/>
          <w:bCs/>
          <w:sz w:val="24"/>
          <w:szCs w:val="24"/>
        </w:rPr>
        <w:t xml:space="preserve"> Kota </w:t>
      </w:r>
      <w:proofErr w:type="spellStart"/>
      <w:r w:rsidRPr="00743474">
        <w:rPr>
          <w:rFonts w:asciiTheme="majorBidi" w:hAnsiTheme="majorBidi" w:cstheme="majorBidi"/>
          <w:bCs/>
          <w:sz w:val="24"/>
          <w:szCs w:val="24"/>
        </w:rPr>
        <w:t>Tegal</w:t>
      </w:r>
      <w:proofErr w:type="spellEnd"/>
      <w:r w:rsidRPr="00743474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743474">
        <w:rPr>
          <w:rFonts w:asciiTheme="majorBidi" w:hAnsiTheme="majorBidi" w:cstheme="majorBidi"/>
          <w:bCs/>
          <w:sz w:val="24"/>
          <w:szCs w:val="24"/>
        </w:rPr>
        <w:tab/>
      </w:r>
      <w:r w:rsidR="00405E8D" w:rsidRPr="00743474">
        <w:rPr>
          <w:rFonts w:asciiTheme="majorBidi" w:hAnsiTheme="majorBidi" w:cstheme="majorBidi"/>
          <w:bCs/>
          <w:sz w:val="24"/>
          <w:szCs w:val="24"/>
        </w:rPr>
        <w:t>61</w:t>
      </w:r>
    </w:p>
    <w:p w14:paraId="2F5828C1" w14:textId="77777777" w:rsidR="00DE543C" w:rsidRPr="00CA7B6A" w:rsidRDefault="00DE543C" w:rsidP="001232A5">
      <w:pPr>
        <w:spacing w:line="480" w:lineRule="auto"/>
        <w:rPr>
          <w:rFonts w:asciiTheme="majorBidi" w:hAnsiTheme="majorBidi" w:cstheme="majorBidi"/>
          <w:b/>
          <w:sz w:val="24"/>
          <w:szCs w:val="24"/>
          <w:lang w:val="id-ID"/>
        </w:rPr>
      </w:pPr>
    </w:p>
    <w:p w14:paraId="64204290" w14:textId="77777777" w:rsidR="00DE543C" w:rsidRPr="00CA7B6A" w:rsidRDefault="00DE543C" w:rsidP="001232A5">
      <w:pPr>
        <w:spacing w:line="480" w:lineRule="auto"/>
        <w:rPr>
          <w:rFonts w:asciiTheme="majorBidi" w:hAnsiTheme="majorBidi" w:cstheme="majorBidi"/>
          <w:b/>
          <w:sz w:val="24"/>
          <w:szCs w:val="24"/>
          <w:lang w:val="id-ID"/>
        </w:rPr>
      </w:pPr>
    </w:p>
    <w:p w14:paraId="44A66EF8" w14:textId="77777777" w:rsidR="00DE543C" w:rsidRPr="00CA7B6A" w:rsidRDefault="00DE543C" w:rsidP="001232A5">
      <w:pPr>
        <w:spacing w:line="480" w:lineRule="auto"/>
        <w:rPr>
          <w:rFonts w:asciiTheme="majorBidi" w:hAnsiTheme="majorBidi" w:cstheme="majorBidi"/>
          <w:b/>
          <w:sz w:val="24"/>
          <w:szCs w:val="24"/>
          <w:lang w:val="id-ID"/>
        </w:rPr>
      </w:pPr>
    </w:p>
    <w:p w14:paraId="3FFC0612" w14:textId="77777777" w:rsidR="00DE543C" w:rsidRPr="00CA7B6A" w:rsidRDefault="00DE543C" w:rsidP="001232A5">
      <w:pPr>
        <w:spacing w:line="480" w:lineRule="auto"/>
        <w:rPr>
          <w:rFonts w:asciiTheme="majorBidi" w:hAnsiTheme="majorBidi" w:cstheme="majorBidi"/>
          <w:b/>
          <w:sz w:val="24"/>
          <w:szCs w:val="24"/>
          <w:lang w:val="id-ID"/>
        </w:rPr>
      </w:pPr>
    </w:p>
    <w:p w14:paraId="4281C28C" w14:textId="77777777" w:rsidR="00DE543C" w:rsidRPr="00CA7B6A" w:rsidRDefault="00DE543C" w:rsidP="001232A5">
      <w:pPr>
        <w:spacing w:line="480" w:lineRule="auto"/>
        <w:rPr>
          <w:rFonts w:asciiTheme="majorBidi" w:hAnsiTheme="majorBidi" w:cstheme="majorBidi"/>
          <w:b/>
          <w:sz w:val="24"/>
          <w:szCs w:val="24"/>
          <w:lang w:val="id-ID"/>
        </w:rPr>
      </w:pPr>
    </w:p>
    <w:p w14:paraId="07113ED1" w14:textId="77777777" w:rsidR="00DE543C" w:rsidRPr="00CA7B6A" w:rsidRDefault="00DE543C" w:rsidP="001232A5">
      <w:pPr>
        <w:spacing w:line="480" w:lineRule="auto"/>
        <w:rPr>
          <w:rFonts w:asciiTheme="majorBidi" w:hAnsiTheme="majorBidi" w:cstheme="majorBidi"/>
          <w:b/>
          <w:sz w:val="24"/>
          <w:szCs w:val="24"/>
          <w:lang w:val="id-ID"/>
        </w:rPr>
      </w:pPr>
    </w:p>
    <w:p w14:paraId="3BA3961E" w14:textId="77777777" w:rsidR="00DE543C" w:rsidRPr="00CA7B6A" w:rsidRDefault="00DE543C" w:rsidP="001232A5">
      <w:pPr>
        <w:spacing w:line="480" w:lineRule="auto"/>
        <w:rPr>
          <w:rFonts w:asciiTheme="majorBidi" w:hAnsiTheme="majorBidi" w:cstheme="majorBidi"/>
          <w:b/>
          <w:sz w:val="24"/>
          <w:szCs w:val="24"/>
          <w:lang w:val="id-ID"/>
        </w:rPr>
      </w:pPr>
    </w:p>
    <w:p w14:paraId="0DC2CD99" w14:textId="77777777" w:rsidR="00DE543C" w:rsidRPr="00CA7B6A" w:rsidRDefault="00DE543C" w:rsidP="001232A5">
      <w:pPr>
        <w:spacing w:line="480" w:lineRule="auto"/>
        <w:rPr>
          <w:rFonts w:asciiTheme="majorBidi" w:hAnsiTheme="majorBidi" w:cstheme="majorBidi"/>
          <w:b/>
          <w:sz w:val="24"/>
          <w:szCs w:val="24"/>
          <w:lang w:val="id-ID"/>
        </w:rPr>
      </w:pPr>
    </w:p>
    <w:p w14:paraId="4E31A226" w14:textId="77777777" w:rsidR="00695A48" w:rsidRDefault="00695A48" w:rsidP="001232A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p w14:paraId="1A8ECBAD" w14:textId="77777777" w:rsidR="00695A48" w:rsidRDefault="00695A48" w:rsidP="001232A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p w14:paraId="6E622A62" w14:textId="77777777" w:rsidR="00695A48" w:rsidRDefault="00695A48" w:rsidP="001232A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p w14:paraId="0556321D" w14:textId="73285C19" w:rsidR="00DE543C" w:rsidRPr="00CA7B6A" w:rsidRDefault="00DE543C" w:rsidP="001232A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CA7B6A">
        <w:rPr>
          <w:rFonts w:asciiTheme="majorBidi" w:hAnsiTheme="majorBidi" w:cstheme="majorBidi"/>
          <w:b/>
          <w:sz w:val="24"/>
          <w:szCs w:val="24"/>
          <w:lang w:val="id-ID"/>
        </w:rPr>
        <w:lastRenderedPageBreak/>
        <w:t>DAFTAR GAMBAR</w:t>
      </w:r>
      <w:r w:rsidRPr="00CA7B6A">
        <w:rPr>
          <w:rFonts w:asciiTheme="majorBidi" w:hAnsiTheme="majorBidi" w:cstheme="majorBidi"/>
          <w:b/>
          <w:sz w:val="24"/>
          <w:szCs w:val="24"/>
          <w:lang w:val="id-ID"/>
        </w:rPr>
        <w:tab/>
      </w:r>
    </w:p>
    <w:p w14:paraId="56CD399B" w14:textId="77777777" w:rsidR="00DE543C" w:rsidRPr="00CA7B6A" w:rsidRDefault="00DE543C" w:rsidP="001232A5">
      <w:pPr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CA7B6A"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 w:rsidRPr="00CA7B6A">
        <w:rPr>
          <w:rFonts w:asciiTheme="majorBidi" w:hAnsiTheme="majorBidi" w:cstheme="majorBidi"/>
          <w:b/>
          <w:sz w:val="24"/>
          <w:szCs w:val="24"/>
          <w:lang w:val="id-ID"/>
        </w:rPr>
        <w:tab/>
        <w:t xml:space="preserve">        </w:t>
      </w:r>
    </w:p>
    <w:p w14:paraId="1A27DC8F" w14:textId="6114ADE4" w:rsidR="00DE543C" w:rsidRPr="00695A48" w:rsidRDefault="00695A48" w:rsidP="00743474">
      <w:pPr>
        <w:spacing w:after="0" w:line="480" w:lineRule="auto"/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Gambar </w:t>
      </w:r>
      <w:r w:rsidR="00EA0C4E">
        <w:rPr>
          <w:rFonts w:asciiTheme="majorBidi" w:hAnsiTheme="majorBidi" w:cstheme="majorBidi"/>
          <w:bCs/>
          <w:sz w:val="24"/>
          <w:szCs w:val="24"/>
          <w:lang w:val="en-US"/>
        </w:rPr>
        <w:t xml:space="preserve">                                                                                        </w:t>
      </w:r>
      <w:r w:rsidR="00615E7A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r w:rsidR="00EA0C4E">
        <w:rPr>
          <w:rFonts w:asciiTheme="majorBidi" w:hAnsiTheme="majorBidi" w:cstheme="majorBidi"/>
          <w:bCs/>
          <w:sz w:val="24"/>
          <w:szCs w:val="24"/>
          <w:lang w:val="en-US"/>
        </w:rPr>
        <w:t xml:space="preserve">              </w:t>
      </w:r>
      <w:proofErr w:type="spellStart"/>
      <w:r w:rsidR="00EA0C4E">
        <w:rPr>
          <w:rFonts w:asciiTheme="majorBidi" w:hAnsiTheme="majorBidi" w:cstheme="majorBidi"/>
          <w:bCs/>
          <w:sz w:val="24"/>
          <w:szCs w:val="24"/>
          <w:lang w:val="en-US"/>
        </w:rPr>
        <w:t>Halaman</w:t>
      </w:r>
      <w:proofErr w:type="spellEnd"/>
    </w:p>
    <w:p w14:paraId="064506FC" w14:textId="03E21EBB" w:rsidR="00DE543C" w:rsidRPr="00743474" w:rsidRDefault="00DE543C" w:rsidP="00743474">
      <w:pPr>
        <w:pStyle w:val="ListParagraph"/>
        <w:numPr>
          <w:ilvl w:val="0"/>
          <w:numId w:val="81"/>
        </w:numPr>
        <w:tabs>
          <w:tab w:val="left" w:leader="dot" w:pos="7655"/>
        </w:tabs>
        <w:spacing w:after="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743474">
        <w:rPr>
          <w:rFonts w:asciiTheme="majorBidi" w:hAnsiTheme="majorBidi" w:cstheme="majorBidi"/>
          <w:sz w:val="24"/>
          <w:szCs w:val="24"/>
          <w:lang w:val="id-ID"/>
        </w:rPr>
        <w:t xml:space="preserve">Struktur Organisasi </w:t>
      </w:r>
      <w:r w:rsidRPr="00743474">
        <w:rPr>
          <w:rFonts w:asciiTheme="majorBidi" w:hAnsiTheme="majorBidi" w:cstheme="majorBidi"/>
          <w:sz w:val="24"/>
          <w:szCs w:val="24"/>
        </w:rPr>
        <w:t>TPI</w:t>
      </w:r>
      <w:r w:rsidRPr="00743474">
        <w:rPr>
          <w:rFonts w:asciiTheme="majorBidi" w:hAnsiTheme="majorBidi" w:cstheme="majorBidi"/>
          <w:sz w:val="24"/>
          <w:szCs w:val="24"/>
          <w:lang w:val="id-ID"/>
        </w:rPr>
        <w:t xml:space="preserve"> Pe</w:t>
      </w:r>
      <w:proofErr w:type="spellStart"/>
      <w:r w:rsidRPr="00743474">
        <w:rPr>
          <w:rFonts w:asciiTheme="majorBidi" w:hAnsiTheme="majorBidi" w:cstheme="majorBidi"/>
          <w:sz w:val="24"/>
          <w:szCs w:val="24"/>
        </w:rPr>
        <w:t>labuhan</w:t>
      </w:r>
      <w:proofErr w:type="spellEnd"/>
      <w:r w:rsidRPr="00743474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43474">
        <w:rPr>
          <w:rFonts w:asciiTheme="majorBidi" w:hAnsiTheme="majorBidi" w:cstheme="majorBidi"/>
          <w:sz w:val="24"/>
          <w:szCs w:val="24"/>
        </w:rPr>
        <w:t>Kota</w:t>
      </w:r>
      <w:r w:rsidRPr="00743474">
        <w:rPr>
          <w:rFonts w:asciiTheme="majorBidi" w:hAnsiTheme="majorBidi" w:cstheme="majorBidi"/>
          <w:sz w:val="24"/>
          <w:szCs w:val="24"/>
          <w:lang w:val="id-ID"/>
        </w:rPr>
        <w:t xml:space="preserve"> Tegal</w:t>
      </w:r>
      <w:r w:rsidRPr="00743474">
        <w:rPr>
          <w:rFonts w:asciiTheme="majorBidi" w:hAnsiTheme="majorBidi" w:cstheme="majorBidi"/>
          <w:sz w:val="24"/>
          <w:szCs w:val="24"/>
        </w:rPr>
        <w:t xml:space="preserve"> </w:t>
      </w:r>
      <w:r w:rsidRPr="00743474">
        <w:rPr>
          <w:rFonts w:asciiTheme="majorBidi" w:hAnsiTheme="majorBidi" w:cstheme="majorBidi"/>
          <w:sz w:val="24"/>
          <w:szCs w:val="24"/>
        </w:rPr>
        <w:tab/>
        <w:t>1</w:t>
      </w:r>
      <w:r w:rsidR="00405E8D" w:rsidRPr="00743474">
        <w:rPr>
          <w:rFonts w:asciiTheme="majorBidi" w:hAnsiTheme="majorBidi" w:cstheme="majorBidi"/>
          <w:sz w:val="24"/>
          <w:szCs w:val="24"/>
        </w:rPr>
        <w:t>5</w:t>
      </w:r>
    </w:p>
    <w:p w14:paraId="2129AB65" w14:textId="77777777" w:rsidR="00DE543C" w:rsidRPr="00CA7B6A" w:rsidRDefault="00DE543C" w:rsidP="001232A5">
      <w:pPr>
        <w:tabs>
          <w:tab w:val="left" w:leader="dot" w:pos="7655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56A0FDDC" w14:textId="77777777" w:rsidR="00DE543C" w:rsidRPr="00CA7B6A" w:rsidRDefault="00DE543C" w:rsidP="001232A5">
      <w:pPr>
        <w:tabs>
          <w:tab w:val="left" w:leader="dot" w:pos="7655"/>
        </w:tabs>
        <w:spacing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7937B54A" w14:textId="77777777" w:rsidR="00DE543C" w:rsidRPr="00CA7B6A" w:rsidRDefault="00DE543C" w:rsidP="001232A5">
      <w:pPr>
        <w:tabs>
          <w:tab w:val="left" w:leader="dot" w:pos="7655"/>
        </w:tabs>
        <w:spacing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6932C5F3" w14:textId="77777777" w:rsidR="00DE543C" w:rsidRPr="00CA7B6A" w:rsidRDefault="00DE543C" w:rsidP="001232A5">
      <w:pPr>
        <w:tabs>
          <w:tab w:val="left" w:leader="dot" w:pos="7655"/>
        </w:tabs>
        <w:spacing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5BE0F509" w14:textId="77777777" w:rsidR="00DE543C" w:rsidRPr="00CA7B6A" w:rsidRDefault="00DE543C" w:rsidP="001232A5">
      <w:pPr>
        <w:tabs>
          <w:tab w:val="left" w:leader="dot" w:pos="7655"/>
        </w:tabs>
        <w:spacing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60253A7A" w14:textId="77777777" w:rsidR="00DE543C" w:rsidRPr="00CA7B6A" w:rsidRDefault="00DE543C" w:rsidP="001232A5">
      <w:pPr>
        <w:tabs>
          <w:tab w:val="left" w:leader="dot" w:pos="7655"/>
        </w:tabs>
        <w:spacing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0F413CDB" w14:textId="77777777" w:rsidR="00DE543C" w:rsidRPr="00CA7B6A" w:rsidRDefault="00DE543C" w:rsidP="001232A5">
      <w:pPr>
        <w:tabs>
          <w:tab w:val="left" w:leader="dot" w:pos="7655"/>
        </w:tabs>
        <w:spacing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54C84B90" w14:textId="77777777" w:rsidR="00DE543C" w:rsidRPr="00CA7B6A" w:rsidRDefault="00DE543C" w:rsidP="001232A5">
      <w:pPr>
        <w:tabs>
          <w:tab w:val="left" w:leader="dot" w:pos="7655"/>
        </w:tabs>
        <w:spacing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2307C162" w14:textId="77777777" w:rsidR="00DE543C" w:rsidRPr="00CA7B6A" w:rsidRDefault="00DE543C" w:rsidP="001232A5">
      <w:pPr>
        <w:tabs>
          <w:tab w:val="left" w:leader="dot" w:pos="7655"/>
        </w:tabs>
        <w:spacing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7B929FEB" w14:textId="77777777" w:rsidR="00DE543C" w:rsidRPr="00CA7B6A" w:rsidRDefault="00DE543C" w:rsidP="001232A5">
      <w:pPr>
        <w:tabs>
          <w:tab w:val="left" w:leader="dot" w:pos="7655"/>
        </w:tabs>
        <w:spacing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430DF9F9" w14:textId="77777777" w:rsidR="00DE543C" w:rsidRPr="00CA7B6A" w:rsidRDefault="00DE543C" w:rsidP="001232A5">
      <w:pPr>
        <w:tabs>
          <w:tab w:val="left" w:leader="dot" w:pos="7655"/>
        </w:tabs>
        <w:spacing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0A3BAC30" w14:textId="77777777" w:rsidR="00DE543C" w:rsidRPr="00CA7B6A" w:rsidRDefault="00DE543C" w:rsidP="001232A5">
      <w:pPr>
        <w:tabs>
          <w:tab w:val="left" w:leader="dot" w:pos="7655"/>
        </w:tabs>
        <w:spacing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2E49620A" w14:textId="77777777" w:rsidR="00DE543C" w:rsidRPr="00CA7B6A" w:rsidRDefault="00DE543C" w:rsidP="001232A5">
      <w:pPr>
        <w:tabs>
          <w:tab w:val="left" w:leader="dot" w:pos="7655"/>
        </w:tabs>
        <w:spacing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5042E0BD" w14:textId="77777777" w:rsidR="00DE543C" w:rsidRPr="00CA7B6A" w:rsidRDefault="00DE543C" w:rsidP="001232A5">
      <w:pPr>
        <w:tabs>
          <w:tab w:val="left" w:leader="dot" w:pos="7655"/>
        </w:tabs>
        <w:spacing w:line="480" w:lineRule="auto"/>
        <w:rPr>
          <w:rFonts w:asciiTheme="majorBidi" w:hAnsiTheme="majorBidi" w:cstheme="majorBidi"/>
          <w:b/>
          <w:sz w:val="24"/>
          <w:szCs w:val="24"/>
          <w:lang w:val="id-ID"/>
        </w:rPr>
      </w:pPr>
    </w:p>
    <w:p w14:paraId="30B49AF6" w14:textId="77777777" w:rsidR="00DE543C" w:rsidRPr="00CA7B6A" w:rsidRDefault="00DE543C" w:rsidP="001232A5">
      <w:pPr>
        <w:tabs>
          <w:tab w:val="left" w:leader="dot" w:pos="7655"/>
        </w:tabs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p w14:paraId="55E73245" w14:textId="77777777" w:rsidR="00DE543C" w:rsidRPr="00CA7B6A" w:rsidRDefault="00DE543C" w:rsidP="00F558F2">
      <w:pPr>
        <w:tabs>
          <w:tab w:val="left" w:leader="dot" w:pos="7655"/>
        </w:tabs>
        <w:spacing w:line="240" w:lineRule="auto"/>
        <w:rPr>
          <w:rFonts w:asciiTheme="majorBidi" w:hAnsiTheme="majorBidi" w:cstheme="majorBidi"/>
          <w:b/>
          <w:sz w:val="24"/>
          <w:szCs w:val="24"/>
          <w:lang w:val="id-ID"/>
        </w:rPr>
      </w:pPr>
    </w:p>
    <w:p w14:paraId="2180713C" w14:textId="77777777" w:rsidR="00DE543C" w:rsidRPr="00CA7B6A" w:rsidRDefault="00DE543C" w:rsidP="001232A5">
      <w:pPr>
        <w:tabs>
          <w:tab w:val="left" w:leader="dot" w:pos="7655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CA7B6A">
        <w:rPr>
          <w:rFonts w:asciiTheme="majorBidi" w:hAnsiTheme="majorBidi" w:cstheme="majorBidi"/>
          <w:b/>
          <w:sz w:val="24"/>
          <w:szCs w:val="24"/>
          <w:lang w:val="id-ID"/>
        </w:rPr>
        <w:lastRenderedPageBreak/>
        <w:t>DAFTAR LAMPIRAN</w:t>
      </w:r>
    </w:p>
    <w:p w14:paraId="5784E16A" w14:textId="77777777" w:rsidR="00DE543C" w:rsidRPr="00CA7B6A" w:rsidRDefault="00DE543C" w:rsidP="001232A5">
      <w:pPr>
        <w:tabs>
          <w:tab w:val="left" w:leader="dot" w:pos="7655"/>
        </w:tabs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p w14:paraId="1FC87873" w14:textId="1F8F017D" w:rsidR="00DE543C" w:rsidRPr="00EA0C4E" w:rsidRDefault="00EA0C4E" w:rsidP="00A33AD2">
      <w:pPr>
        <w:tabs>
          <w:tab w:val="left" w:leader="dot" w:pos="7655"/>
        </w:tabs>
        <w:spacing w:after="0" w:line="480" w:lineRule="auto"/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Cs/>
          <w:sz w:val="24"/>
          <w:szCs w:val="24"/>
          <w:lang w:val="en-US"/>
        </w:rPr>
        <w:t>Lampiran</w:t>
      </w:r>
      <w:r w:rsidR="00615E7A">
        <w:rPr>
          <w:rFonts w:asciiTheme="majorBidi" w:hAnsiTheme="majorBidi" w:cstheme="majorBidi"/>
          <w:bCs/>
          <w:sz w:val="24"/>
          <w:szCs w:val="24"/>
          <w:lang w:val="en-US"/>
        </w:rPr>
        <w:t xml:space="preserve">                                                                                                      </w:t>
      </w:r>
      <w:proofErr w:type="spellStart"/>
      <w:r w:rsidR="00615E7A">
        <w:rPr>
          <w:rFonts w:asciiTheme="majorBidi" w:hAnsiTheme="majorBidi" w:cstheme="majorBidi"/>
          <w:bCs/>
          <w:sz w:val="24"/>
          <w:szCs w:val="24"/>
          <w:lang w:val="en-US"/>
        </w:rPr>
        <w:t>Halaman</w:t>
      </w:r>
      <w:proofErr w:type="spellEnd"/>
    </w:p>
    <w:p w14:paraId="68C19E8E" w14:textId="312265DE" w:rsidR="00DE543C" w:rsidRPr="00A33AD2" w:rsidRDefault="00DE543C" w:rsidP="00A33AD2">
      <w:pPr>
        <w:pStyle w:val="ListParagraph"/>
        <w:numPr>
          <w:ilvl w:val="0"/>
          <w:numId w:val="82"/>
        </w:numPr>
        <w:tabs>
          <w:tab w:val="left" w:leader="dot" w:pos="7655"/>
        </w:tabs>
        <w:spacing w:after="0" w:line="480" w:lineRule="auto"/>
        <w:ind w:left="360"/>
        <w:rPr>
          <w:rFonts w:asciiTheme="majorBidi" w:hAnsiTheme="majorBidi" w:cstheme="majorBidi"/>
          <w:bCs/>
          <w:sz w:val="24"/>
          <w:szCs w:val="24"/>
        </w:rPr>
      </w:pPr>
      <w:r w:rsidRPr="00A33AD2">
        <w:rPr>
          <w:rFonts w:asciiTheme="majorBidi" w:hAnsiTheme="majorBidi" w:cstheme="majorBidi"/>
          <w:bCs/>
          <w:sz w:val="24"/>
          <w:szCs w:val="24"/>
        </w:rPr>
        <w:t xml:space="preserve">Surat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Keterangan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Magang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dari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DKPP</w:t>
      </w:r>
      <w:r w:rsidR="00615E7A" w:rsidRPr="00A33AD2">
        <w:rPr>
          <w:rFonts w:asciiTheme="majorBidi" w:hAnsiTheme="majorBidi" w:cstheme="majorBidi"/>
          <w:bCs/>
          <w:sz w:val="24"/>
          <w:szCs w:val="24"/>
        </w:rPr>
        <w:t>P</w:t>
      </w:r>
      <w:r w:rsidRPr="00A33AD2">
        <w:rPr>
          <w:rFonts w:asciiTheme="majorBidi" w:hAnsiTheme="majorBidi" w:cstheme="majorBidi"/>
          <w:bCs/>
          <w:sz w:val="24"/>
          <w:szCs w:val="24"/>
        </w:rPr>
        <w:t xml:space="preserve"> Kota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Tegal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A33AD2">
        <w:rPr>
          <w:rFonts w:asciiTheme="majorBidi" w:hAnsiTheme="majorBidi" w:cstheme="majorBidi"/>
          <w:bCs/>
          <w:sz w:val="24"/>
          <w:szCs w:val="24"/>
        </w:rPr>
        <w:tab/>
        <w:t>7</w:t>
      </w:r>
      <w:r w:rsidR="00405E8D" w:rsidRPr="00A33AD2">
        <w:rPr>
          <w:rFonts w:asciiTheme="majorBidi" w:hAnsiTheme="majorBidi" w:cstheme="majorBidi"/>
          <w:bCs/>
          <w:sz w:val="24"/>
          <w:szCs w:val="24"/>
        </w:rPr>
        <w:t>2</w:t>
      </w:r>
    </w:p>
    <w:p w14:paraId="66EC9210" w14:textId="6B38882C" w:rsidR="00DE543C" w:rsidRPr="00A33AD2" w:rsidRDefault="00DE543C" w:rsidP="00A33AD2">
      <w:pPr>
        <w:pStyle w:val="ListParagraph"/>
        <w:numPr>
          <w:ilvl w:val="0"/>
          <w:numId w:val="82"/>
        </w:numPr>
        <w:tabs>
          <w:tab w:val="left" w:leader="dot" w:pos="7655"/>
        </w:tabs>
        <w:spacing w:after="0" w:line="480" w:lineRule="auto"/>
        <w:ind w:left="360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Contoh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Daftar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Urut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Lelang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Ikan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TPI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Pelabuhan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Kota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Tegal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A33AD2">
        <w:rPr>
          <w:rFonts w:asciiTheme="majorBidi" w:hAnsiTheme="majorBidi" w:cstheme="majorBidi"/>
          <w:bCs/>
          <w:sz w:val="24"/>
          <w:szCs w:val="24"/>
        </w:rPr>
        <w:tab/>
        <w:t>7</w:t>
      </w:r>
      <w:r w:rsidR="00405E8D" w:rsidRPr="00A33AD2">
        <w:rPr>
          <w:rFonts w:asciiTheme="majorBidi" w:hAnsiTheme="majorBidi" w:cstheme="majorBidi"/>
          <w:bCs/>
          <w:sz w:val="24"/>
          <w:szCs w:val="24"/>
        </w:rPr>
        <w:t>3</w:t>
      </w:r>
    </w:p>
    <w:p w14:paraId="1CAC5FE8" w14:textId="059F06B1" w:rsidR="00DE543C" w:rsidRPr="00A33AD2" w:rsidRDefault="00DE543C" w:rsidP="00A33AD2">
      <w:pPr>
        <w:pStyle w:val="ListParagraph"/>
        <w:numPr>
          <w:ilvl w:val="0"/>
          <w:numId w:val="82"/>
        </w:numPr>
        <w:tabs>
          <w:tab w:val="left" w:leader="dot" w:pos="7655"/>
        </w:tabs>
        <w:spacing w:after="0" w:line="480" w:lineRule="auto"/>
        <w:ind w:left="360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Pembongkaran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Ikan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Dari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Kapal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A33AD2">
        <w:rPr>
          <w:rFonts w:asciiTheme="majorBidi" w:hAnsiTheme="majorBidi" w:cstheme="majorBidi"/>
          <w:bCs/>
          <w:sz w:val="24"/>
          <w:szCs w:val="24"/>
        </w:rPr>
        <w:tab/>
        <w:t>7</w:t>
      </w:r>
      <w:r w:rsidR="00405E8D" w:rsidRPr="00A33AD2">
        <w:rPr>
          <w:rFonts w:asciiTheme="majorBidi" w:hAnsiTheme="majorBidi" w:cstheme="majorBidi"/>
          <w:bCs/>
          <w:sz w:val="24"/>
          <w:szCs w:val="24"/>
        </w:rPr>
        <w:t>4</w:t>
      </w:r>
    </w:p>
    <w:p w14:paraId="1BE816EF" w14:textId="15553DF5" w:rsidR="00DE543C" w:rsidRPr="00A33AD2" w:rsidRDefault="00DE543C" w:rsidP="00A33AD2">
      <w:pPr>
        <w:pStyle w:val="ListParagraph"/>
        <w:numPr>
          <w:ilvl w:val="0"/>
          <w:numId w:val="82"/>
        </w:numPr>
        <w:tabs>
          <w:tab w:val="left" w:leader="dot" w:pos="7655"/>
        </w:tabs>
        <w:spacing w:after="0" w:line="480" w:lineRule="auto"/>
        <w:ind w:left="360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Penimbangan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Ikan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Di TPI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Pelabuhan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Kota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Tegal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ab/>
        <w:t>7</w:t>
      </w:r>
      <w:r w:rsidR="00405E8D" w:rsidRPr="00A33AD2">
        <w:rPr>
          <w:rFonts w:asciiTheme="majorBidi" w:hAnsiTheme="majorBidi" w:cstheme="majorBidi"/>
          <w:bCs/>
          <w:sz w:val="24"/>
          <w:szCs w:val="24"/>
        </w:rPr>
        <w:t>5</w:t>
      </w:r>
    </w:p>
    <w:p w14:paraId="31C48586" w14:textId="495F26B7" w:rsidR="00DE543C" w:rsidRPr="00A33AD2" w:rsidRDefault="00DE543C" w:rsidP="00A33AD2">
      <w:pPr>
        <w:pStyle w:val="ListParagraph"/>
        <w:numPr>
          <w:ilvl w:val="0"/>
          <w:numId w:val="82"/>
        </w:numPr>
        <w:tabs>
          <w:tab w:val="left" w:leader="dot" w:pos="7655"/>
        </w:tabs>
        <w:spacing w:after="0" w:line="480" w:lineRule="auto"/>
        <w:ind w:left="360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Contoh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Karcis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Timbang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Di TPI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Pelabuhan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Kota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Tegal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ab/>
        <w:t>7</w:t>
      </w:r>
      <w:r w:rsidR="00405E8D" w:rsidRPr="00A33AD2">
        <w:rPr>
          <w:rFonts w:asciiTheme="majorBidi" w:hAnsiTheme="majorBidi" w:cstheme="majorBidi"/>
          <w:bCs/>
          <w:sz w:val="24"/>
          <w:szCs w:val="24"/>
        </w:rPr>
        <w:t>6</w:t>
      </w:r>
    </w:p>
    <w:p w14:paraId="5B433015" w14:textId="78AC2F45" w:rsidR="00DE543C" w:rsidRPr="00A33AD2" w:rsidRDefault="00DE543C" w:rsidP="00A33AD2">
      <w:pPr>
        <w:pStyle w:val="ListParagraph"/>
        <w:numPr>
          <w:ilvl w:val="0"/>
          <w:numId w:val="82"/>
        </w:numPr>
        <w:tabs>
          <w:tab w:val="left" w:leader="dot" w:pos="7655"/>
        </w:tabs>
        <w:spacing w:after="0" w:line="480" w:lineRule="auto"/>
        <w:ind w:left="360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Ikan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Siap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Lelang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Di TPI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Pelabuhan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Kota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Tegal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A33AD2">
        <w:rPr>
          <w:rFonts w:asciiTheme="majorBidi" w:hAnsiTheme="majorBidi" w:cstheme="majorBidi"/>
          <w:bCs/>
          <w:sz w:val="24"/>
          <w:szCs w:val="24"/>
        </w:rPr>
        <w:tab/>
        <w:t>7</w:t>
      </w:r>
      <w:r w:rsidR="00405E8D" w:rsidRPr="00A33AD2">
        <w:rPr>
          <w:rFonts w:asciiTheme="majorBidi" w:hAnsiTheme="majorBidi" w:cstheme="majorBidi"/>
          <w:bCs/>
          <w:sz w:val="24"/>
          <w:szCs w:val="24"/>
        </w:rPr>
        <w:t>7</w:t>
      </w:r>
    </w:p>
    <w:p w14:paraId="3B987DA1" w14:textId="7CD04385" w:rsidR="00DE543C" w:rsidRPr="00A33AD2" w:rsidRDefault="00DE543C" w:rsidP="00A33AD2">
      <w:pPr>
        <w:pStyle w:val="ListParagraph"/>
        <w:numPr>
          <w:ilvl w:val="0"/>
          <w:numId w:val="82"/>
        </w:numPr>
        <w:tabs>
          <w:tab w:val="left" w:leader="dot" w:pos="7655"/>
        </w:tabs>
        <w:spacing w:after="0" w:line="480" w:lineRule="auto"/>
        <w:ind w:left="360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Contoh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Daftar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Peserta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Lelang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TPI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Pelabuhan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Kota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Tegal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A33AD2">
        <w:rPr>
          <w:rFonts w:asciiTheme="majorBidi" w:hAnsiTheme="majorBidi" w:cstheme="majorBidi"/>
          <w:bCs/>
          <w:sz w:val="24"/>
          <w:szCs w:val="24"/>
        </w:rPr>
        <w:tab/>
        <w:t>7</w:t>
      </w:r>
      <w:r w:rsidR="00405E8D" w:rsidRPr="00A33AD2">
        <w:rPr>
          <w:rFonts w:asciiTheme="majorBidi" w:hAnsiTheme="majorBidi" w:cstheme="majorBidi"/>
          <w:bCs/>
          <w:sz w:val="24"/>
          <w:szCs w:val="24"/>
        </w:rPr>
        <w:t>8</w:t>
      </w:r>
    </w:p>
    <w:p w14:paraId="641867D2" w14:textId="47BB6AB0" w:rsidR="00DE543C" w:rsidRPr="00A33AD2" w:rsidRDefault="00DE543C" w:rsidP="00A33AD2">
      <w:pPr>
        <w:pStyle w:val="ListParagraph"/>
        <w:numPr>
          <w:ilvl w:val="0"/>
          <w:numId w:val="82"/>
        </w:numPr>
        <w:tabs>
          <w:tab w:val="left" w:leader="dot" w:pos="7655"/>
        </w:tabs>
        <w:spacing w:after="0" w:line="480" w:lineRule="auto"/>
        <w:ind w:left="360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Penyelenggaraan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Lelang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Ikan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TPI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Pelabuhan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Kota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Tegal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A33AD2">
        <w:rPr>
          <w:rFonts w:asciiTheme="majorBidi" w:hAnsiTheme="majorBidi" w:cstheme="majorBidi"/>
          <w:bCs/>
          <w:sz w:val="24"/>
          <w:szCs w:val="24"/>
        </w:rPr>
        <w:tab/>
        <w:t>7</w:t>
      </w:r>
      <w:r w:rsidR="00405E8D" w:rsidRPr="00A33AD2">
        <w:rPr>
          <w:rFonts w:asciiTheme="majorBidi" w:hAnsiTheme="majorBidi" w:cstheme="majorBidi"/>
          <w:bCs/>
          <w:sz w:val="24"/>
          <w:szCs w:val="24"/>
        </w:rPr>
        <w:t>9</w:t>
      </w:r>
    </w:p>
    <w:p w14:paraId="1753D76E" w14:textId="369A0514" w:rsidR="00DE543C" w:rsidRPr="00A33AD2" w:rsidRDefault="00DE543C" w:rsidP="00A33AD2">
      <w:pPr>
        <w:pStyle w:val="ListParagraph"/>
        <w:numPr>
          <w:ilvl w:val="0"/>
          <w:numId w:val="82"/>
        </w:numPr>
        <w:tabs>
          <w:tab w:val="left" w:leader="dot" w:pos="7655"/>
        </w:tabs>
        <w:spacing w:after="0" w:line="480" w:lineRule="auto"/>
        <w:ind w:left="360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Contoh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Karcis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Lelang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Bakul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Di TPI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Pelabuhan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Kota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Tegal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A33AD2">
        <w:rPr>
          <w:rFonts w:asciiTheme="majorBidi" w:hAnsiTheme="majorBidi" w:cstheme="majorBidi"/>
          <w:bCs/>
          <w:sz w:val="24"/>
          <w:szCs w:val="24"/>
        </w:rPr>
        <w:tab/>
      </w:r>
      <w:r w:rsidR="00405E8D" w:rsidRPr="00A33AD2">
        <w:rPr>
          <w:rFonts w:asciiTheme="majorBidi" w:hAnsiTheme="majorBidi" w:cstheme="majorBidi"/>
          <w:bCs/>
          <w:sz w:val="24"/>
          <w:szCs w:val="24"/>
        </w:rPr>
        <w:t>80</w:t>
      </w:r>
    </w:p>
    <w:p w14:paraId="067C5F45" w14:textId="57C5DCE3" w:rsidR="00DE543C" w:rsidRPr="00A33AD2" w:rsidRDefault="00DE543C" w:rsidP="00A33AD2">
      <w:pPr>
        <w:pStyle w:val="ListParagraph"/>
        <w:numPr>
          <w:ilvl w:val="0"/>
          <w:numId w:val="82"/>
        </w:numPr>
        <w:tabs>
          <w:tab w:val="left" w:leader="dot" w:pos="7655"/>
        </w:tabs>
        <w:spacing w:after="0" w:line="480" w:lineRule="auto"/>
        <w:ind w:left="360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Contoh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Belakang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Karcis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Lelang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Bakul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Di TPI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Pelabuhan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Kota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Tegal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A33AD2">
        <w:rPr>
          <w:rFonts w:asciiTheme="majorBidi" w:hAnsiTheme="majorBidi" w:cstheme="majorBidi"/>
          <w:bCs/>
          <w:sz w:val="24"/>
          <w:szCs w:val="24"/>
        </w:rPr>
        <w:tab/>
      </w:r>
      <w:r w:rsidR="00405E8D" w:rsidRPr="00A33AD2">
        <w:rPr>
          <w:rFonts w:asciiTheme="majorBidi" w:hAnsiTheme="majorBidi" w:cstheme="majorBidi"/>
          <w:bCs/>
          <w:sz w:val="24"/>
          <w:szCs w:val="24"/>
        </w:rPr>
        <w:t>81</w:t>
      </w:r>
    </w:p>
    <w:p w14:paraId="6C5F9868" w14:textId="0295ED0A" w:rsidR="00DE543C" w:rsidRPr="00A33AD2" w:rsidRDefault="00DE543C" w:rsidP="00A33AD2">
      <w:pPr>
        <w:pStyle w:val="ListParagraph"/>
        <w:numPr>
          <w:ilvl w:val="0"/>
          <w:numId w:val="82"/>
        </w:numPr>
        <w:tabs>
          <w:tab w:val="left" w:leader="dot" w:pos="7655"/>
        </w:tabs>
        <w:spacing w:after="0" w:line="480" w:lineRule="auto"/>
        <w:ind w:left="360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Contoh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Karcis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Lelang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Nelayan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Di TPI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Pelabuhan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Kota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Tegal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A33AD2">
        <w:rPr>
          <w:rFonts w:asciiTheme="majorBidi" w:hAnsiTheme="majorBidi" w:cstheme="majorBidi"/>
          <w:bCs/>
          <w:sz w:val="24"/>
          <w:szCs w:val="24"/>
        </w:rPr>
        <w:tab/>
        <w:t>8</w:t>
      </w:r>
      <w:r w:rsidR="00405E8D" w:rsidRPr="00A33AD2">
        <w:rPr>
          <w:rFonts w:asciiTheme="majorBidi" w:hAnsiTheme="majorBidi" w:cstheme="majorBidi"/>
          <w:bCs/>
          <w:sz w:val="24"/>
          <w:szCs w:val="24"/>
        </w:rPr>
        <w:t>2</w:t>
      </w:r>
    </w:p>
    <w:p w14:paraId="2A66AC6B" w14:textId="68A278F0" w:rsidR="00DE543C" w:rsidRPr="00A33AD2" w:rsidRDefault="00DE543C" w:rsidP="00A33AD2">
      <w:pPr>
        <w:pStyle w:val="ListParagraph"/>
        <w:numPr>
          <w:ilvl w:val="0"/>
          <w:numId w:val="82"/>
        </w:numPr>
        <w:tabs>
          <w:tab w:val="left" w:leader="dot" w:pos="7655"/>
        </w:tabs>
        <w:spacing w:after="0" w:line="480" w:lineRule="auto"/>
        <w:ind w:left="360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Contoh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Belakang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Karcis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Lelang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Nelayan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Di TPI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Pelabuhan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Kota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Tegal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A33AD2">
        <w:rPr>
          <w:rFonts w:asciiTheme="majorBidi" w:hAnsiTheme="majorBidi" w:cstheme="majorBidi"/>
          <w:bCs/>
          <w:sz w:val="24"/>
          <w:szCs w:val="24"/>
        </w:rPr>
        <w:tab/>
        <w:t>8</w:t>
      </w:r>
      <w:r w:rsidR="00405E8D" w:rsidRPr="00A33AD2">
        <w:rPr>
          <w:rFonts w:asciiTheme="majorBidi" w:hAnsiTheme="majorBidi" w:cstheme="majorBidi"/>
          <w:bCs/>
          <w:sz w:val="24"/>
          <w:szCs w:val="24"/>
        </w:rPr>
        <w:t>3</w:t>
      </w:r>
    </w:p>
    <w:p w14:paraId="3FF1483B" w14:textId="18D2BFA9" w:rsidR="00DE543C" w:rsidRPr="00A33AD2" w:rsidRDefault="00DE543C" w:rsidP="00A33AD2">
      <w:pPr>
        <w:pStyle w:val="ListParagraph"/>
        <w:numPr>
          <w:ilvl w:val="0"/>
          <w:numId w:val="82"/>
        </w:numPr>
        <w:tabs>
          <w:tab w:val="left" w:leader="dot" w:pos="7655"/>
        </w:tabs>
        <w:spacing w:after="0" w:line="480" w:lineRule="auto"/>
        <w:ind w:left="360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Contoh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SPB Di TPI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Pelabuhan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Kota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Tegal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A33AD2">
        <w:rPr>
          <w:rFonts w:asciiTheme="majorBidi" w:hAnsiTheme="majorBidi" w:cstheme="majorBidi"/>
          <w:bCs/>
          <w:sz w:val="24"/>
          <w:szCs w:val="24"/>
        </w:rPr>
        <w:tab/>
        <w:t>8</w:t>
      </w:r>
      <w:r w:rsidR="00405E8D" w:rsidRPr="00A33AD2">
        <w:rPr>
          <w:rFonts w:asciiTheme="majorBidi" w:hAnsiTheme="majorBidi" w:cstheme="majorBidi"/>
          <w:bCs/>
          <w:sz w:val="24"/>
          <w:szCs w:val="24"/>
        </w:rPr>
        <w:t>4</w:t>
      </w:r>
    </w:p>
    <w:p w14:paraId="266CE497" w14:textId="5125900C" w:rsidR="00DE543C" w:rsidRPr="00A33AD2" w:rsidRDefault="00DE543C" w:rsidP="00A33AD2">
      <w:pPr>
        <w:pStyle w:val="ListParagraph"/>
        <w:numPr>
          <w:ilvl w:val="0"/>
          <w:numId w:val="82"/>
        </w:numPr>
        <w:tabs>
          <w:tab w:val="left" w:leader="dot" w:pos="7655"/>
        </w:tabs>
        <w:spacing w:after="0" w:line="480" w:lineRule="auto"/>
        <w:ind w:left="360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Contoh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Tarif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Perhitungan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Retribusi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Bakul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Di TPI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Pelabuhan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Kota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Tegal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A33AD2">
        <w:rPr>
          <w:rFonts w:asciiTheme="majorBidi" w:hAnsiTheme="majorBidi" w:cstheme="majorBidi"/>
          <w:bCs/>
          <w:sz w:val="24"/>
          <w:szCs w:val="24"/>
        </w:rPr>
        <w:tab/>
        <w:t>8</w:t>
      </w:r>
      <w:r w:rsidR="00405E8D" w:rsidRPr="00A33AD2">
        <w:rPr>
          <w:rFonts w:asciiTheme="majorBidi" w:hAnsiTheme="majorBidi" w:cstheme="majorBidi"/>
          <w:bCs/>
          <w:sz w:val="24"/>
          <w:szCs w:val="24"/>
        </w:rPr>
        <w:t>5</w:t>
      </w:r>
    </w:p>
    <w:p w14:paraId="3A8A3093" w14:textId="1E57F390" w:rsidR="00DE543C" w:rsidRPr="00A33AD2" w:rsidRDefault="00DE543C" w:rsidP="00A33AD2">
      <w:pPr>
        <w:pStyle w:val="ListParagraph"/>
        <w:numPr>
          <w:ilvl w:val="0"/>
          <w:numId w:val="82"/>
        </w:numPr>
        <w:tabs>
          <w:tab w:val="left" w:leader="dot" w:pos="7655"/>
        </w:tabs>
        <w:spacing w:after="0" w:line="480" w:lineRule="auto"/>
        <w:ind w:left="360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Contoh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SPU Di TPI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Pelabuhan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Kota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Tegal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A33AD2">
        <w:rPr>
          <w:rFonts w:asciiTheme="majorBidi" w:hAnsiTheme="majorBidi" w:cstheme="majorBidi"/>
          <w:bCs/>
          <w:sz w:val="24"/>
          <w:szCs w:val="24"/>
        </w:rPr>
        <w:tab/>
        <w:t>8</w:t>
      </w:r>
      <w:r w:rsidR="00405E8D" w:rsidRPr="00A33AD2">
        <w:rPr>
          <w:rFonts w:asciiTheme="majorBidi" w:hAnsiTheme="majorBidi" w:cstheme="majorBidi"/>
          <w:bCs/>
          <w:sz w:val="24"/>
          <w:szCs w:val="24"/>
        </w:rPr>
        <w:t>6</w:t>
      </w:r>
    </w:p>
    <w:p w14:paraId="1A3AA35F" w14:textId="67AB4EE8" w:rsidR="00EA0C4E" w:rsidRPr="00A33AD2" w:rsidRDefault="00DE543C" w:rsidP="00A33AD2">
      <w:pPr>
        <w:pStyle w:val="ListParagraph"/>
        <w:numPr>
          <w:ilvl w:val="0"/>
          <w:numId w:val="82"/>
        </w:numPr>
        <w:tabs>
          <w:tab w:val="left" w:leader="dot" w:pos="7655"/>
        </w:tabs>
        <w:spacing w:after="0" w:line="480" w:lineRule="auto"/>
        <w:ind w:left="360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Contoh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Tarif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Perhitungan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Retribusi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Nelayan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14:paraId="62764853" w14:textId="61B31619" w:rsidR="00DE543C" w:rsidRPr="00CA7B6A" w:rsidRDefault="00DE543C" w:rsidP="00EA0C4E">
      <w:pPr>
        <w:tabs>
          <w:tab w:val="left" w:leader="dot" w:pos="7655"/>
        </w:tabs>
        <w:spacing w:after="0" w:line="480" w:lineRule="auto"/>
        <w:ind w:left="1276" w:hanging="916"/>
        <w:rPr>
          <w:rFonts w:asciiTheme="majorBidi" w:hAnsiTheme="majorBidi" w:cstheme="majorBidi"/>
          <w:bCs/>
          <w:sz w:val="24"/>
          <w:szCs w:val="24"/>
        </w:rPr>
      </w:pPr>
      <w:r w:rsidRPr="00CA7B6A">
        <w:rPr>
          <w:rFonts w:asciiTheme="majorBidi" w:hAnsiTheme="majorBidi" w:cstheme="majorBidi"/>
          <w:bCs/>
          <w:sz w:val="24"/>
          <w:szCs w:val="24"/>
        </w:rPr>
        <w:t xml:space="preserve">Di TPI </w:t>
      </w:r>
      <w:proofErr w:type="spellStart"/>
      <w:r w:rsidRPr="00CA7B6A">
        <w:rPr>
          <w:rFonts w:asciiTheme="majorBidi" w:hAnsiTheme="majorBidi" w:cstheme="majorBidi"/>
          <w:bCs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bCs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bCs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bCs/>
          <w:sz w:val="24"/>
          <w:szCs w:val="24"/>
        </w:rPr>
        <w:tab/>
        <w:t>8</w:t>
      </w:r>
      <w:r w:rsidR="00405E8D">
        <w:rPr>
          <w:rFonts w:asciiTheme="majorBidi" w:hAnsiTheme="majorBidi" w:cstheme="majorBidi"/>
          <w:bCs/>
          <w:sz w:val="24"/>
          <w:szCs w:val="24"/>
        </w:rPr>
        <w:t>7</w:t>
      </w:r>
    </w:p>
    <w:p w14:paraId="6EC17895" w14:textId="5801127D" w:rsidR="00DE543C" w:rsidRPr="00A33AD2" w:rsidRDefault="00DE543C" w:rsidP="00A33AD2">
      <w:pPr>
        <w:pStyle w:val="ListParagraph"/>
        <w:numPr>
          <w:ilvl w:val="0"/>
          <w:numId w:val="82"/>
        </w:numPr>
        <w:tabs>
          <w:tab w:val="left" w:leader="dot" w:pos="7655"/>
        </w:tabs>
        <w:spacing w:after="0" w:line="480" w:lineRule="auto"/>
        <w:ind w:left="360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Juru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Kebersihan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Membersihkan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TPI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Pelabuhan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Kota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Tegal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A33AD2">
        <w:rPr>
          <w:rFonts w:asciiTheme="majorBidi" w:hAnsiTheme="majorBidi" w:cstheme="majorBidi"/>
          <w:bCs/>
          <w:sz w:val="24"/>
          <w:szCs w:val="24"/>
        </w:rPr>
        <w:tab/>
        <w:t>8</w:t>
      </w:r>
      <w:r w:rsidR="00405E8D" w:rsidRPr="00A33AD2">
        <w:rPr>
          <w:rFonts w:asciiTheme="majorBidi" w:hAnsiTheme="majorBidi" w:cstheme="majorBidi"/>
          <w:bCs/>
          <w:sz w:val="24"/>
          <w:szCs w:val="24"/>
        </w:rPr>
        <w:t>8</w:t>
      </w:r>
    </w:p>
    <w:p w14:paraId="4FC4E02D" w14:textId="1F9AE2AD" w:rsidR="00EA0C4E" w:rsidRPr="00A33AD2" w:rsidRDefault="00DE543C" w:rsidP="00A33AD2">
      <w:pPr>
        <w:pStyle w:val="ListParagraph"/>
        <w:numPr>
          <w:ilvl w:val="0"/>
          <w:numId w:val="82"/>
        </w:numPr>
        <w:tabs>
          <w:tab w:val="left" w:leader="dot" w:pos="7655"/>
        </w:tabs>
        <w:spacing w:after="0" w:line="480" w:lineRule="auto"/>
        <w:ind w:left="360"/>
        <w:rPr>
          <w:rFonts w:asciiTheme="majorBidi" w:hAnsiTheme="majorBidi" w:cstheme="majorBidi"/>
          <w:bCs/>
          <w:sz w:val="24"/>
          <w:szCs w:val="24"/>
        </w:rPr>
      </w:pPr>
      <w:r w:rsidRPr="00A33AD2">
        <w:rPr>
          <w:rFonts w:asciiTheme="majorBidi" w:hAnsiTheme="majorBidi" w:cstheme="majorBidi"/>
          <w:bCs/>
          <w:sz w:val="24"/>
          <w:szCs w:val="24"/>
        </w:rPr>
        <w:t xml:space="preserve">Raman,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Produksi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dan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Retribusi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TPI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Pelabuhan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Kota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Tegal</w:t>
      </w:r>
      <w:proofErr w:type="spellEnd"/>
    </w:p>
    <w:p w14:paraId="0F3BE391" w14:textId="1EAF5F48" w:rsidR="00DE543C" w:rsidRPr="00CA7B6A" w:rsidRDefault="00DE543C" w:rsidP="00EA0C4E">
      <w:pPr>
        <w:tabs>
          <w:tab w:val="left" w:leader="dot" w:pos="7655"/>
        </w:tabs>
        <w:spacing w:after="0" w:line="480" w:lineRule="auto"/>
        <w:ind w:left="1276" w:hanging="916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bCs/>
          <w:sz w:val="24"/>
          <w:szCs w:val="24"/>
        </w:rPr>
        <w:t>Tahun</w:t>
      </w:r>
      <w:proofErr w:type="spellEnd"/>
      <w:r w:rsidRPr="00CA7B6A">
        <w:rPr>
          <w:rFonts w:asciiTheme="majorBidi" w:hAnsiTheme="majorBidi" w:cstheme="majorBidi"/>
          <w:bCs/>
          <w:sz w:val="24"/>
          <w:szCs w:val="24"/>
        </w:rPr>
        <w:t xml:space="preserve"> 2010-2023</w:t>
      </w:r>
      <w:r w:rsidRPr="00CA7B6A">
        <w:rPr>
          <w:rFonts w:asciiTheme="majorBidi" w:hAnsiTheme="majorBidi" w:cstheme="majorBidi"/>
          <w:bCs/>
          <w:sz w:val="24"/>
          <w:szCs w:val="24"/>
        </w:rPr>
        <w:tab/>
        <w:t>8</w:t>
      </w:r>
      <w:r w:rsidR="00405E8D">
        <w:rPr>
          <w:rFonts w:asciiTheme="majorBidi" w:hAnsiTheme="majorBidi" w:cstheme="majorBidi"/>
          <w:bCs/>
          <w:sz w:val="24"/>
          <w:szCs w:val="24"/>
        </w:rPr>
        <w:t>9</w:t>
      </w:r>
    </w:p>
    <w:p w14:paraId="0795F9D6" w14:textId="290A64FC" w:rsidR="00DE543C" w:rsidRPr="00A33AD2" w:rsidRDefault="00DE543C" w:rsidP="00A33AD2">
      <w:pPr>
        <w:pStyle w:val="ListParagraph"/>
        <w:numPr>
          <w:ilvl w:val="0"/>
          <w:numId w:val="82"/>
        </w:numPr>
        <w:tabs>
          <w:tab w:val="left" w:leader="dot" w:pos="7655"/>
        </w:tabs>
        <w:spacing w:after="0" w:line="480" w:lineRule="auto"/>
        <w:ind w:left="360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Visi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dan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Misi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TPI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Pelabuhan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Kota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Tegal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A33AD2">
        <w:rPr>
          <w:rFonts w:asciiTheme="majorBidi" w:hAnsiTheme="majorBidi" w:cstheme="majorBidi"/>
          <w:bCs/>
          <w:sz w:val="24"/>
          <w:szCs w:val="24"/>
        </w:rPr>
        <w:tab/>
      </w:r>
      <w:r w:rsidR="00405E8D" w:rsidRPr="00A33AD2">
        <w:rPr>
          <w:rFonts w:asciiTheme="majorBidi" w:hAnsiTheme="majorBidi" w:cstheme="majorBidi"/>
          <w:bCs/>
          <w:sz w:val="24"/>
          <w:szCs w:val="24"/>
        </w:rPr>
        <w:t>90</w:t>
      </w:r>
    </w:p>
    <w:p w14:paraId="1F9E3726" w14:textId="682CF478" w:rsidR="00DE543C" w:rsidRPr="00A33AD2" w:rsidRDefault="00DE543C" w:rsidP="00A33AD2">
      <w:pPr>
        <w:pStyle w:val="ListParagraph"/>
        <w:numPr>
          <w:ilvl w:val="0"/>
          <w:numId w:val="82"/>
        </w:numPr>
        <w:tabs>
          <w:tab w:val="left" w:leader="dot" w:pos="7655"/>
        </w:tabs>
        <w:spacing w:after="0" w:line="480" w:lineRule="auto"/>
        <w:ind w:left="360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lastRenderedPageBreak/>
        <w:t>Struktur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Organisasi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TPI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Pelabuhan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Kota </w:t>
      </w:r>
      <w:proofErr w:type="spellStart"/>
      <w:r w:rsidRPr="00A33AD2">
        <w:rPr>
          <w:rFonts w:asciiTheme="majorBidi" w:hAnsiTheme="majorBidi" w:cstheme="majorBidi"/>
          <w:bCs/>
          <w:sz w:val="24"/>
          <w:szCs w:val="24"/>
        </w:rPr>
        <w:t>Tegal</w:t>
      </w:r>
      <w:proofErr w:type="spellEnd"/>
      <w:r w:rsidRPr="00A33AD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A33AD2">
        <w:rPr>
          <w:rFonts w:asciiTheme="majorBidi" w:hAnsiTheme="majorBidi" w:cstheme="majorBidi"/>
          <w:bCs/>
          <w:sz w:val="24"/>
          <w:szCs w:val="24"/>
        </w:rPr>
        <w:tab/>
      </w:r>
      <w:r w:rsidR="00405E8D" w:rsidRPr="00A33AD2">
        <w:rPr>
          <w:rFonts w:asciiTheme="majorBidi" w:hAnsiTheme="majorBidi" w:cstheme="majorBidi"/>
          <w:bCs/>
          <w:sz w:val="24"/>
          <w:szCs w:val="24"/>
        </w:rPr>
        <w:t>91</w:t>
      </w:r>
    </w:p>
    <w:p w14:paraId="7043D401" w14:textId="77777777" w:rsidR="00DE543C" w:rsidRPr="00CA7B6A" w:rsidRDefault="00DE543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A7B6A"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1CE656D6" w14:textId="77777777" w:rsidR="00DE543C" w:rsidRPr="00CA7B6A" w:rsidRDefault="00DE543C" w:rsidP="000C32FB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  <w:sectPr w:rsidR="00DE543C" w:rsidRPr="00CA7B6A" w:rsidSect="003801E8">
          <w:footerReference w:type="first" r:id="rId16"/>
          <w:pgSz w:w="11906" w:h="16838"/>
          <w:pgMar w:top="2268" w:right="1701" w:bottom="1701" w:left="2268" w:header="1701" w:footer="709" w:gutter="0"/>
          <w:pgNumType w:fmt="lowerRoman" w:start="1"/>
          <w:cols w:space="708"/>
          <w:docGrid w:linePitch="360"/>
        </w:sectPr>
      </w:pPr>
    </w:p>
    <w:p w14:paraId="04343F6B" w14:textId="30FAB45E" w:rsidR="00344F40" w:rsidRPr="00CA7B6A" w:rsidRDefault="00344F40" w:rsidP="00752CF3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A7B6A">
        <w:rPr>
          <w:rFonts w:asciiTheme="majorBidi" w:hAnsiTheme="majorBidi" w:cstheme="majorBidi"/>
          <w:b/>
          <w:bCs/>
          <w:sz w:val="24"/>
          <w:szCs w:val="24"/>
        </w:rPr>
        <w:lastRenderedPageBreak/>
        <w:t>BAB I</w:t>
      </w:r>
      <w:r w:rsidRPr="00CA7B6A">
        <w:rPr>
          <w:rFonts w:asciiTheme="majorBidi" w:hAnsiTheme="majorBidi" w:cstheme="majorBidi"/>
          <w:b/>
          <w:bCs/>
          <w:sz w:val="24"/>
          <w:szCs w:val="24"/>
        </w:rPr>
        <w:br w:type="textWrapping" w:clear="all"/>
        <w:t>PENDAHULUAN</w:t>
      </w:r>
    </w:p>
    <w:p w14:paraId="11B45909" w14:textId="262A1325" w:rsidR="00344F40" w:rsidRPr="00CA7B6A" w:rsidRDefault="00344F40" w:rsidP="00344F40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72D46A9" w14:textId="2BEDFF85" w:rsidR="00344F40" w:rsidRPr="00CA7B6A" w:rsidRDefault="00344F40" w:rsidP="00C61DA4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Latar</w:t>
      </w:r>
      <w:proofErr w:type="spellEnd"/>
      <w:r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Belakang</w:t>
      </w:r>
      <w:proofErr w:type="spellEnd"/>
      <w:r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79F42154" w14:textId="0C8CDFAB" w:rsidR="008035DF" w:rsidRPr="00CA7B6A" w:rsidRDefault="001C7018" w:rsidP="009D2DB3">
      <w:pPr>
        <w:pStyle w:val="ListParagraph"/>
        <w:spacing w:after="0" w:line="480" w:lineRule="auto"/>
        <w:ind w:left="397" w:firstLine="50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daya</w:t>
      </w:r>
      <w:proofErr w:type="spellEnd"/>
      <w:r w:rsidR="00035AC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5ACC" w:rsidRPr="00CA7B6A">
        <w:rPr>
          <w:rFonts w:asciiTheme="majorBidi" w:hAnsiTheme="majorBidi" w:cstheme="majorBidi"/>
          <w:sz w:val="24"/>
          <w:szCs w:val="24"/>
        </w:rPr>
        <w:t>perikanan</w:t>
      </w:r>
      <w:proofErr w:type="spellEnd"/>
      <w:r w:rsidR="00035AC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5ACC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035AC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5ACC" w:rsidRPr="00CA7B6A">
        <w:rPr>
          <w:rFonts w:asciiTheme="majorBidi" w:hAnsiTheme="majorBidi" w:cstheme="majorBidi"/>
          <w:sz w:val="24"/>
          <w:szCs w:val="24"/>
        </w:rPr>
        <w:t>kelautan</w:t>
      </w:r>
      <w:proofErr w:type="spellEnd"/>
      <w:r w:rsidR="00035AC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5ACC" w:rsidRPr="00CA7B6A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E04161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035ACC" w:rsidRPr="00CA7B6A">
        <w:rPr>
          <w:rFonts w:asciiTheme="majorBidi" w:hAnsiTheme="majorBidi" w:cstheme="majorBidi"/>
          <w:sz w:val="24"/>
          <w:szCs w:val="24"/>
        </w:rPr>
        <w:t xml:space="preserve">salah </w:t>
      </w:r>
      <w:proofErr w:type="spellStart"/>
      <w:r w:rsidR="00035ACC" w:rsidRPr="00CA7B6A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="00035AC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4161" w:rsidRPr="00CA7B6A">
        <w:rPr>
          <w:rFonts w:asciiTheme="majorBidi" w:hAnsiTheme="majorBidi" w:cstheme="majorBidi"/>
          <w:sz w:val="24"/>
          <w:szCs w:val="24"/>
        </w:rPr>
        <w:t>kelebihan</w:t>
      </w:r>
      <w:proofErr w:type="spellEnd"/>
      <w:r w:rsidR="00E0416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4161" w:rsidRPr="00CA7B6A">
        <w:rPr>
          <w:rFonts w:asciiTheme="majorBidi" w:hAnsiTheme="majorBidi" w:cstheme="majorBidi"/>
          <w:sz w:val="24"/>
          <w:szCs w:val="24"/>
        </w:rPr>
        <w:t>alam</w:t>
      </w:r>
      <w:proofErr w:type="spellEnd"/>
      <w:r w:rsidR="00E0416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4161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E0416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4161" w:rsidRPr="00CA7B6A">
        <w:rPr>
          <w:rFonts w:asciiTheme="majorBidi" w:hAnsiTheme="majorBidi" w:cstheme="majorBidi"/>
          <w:sz w:val="24"/>
          <w:szCs w:val="24"/>
        </w:rPr>
        <w:t>Republik</w:t>
      </w:r>
      <w:proofErr w:type="spellEnd"/>
      <w:r w:rsidR="00E04161" w:rsidRPr="00CA7B6A">
        <w:rPr>
          <w:rFonts w:asciiTheme="majorBidi" w:hAnsiTheme="majorBidi" w:cstheme="majorBidi"/>
          <w:sz w:val="24"/>
          <w:szCs w:val="24"/>
        </w:rPr>
        <w:t xml:space="preserve"> Indonesi</w:t>
      </w:r>
      <w:r w:rsidR="00035ACC" w:rsidRPr="00CA7B6A">
        <w:rPr>
          <w:rFonts w:asciiTheme="majorBidi" w:hAnsiTheme="majorBidi" w:cstheme="majorBidi"/>
          <w:sz w:val="24"/>
          <w:szCs w:val="24"/>
        </w:rPr>
        <w:t xml:space="preserve">a </w:t>
      </w:r>
      <w:proofErr w:type="spellStart"/>
      <w:r w:rsidR="00035ACC"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E0416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175B8" w:rsidRPr="00CA7B6A">
        <w:rPr>
          <w:rFonts w:asciiTheme="majorBidi" w:hAnsiTheme="majorBidi" w:cstheme="majorBidi"/>
          <w:sz w:val="24"/>
          <w:szCs w:val="24"/>
        </w:rPr>
        <w:t>jumla</w:t>
      </w:r>
      <w:r w:rsidR="00035ACC" w:rsidRPr="00CA7B6A">
        <w:rPr>
          <w:rFonts w:asciiTheme="majorBidi" w:hAnsiTheme="majorBidi" w:cstheme="majorBidi"/>
          <w:sz w:val="24"/>
          <w:szCs w:val="24"/>
        </w:rPr>
        <w:t>h</w:t>
      </w:r>
      <w:proofErr w:type="spellEnd"/>
      <w:r w:rsidR="00035ACC" w:rsidRPr="00CA7B6A">
        <w:rPr>
          <w:rFonts w:asciiTheme="majorBidi" w:hAnsiTheme="majorBidi" w:cstheme="majorBidi"/>
          <w:sz w:val="24"/>
          <w:szCs w:val="24"/>
        </w:rPr>
        <w:t xml:space="preserve"> yang</w:t>
      </w:r>
      <w:r w:rsidR="00C175B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175B8" w:rsidRPr="00CA7B6A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C175B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175B8" w:rsidRPr="00CA7B6A">
        <w:rPr>
          <w:rFonts w:asciiTheme="majorBidi" w:hAnsiTheme="majorBidi" w:cstheme="majorBidi"/>
          <w:sz w:val="24"/>
          <w:szCs w:val="24"/>
        </w:rPr>
        <w:t>sedikit</w:t>
      </w:r>
      <w:proofErr w:type="spellEnd"/>
      <w:r w:rsidR="00B51621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821527" w:rsidRPr="00EA6B8F">
        <w:rPr>
          <w:rFonts w:asciiTheme="majorBidi" w:hAnsiTheme="majorBidi" w:cstheme="majorBidi"/>
          <w:noProof/>
          <w:sz w:val="24"/>
          <w:szCs w:val="24"/>
          <w:lang w:val="en-US"/>
        </w:rPr>
        <w:t>(Vibriyanti, 2014</w:t>
      </w:r>
      <w:r w:rsidR="00821527">
        <w:rPr>
          <w:rFonts w:asciiTheme="majorBidi" w:hAnsiTheme="majorBidi" w:cstheme="majorBidi"/>
          <w:noProof/>
          <w:sz w:val="24"/>
          <w:szCs w:val="24"/>
          <w:lang w:val="en-US"/>
        </w:rPr>
        <w:t>:46</w:t>
      </w:r>
      <w:r w:rsidR="00821527" w:rsidRPr="00EA6B8F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="002368C3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2368C3" w:rsidRPr="00CA7B6A">
        <w:rPr>
          <w:rFonts w:asciiTheme="majorBidi" w:hAnsiTheme="majorBidi" w:cstheme="majorBidi"/>
          <w:sz w:val="24"/>
          <w:szCs w:val="24"/>
        </w:rPr>
        <w:t>Republik</w:t>
      </w:r>
      <w:proofErr w:type="spellEnd"/>
      <w:r w:rsidR="002368C3" w:rsidRPr="00CA7B6A">
        <w:rPr>
          <w:rFonts w:asciiTheme="majorBidi" w:hAnsiTheme="majorBidi" w:cstheme="majorBidi"/>
          <w:sz w:val="24"/>
          <w:szCs w:val="24"/>
        </w:rPr>
        <w:t xml:space="preserve"> Indonesia </w:t>
      </w:r>
      <w:proofErr w:type="spellStart"/>
      <w:r w:rsidR="008035DF" w:rsidRPr="00CA7B6A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8035DF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2368C3" w:rsidRPr="00CA7B6A">
        <w:rPr>
          <w:rFonts w:asciiTheme="majorBidi" w:hAnsiTheme="majorBidi" w:cstheme="majorBidi"/>
          <w:sz w:val="24"/>
          <w:szCs w:val="24"/>
        </w:rPr>
        <w:t xml:space="preserve">negara yang </w:t>
      </w:r>
      <w:proofErr w:type="spellStart"/>
      <w:r w:rsidR="002368C3" w:rsidRPr="00CA7B6A">
        <w:rPr>
          <w:rFonts w:asciiTheme="majorBidi" w:hAnsiTheme="majorBidi" w:cstheme="majorBidi"/>
          <w:sz w:val="24"/>
          <w:szCs w:val="24"/>
        </w:rPr>
        <w:t>mempunyai</w:t>
      </w:r>
      <w:proofErr w:type="spellEnd"/>
      <w:r w:rsidR="002368C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27BEA" w:rsidRPr="00CA7B6A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="002368C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368C3" w:rsidRPr="00CA7B6A">
        <w:rPr>
          <w:rFonts w:asciiTheme="majorBidi" w:hAnsiTheme="majorBidi" w:cstheme="majorBidi"/>
          <w:sz w:val="24"/>
          <w:szCs w:val="24"/>
        </w:rPr>
        <w:t>geografis</w:t>
      </w:r>
      <w:proofErr w:type="spellEnd"/>
      <w:r w:rsidR="002368C3" w:rsidRPr="00CA7B6A">
        <w:rPr>
          <w:rFonts w:asciiTheme="majorBidi" w:hAnsiTheme="majorBidi" w:cstheme="majorBidi"/>
          <w:sz w:val="24"/>
          <w:szCs w:val="24"/>
        </w:rPr>
        <w:t xml:space="preserve"> negara </w:t>
      </w:r>
      <w:proofErr w:type="spellStart"/>
      <w:r w:rsidR="002368C3" w:rsidRPr="00CA7B6A">
        <w:rPr>
          <w:rFonts w:asciiTheme="majorBidi" w:hAnsiTheme="majorBidi" w:cstheme="majorBidi"/>
          <w:sz w:val="24"/>
          <w:szCs w:val="24"/>
        </w:rPr>
        <w:t>kepulauan</w:t>
      </w:r>
      <w:proofErr w:type="spellEnd"/>
      <w:r w:rsidR="000871A0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0871A0" w:rsidRPr="00CA7B6A">
        <w:rPr>
          <w:rFonts w:asciiTheme="majorBidi" w:hAnsiTheme="majorBidi" w:cstheme="majorBidi"/>
          <w:sz w:val="24"/>
          <w:szCs w:val="24"/>
        </w:rPr>
        <w:t>Kepulauan</w:t>
      </w:r>
      <w:proofErr w:type="spellEnd"/>
      <w:r w:rsidR="000871A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871A0" w:rsidRPr="00CA7B6A">
        <w:rPr>
          <w:rFonts w:asciiTheme="majorBidi" w:hAnsiTheme="majorBidi" w:cstheme="majorBidi"/>
          <w:sz w:val="24"/>
          <w:szCs w:val="24"/>
        </w:rPr>
        <w:t>Republik</w:t>
      </w:r>
      <w:proofErr w:type="spellEnd"/>
      <w:r w:rsidR="000871A0" w:rsidRPr="00CA7B6A">
        <w:rPr>
          <w:rFonts w:asciiTheme="majorBidi" w:hAnsiTheme="majorBidi" w:cstheme="majorBidi"/>
          <w:sz w:val="24"/>
          <w:szCs w:val="24"/>
        </w:rPr>
        <w:t xml:space="preserve"> Indonesia</w:t>
      </w:r>
      <w:r w:rsidR="0050520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5205" w:rsidRPr="00CA7B6A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="00505205" w:rsidRPr="00CA7B6A">
        <w:rPr>
          <w:rFonts w:asciiTheme="majorBidi" w:hAnsiTheme="majorBidi" w:cstheme="majorBidi"/>
          <w:sz w:val="24"/>
          <w:szCs w:val="24"/>
        </w:rPr>
        <w:t xml:space="preserve"> 5,8 </w:t>
      </w:r>
      <w:proofErr w:type="spellStart"/>
      <w:r w:rsidR="00505205" w:rsidRPr="00CA7B6A">
        <w:rPr>
          <w:rFonts w:asciiTheme="majorBidi" w:hAnsiTheme="majorBidi" w:cstheme="majorBidi"/>
          <w:sz w:val="24"/>
          <w:szCs w:val="24"/>
        </w:rPr>
        <w:t>juta</w:t>
      </w:r>
      <w:proofErr w:type="spellEnd"/>
      <w:r w:rsidR="00505205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C47B80" w:rsidRPr="00CA7B6A">
        <w:rPr>
          <w:rFonts w:asciiTheme="majorBidi" w:hAnsiTheme="majorBidi" w:cstheme="majorBidi"/>
          <w:sz w:val="24"/>
          <w:szCs w:val="24"/>
        </w:rPr>
        <w:t>km</w:t>
      </w:r>
      <w:r w:rsidR="00C47B80" w:rsidRPr="00CA7B6A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C47B8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7B80" w:rsidRPr="00CA7B6A">
        <w:rPr>
          <w:rFonts w:asciiTheme="majorBidi" w:hAnsiTheme="majorBidi" w:cstheme="majorBidi"/>
          <w:sz w:val="24"/>
          <w:szCs w:val="24"/>
        </w:rPr>
        <w:t>laut</w:t>
      </w:r>
      <w:proofErr w:type="spellEnd"/>
      <w:r w:rsidR="00767F6E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416669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(Mulyono, dkk</w:t>
      </w:r>
      <w:r w:rsidR="005945EC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  <w:r w:rsidR="00416669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, 2018</w:t>
      </w:r>
      <w:r w:rsidR="005945EC">
        <w:rPr>
          <w:rFonts w:asciiTheme="majorBidi" w:hAnsiTheme="majorBidi" w:cstheme="majorBidi"/>
          <w:noProof/>
          <w:sz w:val="24"/>
          <w:szCs w:val="24"/>
          <w:lang w:val="en-US"/>
        </w:rPr>
        <w:t>:65</w:t>
      </w:r>
      <w:r w:rsidR="00416669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="003D681B"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767F6E" w:rsidRPr="00CA7B6A">
        <w:rPr>
          <w:rFonts w:asciiTheme="majorBidi" w:hAnsiTheme="majorBidi" w:cstheme="majorBidi"/>
          <w:sz w:val="24"/>
          <w:szCs w:val="24"/>
        </w:rPr>
        <w:t>Republik</w:t>
      </w:r>
      <w:proofErr w:type="spellEnd"/>
      <w:r w:rsidR="00767F6E" w:rsidRPr="00CA7B6A">
        <w:rPr>
          <w:rFonts w:asciiTheme="majorBidi" w:hAnsiTheme="majorBidi" w:cstheme="majorBidi"/>
          <w:sz w:val="24"/>
          <w:szCs w:val="24"/>
        </w:rPr>
        <w:t xml:space="preserve"> Indonesia </w:t>
      </w:r>
      <w:proofErr w:type="spellStart"/>
      <w:r w:rsidR="00767F6E" w:rsidRPr="00CA7B6A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="00767F6E" w:rsidRPr="00CA7B6A">
        <w:rPr>
          <w:rFonts w:asciiTheme="majorBidi" w:hAnsiTheme="majorBidi" w:cstheme="majorBidi"/>
          <w:sz w:val="24"/>
          <w:szCs w:val="24"/>
        </w:rPr>
        <w:t xml:space="preserve"> negara </w:t>
      </w:r>
      <w:proofErr w:type="spellStart"/>
      <w:r w:rsidR="00767F6E" w:rsidRPr="00CA7B6A">
        <w:rPr>
          <w:rFonts w:asciiTheme="majorBidi" w:hAnsiTheme="majorBidi" w:cstheme="majorBidi"/>
          <w:sz w:val="24"/>
          <w:szCs w:val="24"/>
        </w:rPr>
        <w:t>urutan</w:t>
      </w:r>
      <w:proofErr w:type="spellEnd"/>
      <w:r w:rsidR="00767F6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67F6E" w:rsidRPr="00CA7B6A">
        <w:rPr>
          <w:rFonts w:asciiTheme="majorBidi" w:hAnsiTheme="majorBidi" w:cstheme="majorBidi"/>
          <w:sz w:val="24"/>
          <w:szCs w:val="24"/>
        </w:rPr>
        <w:t>kedua</w:t>
      </w:r>
      <w:proofErr w:type="spellEnd"/>
      <w:r w:rsidR="00767F6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67F6E"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C47B8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7B80" w:rsidRPr="00CA7B6A">
        <w:rPr>
          <w:rFonts w:asciiTheme="majorBidi" w:hAnsiTheme="majorBidi" w:cstheme="majorBidi"/>
          <w:sz w:val="24"/>
          <w:szCs w:val="24"/>
        </w:rPr>
        <w:t>garis</w:t>
      </w:r>
      <w:proofErr w:type="spellEnd"/>
      <w:r w:rsidR="00C47B8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7B80" w:rsidRPr="00CA7B6A">
        <w:rPr>
          <w:rFonts w:asciiTheme="majorBidi" w:hAnsiTheme="majorBidi" w:cstheme="majorBidi"/>
          <w:sz w:val="24"/>
          <w:szCs w:val="24"/>
        </w:rPr>
        <w:t>pantai</w:t>
      </w:r>
      <w:proofErr w:type="spellEnd"/>
      <w:r w:rsidR="00C47B8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67F6E" w:rsidRPr="00CA7B6A">
        <w:rPr>
          <w:rFonts w:asciiTheme="majorBidi" w:hAnsiTheme="majorBidi" w:cstheme="majorBidi"/>
          <w:sz w:val="24"/>
          <w:szCs w:val="24"/>
        </w:rPr>
        <w:t>ter</w:t>
      </w:r>
      <w:r w:rsidR="00C47B80" w:rsidRPr="00CA7B6A">
        <w:rPr>
          <w:rFonts w:asciiTheme="majorBidi" w:hAnsiTheme="majorBidi" w:cstheme="majorBidi"/>
          <w:sz w:val="24"/>
          <w:szCs w:val="24"/>
        </w:rPr>
        <w:t>panjang</w:t>
      </w:r>
      <w:proofErr w:type="spellEnd"/>
      <w:r w:rsidR="00767F6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67F6E" w:rsidRPr="00CA7B6A">
        <w:rPr>
          <w:rFonts w:asciiTheme="majorBidi" w:hAnsiTheme="majorBidi" w:cstheme="majorBidi"/>
          <w:sz w:val="24"/>
          <w:szCs w:val="24"/>
        </w:rPr>
        <w:t>didunia</w:t>
      </w:r>
      <w:proofErr w:type="spellEnd"/>
      <w:r w:rsidR="00C47B8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67F6E" w:rsidRPr="00CA7B6A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767F6E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C47B80" w:rsidRPr="00CA7B6A">
        <w:rPr>
          <w:rFonts w:asciiTheme="majorBidi" w:hAnsiTheme="majorBidi" w:cstheme="majorBidi"/>
          <w:sz w:val="24"/>
          <w:szCs w:val="24"/>
        </w:rPr>
        <w:t>9</w:t>
      </w:r>
      <w:r w:rsidR="00767F6E" w:rsidRPr="00CA7B6A">
        <w:rPr>
          <w:rFonts w:asciiTheme="majorBidi" w:hAnsiTheme="majorBidi" w:cstheme="majorBidi"/>
          <w:sz w:val="24"/>
          <w:szCs w:val="24"/>
        </w:rPr>
        <w:t>9</w:t>
      </w:r>
      <w:r w:rsidR="00C47B80" w:rsidRPr="00CA7B6A">
        <w:rPr>
          <w:rFonts w:asciiTheme="majorBidi" w:hAnsiTheme="majorBidi" w:cstheme="majorBidi"/>
          <w:sz w:val="24"/>
          <w:szCs w:val="24"/>
        </w:rPr>
        <w:t>.</w:t>
      </w:r>
      <w:r w:rsidR="00767F6E" w:rsidRPr="00CA7B6A">
        <w:rPr>
          <w:rFonts w:asciiTheme="majorBidi" w:hAnsiTheme="majorBidi" w:cstheme="majorBidi"/>
          <w:sz w:val="24"/>
          <w:szCs w:val="24"/>
        </w:rPr>
        <w:t>0</w:t>
      </w:r>
      <w:r w:rsidR="00C47B80" w:rsidRPr="00CA7B6A">
        <w:rPr>
          <w:rFonts w:asciiTheme="majorBidi" w:hAnsiTheme="majorBidi" w:cstheme="majorBidi"/>
          <w:sz w:val="24"/>
          <w:szCs w:val="24"/>
        </w:rPr>
        <w:t>8</w:t>
      </w:r>
      <w:r w:rsidR="00767F6E" w:rsidRPr="00CA7B6A">
        <w:rPr>
          <w:rFonts w:asciiTheme="majorBidi" w:hAnsiTheme="majorBidi" w:cstheme="majorBidi"/>
          <w:sz w:val="24"/>
          <w:szCs w:val="24"/>
        </w:rPr>
        <w:t>3</w:t>
      </w:r>
      <w:r w:rsidR="00C47B80" w:rsidRPr="00CA7B6A">
        <w:rPr>
          <w:rFonts w:asciiTheme="majorBidi" w:hAnsiTheme="majorBidi" w:cstheme="majorBidi"/>
          <w:sz w:val="24"/>
          <w:szCs w:val="24"/>
        </w:rPr>
        <w:t xml:space="preserve"> km</w:t>
      </w:r>
      <w:r w:rsidR="008035DF" w:rsidRPr="00CA7B6A">
        <w:rPr>
          <w:rFonts w:asciiTheme="majorBidi" w:hAnsiTheme="majorBidi" w:cstheme="majorBidi"/>
          <w:sz w:val="24"/>
          <w:szCs w:val="24"/>
        </w:rPr>
        <w:t>.</w:t>
      </w:r>
      <w:r w:rsidR="002368C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368C3" w:rsidRPr="00CA7B6A">
        <w:rPr>
          <w:rFonts w:asciiTheme="majorBidi" w:hAnsiTheme="majorBidi" w:cstheme="majorBidi"/>
          <w:sz w:val="24"/>
          <w:szCs w:val="24"/>
        </w:rPr>
        <w:t>Republik</w:t>
      </w:r>
      <w:proofErr w:type="spellEnd"/>
      <w:r w:rsidR="002368C3" w:rsidRPr="00CA7B6A">
        <w:rPr>
          <w:rFonts w:asciiTheme="majorBidi" w:hAnsiTheme="majorBidi" w:cstheme="majorBidi"/>
          <w:sz w:val="24"/>
          <w:szCs w:val="24"/>
        </w:rPr>
        <w:t xml:space="preserve"> Indonesia</w:t>
      </w:r>
      <w:r w:rsidR="003A625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B2BEC" w:rsidRPr="00CA7B6A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="000B2BE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B2BEC" w:rsidRPr="00CA7B6A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="002368C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368C3" w:rsidRPr="00CA7B6A">
        <w:rPr>
          <w:rFonts w:asciiTheme="majorBidi" w:hAnsiTheme="majorBidi" w:cstheme="majorBidi"/>
          <w:sz w:val="24"/>
          <w:szCs w:val="24"/>
        </w:rPr>
        <w:t>dua</w:t>
      </w:r>
      <w:proofErr w:type="spellEnd"/>
      <w:r w:rsidR="002368C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31929" w:rsidRPr="00CA7B6A">
        <w:rPr>
          <w:rFonts w:asciiTheme="majorBidi" w:hAnsiTheme="majorBidi" w:cstheme="majorBidi"/>
          <w:sz w:val="24"/>
          <w:szCs w:val="24"/>
        </w:rPr>
        <w:t>kontinen</w:t>
      </w:r>
      <w:proofErr w:type="spellEnd"/>
      <w:r w:rsidR="002368C3" w:rsidRPr="00CA7B6A">
        <w:rPr>
          <w:rFonts w:asciiTheme="majorBidi" w:hAnsiTheme="majorBidi" w:cstheme="majorBidi"/>
          <w:sz w:val="24"/>
          <w:szCs w:val="24"/>
        </w:rPr>
        <w:t>,</w:t>
      </w:r>
      <w:r w:rsidR="0041666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31929" w:rsidRPr="00CA7B6A">
        <w:rPr>
          <w:rFonts w:asciiTheme="majorBidi" w:hAnsiTheme="majorBidi" w:cstheme="majorBidi"/>
          <w:sz w:val="24"/>
          <w:szCs w:val="24"/>
        </w:rPr>
        <w:t>Kontinen</w:t>
      </w:r>
      <w:proofErr w:type="spellEnd"/>
      <w:r w:rsidR="002368C3" w:rsidRPr="00CA7B6A">
        <w:rPr>
          <w:rFonts w:asciiTheme="majorBidi" w:hAnsiTheme="majorBidi" w:cstheme="majorBidi"/>
          <w:sz w:val="24"/>
          <w:szCs w:val="24"/>
        </w:rPr>
        <w:t xml:space="preserve"> A</w:t>
      </w:r>
      <w:r w:rsidR="00631929" w:rsidRPr="00CA7B6A">
        <w:rPr>
          <w:rFonts w:asciiTheme="majorBidi" w:hAnsiTheme="majorBidi" w:cstheme="majorBidi"/>
          <w:sz w:val="24"/>
          <w:szCs w:val="24"/>
        </w:rPr>
        <w:t>ustralia</w:t>
      </w:r>
      <w:r w:rsidR="002368C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18A7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63192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31929" w:rsidRPr="00CA7B6A">
        <w:rPr>
          <w:rFonts w:asciiTheme="majorBidi" w:hAnsiTheme="majorBidi" w:cstheme="majorBidi"/>
          <w:sz w:val="24"/>
          <w:szCs w:val="24"/>
        </w:rPr>
        <w:t>Kontinen</w:t>
      </w:r>
      <w:proofErr w:type="spellEnd"/>
      <w:r w:rsidR="002368C3" w:rsidRPr="00CA7B6A">
        <w:rPr>
          <w:rFonts w:asciiTheme="majorBidi" w:hAnsiTheme="majorBidi" w:cstheme="majorBidi"/>
          <w:sz w:val="24"/>
          <w:szCs w:val="24"/>
        </w:rPr>
        <w:t xml:space="preserve"> A</w:t>
      </w:r>
      <w:r w:rsidR="00631929" w:rsidRPr="00CA7B6A">
        <w:rPr>
          <w:rFonts w:asciiTheme="majorBidi" w:hAnsiTheme="majorBidi" w:cstheme="majorBidi"/>
          <w:sz w:val="24"/>
          <w:szCs w:val="24"/>
        </w:rPr>
        <w:t>sia</w:t>
      </w:r>
      <w:r w:rsidR="002368C3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2368C3" w:rsidRPr="00CA7B6A">
        <w:rPr>
          <w:rFonts w:asciiTheme="majorBidi" w:hAnsiTheme="majorBidi" w:cstheme="majorBidi"/>
          <w:sz w:val="24"/>
          <w:szCs w:val="24"/>
        </w:rPr>
        <w:t>Republik</w:t>
      </w:r>
      <w:proofErr w:type="spellEnd"/>
      <w:r w:rsidR="002368C3" w:rsidRPr="00CA7B6A">
        <w:rPr>
          <w:rFonts w:asciiTheme="majorBidi" w:hAnsiTheme="majorBidi" w:cstheme="majorBidi"/>
          <w:sz w:val="24"/>
          <w:szCs w:val="24"/>
        </w:rPr>
        <w:t xml:space="preserve"> Indonesia </w:t>
      </w:r>
      <w:r w:rsidR="00FD7FC6" w:rsidRPr="00CA7B6A">
        <w:rPr>
          <w:rFonts w:asciiTheme="majorBidi" w:hAnsiTheme="majorBidi" w:cstheme="majorBidi"/>
          <w:sz w:val="24"/>
          <w:szCs w:val="24"/>
        </w:rPr>
        <w:t xml:space="preserve">pula </w:t>
      </w:r>
      <w:proofErr w:type="spellStart"/>
      <w:r w:rsidR="002368C3" w:rsidRPr="00CA7B6A">
        <w:rPr>
          <w:rFonts w:asciiTheme="majorBidi" w:hAnsiTheme="majorBidi" w:cstheme="majorBidi"/>
          <w:sz w:val="24"/>
          <w:szCs w:val="24"/>
        </w:rPr>
        <w:t>dikelilingi</w:t>
      </w:r>
      <w:proofErr w:type="spellEnd"/>
      <w:r w:rsidR="000B2BE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368C3" w:rsidRPr="00CA7B6A">
        <w:rPr>
          <w:rFonts w:asciiTheme="majorBidi" w:hAnsiTheme="majorBidi" w:cstheme="majorBidi"/>
          <w:sz w:val="24"/>
          <w:szCs w:val="24"/>
        </w:rPr>
        <w:t>dua</w:t>
      </w:r>
      <w:proofErr w:type="spellEnd"/>
      <w:r w:rsidR="002368C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18A7" w:rsidRPr="00CA7B6A">
        <w:rPr>
          <w:rFonts w:asciiTheme="majorBidi" w:hAnsiTheme="majorBidi" w:cstheme="majorBidi"/>
          <w:sz w:val="24"/>
          <w:szCs w:val="24"/>
        </w:rPr>
        <w:t>lautan</w:t>
      </w:r>
      <w:proofErr w:type="spellEnd"/>
      <w:r w:rsidR="002368C3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368C3" w:rsidRPr="00CA7B6A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2368C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18A7" w:rsidRPr="00CA7B6A">
        <w:rPr>
          <w:rFonts w:asciiTheme="majorBidi" w:hAnsiTheme="majorBidi" w:cstheme="majorBidi"/>
          <w:sz w:val="24"/>
          <w:szCs w:val="24"/>
        </w:rPr>
        <w:t>Lautan</w:t>
      </w:r>
      <w:proofErr w:type="spellEnd"/>
      <w:r w:rsidR="002368C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368C3" w:rsidRPr="00CA7B6A">
        <w:rPr>
          <w:rFonts w:asciiTheme="majorBidi" w:hAnsiTheme="majorBidi" w:cstheme="majorBidi"/>
          <w:sz w:val="24"/>
          <w:szCs w:val="24"/>
        </w:rPr>
        <w:t>Atlantik</w:t>
      </w:r>
      <w:proofErr w:type="spellEnd"/>
      <w:r w:rsidR="002368C3"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F918A7" w:rsidRPr="00CA7B6A">
        <w:rPr>
          <w:rFonts w:asciiTheme="majorBidi" w:hAnsiTheme="majorBidi" w:cstheme="majorBidi"/>
          <w:sz w:val="24"/>
          <w:szCs w:val="24"/>
        </w:rPr>
        <w:t>Lautan</w:t>
      </w:r>
      <w:proofErr w:type="spellEnd"/>
      <w:r w:rsidR="002368C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368C3" w:rsidRPr="00CA7B6A">
        <w:rPr>
          <w:rFonts w:asciiTheme="majorBidi" w:hAnsiTheme="majorBidi" w:cstheme="majorBidi"/>
          <w:sz w:val="24"/>
          <w:szCs w:val="24"/>
        </w:rPr>
        <w:t>Hindi</w:t>
      </w:r>
      <w:r w:rsidR="003A6255" w:rsidRPr="00CA7B6A">
        <w:rPr>
          <w:rFonts w:asciiTheme="majorBidi" w:hAnsiTheme="majorBidi" w:cstheme="majorBidi"/>
          <w:sz w:val="24"/>
          <w:szCs w:val="24"/>
        </w:rPr>
        <w:t>a</w:t>
      </w:r>
      <w:proofErr w:type="spellEnd"/>
      <w:r w:rsidR="00576065" w:rsidRPr="00CA7B6A">
        <w:rPr>
          <w:rFonts w:asciiTheme="majorBidi" w:hAnsiTheme="majorBidi" w:cstheme="majorBidi"/>
          <w:sz w:val="24"/>
          <w:szCs w:val="24"/>
        </w:rPr>
        <w:t xml:space="preserve">. </w:t>
      </w:r>
      <w:r w:rsidR="00E117BB" w:rsidRPr="00CA7B6A">
        <w:rPr>
          <w:rFonts w:asciiTheme="majorBidi" w:hAnsiTheme="majorBidi" w:cstheme="majorBidi"/>
          <w:sz w:val="24"/>
          <w:szCs w:val="24"/>
        </w:rPr>
        <w:t xml:space="preserve">Karena </w:t>
      </w:r>
      <w:proofErr w:type="spellStart"/>
      <w:r w:rsidR="00E117BB" w:rsidRPr="00CA7B6A">
        <w:rPr>
          <w:rFonts w:asciiTheme="majorBidi" w:hAnsiTheme="majorBidi" w:cstheme="majorBidi"/>
          <w:sz w:val="24"/>
          <w:szCs w:val="24"/>
        </w:rPr>
        <w:t>l</w:t>
      </w:r>
      <w:r w:rsidR="00576065" w:rsidRPr="00CA7B6A">
        <w:rPr>
          <w:rFonts w:asciiTheme="majorBidi" w:hAnsiTheme="majorBidi" w:cstheme="majorBidi"/>
          <w:sz w:val="24"/>
          <w:szCs w:val="24"/>
        </w:rPr>
        <w:t>etak</w:t>
      </w:r>
      <w:proofErr w:type="spellEnd"/>
      <w:r w:rsidR="0041666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16669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57606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6065" w:rsidRPr="00CA7B6A">
        <w:rPr>
          <w:rFonts w:asciiTheme="majorBidi" w:hAnsiTheme="majorBidi" w:cstheme="majorBidi"/>
          <w:sz w:val="24"/>
          <w:szCs w:val="24"/>
        </w:rPr>
        <w:t>Republik</w:t>
      </w:r>
      <w:proofErr w:type="spellEnd"/>
      <w:r w:rsidR="00576065" w:rsidRPr="00CA7B6A">
        <w:rPr>
          <w:rFonts w:asciiTheme="majorBidi" w:hAnsiTheme="majorBidi" w:cstheme="majorBidi"/>
          <w:sz w:val="24"/>
          <w:szCs w:val="24"/>
        </w:rPr>
        <w:t xml:space="preserve"> Indonesia yang </w:t>
      </w:r>
      <w:proofErr w:type="spellStart"/>
      <w:r w:rsidR="000B2BEC" w:rsidRPr="00CA7B6A">
        <w:rPr>
          <w:rFonts w:asciiTheme="majorBidi" w:hAnsiTheme="majorBidi" w:cstheme="majorBidi"/>
          <w:sz w:val="24"/>
          <w:szCs w:val="24"/>
        </w:rPr>
        <w:t>dikelilingi</w:t>
      </w:r>
      <w:proofErr w:type="spellEnd"/>
      <w:r w:rsidR="0057606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6065" w:rsidRPr="00CA7B6A">
        <w:rPr>
          <w:rFonts w:asciiTheme="majorBidi" w:hAnsiTheme="majorBidi" w:cstheme="majorBidi"/>
          <w:sz w:val="24"/>
          <w:szCs w:val="24"/>
        </w:rPr>
        <w:t>dua</w:t>
      </w:r>
      <w:proofErr w:type="spellEnd"/>
      <w:r w:rsidR="0057606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18A7" w:rsidRPr="00CA7B6A">
        <w:rPr>
          <w:rFonts w:asciiTheme="majorBidi" w:hAnsiTheme="majorBidi" w:cstheme="majorBidi"/>
          <w:sz w:val="24"/>
          <w:szCs w:val="24"/>
        </w:rPr>
        <w:t>lautan</w:t>
      </w:r>
      <w:proofErr w:type="spellEnd"/>
      <w:r w:rsidR="0057606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6065" w:rsidRPr="00CA7B6A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="00B11B06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576065" w:rsidRPr="00CA7B6A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="0057606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6065"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57606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6065" w:rsidRPr="00CA7B6A">
        <w:rPr>
          <w:rFonts w:asciiTheme="majorBidi" w:hAnsiTheme="majorBidi" w:cstheme="majorBidi"/>
          <w:sz w:val="24"/>
          <w:szCs w:val="24"/>
        </w:rPr>
        <w:t>otomatis</w:t>
      </w:r>
      <w:proofErr w:type="spellEnd"/>
      <w:r w:rsidR="0057606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6065" w:rsidRPr="00CA7B6A">
        <w:rPr>
          <w:rFonts w:asciiTheme="majorBidi" w:hAnsiTheme="majorBidi" w:cstheme="majorBidi"/>
          <w:sz w:val="24"/>
          <w:szCs w:val="24"/>
        </w:rPr>
        <w:t>Republik</w:t>
      </w:r>
      <w:proofErr w:type="spellEnd"/>
      <w:r w:rsidR="00576065" w:rsidRPr="00CA7B6A">
        <w:rPr>
          <w:rFonts w:asciiTheme="majorBidi" w:hAnsiTheme="majorBidi" w:cstheme="majorBidi"/>
          <w:sz w:val="24"/>
          <w:szCs w:val="24"/>
        </w:rPr>
        <w:t xml:space="preserve"> Indonesia </w:t>
      </w:r>
      <w:proofErr w:type="spellStart"/>
      <w:r w:rsidR="00576065" w:rsidRPr="00CA7B6A">
        <w:rPr>
          <w:rFonts w:asciiTheme="majorBidi" w:hAnsiTheme="majorBidi" w:cstheme="majorBidi"/>
          <w:sz w:val="24"/>
          <w:szCs w:val="24"/>
        </w:rPr>
        <w:t>mempunyai</w:t>
      </w:r>
      <w:proofErr w:type="spellEnd"/>
      <w:r w:rsidR="0057606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6065" w:rsidRPr="00CA7B6A">
        <w:rPr>
          <w:rFonts w:asciiTheme="majorBidi" w:hAnsiTheme="majorBidi" w:cstheme="majorBidi"/>
          <w:sz w:val="24"/>
          <w:szCs w:val="24"/>
        </w:rPr>
        <w:t>laut</w:t>
      </w:r>
      <w:proofErr w:type="spellEnd"/>
      <w:r w:rsidR="00576065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576065" w:rsidRPr="00CA7B6A">
        <w:rPr>
          <w:rFonts w:asciiTheme="majorBidi" w:hAnsiTheme="majorBidi" w:cstheme="majorBidi"/>
          <w:sz w:val="24"/>
          <w:szCs w:val="24"/>
        </w:rPr>
        <w:t>lapang</w:t>
      </w:r>
      <w:proofErr w:type="spellEnd"/>
      <w:r w:rsidR="0057606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6065"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57606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6065" w:rsidRPr="00CA7B6A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="0057606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0B47" w:rsidRPr="00CA7B6A">
        <w:rPr>
          <w:rFonts w:asciiTheme="majorBidi" w:hAnsiTheme="majorBidi" w:cstheme="majorBidi"/>
          <w:sz w:val="24"/>
          <w:szCs w:val="24"/>
        </w:rPr>
        <w:t>macam</w:t>
      </w:r>
      <w:proofErr w:type="spellEnd"/>
      <w:r w:rsidR="004D0B4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6065" w:rsidRPr="00CA7B6A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="0057606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6065" w:rsidRPr="00CA7B6A">
        <w:rPr>
          <w:rFonts w:asciiTheme="majorBidi" w:hAnsiTheme="majorBidi" w:cstheme="majorBidi"/>
          <w:sz w:val="24"/>
          <w:szCs w:val="24"/>
        </w:rPr>
        <w:t>daya</w:t>
      </w:r>
      <w:proofErr w:type="spellEnd"/>
      <w:r w:rsidR="0057606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6065" w:rsidRPr="00CA7B6A">
        <w:rPr>
          <w:rFonts w:asciiTheme="majorBidi" w:hAnsiTheme="majorBidi" w:cstheme="majorBidi"/>
          <w:sz w:val="24"/>
          <w:szCs w:val="24"/>
        </w:rPr>
        <w:t>perairan</w:t>
      </w:r>
      <w:proofErr w:type="spellEnd"/>
      <w:r w:rsidR="00576065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576065" w:rsidRPr="00CA7B6A">
        <w:rPr>
          <w:rFonts w:asciiTheme="majorBidi" w:hAnsiTheme="majorBidi" w:cstheme="majorBidi"/>
          <w:sz w:val="24"/>
          <w:szCs w:val="24"/>
        </w:rPr>
        <w:t>melimpah</w:t>
      </w:r>
      <w:proofErr w:type="spellEnd"/>
      <w:r w:rsidR="009D16B6" w:rsidRPr="00CA7B6A">
        <w:rPr>
          <w:rFonts w:asciiTheme="majorBidi" w:hAnsiTheme="majorBidi" w:cstheme="majorBidi"/>
          <w:sz w:val="24"/>
          <w:szCs w:val="24"/>
        </w:rPr>
        <w:t>.</w:t>
      </w:r>
      <w:r w:rsidR="00127DA4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A700F9" w:rsidRPr="00CA7B6A">
        <w:rPr>
          <w:rFonts w:asciiTheme="majorBidi" w:hAnsiTheme="majorBidi" w:cstheme="majorBidi"/>
          <w:sz w:val="24"/>
          <w:szCs w:val="24"/>
        </w:rPr>
        <w:t>S</w:t>
      </w:r>
      <w:r w:rsidR="009D16B6" w:rsidRPr="00CA7B6A">
        <w:rPr>
          <w:rFonts w:asciiTheme="majorBidi" w:hAnsiTheme="majorBidi" w:cstheme="majorBidi"/>
          <w:sz w:val="24"/>
          <w:szCs w:val="24"/>
        </w:rPr>
        <w:t xml:space="preserve">alah </w:t>
      </w:r>
      <w:proofErr w:type="spellStart"/>
      <w:r w:rsidR="009D16B6" w:rsidRPr="00CA7B6A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="009D16B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D16B6" w:rsidRPr="00CA7B6A">
        <w:rPr>
          <w:rFonts w:asciiTheme="majorBidi" w:hAnsiTheme="majorBidi" w:cstheme="majorBidi"/>
          <w:sz w:val="24"/>
          <w:szCs w:val="24"/>
        </w:rPr>
        <w:t>contoh</w:t>
      </w:r>
      <w:proofErr w:type="spellEnd"/>
      <w:r w:rsidR="009D16B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27DA4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127DA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5310" w:rsidRPr="00CA7B6A">
        <w:rPr>
          <w:rFonts w:asciiTheme="majorBidi" w:hAnsiTheme="majorBidi" w:cstheme="majorBidi"/>
          <w:sz w:val="24"/>
          <w:szCs w:val="24"/>
        </w:rPr>
        <w:t>perolehan</w:t>
      </w:r>
      <w:proofErr w:type="spellEnd"/>
      <w:r w:rsidR="009D16B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D16B6" w:rsidRPr="00CA7B6A">
        <w:rPr>
          <w:rFonts w:asciiTheme="majorBidi" w:hAnsiTheme="majorBidi" w:cstheme="majorBidi"/>
          <w:sz w:val="24"/>
          <w:szCs w:val="24"/>
        </w:rPr>
        <w:t>laut</w:t>
      </w:r>
      <w:proofErr w:type="spellEnd"/>
      <w:r w:rsidR="00141E9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00F9" w:rsidRPr="00CA7B6A">
        <w:rPr>
          <w:rFonts w:asciiTheme="majorBidi" w:hAnsiTheme="majorBidi" w:cstheme="majorBidi"/>
          <w:sz w:val="24"/>
          <w:szCs w:val="24"/>
        </w:rPr>
        <w:t>Republik</w:t>
      </w:r>
      <w:proofErr w:type="spellEnd"/>
      <w:r w:rsidR="00A700F9" w:rsidRPr="00CA7B6A">
        <w:rPr>
          <w:rFonts w:asciiTheme="majorBidi" w:hAnsiTheme="majorBidi" w:cstheme="majorBidi"/>
          <w:sz w:val="24"/>
          <w:szCs w:val="24"/>
        </w:rPr>
        <w:t xml:space="preserve"> Indonesia </w:t>
      </w:r>
      <w:r w:rsidR="001316CD" w:rsidRPr="00CA7B6A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="001316CD" w:rsidRPr="00CA7B6A">
        <w:rPr>
          <w:rFonts w:asciiTheme="majorBidi" w:hAnsiTheme="majorBidi" w:cstheme="majorBidi"/>
          <w:sz w:val="24"/>
          <w:szCs w:val="24"/>
        </w:rPr>
        <w:t>melimpah</w:t>
      </w:r>
      <w:proofErr w:type="spellEnd"/>
      <w:r w:rsidR="001316C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316CD" w:rsidRPr="00CA7B6A">
        <w:rPr>
          <w:rFonts w:asciiTheme="majorBidi" w:hAnsiTheme="majorBidi" w:cstheme="majorBidi"/>
          <w:sz w:val="24"/>
          <w:szCs w:val="24"/>
        </w:rPr>
        <w:t>t</w:t>
      </w:r>
      <w:r w:rsidR="00127DA4" w:rsidRPr="00CA7B6A">
        <w:rPr>
          <w:rFonts w:asciiTheme="majorBidi" w:hAnsiTheme="majorBidi" w:cstheme="majorBidi"/>
          <w:sz w:val="24"/>
          <w:szCs w:val="24"/>
        </w:rPr>
        <w:t>ersebut</w:t>
      </w:r>
      <w:proofErr w:type="spellEnd"/>
      <w:r w:rsidR="00141E9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5310" w:rsidRPr="00CA7B6A">
        <w:rPr>
          <w:rFonts w:asciiTheme="majorBidi" w:hAnsiTheme="majorBidi" w:cstheme="majorBidi"/>
          <w:sz w:val="24"/>
          <w:szCs w:val="24"/>
        </w:rPr>
        <w:t>ialah</w:t>
      </w:r>
      <w:proofErr w:type="spellEnd"/>
      <w:r w:rsidR="009D16B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5310" w:rsidRPr="00CA7B6A">
        <w:rPr>
          <w:rFonts w:asciiTheme="majorBidi" w:hAnsiTheme="majorBidi" w:cstheme="majorBidi"/>
          <w:sz w:val="24"/>
          <w:szCs w:val="24"/>
        </w:rPr>
        <w:t>perolehan</w:t>
      </w:r>
      <w:proofErr w:type="spellEnd"/>
      <w:r w:rsidR="009D16B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D16B6" w:rsidRPr="00CA7B6A">
        <w:rPr>
          <w:rFonts w:asciiTheme="majorBidi" w:hAnsiTheme="majorBidi" w:cstheme="majorBidi"/>
          <w:sz w:val="24"/>
          <w:szCs w:val="24"/>
        </w:rPr>
        <w:t>perikanan</w:t>
      </w:r>
      <w:proofErr w:type="spellEnd"/>
      <w:r w:rsidR="009D16B6" w:rsidRPr="00CA7B6A">
        <w:rPr>
          <w:rFonts w:asciiTheme="majorBidi" w:hAnsiTheme="majorBidi" w:cstheme="majorBidi"/>
          <w:sz w:val="24"/>
          <w:szCs w:val="24"/>
        </w:rPr>
        <w:t>.</w:t>
      </w:r>
      <w:r w:rsidR="00CD531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5310" w:rsidRPr="00CA7B6A">
        <w:rPr>
          <w:rFonts w:asciiTheme="majorBidi" w:hAnsiTheme="majorBidi" w:cstheme="majorBidi"/>
          <w:sz w:val="24"/>
          <w:szCs w:val="24"/>
        </w:rPr>
        <w:t>Perolehan</w:t>
      </w:r>
      <w:proofErr w:type="spellEnd"/>
      <w:r w:rsidR="00CD531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5310" w:rsidRPr="00CA7B6A">
        <w:rPr>
          <w:rFonts w:asciiTheme="majorBidi" w:hAnsiTheme="majorBidi" w:cstheme="majorBidi"/>
          <w:sz w:val="24"/>
          <w:szCs w:val="24"/>
        </w:rPr>
        <w:t>perikanan</w:t>
      </w:r>
      <w:proofErr w:type="spellEnd"/>
      <w:r w:rsidR="00D737B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5310" w:rsidRPr="00CA7B6A">
        <w:rPr>
          <w:rFonts w:asciiTheme="majorBidi" w:hAnsiTheme="majorBidi" w:cstheme="majorBidi"/>
          <w:sz w:val="24"/>
          <w:szCs w:val="24"/>
        </w:rPr>
        <w:t>dimanfaatkan</w:t>
      </w:r>
      <w:proofErr w:type="spellEnd"/>
      <w:r w:rsidR="00CD531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00F9" w:rsidRPr="00CA7B6A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A700F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6255" w:rsidRPr="00CA7B6A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="00CD531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5310" w:rsidRPr="00CA7B6A">
        <w:rPr>
          <w:rFonts w:asciiTheme="majorBidi" w:hAnsiTheme="majorBidi" w:cstheme="majorBidi"/>
          <w:sz w:val="24"/>
          <w:szCs w:val="24"/>
        </w:rPr>
        <w:t>sektor</w:t>
      </w:r>
      <w:proofErr w:type="spellEnd"/>
      <w:r w:rsidR="00CD531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5310" w:rsidRPr="00CA7B6A">
        <w:rPr>
          <w:rFonts w:asciiTheme="majorBidi" w:hAnsiTheme="majorBidi" w:cstheme="majorBidi"/>
          <w:sz w:val="24"/>
          <w:szCs w:val="24"/>
        </w:rPr>
        <w:t>perdagangan</w:t>
      </w:r>
      <w:proofErr w:type="spellEnd"/>
      <w:r w:rsidR="00CD531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6255" w:rsidRPr="00CA7B6A">
        <w:rPr>
          <w:rFonts w:asciiTheme="majorBidi" w:hAnsiTheme="majorBidi" w:cstheme="majorBidi"/>
          <w:sz w:val="24"/>
          <w:szCs w:val="24"/>
        </w:rPr>
        <w:t>atau</w:t>
      </w:r>
      <w:r w:rsidR="00CD5310" w:rsidRPr="00CA7B6A">
        <w:rPr>
          <w:rFonts w:asciiTheme="majorBidi" w:hAnsiTheme="majorBidi" w:cstheme="majorBidi"/>
          <w:sz w:val="24"/>
          <w:szCs w:val="24"/>
        </w:rPr>
        <w:t>pun</w:t>
      </w:r>
      <w:proofErr w:type="spellEnd"/>
      <w:r w:rsidR="003A625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5310" w:rsidRPr="00CA7B6A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CD531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5310" w:rsidRPr="00CA7B6A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="00CD531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5310" w:rsidRPr="00CA7B6A">
        <w:rPr>
          <w:rFonts w:asciiTheme="majorBidi" w:hAnsiTheme="majorBidi" w:cstheme="majorBidi"/>
          <w:sz w:val="24"/>
          <w:szCs w:val="24"/>
        </w:rPr>
        <w:t>kebutuhan</w:t>
      </w:r>
      <w:proofErr w:type="spellEnd"/>
      <w:r w:rsidR="00CD5310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CB195A" w:rsidRPr="00EA6B8F">
        <w:rPr>
          <w:rFonts w:asciiTheme="majorBidi" w:hAnsiTheme="majorBidi" w:cstheme="majorBidi"/>
          <w:noProof/>
          <w:sz w:val="24"/>
          <w:szCs w:val="24"/>
          <w:lang w:val="en-US"/>
        </w:rPr>
        <w:t>(Yustianingsih, 2022</w:t>
      </w:r>
      <w:r w:rsidR="00CB195A">
        <w:rPr>
          <w:rFonts w:asciiTheme="majorBidi" w:hAnsiTheme="majorBidi" w:cstheme="majorBidi"/>
          <w:noProof/>
          <w:sz w:val="24"/>
          <w:szCs w:val="24"/>
          <w:lang w:val="en-US"/>
        </w:rPr>
        <w:t>:2</w:t>
      </w:r>
      <w:r w:rsidR="00CB195A" w:rsidRPr="00EA6B8F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="00CD5310" w:rsidRPr="00CA7B6A">
        <w:rPr>
          <w:rFonts w:asciiTheme="majorBidi" w:hAnsiTheme="majorBidi" w:cstheme="majorBidi"/>
          <w:sz w:val="24"/>
          <w:szCs w:val="24"/>
        </w:rPr>
        <w:t xml:space="preserve">. </w:t>
      </w:r>
    </w:p>
    <w:p w14:paraId="52FF79EC" w14:textId="4EFEAE2F" w:rsidR="00127DA4" w:rsidRPr="00CA7B6A" w:rsidRDefault="00127DA4" w:rsidP="004F6992">
      <w:pPr>
        <w:pStyle w:val="ListParagraph"/>
        <w:spacing w:after="0" w:line="480" w:lineRule="auto"/>
        <w:ind w:left="397" w:firstLine="68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perikanan</w:t>
      </w:r>
      <w:proofErr w:type="spellEnd"/>
      <w:r w:rsidR="0063192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31929" w:rsidRPr="00CA7B6A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salah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sektor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pembangunan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</w:t>
      </w:r>
      <w:r w:rsidR="00631929" w:rsidRPr="00CA7B6A">
        <w:rPr>
          <w:rFonts w:asciiTheme="majorBidi" w:hAnsiTheme="majorBidi" w:cstheme="majorBidi"/>
          <w:sz w:val="24"/>
          <w:szCs w:val="24"/>
        </w:rPr>
        <w:t>iliki</w:t>
      </w:r>
      <w:proofErr w:type="spellEnd"/>
      <w:r w:rsidR="0063192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peran</w:t>
      </w:r>
      <w:r w:rsidR="00631929" w:rsidRPr="00CA7B6A">
        <w:rPr>
          <w:rFonts w:asciiTheme="majorBidi" w:hAnsiTheme="majorBidi" w:cstheme="majorBidi"/>
          <w:sz w:val="24"/>
          <w:szCs w:val="24"/>
        </w:rPr>
        <w:t>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strategis</w:t>
      </w:r>
      <w:proofErr w:type="spellEnd"/>
      <w:r w:rsidR="003C5F6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C5F62"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3C5F6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menciptakan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perekonomian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C5F62" w:rsidRPr="00CA7B6A">
        <w:rPr>
          <w:rFonts w:asciiTheme="majorBidi" w:hAnsiTheme="majorBidi" w:cstheme="majorBidi"/>
          <w:sz w:val="24"/>
          <w:szCs w:val="24"/>
        </w:rPr>
        <w:t>skala</w:t>
      </w:r>
      <w:proofErr w:type="spellEnd"/>
      <w:r w:rsidR="003C5F6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C5F62" w:rsidRPr="00CA7B6A">
        <w:rPr>
          <w:rFonts w:asciiTheme="majorBidi" w:hAnsiTheme="majorBidi" w:cstheme="majorBidi"/>
          <w:sz w:val="24"/>
          <w:szCs w:val="24"/>
        </w:rPr>
        <w:t>nasional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perikanan</w:t>
      </w:r>
      <w:proofErr w:type="spellEnd"/>
      <w:r w:rsidR="00DF001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F001F" w:rsidRPr="00CA7B6A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DF001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F001F" w:rsidRPr="00CA7B6A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="00DF001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penghasil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devisa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negara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. Pembangunan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perikanan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dimaksudkan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pembangunan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nasional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ditujukan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lastRenderedPageBreak/>
        <w:t>membantu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terwujudnya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cita-cita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mulia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Republik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Indonesia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menciptakan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sejahtera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adil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kekuatan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kelautan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sektor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perikanan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diharapkan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pendukung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membantu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tercapainya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="004F6992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CB195A" w:rsidRPr="00EA6B8F">
        <w:rPr>
          <w:rFonts w:asciiTheme="majorBidi" w:hAnsiTheme="majorBidi" w:cstheme="majorBidi"/>
          <w:noProof/>
          <w:sz w:val="24"/>
          <w:szCs w:val="24"/>
          <w:lang w:val="en-US"/>
        </w:rPr>
        <w:t>(Yustianingsih, 2022</w:t>
      </w:r>
      <w:r w:rsidR="00CB195A">
        <w:rPr>
          <w:rFonts w:asciiTheme="majorBidi" w:hAnsiTheme="majorBidi" w:cstheme="majorBidi"/>
          <w:noProof/>
          <w:sz w:val="24"/>
          <w:szCs w:val="24"/>
          <w:lang w:val="en-US"/>
        </w:rPr>
        <w:t>:2</w:t>
      </w:r>
      <w:r w:rsidR="00CB195A" w:rsidRPr="00EA6B8F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="004F6992" w:rsidRPr="00CA7B6A">
        <w:rPr>
          <w:rFonts w:asciiTheme="majorBidi" w:hAnsiTheme="majorBidi" w:cstheme="majorBidi"/>
          <w:sz w:val="24"/>
          <w:szCs w:val="24"/>
        </w:rPr>
        <w:t>.</w:t>
      </w:r>
    </w:p>
    <w:p w14:paraId="60F6678D" w14:textId="521A420B" w:rsidR="00D35638" w:rsidRPr="00CA7B6A" w:rsidRDefault="00601337" w:rsidP="00D35638">
      <w:pPr>
        <w:pStyle w:val="ListParagraph"/>
        <w:spacing w:after="0" w:line="480" w:lineRule="auto"/>
        <w:ind w:left="397" w:firstLine="596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</w:rPr>
        <w:t xml:space="preserve">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56282" w:rsidRPr="00CA7B6A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3E2D57" w:rsidRPr="00CA7B6A">
        <w:rPr>
          <w:rFonts w:asciiTheme="majorBidi" w:hAnsiTheme="majorBidi" w:cstheme="majorBidi"/>
          <w:sz w:val="24"/>
          <w:szCs w:val="24"/>
        </w:rPr>
        <w:t xml:space="preserve"> salah </w:t>
      </w:r>
      <w:proofErr w:type="spellStart"/>
      <w:r w:rsidR="003E2D57" w:rsidRPr="00CA7B6A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="003C5F62" w:rsidRPr="00CA7B6A">
        <w:rPr>
          <w:rFonts w:asciiTheme="majorBidi" w:hAnsiTheme="majorBidi" w:cstheme="majorBidi"/>
          <w:sz w:val="24"/>
          <w:szCs w:val="24"/>
        </w:rPr>
        <w:t xml:space="preserve"> wilayah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A5931" w:rsidRPr="00CA7B6A">
        <w:rPr>
          <w:rFonts w:asciiTheme="majorBidi" w:hAnsiTheme="majorBidi" w:cstheme="majorBidi"/>
          <w:sz w:val="24"/>
          <w:szCs w:val="24"/>
        </w:rPr>
        <w:t>Republik</w:t>
      </w:r>
      <w:proofErr w:type="spellEnd"/>
      <w:r w:rsidR="00DA5931" w:rsidRPr="00CA7B6A">
        <w:rPr>
          <w:rFonts w:asciiTheme="majorBidi" w:hAnsiTheme="majorBidi" w:cstheme="majorBidi"/>
          <w:sz w:val="24"/>
          <w:szCs w:val="24"/>
        </w:rPr>
        <w:t xml:space="preserve"> Indonesia </w:t>
      </w:r>
      <w:r w:rsidR="003C5F62" w:rsidRPr="00CA7B6A">
        <w:rPr>
          <w:rFonts w:asciiTheme="majorBidi" w:hAnsiTheme="majorBidi" w:cstheme="majorBidi"/>
          <w:sz w:val="24"/>
          <w:szCs w:val="24"/>
        </w:rPr>
        <w:t>pada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Provinsi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Jawa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Tengah yang</w:t>
      </w:r>
      <w:r w:rsidR="00B05BA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35638" w:rsidRPr="00CA7B6A">
        <w:rPr>
          <w:rFonts w:asciiTheme="majorBidi" w:hAnsiTheme="majorBidi" w:cstheme="majorBidi"/>
          <w:sz w:val="24"/>
          <w:szCs w:val="24"/>
        </w:rPr>
        <w:t>mem</w:t>
      </w:r>
      <w:r w:rsidR="00843251" w:rsidRPr="00CA7B6A">
        <w:rPr>
          <w:rFonts w:asciiTheme="majorBidi" w:hAnsiTheme="majorBidi" w:cstheme="majorBidi"/>
          <w:sz w:val="24"/>
          <w:szCs w:val="24"/>
        </w:rPr>
        <w:t>punyai</w:t>
      </w:r>
      <w:proofErr w:type="spellEnd"/>
      <w:r w:rsidR="00B05BA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05BAD" w:rsidRPr="00CA7B6A">
        <w:rPr>
          <w:rFonts w:asciiTheme="majorBidi" w:hAnsiTheme="majorBidi" w:cstheme="majorBidi"/>
          <w:sz w:val="24"/>
          <w:szCs w:val="24"/>
        </w:rPr>
        <w:t>panjang</w:t>
      </w:r>
      <w:proofErr w:type="spellEnd"/>
      <w:r w:rsidR="00B05BA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05BAD" w:rsidRPr="00CA7B6A">
        <w:rPr>
          <w:rFonts w:asciiTheme="majorBidi" w:hAnsiTheme="majorBidi" w:cstheme="majorBidi"/>
          <w:sz w:val="24"/>
          <w:szCs w:val="24"/>
        </w:rPr>
        <w:t>garis</w:t>
      </w:r>
      <w:proofErr w:type="spellEnd"/>
      <w:r w:rsidR="00B05BA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05BAD" w:rsidRPr="00CA7B6A">
        <w:rPr>
          <w:rFonts w:asciiTheme="majorBidi" w:hAnsiTheme="majorBidi" w:cstheme="majorBidi"/>
          <w:sz w:val="24"/>
          <w:szCs w:val="24"/>
        </w:rPr>
        <w:t>pantai</w:t>
      </w:r>
      <w:proofErr w:type="spellEnd"/>
      <w:r w:rsidR="00B05BA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05BAD" w:rsidRPr="00CA7B6A">
        <w:rPr>
          <w:rFonts w:asciiTheme="majorBidi" w:hAnsiTheme="majorBidi" w:cstheme="majorBidi"/>
          <w:sz w:val="24"/>
          <w:szCs w:val="24"/>
        </w:rPr>
        <w:t>sekitar</w:t>
      </w:r>
      <w:proofErr w:type="spellEnd"/>
      <w:r w:rsidR="00B05BAD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D35638" w:rsidRPr="00CA7B6A">
        <w:rPr>
          <w:rFonts w:asciiTheme="majorBidi" w:hAnsiTheme="majorBidi" w:cstheme="majorBidi"/>
          <w:sz w:val="24"/>
          <w:szCs w:val="24"/>
        </w:rPr>
        <w:t xml:space="preserve">7,5 km </w:t>
      </w:r>
      <w:r w:rsidR="00416669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(Mulyono, dkk</w:t>
      </w:r>
      <w:r w:rsidR="00CB195A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  <w:r w:rsidR="00416669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, 2018</w:t>
      </w:r>
      <w:r w:rsidR="00CB195A">
        <w:rPr>
          <w:rFonts w:asciiTheme="majorBidi" w:hAnsiTheme="majorBidi" w:cstheme="majorBidi"/>
          <w:noProof/>
          <w:sz w:val="24"/>
          <w:szCs w:val="24"/>
          <w:lang w:val="en-US"/>
        </w:rPr>
        <w:t>:65</w:t>
      </w:r>
      <w:r w:rsidR="00416669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="00D35638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D35638" w:rsidRPr="00CA7B6A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="00D3563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17FA" w:rsidRPr="00CA7B6A">
        <w:rPr>
          <w:rFonts w:asciiTheme="majorBidi" w:hAnsiTheme="majorBidi" w:cstheme="majorBidi"/>
          <w:sz w:val="24"/>
          <w:szCs w:val="24"/>
        </w:rPr>
        <w:t>dilihat</w:t>
      </w:r>
      <w:proofErr w:type="spellEnd"/>
      <w:r w:rsidR="00B817F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17FA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B817F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17FA" w:rsidRPr="00CA7B6A">
        <w:rPr>
          <w:rFonts w:asciiTheme="majorBidi" w:hAnsiTheme="majorBidi" w:cstheme="majorBidi"/>
          <w:sz w:val="24"/>
          <w:szCs w:val="24"/>
        </w:rPr>
        <w:t>segi</w:t>
      </w:r>
      <w:proofErr w:type="spellEnd"/>
      <w:r w:rsidR="00B817F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F6992" w:rsidRPr="00CA7B6A">
        <w:rPr>
          <w:rFonts w:asciiTheme="majorBidi" w:hAnsiTheme="majorBidi" w:cstheme="majorBidi"/>
          <w:sz w:val="24"/>
          <w:szCs w:val="24"/>
        </w:rPr>
        <w:t>sejarah</w:t>
      </w:r>
      <w:proofErr w:type="spellEnd"/>
      <w:r w:rsidR="00B817FA" w:rsidRPr="00CA7B6A">
        <w:rPr>
          <w:rFonts w:asciiTheme="majorBidi" w:hAnsiTheme="majorBidi" w:cstheme="majorBidi"/>
          <w:sz w:val="24"/>
          <w:szCs w:val="24"/>
        </w:rPr>
        <w:t xml:space="preserve">, Kota </w:t>
      </w:r>
      <w:proofErr w:type="spellStart"/>
      <w:r w:rsidR="00B817FA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B817F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17FA" w:rsidRPr="00CA7B6A">
        <w:rPr>
          <w:rFonts w:asciiTheme="majorBidi" w:hAnsiTheme="majorBidi" w:cstheme="majorBidi"/>
          <w:sz w:val="24"/>
          <w:szCs w:val="24"/>
        </w:rPr>
        <w:t>ter</w:t>
      </w:r>
      <w:r w:rsidR="003C5F62" w:rsidRPr="00CA7B6A">
        <w:rPr>
          <w:rFonts w:asciiTheme="majorBidi" w:hAnsiTheme="majorBidi" w:cstheme="majorBidi"/>
          <w:sz w:val="24"/>
          <w:szCs w:val="24"/>
        </w:rPr>
        <w:t>masyhur</w:t>
      </w:r>
      <w:proofErr w:type="spellEnd"/>
      <w:r w:rsidR="00B817F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17FA"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B817F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17FA"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="00B817FA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B817FA" w:rsidRPr="00CA7B6A">
        <w:rPr>
          <w:rFonts w:asciiTheme="majorBidi" w:hAnsiTheme="majorBidi" w:cstheme="majorBidi"/>
          <w:sz w:val="24"/>
          <w:szCs w:val="24"/>
        </w:rPr>
        <w:t>andal</w:t>
      </w:r>
      <w:proofErr w:type="spellEnd"/>
      <w:r w:rsidR="00B817F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17FA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3C5F62" w:rsidRPr="00CA7B6A">
        <w:rPr>
          <w:rFonts w:asciiTheme="majorBidi" w:hAnsiTheme="majorBidi" w:cstheme="majorBidi"/>
          <w:sz w:val="24"/>
          <w:szCs w:val="24"/>
        </w:rPr>
        <w:t xml:space="preserve"> masa</w:t>
      </w:r>
      <w:r w:rsidR="00B817F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17FA" w:rsidRPr="00CA7B6A">
        <w:rPr>
          <w:rFonts w:asciiTheme="majorBidi" w:hAnsiTheme="majorBidi" w:cstheme="majorBidi"/>
          <w:sz w:val="24"/>
          <w:szCs w:val="24"/>
        </w:rPr>
        <w:t>kolonial</w:t>
      </w:r>
      <w:proofErr w:type="spellEnd"/>
      <w:r w:rsidR="00B817F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17FA" w:rsidRPr="00CA7B6A">
        <w:rPr>
          <w:rFonts w:asciiTheme="majorBidi" w:hAnsiTheme="majorBidi" w:cstheme="majorBidi"/>
          <w:sz w:val="24"/>
          <w:szCs w:val="24"/>
        </w:rPr>
        <w:t>Belanda</w:t>
      </w:r>
      <w:proofErr w:type="spellEnd"/>
      <w:r w:rsidR="00B817FA" w:rsidRPr="00CA7B6A">
        <w:rPr>
          <w:rFonts w:asciiTheme="majorBidi" w:hAnsiTheme="majorBidi" w:cstheme="majorBidi"/>
          <w:sz w:val="24"/>
          <w:szCs w:val="24"/>
        </w:rPr>
        <w:t xml:space="preserve">. Kota </w:t>
      </w:r>
      <w:proofErr w:type="spellStart"/>
      <w:r w:rsidR="00B817FA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B817FA" w:rsidRPr="00CA7B6A">
        <w:rPr>
          <w:rFonts w:asciiTheme="majorBidi" w:hAnsiTheme="majorBidi" w:cstheme="majorBidi"/>
          <w:sz w:val="24"/>
          <w:szCs w:val="24"/>
        </w:rPr>
        <w:t xml:space="preserve"> pula</w:t>
      </w:r>
      <w:r w:rsidR="003C5F6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C5F62" w:rsidRPr="00CA7B6A">
        <w:rPr>
          <w:rFonts w:asciiTheme="majorBidi" w:hAnsiTheme="majorBidi" w:cstheme="majorBidi"/>
          <w:sz w:val="24"/>
          <w:szCs w:val="24"/>
        </w:rPr>
        <w:t>termasyhur</w:t>
      </w:r>
      <w:proofErr w:type="spellEnd"/>
      <w:r w:rsidR="003C5F6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C5F62" w:rsidRPr="00CA7B6A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="00B817F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17FA" w:rsidRPr="00CA7B6A">
        <w:rPr>
          <w:rFonts w:asciiTheme="majorBidi" w:hAnsiTheme="majorBidi" w:cstheme="majorBidi"/>
          <w:sz w:val="24"/>
          <w:szCs w:val="24"/>
        </w:rPr>
        <w:t>pusat</w:t>
      </w:r>
      <w:proofErr w:type="spellEnd"/>
      <w:r w:rsidR="00B817F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17FA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B817F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17FA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B817F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17FA" w:rsidRPr="00CA7B6A">
        <w:rPr>
          <w:rFonts w:asciiTheme="majorBidi" w:hAnsiTheme="majorBidi" w:cstheme="majorBidi"/>
          <w:sz w:val="24"/>
          <w:szCs w:val="24"/>
        </w:rPr>
        <w:t>per</w:t>
      </w:r>
      <w:r w:rsidR="00AB2DD5" w:rsidRPr="00CA7B6A">
        <w:rPr>
          <w:rFonts w:asciiTheme="majorBidi" w:hAnsiTheme="majorBidi" w:cstheme="majorBidi"/>
          <w:sz w:val="24"/>
          <w:szCs w:val="24"/>
        </w:rPr>
        <w:t>niagaan</w:t>
      </w:r>
      <w:proofErr w:type="spellEnd"/>
      <w:r w:rsidR="00B817FA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B817FA" w:rsidRPr="00CA7B6A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="00B817F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17FA" w:rsidRPr="00CA7B6A">
        <w:rPr>
          <w:rFonts w:asciiTheme="majorBidi" w:hAnsiTheme="majorBidi" w:cstheme="majorBidi"/>
          <w:sz w:val="24"/>
          <w:szCs w:val="24"/>
        </w:rPr>
        <w:t>di</w:t>
      </w:r>
      <w:r w:rsidR="00843251" w:rsidRPr="00CA7B6A">
        <w:rPr>
          <w:rFonts w:asciiTheme="majorBidi" w:hAnsiTheme="majorBidi" w:cstheme="majorBidi"/>
          <w:sz w:val="24"/>
          <w:szCs w:val="24"/>
        </w:rPr>
        <w:t>kunjungi</w:t>
      </w:r>
      <w:proofErr w:type="spellEnd"/>
      <w:r w:rsidR="00B817FA" w:rsidRPr="00CA7B6A">
        <w:rPr>
          <w:rFonts w:asciiTheme="majorBidi" w:hAnsiTheme="majorBidi" w:cstheme="majorBidi"/>
          <w:sz w:val="24"/>
          <w:szCs w:val="24"/>
        </w:rPr>
        <w:t xml:space="preserve"> oleh para </w:t>
      </w:r>
      <w:proofErr w:type="spellStart"/>
      <w:r w:rsidR="00B817FA" w:rsidRPr="00CA7B6A">
        <w:rPr>
          <w:rFonts w:asciiTheme="majorBidi" w:hAnsiTheme="majorBidi" w:cstheme="majorBidi"/>
          <w:sz w:val="24"/>
          <w:szCs w:val="24"/>
        </w:rPr>
        <w:t>pela</w:t>
      </w:r>
      <w:r w:rsidR="00843251" w:rsidRPr="00CA7B6A">
        <w:rPr>
          <w:rFonts w:asciiTheme="majorBidi" w:hAnsiTheme="majorBidi" w:cstheme="majorBidi"/>
          <w:sz w:val="24"/>
          <w:szCs w:val="24"/>
        </w:rPr>
        <w:t>ut</w:t>
      </w:r>
      <w:proofErr w:type="spellEnd"/>
      <w:r w:rsidR="00B817F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17FA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B817F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17FA" w:rsidRPr="00CA7B6A">
        <w:rPr>
          <w:rFonts w:asciiTheme="majorBidi" w:hAnsiTheme="majorBidi" w:cstheme="majorBidi"/>
          <w:sz w:val="24"/>
          <w:szCs w:val="24"/>
        </w:rPr>
        <w:t>ber</w:t>
      </w:r>
      <w:r w:rsidR="00843251" w:rsidRPr="00CA7B6A">
        <w:rPr>
          <w:rFonts w:asciiTheme="majorBidi" w:hAnsiTheme="majorBidi" w:cstheme="majorBidi"/>
          <w:sz w:val="24"/>
          <w:szCs w:val="24"/>
        </w:rPr>
        <w:t>bagai</w:t>
      </w:r>
      <w:proofErr w:type="spellEnd"/>
      <w:r w:rsidR="00843251" w:rsidRPr="00CA7B6A">
        <w:rPr>
          <w:rFonts w:asciiTheme="majorBidi" w:hAnsiTheme="majorBidi" w:cstheme="majorBidi"/>
          <w:sz w:val="24"/>
          <w:szCs w:val="24"/>
        </w:rPr>
        <w:t xml:space="preserve"> wilayah</w:t>
      </w:r>
      <w:r w:rsidR="00B817F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17FA" w:rsidRPr="00CA7B6A">
        <w:rPr>
          <w:rFonts w:asciiTheme="majorBidi" w:hAnsiTheme="majorBidi" w:cstheme="majorBidi"/>
          <w:sz w:val="24"/>
          <w:szCs w:val="24"/>
        </w:rPr>
        <w:t>nusantara</w:t>
      </w:r>
      <w:proofErr w:type="spellEnd"/>
      <w:r w:rsidR="00B817F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17FA" w:rsidRPr="00CA7B6A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="00B817FA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843251" w:rsidRPr="00CA7B6A">
        <w:rPr>
          <w:rFonts w:asciiTheme="majorBidi" w:hAnsiTheme="majorBidi" w:cstheme="majorBidi"/>
          <w:sz w:val="24"/>
          <w:szCs w:val="24"/>
        </w:rPr>
        <w:t xml:space="preserve">negara </w:t>
      </w:r>
      <w:proofErr w:type="spellStart"/>
      <w:r w:rsidR="00843251" w:rsidRPr="00CA7B6A">
        <w:rPr>
          <w:rFonts w:asciiTheme="majorBidi" w:hAnsiTheme="majorBidi" w:cstheme="majorBidi"/>
          <w:sz w:val="24"/>
          <w:szCs w:val="24"/>
        </w:rPr>
        <w:t>asing</w:t>
      </w:r>
      <w:proofErr w:type="spellEnd"/>
      <w:r w:rsidR="00B817FA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B817FA" w:rsidRPr="00CA7B6A">
        <w:rPr>
          <w:rFonts w:asciiTheme="majorBidi" w:hAnsiTheme="majorBidi" w:cstheme="majorBidi"/>
          <w:sz w:val="24"/>
          <w:szCs w:val="24"/>
        </w:rPr>
        <w:t>Kehidupan</w:t>
      </w:r>
      <w:proofErr w:type="spellEnd"/>
      <w:r w:rsidR="0041013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A6080" w:rsidRPr="00CA7B6A">
        <w:rPr>
          <w:rFonts w:asciiTheme="majorBidi" w:hAnsiTheme="majorBidi" w:cstheme="majorBidi"/>
          <w:sz w:val="24"/>
          <w:szCs w:val="24"/>
        </w:rPr>
        <w:t>ber</w:t>
      </w:r>
      <w:r w:rsidR="00B817FA" w:rsidRPr="00CA7B6A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="00B817F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10131" w:rsidRPr="00CA7B6A">
        <w:rPr>
          <w:rFonts w:asciiTheme="majorBidi" w:hAnsiTheme="majorBidi" w:cstheme="majorBidi"/>
          <w:sz w:val="24"/>
          <w:szCs w:val="24"/>
        </w:rPr>
        <w:t>penduduk</w:t>
      </w:r>
      <w:proofErr w:type="spellEnd"/>
      <w:r w:rsidR="0041013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17FA" w:rsidRPr="00CA7B6A">
        <w:rPr>
          <w:rFonts w:asciiTheme="majorBidi" w:hAnsiTheme="majorBidi" w:cstheme="majorBidi"/>
          <w:sz w:val="24"/>
          <w:szCs w:val="24"/>
        </w:rPr>
        <w:t>pesisir</w:t>
      </w:r>
      <w:proofErr w:type="spellEnd"/>
      <w:r w:rsidR="00B817F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17FA" w:rsidRPr="00CA7B6A">
        <w:rPr>
          <w:rFonts w:asciiTheme="majorBidi" w:hAnsiTheme="majorBidi" w:cstheme="majorBidi"/>
          <w:sz w:val="24"/>
          <w:szCs w:val="24"/>
        </w:rPr>
        <w:t>diwarnai</w:t>
      </w:r>
      <w:proofErr w:type="spellEnd"/>
      <w:r w:rsidR="00B817FA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410131" w:rsidRPr="00CA7B6A">
        <w:rPr>
          <w:rFonts w:asciiTheme="majorBidi" w:hAnsiTheme="majorBidi" w:cstheme="majorBidi"/>
          <w:sz w:val="24"/>
          <w:szCs w:val="24"/>
        </w:rPr>
        <w:t>oleh</w:t>
      </w:r>
      <w:r w:rsidR="002A608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A6080" w:rsidRPr="00CA7B6A">
        <w:rPr>
          <w:rFonts w:asciiTheme="majorBidi" w:hAnsiTheme="majorBidi" w:cstheme="majorBidi"/>
          <w:sz w:val="24"/>
          <w:szCs w:val="24"/>
        </w:rPr>
        <w:t>percampuran</w:t>
      </w:r>
      <w:proofErr w:type="spellEnd"/>
      <w:r w:rsidR="002A608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A6080" w:rsidRPr="00CA7B6A">
        <w:rPr>
          <w:rFonts w:asciiTheme="majorBidi" w:hAnsiTheme="majorBidi" w:cstheme="majorBidi"/>
          <w:sz w:val="24"/>
          <w:szCs w:val="24"/>
        </w:rPr>
        <w:t>kebudayaan</w:t>
      </w:r>
      <w:proofErr w:type="spellEnd"/>
      <w:r w:rsidR="0041013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A6080" w:rsidRPr="00CA7B6A">
        <w:rPr>
          <w:rFonts w:asciiTheme="majorBidi" w:hAnsiTheme="majorBidi" w:cstheme="majorBidi"/>
          <w:sz w:val="24"/>
          <w:szCs w:val="24"/>
        </w:rPr>
        <w:t>di</w:t>
      </w:r>
      <w:r w:rsidR="00410131" w:rsidRPr="00CA7B6A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="0041013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10131" w:rsidRPr="00CA7B6A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="0041013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10131" w:rsidRPr="00CA7B6A">
        <w:rPr>
          <w:rFonts w:asciiTheme="majorBidi" w:hAnsiTheme="majorBidi" w:cstheme="majorBidi"/>
          <w:sz w:val="24"/>
          <w:szCs w:val="24"/>
        </w:rPr>
        <w:t>pendatang</w:t>
      </w:r>
      <w:proofErr w:type="spellEnd"/>
      <w:r w:rsidR="00410131" w:rsidRPr="00CA7B6A">
        <w:rPr>
          <w:rFonts w:asciiTheme="majorBidi" w:hAnsiTheme="majorBidi" w:cstheme="majorBidi"/>
          <w:sz w:val="24"/>
          <w:szCs w:val="24"/>
        </w:rPr>
        <w:t xml:space="preserve"> d</w:t>
      </w:r>
      <w:r w:rsidR="002A6080" w:rsidRPr="00CA7B6A">
        <w:rPr>
          <w:rFonts w:asciiTheme="majorBidi" w:hAnsiTheme="majorBidi" w:cstheme="majorBidi"/>
          <w:sz w:val="24"/>
          <w:szCs w:val="24"/>
        </w:rPr>
        <w:t>an</w:t>
      </w:r>
      <w:r w:rsidR="0041013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10131" w:rsidRPr="00CA7B6A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="002A608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A6080" w:rsidRPr="00CA7B6A">
        <w:rPr>
          <w:rFonts w:asciiTheme="majorBidi" w:hAnsiTheme="majorBidi" w:cstheme="majorBidi"/>
          <w:sz w:val="24"/>
          <w:szCs w:val="24"/>
        </w:rPr>
        <w:t>asli</w:t>
      </w:r>
      <w:proofErr w:type="spellEnd"/>
      <w:r w:rsidR="002A608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A6080" w:rsidRPr="00CA7B6A">
        <w:rPr>
          <w:rFonts w:asciiTheme="majorBidi" w:hAnsiTheme="majorBidi" w:cstheme="majorBidi"/>
          <w:sz w:val="24"/>
          <w:szCs w:val="24"/>
        </w:rPr>
        <w:t>s</w:t>
      </w:r>
      <w:r w:rsidR="00410131" w:rsidRPr="00CA7B6A">
        <w:rPr>
          <w:rFonts w:asciiTheme="majorBidi" w:hAnsiTheme="majorBidi" w:cstheme="majorBidi"/>
          <w:sz w:val="24"/>
          <w:szCs w:val="24"/>
        </w:rPr>
        <w:t>ehingga</w:t>
      </w:r>
      <w:proofErr w:type="spellEnd"/>
      <w:r w:rsidR="0041013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10131" w:rsidRPr="00CA7B6A">
        <w:rPr>
          <w:rFonts w:asciiTheme="majorBidi" w:hAnsiTheme="majorBidi" w:cstheme="majorBidi"/>
          <w:sz w:val="24"/>
          <w:szCs w:val="24"/>
        </w:rPr>
        <w:t>men</w:t>
      </w:r>
      <w:r w:rsidR="002A6080" w:rsidRPr="00CA7B6A">
        <w:rPr>
          <w:rFonts w:asciiTheme="majorBidi" w:hAnsiTheme="majorBidi" w:cstheme="majorBidi"/>
          <w:sz w:val="24"/>
          <w:szCs w:val="24"/>
        </w:rPr>
        <w:t>yebabkan</w:t>
      </w:r>
      <w:proofErr w:type="spellEnd"/>
      <w:r w:rsidR="00410131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410131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41013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2DD5" w:rsidRPr="00CA7B6A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="00410131" w:rsidRPr="00CA7B6A">
        <w:rPr>
          <w:rFonts w:asciiTheme="majorBidi" w:hAnsiTheme="majorBidi" w:cstheme="majorBidi"/>
          <w:sz w:val="24"/>
          <w:szCs w:val="24"/>
        </w:rPr>
        <w:t xml:space="preserve"> salah </w:t>
      </w:r>
      <w:proofErr w:type="spellStart"/>
      <w:r w:rsidR="00410131" w:rsidRPr="00CA7B6A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="0041013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10131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41013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10131" w:rsidRPr="00CA7B6A">
        <w:rPr>
          <w:rFonts w:asciiTheme="majorBidi" w:hAnsiTheme="majorBidi" w:cstheme="majorBidi"/>
          <w:sz w:val="24"/>
          <w:szCs w:val="24"/>
        </w:rPr>
        <w:t>pe</w:t>
      </w:r>
      <w:r w:rsidR="00AB2DD5" w:rsidRPr="00CA7B6A">
        <w:rPr>
          <w:rFonts w:asciiTheme="majorBidi" w:hAnsiTheme="majorBidi" w:cstheme="majorBidi"/>
          <w:sz w:val="24"/>
          <w:szCs w:val="24"/>
        </w:rPr>
        <w:t>rniagaan</w:t>
      </w:r>
      <w:proofErr w:type="spellEnd"/>
      <w:r w:rsidR="00410131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AB2DD5" w:rsidRPr="00CA7B6A">
        <w:rPr>
          <w:rFonts w:asciiTheme="majorBidi" w:hAnsiTheme="majorBidi" w:cstheme="majorBidi"/>
          <w:sz w:val="24"/>
          <w:szCs w:val="24"/>
        </w:rPr>
        <w:t>pada</w:t>
      </w:r>
      <w:r w:rsidR="00203959" w:rsidRPr="00CA7B6A">
        <w:rPr>
          <w:rFonts w:asciiTheme="majorBidi" w:hAnsiTheme="majorBidi" w:cstheme="majorBidi"/>
          <w:sz w:val="24"/>
          <w:szCs w:val="24"/>
        </w:rPr>
        <w:t xml:space="preserve"> wilayah</w:t>
      </w:r>
      <w:r w:rsidR="0041013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10131" w:rsidRPr="00CA7B6A">
        <w:rPr>
          <w:rFonts w:asciiTheme="majorBidi" w:hAnsiTheme="majorBidi" w:cstheme="majorBidi"/>
          <w:sz w:val="24"/>
          <w:szCs w:val="24"/>
        </w:rPr>
        <w:t>pa</w:t>
      </w:r>
      <w:r w:rsidR="00AB2DD5" w:rsidRPr="00CA7B6A">
        <w:rPr>
          <w:rFonts w:asciiTheme="majorBidi" w:hAnsiTheme="majorBidi" w:cstheme="majorBidi"/>
          <w:sz w:val="24"/>
          <w:szCs w:val="24"/>
        </w:rPr>
        <w:t>ntura</w:t>
      </w:r>
      <w:proofErr w:type="spellEnd"/>
      <w:r w:rsidR="00410131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410131" w:rsidRPr="00CA7B6A">
        <w:rPr>
          <w:rFonts w:asciiTheme="majorBidi" w:hAnsiTheme="majorBidi" w:cstheme="majorBidi"/>
          <w:sz w:val="24"/>
          <w:szCs w:val="24"/>
        </w:rPr>
        <w:t>senantiasa</w:t>
      </w:r>
      <w:proofErr w:type="spellEnd"/>
      <w:r w:rsidR="0041013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10131" w:rsidRPr="00CA7B6A">
        <w:rPr>
          <w:rFonts w:asciiTheme="majorBidi" w:hAnsiTheme="majorBidi" w:cstheme="majorBidi"/>
          <w:sz w:val="24"/>
          <w:szCs w:val="24"/>
        </w:rPr>
        <w:t>dinamis</w:t>
      </w:r>
      <w:proofErr w:type="spellEnd"/>
      <w:r w:rsidR="00410131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821527" w:rsidRPr="00EA6B8F">
        <w:rPr>
          <w:rFonts w:asciiTheme="majorBidi" w:hAnsiTheme="majorBidi" w:cstheme="majorBidi"/>
          <w:noProof/>
          <w:sz w:val="24"/>
          <w:szCs w:val="24"/>
          <w:lang w:val="en-US"/>
        </w:rPr>
        <w:t>(Vibriyanti, 2014</w:t>
      </w:r>
      <w:r w:rsidR="00821527">
        <w:rPr>
          <w:rFonts w:asciiTheme="majorBidi" w:hAnsiTheme="majorBidi" w:cstheme="majorBidi"/>
          <w:noProof/>
          <w:sz w:val="24"/>
          <w:szCs w:val="24"/>
          <w:lang w:val="en-US"/>
        </w:rPr>
        <w:t>:46</w:t>
      </w:r>
      <w:r w:rsidR="00821527" w:rsidRPr="00EA6B8F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="00410131" w:rsidRPr="00CA7B6A">
        <w:rPr>
          <w:rFonts w:asciiTheme="majorBidi" w:hAnsiTheme="majorBidi" w:cstheme="majorBidi"/>
          <w:sz w:val="24"/>
          <w:szCs w:val="24"/>
        </w:rPr>
        <w:t>.</w:t>
      </w:r>
    </w:p>
    <w:p w14:paraId="29307144" w14:textId="7BC788DF" w:rsidR="00D35638" w:rsidRPr="00CA7B6A" w:rsidRDefault="00601337" w:rsidP="00410131">
      <w:pPr>
        <w:pStyle w:val="ListParagraph"/>
        <w:spacing w:after="0" w:line="480" w:lineRule="auto"/>
        <w:ind w:left="397" w:firstLine="59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geografis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75C2" w:rsidRPr="00CA7B6A">
        <w:rPr>
          <w:rFonts w:asciiTheme="majorBidi" w:hAnsiTheme="majorBidi" w:cstheme="majorBidi"/>
          <w:sz w:val="24"/>
          <w:szCs w:val="24"/>
        </w:rPr>
        <w:t>berada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109⁰08′ - 109⁰10′</w:t>
      </w:r>
      <w:r w:rsidR="00F464E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64E5" w:rsidRPr="00CA7B6A">
        <w:rPr>
          <w:rFonts w:asciiTheme="majorBidi" w:hAnsiTheme="majorBidi" w:cstheme="majorBidi"/>
          <w:sz w:val="24"/>
          <w:szCs w:val="24"/>
        </w:rPr>
        <w:t>Bujur</w:t>
      </w:r>
      <w:proofErr w:type="spellEnd"/>
      <w:r w:rsidR="00F464E5" w:rsidRPr="00CA7B6A">
        <w:rPr>
          <w:rFonts w:asciiTheme="majorBidi" w:hAnsiTheme="majorBidi" w:cstheme="majorBidi"/>
          <w:sz w:val="24"/>
          <w:szCs w:val="24"/>
        </w:rPr>
        <w:t xml:space="preserve"> Timur </w:t>
      </w:r>
      <w:proofErr w:type="spellStart"/>
      <w:r w:rsidR="0095402B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F464E5" w:rsidRPr="00CA7B6A">
        <w:rPr>
          <w:rFonts w:asciiTheme="majorBidi" w:hAnsiTheme="majorBidi" w:cstheme="majorBidi"/>
          <w:sz w:val="24"/>
          <w:szCs w:val="24"/>
        </w:rPr>
        <w:t xml:space="preserve"> 6⁰50′ - 6⁰53′ </w:t>
      </w:r>
      <w:proofErr w:type="spellStart"/>
      <w:r w:rsidR="00F464E5" w:rsidRPr="00CA7B6A">
        <w:rPr>
          <w:rFonts w:asciiTheme="majorBidi" w:hAnsiTheme="majorBidi" w:cstheme="majorBidi"/>
          <w:sz w:val="24"/>
          <w:szCs w:val="24"/>
        </w:rPr>
        <w:t>Lintang</w:t>
      </w:r>
      <w:proofErr w:type="spellEnd"/>
      <w:r w:rsidR="00F464E5" w:rsidRPr="00CA7B6A">
        <w:rPr>
          <w:rFonts w:asciiTheme="majorBidi" w:hAnsiTheme="majorBidi" w:cstheme="majorBidi"/>
          <w:sz w:val="24"/>
          <w:szCs w:val="24"/>
        </w:rPr>
        <w:t xml:space="preserve"> Selatan</w:t>
      </w:r>
      <w:r w:rsidR="0009233A" w:rsidRPr="00CA7B6A">
        <w:rPr>
          <w:rFonts w:asciiTheme="majorBidi" w:hAnsiTheme="majorBidi" w:cstheme="majorBidi"/>
          <w:sz w:val="24"/>
          <w:szCs w:val="24"/>
        </w:rPr>
        <w:t xml:space="preserve">. </w:t>
      </w:r>
      <w:r w:rsidR="00FF5866" w:rsidRPr="00CA7B6A">
        <w:rPr>
          <w:rFonts w:asciiTheme="majorBidi" w:hAnsiTheme="majorBidi" w:cstheme="majorBidi"/>
          <w:sz w:val="24"/>
          <w:szCs w:val="24"/>
        </w:rPr>
        <w:t xml:space="preserve">Luas Kota </w:t>
      </w:r>
      <w:proofErr w:type="spellStart"/>
      <w:r w:rsidR="00FF5866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FF586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F5866" w:rsidRPr="00CA7B6A">
        <w:rPr>
          <w:rFonts w:asciiTheme="majorBidi" w:hAnsiTheme="majorBidi" w:cstheme="majorBidi"/>
          <w:sz w:val="24"/>
          <w:szCs w:val="24"/>
        </w:rPr>
        <w:t>ialah</w:t>
      </w:r>
      <w:proofErr w:type="spellEnd"/>
      <w:r w:rsidR="00F464E5" w:rsidRPr="00CA7B6A">
        <w:rPr>
          <w:rFonts w:asciiTheme="majorBidi" w:hAnsiTheme="majorBidi" w:cstheme="majorBidi"/>
          <w:sz w:val="24"/>
          <w:szCs w:val="24"/>
        </w:rPr>
        <w:t xml:space="preserve"> 39,68 </w:t>
      </w:r>
      <w:r w:rsidR="00B05BAD" w:rsidRPr="00CA7B6A">
        <w:rPr>
          <w:rFonts w:asciiTheme="majorBidi" w:hAnsiTheme="majorBidi" w:cstheme="majorBidi"/>
          <w:sz w:val="24"/>
          <w:szCs w:val="24"/>
        </w:rPr>
        <w:t>k</w:t>
      </w:r>
      <w:r w:rsidR="00F464E5" w:rsidRPr="00CA7B6A">
        <w:rPr>
          <w:rFonts w:asciiTheme="majorBidi" w:hAnsiTheme="majorBidi" w:cstheme="majorBidi"/>
          <w:sz w:val="24"/>
          <w:szCs w:val="24"/>
        </w:rPr>
        <w:t>m</w:t>
      </w:r>
      <w:r w:rsidR="00F464E5" w:rsidRPr="00CA7B6A">
        <w:rPr>
          <w:rFonts w:asciiTheme="majorBidi" w:hAnsiTheme="majorBidi" w:cstheme="majorBidi"/>
          <w:sz w:val="24"/>
          <w:szCs w:val="24"/>
          <w:vertAlign w:val="superscript"/>
        </w:rPr>
        <w:t xml:space="preserve">2 </w:t>
      </w:r>
      <w:proofErr w:type="spellStart"/>
      <w:r w:rsidR="00F464E5"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F464E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64E5" w:rsidRPr="00CA7B6A">
        <w:rPr>
          <w:rFonts w:asciiTheme="majorBidi" w:hAnsiTheme="majorBidi" w:cstheme="majorBidi"/>
          <w:sz w:val="24"/>
          <w:szCs w:val="24"/>
        </w:rPr>
        <w:t>kurang</w:t>
      </w:r>
      <w:proofErr w:type="spellEnd"/>
      <w:r w:rsidR="00F464E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64E5" w:rsidRPr="00CA7B6A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="00F464E5" w:rsidRPr="00CA7B6A">
        <w:rPr>
          <w:rFonts w:asciiTheme="majorBidi" w:hAnsiTheme="majorBidi" w:cstheme="majorBidi"/>
          <w:sz w:val="24"/>
          <w:szCs w:val="24"/>
        </w:rPr>
        <w:t xml:space="preserve"> 3.968 </w:t>
      </w:r>
      <w:proofErr w:type="spellStart"/>
      <w:r w:rsidR="00F464E5" w:rsidRPr="00CA7B6A">
        <w:rPr>
          <w:rFonts w:asciiTheme="majorBidi" w:hAnsiTheme="majorBidi" w:cstheme="majorBidi"/>
          <w:sz w:val="24"/>
          <w:szCs w:val="24"/>
        </w:rPr>
        <w:t>Hektar</w:t>
      </w:r>
      <w:proofErr w:type="spellEnd"/>
      <w:r w:rsidR="00F464E5" w:rsidRPr="00CA7B6A">
        <w:rPr>
          <w:rFonts w:asciiTheme="majorBidi" w:hAnsiTheme="majorBidi" w:cstheme="majorBidi"/>
          <w:sz w:val="24"/>
          <w:szCs w:val="24"/>
        </w:rPr>
        <w:t xml:space="preserve">. Kota </w:t>
      </w:r>
      <w:proofErr w:type="spellStart"/>
      <w:r w:rsidR="00F464E5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F464E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64E5" w:rsidRPr="00CA7B6A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="00AB2DD5" w:rsidRPr="00CA7B6A">
        <w:rPr>
          <w:rFonts w:asciiTheme="majorBidi" w:hAnsiTheme="majorBidi" w:cstheme="majorBidi"/>
          <w:sz w:val="24"/>
          <w:szCs w:val="24"/>
        </w:rPr>
        <w:t xml:space="preserve"> pada</w:t>
      </w:r>
      <w:r w:rsidR="00F464E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75C2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F464E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64E5" w:rsidRPr="00CA7B6A">
        <w:rPr>
          <w:rFonts w:asciiTheme="majorBidi" w:hAnsiTheme="majorBidi" w:cstheme="majorBidi"/>
          <w:sz w:val="24"/>
          <w:szCs w:val="24"/>
        </w:rPr>
        <w:t>pan</w:t>
      </w:r>
      <w:r w:rsidR="00AB2DD5" w:rsidRPr="00CA7B6A">
        <w:rPr>
          <w:rFonts w:asciiTheme="majorBidi" w:hAnsiTheme="majorBidi" w:cstheme="majorBidi"/>
          <w:sz w:val="24"/>
          <w:szCs w:val="24"/>
        </w:rPr>
        <w:t>tura</w:t>
      </w:r>
      <w:proofErr w:type="spellEnd"/>
      <w:r w:rsidR="0009233A" w:rsidRPr="00CA7B6A">
        <w:rPr>
          <w:rFonts w:asciiTheme="majorBidi" w:hAnsiTheme="majorBidi" w:cstheme="majorBidi"/>
          <w:sz w:val="24"/>
          <w:szCs w:val="24"/>
        </w:rPr>
        <w:t>.</w:t>
      </w:r>
      <w:r w:rsidR="00F464E5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09233A" w:rsidRPr="00CA7B6A">
        <w:rPr>
          <w:rFonts w:asciiTheme="majorBidi" w:hAnsiTheme="majorBidi" w:cstheme="majorBidi"/>
          <w:sz w:val="24"/>
          <w:szCs w:val="24"/>
        </w:rPr>
        <w:t>P</w:t>
      </w:r>
      <w:r w:rsidR="00AB2DD5" w:rsidRPr="00CA7B6A">
        <w:rPr>
          <w:rFonts w:asciiTheme="majorBidi" w:hAnsiTheme="majorBidi" w:cstheme="majorBidi"/>
          <w:sz w:val="24"/>
          <w:szCs w:val="24"/>
        </w:rPr>
        <w:t xml:space="preserve">ada </w:t>
      </w:r>
      <w:proofErr w:type="spellStart"/>
      <w:r w:rsidR="00AB2DD5" w:rsidRPr="00CA7B6A">
        <w:rPr>
          <w:rFonts w:asciiTheme="majorBidi" w:hAnsiTheme="majorBidi" w:cstheme="majorBidi"/>
          <w:sz w:val="24"/>
          <w:szCs w:val="24"/>
        </w:rPr>
        <w:t>denah</w:t>
      </w:r>
      <w:proofErr w:type="spellEnd"/>
      <w:r w:rsidR="00F464E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64E5" w:rsidRPr="00CA7B6A">
        <w:rPr>
          <w:rFonts w:asciiTheme="majorBidi" w:hAnsiTheme="majorBidi" w:cstheme="majorBidi"/>
          <w:sz w:val="24"/>
          <w:szCs w:val="24"/>
        </w:rPr>
        <w:t>orientasi</w:t>
      </w:r>
      <w:proofErr w:type="spellEnd"/>
      <w:r w:rsidR="00F464E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64E5" w:rsidRPr="00CA7B6A">
        <w:rPr>
          <w:rFonts w:asciiTheme="majorBidi" w:hAnsiTheme="majorBidi" w:cstheme="majorBidi"/>
          <w:sz w:val="24"/>
          <w:szCs w:val="24"/>
        </w:rPr>
        <w:t>Provinsi</w:t>
      </w:r>
      <w:proofErr w:type="spellEnd"/>
      <w:r w:rsidR="00F464E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64E5" w:rsidRPr="00CA7B6A">
        <w:rPr>
          <w:rFonts w:asciiTheme="majorBidi" w:hAnsiTheme="majorBidi" w:cstheme="majorBidi"/>
          <w:sz w:val="24"/>
          <w:szCs w:val="24"/>
        </w:rPr>
        <w:t>Jawa</w:t>
      </w:r>
      <w:proofErr w:type="spellEnd"/>
      <w:r w:rsidR="00F464E5" w:rsidRPr="00CA7B6A">
        <w:rPr>
          <w:rFonts w:asciiTheme="majorBidi" w:hAnsiTheme="majorBidi" w:cstheme="majorBidi"/>
          <w:sz w:val="24"/>
          <w:szCs w:val="24"/>
        </w:rPr>
        <w:t xml:space="preserve"> Tengah</w:t>
      </w:r>
      <w:r w:rsidR="00D737BE" w:rsidRPr="00CA7B6A">
        <w:rPr>
          <w:rFonts w:asciiTheme="majorBidi" w:hAnsiTheme="majorBidi" w:cstheme="majorBidi"/>
          <w:sz w:val="24"/>
          <w:szCs w:val="24"/>
        </w:rPr>
        <w:t>,</w:t>
      </w:r>
      <w:r w:rsidR="00F464E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64E5" w:rsidRPr="00CA7B6A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="00F464E5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AB2DD5" w:rsidRPr="00CA7B6A">
        <w:rPr>
          <w:rFonts w:asciiTheme="majorBidi" w:hAnsiTheme="majorBidi" w:cstheme="majorBidi"/>
          <w:sz w:val="24"/>
          <w:szCs w:val="24"/>
        </w:rPr>
        <w:t>pada</w:t>
      </w:r>
      <w:r w:rsidR="00F464E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5402B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F464E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64E5" w:rsidRPr="00CA7B6A">
        <w:rPr>
          <w:rFonts w:asciiTheme="majorBidi" w:hAnsiTheme="majorBidi" w:cstheme="majorBidi"/>
          <w:sz w:val="24"/>
          <w:szCs w:val="24"/>
        </w:rPr>
        <w:t>barat</w:t>
      </w:r>
      <w:proofErr w:type="spellEnd"/>
      <w:r w:rsidR="00F464E5" w:rsidRPr="00CA7B6A">
        <w:rPr>
          <w:rFonts w:asciiTheme="majorBidi" w:hAnsiTheme="majorBidi" w:cstheme="majorBidi"/>
          <w:sz w:val="24"/>
          <w:szCs w:val="24"/>
        </w:rPr>
        <w:t xml:space="preserve">, </w:t>
      </w:r>
      <w:r w:rsidR="0009233A" w:rsidRPr="00CA7B6A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="0009233A" w:rsidRPr="00CA7B6A">
        <w:rPr>
          <w:rFonts w:asciiTheme="majorBidi" w:hAnsiTheme="majorBidi" w:cstheme="majorBidi"/>
          <w:sz w:val="24"/>
          <w:szCs w:val="24"/>
        </w:rPr>
        <w:t>membentang</w:t>
      </w:r>
      <w:proofErr w:type="spellEnd"/>
      <w:r w:rsidR="0009233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3959" w:rsidRPr="00CA7B6A">
        <w:rPr>
          <w:rFonts w:asciiTheme="majorBidi" w:hAnsiTheme="majorBidi" w:cstheme="majorBidi"/>
          <w:sz w:val="24"/>
          <w:szCs w:val="24"/>
        </w:rPr>
        <w:t>se</w:t>
      </w:r>
      <w:r w:rsidR="00F464E5" w:rsidRPr="00CA7B6A">
        <w:rPr>
          <w:rFonts w:asciiTheme="majorBidi" w:hAnsiTheme="majorBidi" w:cstheme="majorBidi"/>
          <w:sz w:val="24"/>
          <w:szCs w:val="24"/>
        </w:rPr>
        <w:t>jauh</w:t>
      </w:r>
      <w:proofErr w:type="spellEnd"/>
      <w:r w:rsidR="00F464E5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09233A" w:rsidRPr="00CA7B6A">
        <w:rPr>
          <w:rFonts w:asciiTheme="majorBidi" w:hAnsiTheme="majorBidi" w:cstheme="majorBidi"/>
          <w:sz w:val="24"/>
          <w:szCs w:val="24"/>
        </w:rPr>
        <w:t xml:space="preserve">6,7 km </w:t>
      </w:r>
      <w:proofErr w:type="spellStart"/>
      <w:r w:rsidR="00F464E5" w:rsidRPr="00CA7B6A">
        <w:rPr>
          <w:rFonts w:asciiTheme="majorBidi" w:hAnsiTheme="majorBidi" w:cstheme="majorBidi"/>
          <w:sz w:val="24"/>
          <w:szCs w:val="24"/>
        </w:rPr>
        <w:t>utara</w:t>
      </w:r>
      <w:proofErr w:type="spellEnd"/>
      <w:r w:rsidR="0009233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9233A" w:rsidRPr="00CA7B6A">
        <w:rPr>
          <w:rFonts w:asciiTheme="majorBidi" w:hAnsiTheme="majorBidi" w:cstheme="majorBidi"/>
          <w:sz w:val="24"/>
          <w:szCs w:val="24"/>
        </w:rPr>
        <w:t>menuju</w:t>
      </w:r>
      <w:proofErr w:type="spellEnd"/>
      <w:r w:rsidR="00F464E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64E5" w:rsidRPr="00CA7B6A">
        <w:rPr>
          <w:rFonts w:asciiTheme="majorBidi" w:hAnsiTheme="majorBidi" w:cstheme="majorBidi"/>
          <w:sz w:val="24"/>
          <w:szCs w:val="24"/>
        </w:rPr>
        <w:t>selata</w:t>
      </w:r>
      <w:r w:rsidR="0009233A" w:rsidRPr="00CA7B6A">
        <w:rPr>
          <w:rFonts w:asciiTheme="majorBidi" w:hAnsiTheme="majorBidi" w:cstheme="majorBidi"/>
          <w:sz w:val="24"/>
          <w:szCs w:val="24"/>
        </w:rPr>
        <w:t>n</w:t>
      </w:r>
      <w:proofErr w:type="spellEnd"/>
      <w:r w:rsidR="0009233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9233A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F464E5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203959" w:rsidRPr="00CA7B6A">
        <w:rPr>
          <w:rFonts w:asciiTheme="majorBidi" w:hAnsiTheme="majorBidi" w:cstheme="majorBidi"/>
          <w:sz w:val="24"/>
          <w:szCs w:val="24"/>
        </w:rPr>
        <w:t xml:space="preserve">9,7 km </w:t>
      </w:r>
      <w:proofErr w:type="spellStart"/>
      <w:r w:rsidR="00F464E5" w:rsidRPr="00CA7B6A">
        <w:rPr>
          <w:rFonts w:asciiTheme="majorBidi" w:hAnsiTheme="majorBidi" w:cstheme="majorBidi"/>
          <w:sz w:val="24"/>
          <w:szCs w:val="24"/>
        </w:rPr>
        <w:t>barat</w:t>
      </w:r>
      <w:proofErr w:type="spellEnd"/>
      <w:r w:rsidR="00B475C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5402B" w:rsidRPr="00CA7B6A">
        <w:rPr>
          <w:rFonts w:asciiTheme="majorBidi" w:hAnsiTheme="majorBidi" w:cstheme="majorBidi"/>
          <w:sz w:val="24"/>
          <w:szCs w:val="24"/>
        </w:rPr>
        <w:t>menuju</w:t>
      </w:r>
      <w:proofErr w:type="spellEnd"/>
      <w:r w:rsidR="00B475C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75C2" w:rsidRPr="00CA7B6A">
        <w:rPr>
          <w:rFonts w:asciiTheme="majorBidi" w:hAnsiTheme="majorBidi" w:cstheme="majorBidi"/>
          <w:sz w:val="24"/>
          <w:szCs w:val="24"/>
        </w:rPr>
        <w:t>timur</w:t>
      </w:r>
      <w:proofErr w:type="spellEnd"/>
      <w:r w:rsidR="00B475C2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5E4756" w:rsidRPr="00CA7B6A">
        <w:rPr>
          <w:rFonts w:asciiTheme="majorBidi" w:hAnsiTheme="majorBidi" w:cstheme="majorBidi"/>
          <w:sz w:val="24"/>
          <w:szCs w:val="24"/>
        </w:rPr>
        <w:t>Melihat</w:t>
      </w:r>
      <w:proofErr w:type="spellEnd"/>
      <w:r w:rsidR="00B475C2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203959" w:rsidRPr="00CA7B6A">
        <w:rPr>
          <w:rFonts w:asciiTheme="majorBidi" w:hAnsiTheme="majorBidi" w:cstheme="majorBidi"/>
          <w:sz w:val="24"/>
          <w:szCs w:val="24"/>
        </w:rPr>
        <w:t>pada</w:t>
      </w:r>
      <w:r w:rsidR="00B475C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75C2" w:rsidRPr="00CA7B6A">
        <w:rPr>
          <w:rFonts w:asciiTheme="majorBidi" w:hAnsiTheme="majorBidi" w:cstheme="majorBidi"/>
          <w:sz w:val="24"/>
          <w:szCs w:val="24"/>
        </w:rPr>
        <w:t>k</w:t>
      </w:r>
      <w:r w:rsidR="007352EA" w:rsidRPr="00CA7B6A">
        <w:rPr>
          <w:rFonts w:asciiTheme="majorBidi" w:hAnsiTheme="majorBidi" w:cstheme="majorBidi"/>
          <w:sz w:val="24"/>
          <w:szCs w:val="24"/>
        </w:rPr>
        <w:t>ondisi</w:t>
      </w:r>
      <w:proofErr w:type="spellEnd"/>
      <w:r w:rsidR="00B475C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75C2" w:rsidRPr="00CA7B6A">
        <w:rPr>
          <w:rFonts w:asciiTheme="majorBidi" w:hAnsiTheme="majorBidi" w:cstheme="majorBidi"/>
          <w:sz w:val="24"/>
          <w:szCs w:val="24"/>
        </w:rPr>
        <w:t>geografi</w:t>
      </w:r>
      <w:proofErr w:type="spellEnd"/>
      <w:r w:rsidR="00B475C2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475C2" w:rsidRPr="00CA7B6A">
        <w:rPr>
          <w:rFonts w:asciiTheme="majorBidi" w:hAnsiTheme="majorBidi" w:cstheme="majorBidi"/>
          <w:sz w:val="24"/>
          <w:szCs w:val="24"/>
        </w:rPr>
        <w:t>letak</w:t>
      </w:r>
      <w:proofErr w:type="spellEnd"/>
      <w:r w:rsidR="00B475C2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B475C2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20395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3959" w:rsidRPr="00CA7B6A">
        <w:rPr>
          <w:rFonts w:asciiTheme="majorBidi" w:hAnsiTheme="majorBidi" w:cstheme="majorBidi"/>
          <w:sz w:val="24"/>
          <w:szCs w:val="24"/>
        </w:rPr>
        <w:t>amat</w:t>
      </w:r>
      <w:proofErr w:type="spellEnd"/>
      <w:r w:rsidR="00B475C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75C2" w:rsidRPr="00CA7B6A">
        <w:rPr>
          <w:rFonts w:asciiTheme="majorBidi" w:hAnsiTheme="majorBidi" w:cstheme="majorBidi"/>
          <w:sz w:val="24"/>
          <w:szCs w:val="24"/>
        </w:rPr>
        <w:t>strategis</w:t>
      </w:r>
      <w:proofErr w:type="spellEnd"/>
      <w:r w:rsidR="0020395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3959" w:rsidRPr="00CA7B6A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="00B475C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75C2" w:rsidRPr="00CA7B6A">
        <w:rPr>
          <w:rFonts w:asciiTheme="majorBidi" w:hAnsiTheme="majorBidi" w:cstheme="majorBidi"/>
          <w:sz w:val="24"/>
          <w:szCs w:val="24"/>
        </w:rPr>
        <w:t>pen</w:t>
      </w:r>
      <w:r w:rsidR="001135A6" w:rsidRPr="00CA7B6A">
        <w:rPr>
          <w:rFonts w:asciiTheme="majorBidi" w:hAnsiTheme="majorBidi" w:cstheme="majorBidi"/>
          <w:sz w:val="24"/>
          <w:szCs w:val="24"/>
        </w:rPr>
        <w:t>yambung</w:t>
      </w:r>
      <w:proofErr w:type="spellEnd"/>
      <w:r w:rsidR="00B475C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9309F" w:rsidRPr="00CA7B6A">
        <w:rPr>
          <w:rFonts w:asciiTheme="majorBidi" w:hAnsiTheme="majorBidi" w:cstheme="majorBidi"/>
          <w:sz w:val="24"/>
          <w:szCs w:val="24"/>
        </w:rPr>
        <w:t>rute</w:t>
      </w:r>
      <w:proofErr w:type="spellEnd"/>
      <w:r w:rsidR="00B475C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75C2" w:rsidRPr="00CA7B6A">
        <w:rPr>
          <w:rFonts w:asciiTheme="majorBidi" w:hAnsiTheme="majorBidi" w:cstheme="majorBidi"/>
          <w:sz w:val="24"/>
          <w:szCs w:val="24"/>
        </w:rPr>
        <w:t>perekonomian</w:t>
      </w:r>
      <w:proofErr w:type="spellEnd"/>
      <w:r w:rsidR="0020395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75C2" w:rsidRPr="00CA7B6A">
        <w:rPr>
          <w:rFonts w:asciiTheme="majorBidi" w:hAnsiTheme="majorBidi" w:cstheme="majorBidi"/>
          <w:sz w:val="24"/>
          <w:szCs w:val="24"/>
        </w:rPr>
        <w:t>nasional</w:t>
      </w:r>
      <w:proofErr w:type="spellEnd"/>
      <w:r w:rsidR="00B475C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9309F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B475C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9309F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B475C2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203959" w:rsidRPr="00CA7B6A">
        <w:rPr>
          <w:rFonts w:asciiTheme="majorBidi" w:hAnsiTheme="majorBidi" w:cstheme="majorBidi"/>
          <w:sz w:val="24"/>
          <w:szCs w:val="24"/>
        </w:rPr>
        <w:t>pada</w:t>
      </w:r>
      <w:r w:rsidR="00B475C2" w:rsidRPr="00CA7B6A">
        <w:rPr>
          <w:rFonts w:asciiTheme="majorBidi" w:hAnsiTheme="majorBidi" w:cstheme="majorBidi"/>
          <w:sz w:val="24"/>
          <w:szCs w:val="24"/>
        </w:rPr>
        <w:t xml:space="preserve"> wilayah </w:t>
      </w:r>
      <w:proofErr w:type="spellStart"/>
      <w:r w:rsidR="00203959" w:rsidRPr="00CA7B6A">
        <w:rPr>
          <w:rFonts w:asciiTheme="majorBidi" w:hAnsiTheme="majorBidi" w:cstheme="majorBidi"/>
          <w:sz w:val="24"/>
          <w:szCs w:val="24"/>
        </w:rPr>
        <w:t>pantura</w:t>
      </w:r>
      <w:proofErr w:type="spellEnd"/>
      <w:r w:rsidR="00B475C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75C2" w:rsidRPr="00CA7B6A">
        <w:rPr>
          <w:rFonts w:asciiTheme="majorBidi" w:hAnsiTheme="majorBidi" w:cstheme="majorBidi"/>
          <w:sz w:val="24"/>
          <w:szCs w:val="24"/>
        </w:rPr>
        <w:t>ya</w:t>
      </w:r>
      <w:r w:rsidR="0069309F" w:rsidRPr="00CA7B6A">
        <w:rPr>
          <w:rFonts w:asciiTheme="majorBidi" w:hAnsiTheme="majorBidi" w:cstheme="majorBidi"/>
          <w:sz w:val="24"/>
          <w:szCs w:val="24"/>
        </w:rPr>
        <w:t>kni</w:t>
      </w:r>
      <w:proofErr w:type="spellEnd"/>
      <w:r w:rsidR="00B475C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9309F" w:rsidRPr="00CA7B6A">
        <w:rPr>
          <w:rFonts w:asciiTheme="majorBidi" w:hAnsiTheme="majorBidi" w:cstheme="majorBidi"/>
          <w:sz w:val="24"/>
          <w:szCs w:val="24"/>
        </w:rPr>
        <w:t>mulai</w:t>
      </w:r>
      <w:proofErr w:type="spellEnd"/>
      <w:r w:rsidR="00B475C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75C2" w:rsidRPr="00CA7B6A">
        <w:rPr>
          <w:rFonts w:asciiTheme="majorBidi" w:hAnsiTheme="majorBidi" w:cstheme="majorBidi"/>
          <w:sz w:val="24"/>
          <w:szCs w:val="24"/>
        </w:rPr>
        <w:t>barat</w:t>
      </w:r>
      <w:proofErr w:type="spellEnd"/>
      <w:r w:rsidR="0069309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9309F" w:rsidRPr="00CA7B6A">
        <w:rPr>
          <w:rFonts w:asciiTheme="majorBidi" w:hAnsiTheme="majorBidi" w:cstheme="majorBidi"/>
          <w:sz w:val="24"/>
          <w:szCs w:val="24"/>
        </w:rPr>
        <w:t>menuju</w:t>
      </w:r>
      <w:proofErr w:type="spellEnd"/>
      <w:r w:rsidR="00B475C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75C2" w:rsidRPr="00CA7B6A">
        <w:rPr>
          <w:rFonts w:asciiTheme="majorBidi" w:hAnsiTheme="majorBidi" w:cstheme="majorBidi"/>
          <w:sz w:val="24"/>
          <w:szCs w:val="24"/>
        </w:rPr>
        <w:t>timur</w:t>
      </w:r>
      <w:proofErr w:type="spellEnd"/>
      <w:r w:rsidR="00B475C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6255" w:rsidRPr="00CA7B6A">
        <w:rPr>
          <w:rFonts w:asciiTheme="majorBidi" w:hAnsiTheme="majorBidi" w:cstheme="majorBidi"/>
          <w:sz w:val="24"/>
          <w:szCs w:val="24"/>
        </w:rPr>
        <w:t>meliputi</w:t>
      </w:r>
      <w:proofErr w:type="spellEnd"/>
      <w:r w:rsidR="00FF5866" w:rsidRPr="00CA7B6A">
        <w:rPr>
          <w:rFonts w:asciiTheme="majorBidi" w:hAnsiTheme="majorBidi" w:cstheme="majorBidi"/>
          <w:sz w:val="24"/>
          <w:szCs w:val="24"/>
        </w:rPr>
        <w:t xml:space="preserve"> Jakarta, </w:t>
      </w:r>
      <w:proofErr w:type="spellStart"/>
      <w:r w:rsidR="00FF5866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FF5866" w:rsidRPr="00CA7B6A">
        <w:rPr>
          <w:rFonts w:asciiTheme="majorBidi" w:hAnsiTheme="majorBidi" w:cstheme="majorBidi"/>
          <w:sz w:val="24"/>
          <w:szCs w:val="24"/>
        </w:rPr>
        <w:t xml:space="preserve">, Semarang dan Surabaya. </w:t>
      </w:r>
      <w:proofErr w:type="spellStart"/>
      <w:r w:rsidR="00FF5866"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FF586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F5866" w:rsidRPr="00CA7B6A">
        <w:rPr>
          <w:rFonts w:asciiTheme="majorBidi" w:hAnsiTheme="majorBidi" w:cstheme="majorBidi"/>
          <w:sz w:val="24"/>
          <w:szCs w:val="24"/>
        </w:rPr>
        <w:t>d</w:t>
      </w:r>
      <w:r w:rsidR="0069309F" w:rsidRPr="00CA7B6A">
        <w:rPr>
          <w:rFonts w:asciiTheme="majorBidi" w:hAnsiTheme="majorBidi" w:cstheme="majorBidi"/>
          <w:sz w:val="24"/>
          <w:szCs w:val="24"/>
        </w:rPr>
        <w:t>aerah</w:t>
      </w:r>
      <w:proofErr w:type="spellEnd"/>
      <w:r w:rsidR="00B475C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75C2" w:rsidRPr="00CA7B6A">
        <w:rPr>
          <w:rFonts w:asciiTheme="majorBidi" w:hAnsiTheme="majorBidi" w:cstheme="majorBidi"/>
          <w:sz w:val="24"/>
          <w:szCs w:val="24"/>
        </w:rPr>
        <w:t>tengah</w:t>
      </w:r>
      <w:proofErr w:type="spellEnd"/>
      <w:r w:rsidR="00B475C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9309F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B475C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75C2" w:rsidRPr="00CA7B6A">
        <w:rPr>
          <w:rFonts w:asciiTheme="majorBidi" w:hAnsiTheme="majorBidi" w:cstheme="majorBidi"/>
          <w:sz w:val="24"/>
          <w:szCs w:val="24"/>
        </w:rPr>
        <w:t>selatan</w:t>
      </w:r>
      <w:proofErr w:type="spellEnd"/>
      <w:r w:rsidR="00B475C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F5866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FF586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75C2" w:rsidRPr="00CA7B6A">
        <w:rPr>
          <w:rFonts w:asciiTheme="majorBidi" w:hAnsiTheme="majorBidi" w:cstheme="majorBidi"/>
          <w:sz w:val="24"/>
          <w:szCs w:val="24"/>
        </w:rPr>
        <w:t>pulau</w:t>
      </w:r>
      <w:proofErr w:type="spellEnd"/>
      <w:r w:rsidR="00B475C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75C2" w:rsidRPr="00CA7B6A">
        <w:rPr>
          <w:rFonts w:asciiTheme="majorBidi" w:hAnsiTheme="majorBidi" w:cstheme="majorBidi"/>
          <w:sz w:val="24"/>
          <w:szCs w:val="24"/>
        </w:rPr>
        <w:t>jawa</w:t>
      </w:r>
      <w:proofErr w:type="spellEnd"/>
      <w:r w:rsidR="00B475C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6255" w:rsidRPr="00CA7B6A">
        <w:rPr>
          <w:rFonts w:asciiTheme="majorBidi" w:hAnsiTheme="majorBidi" w:cstheme="majorBidi"/>
          <w:sz w:val="24"/>
          <w:szCs w:val="24"/>
        </w:rPr>
        <w:t>meliputi</w:t>
      </w:r>
      <w:proofErr w:type="spellEnd"/>
      <w:r w:rsidR="00FF5866" w:rsidRPr="00CA7B6A">
        <w:rPr>
          <w:rFonts w:asciiTheme="majorBidi" w:hAnsiTheme="majorBidi" w:cstheme="majorBidi"/>
          <w:sz w:val="24"/>
          <w:szCs w:val="24"/>
        </w:rPr>
        <w:t xml:space="preserve"> Jakarta, </w:t>
      </w:r>
      <w:proofErr w:type="spellStart"/>
      <w:r w:rsidR="00FF5866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FF5866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FF5866" w:rsidRPr="00CA7B6A">
        <w:rPr>
          <w:rFonts w:asciiTheme="majorBidi" w:hAnsiTheme="majorBidi" w:cstheme="majorBidi"/>
          <w:sz w:val="24"/>
          <w:szCs w:val="24"/>
        </w:rPr>
        <w:t>Purwokerto</w:t>
      </w:r>
      <w:proofErr w:type="spellEnd"/>
      <w:r w:rsidR="00FF5866" w:rsidRPr="00CA7B6A">
        <w:rPr>
          <w:rFonts w:asciiTheme="majorBidi" w:hAnsiTheme="majorBidi" w:cstheme="majorBidi"/>
          <w:sz w:val="24"/>
          <w:szCs w:val="24"/>
        </w:rPr>
        <w:t xml:space="preserve">, </w:t>
      </w:r>
      <w:r w:rsidR="00FF5866" w:rsidRPr="00CA7B6A">
        <w:rPr>
          <w:rFonts w:asciiTheme="majorBidi" w:hAnsiTheme="majorBidi" w:cstheme="majorBidi"/>
          <w:sz w:val="24"/>
          <w:szCs w:val="24"/>
        </w:rPr>
        <w:lastRenderedPageBreak/>
        <w:t>Yogyakarta, dan Surabaya</w:t>
      </w:r>
      <w:r w:rsidR="00590BF6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301C0D" w:rsidRPr="00CA7B6A">
        <w:rPr>
          <w:rFonts w:asciiTheme="majorBidi" w:hAnsiTheme="majorBidi" w:cstheme="majorBidi"/>
          <w:sz w:val="24"/>
          <w:szCs w:val="24"/>
        </w:rPr>
        <w:t>Keadaan</w:t>
      </w:r>
      <w:proofErr w:type="spellEnd"/>
      <w:r w:rsidR="00301C0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A4327" w:rsidRPr="00CA7B6A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="00AA432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56282" w:rsidRPr="00CA7B6A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05628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01C0D" w:rsidRPr="00CA7B6A">
        <w:rPr>
          <w:rFonts w:asciiTheme="majorBidi" w:hAnsiTheme="majorBidi" w:cstheme="majorBidi"/>
          <w:sz w:val="24"/>
          <w:szCs w:val="24"/>
        </w:rPr>
        <w:t>men</w:t>
      </w:r>
      <w:r w:rsidR="008251EB" w:rsidRPr="00CA7B6A">
        <w:rPr>
          <w:rFonts w:asciiTheme="majorBidi" w:hAnsiTheme="majorBidi" w:cstheme="majorBidi"/>
          <w:sz w:val="24"/>
          <w:szCs w:val="24"/>
        </w:rPr>
        <w:t>jadikan</w:t>
      </w:r>
      <w:proofErr w:type="spellEnd"/>
      <w:r w:rsidR="00301C0D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301C0D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301C0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01C0D" w:rsidRPr="00CA7B6A">
        <w:rPr>
          <w:rFonts w:asciiTheme="majorBidi" w:hAnsiTheme="majorBidi" w:cstheme="majorBidi"/>
          <w:sz w:val="24"/>
          <w:szCs w:val="24"/>
        </w:rPr>
        <w:t>mempunyai</w:t>
      </w:r>
      <w:proofErr w:type="spellEnd"/>
      <w:r w:rsidR="00301C0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01C0D" w:rsidRPr="00CA7B6A">
        <w:rPr>
          <w:rFonts w:asciiTheme="majorBidi" w:hAnsiTheme="majorBidi" w:cstheme="majorBidi"/>
          <w:sz w:val="24"/>
          <w:szCs w:val="24"/>
        </w:rPr>
        <w:t>kekuatan</w:t>
      </w:r>
      <w:proofErr w:type="spellEnd"/>
      <w:r w:rsidR="00301C0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01C0D" w:rsidRPr="00CA7B6A">
        <w:rPr>
          <w:rFonts w:asciiTheme="majorBidi" w:hAnsiTheme="majorBidi" w:cstheme="majorBidi"/>
          <w:sz w:val="24"/>
          <w:szCs w:val="24"/>
        </w:rPr>
        <w:t>perikanan</w:t>
      </w:r>
      <w:proofErr w:type="spellEnd"/>
      <w:r w:rsidR="00301C0D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3A6255" w:rsidRPr="00CA7B6A">
        <w:rPr>
          <w:rFonts w:asciiTheme="majorBidi" w:hAnsiTheme="majorBidi" w:cstheme="majorBidi"/>
          <w:sz w:val="24"/>
          <w:szCs w:val="24"/>
        </w:rPr>
        <w:t>melimpah</w:t>
      </w:r>
      <w:proofErr w:type="spellEnd"/>
      <w:r w:rsidR="00301C0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6255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301C0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01C0D" w:rsidRPr="00CA7B6A">
        <w:rPr>
          <w:rFonts w:asciiTheme="majorBidi" w:hAnsiTheme="majorBidi" w:cstheme="majorBidi"/>
          <w:sz w:val="24"/>
          <w:szCs w:val="24"/>
        </w:rPr>
        <w:t>berpotensi</w:t>
      </w:r>
      <w:proofErr w:type="spellEnd"/>
      <w:r w:rsidR="00301C0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01C0D" w:rsidRPr="00CA7B6A">
        <w:rPr>
          <w:rFonts w:asciiTheme="majorBidi" w:hAnsiTheme="majorBidi" w:cstheme="majorBidi"/>
          <w:sz w:val="24"/>
          <w:szCs w:val="24"/>
        </w:rPr>
        <w:t>memberi</w:t>
      </w:r>
      <w:r w:rsidR="000A0620" w:rsidRPr="00CA7B6A">
        <w:rPr>
          <w:rFonts w:asciiTheme="majorBidi" w:hAnsiTheme="majorBidi" w:cstheme="majorBidi"/>
          <w:sz w:val="24"/>
          <w:szCs w:val="24"/>
        </w:rPr>
        <w:t>kan</w:t>
      </w:r>
      <w:proofErr w:type="spellEnd"/>
      <w:r w:rsidR="00301C0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A0620" w:rsidRPr="00CA7B6A">
        <w:rPr>
          <w:rFonts w:asciiTheme="majorBidi" w:hAnsiTheme="majorBidi" w:cstheme="majorBidi"/>
          <w:sz w:val="24"/>
          <w:szCs w:val="24"/>
        </w:rPr>
        <w:t>kontribusi</w:t>
      </w:r>
      <w:proofErr w:type="spellEnd"/>
      <w:r w:rsidR="00301C0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0B47"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301C0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01C0D" w:rsidRPr="00CA7B6A">
        <w:rPr>
          <w:rFonts w:asciiTheme="majorBidi" w:hAnsiTheme="majorBidi" w:cstheme="majorBidi"/>
          <w:sz w:val="24"/>
          <w:szCs w:val="24"/>
        </w:rPr>
        <w:t>perekonomian</w:t>
      </w:r>
      <w:proofErr w:type="spellEnd"/>
      <w:r w:rsidR="008251E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01C0D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0A0620" w:rsidRPr="00CA7B6A">
        <w:rPr>
          <w:rFonts w:asciiTheme="majorBidi" w:hAnsiTheme="majorBidi" w:cstheme="majorBidi"/>
          <w:sz w:val="24"/>
          <w:szCs w:val="24"/>
        </w:rPr>
        <w:t xml:space="preserve">. </w:t>
      </w:r>
    </w:p>
    <w:p w14:paraId="6185EA47" w14:textId="17C8349F" w:rsidR="00716363" w:rsidRPr="00CA7B6A" w:rsidRDefault="00F54E2C" w:rsidP="00BA5C05">
      <w:pPr>
        <w:pStyle w:val="ListParagraph"/>
        <w:spacing w:after="0" w:line="480" w:lineRule="auto"/>
        <w:ind w:left="397" w:firstLine="59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Mengacu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="005B35D1" w:rsidRPr="00CA7B6A">
        <w:rPr>
          <w:rFonts w:asciiTheme="majorBidi" w:hAnsiTheme="majorBidi" w:cstheme="majorBidi"/>
          <w:sz w:val="24"/>
          <w:szCs w:val="24"/>
        </w:rPr>
        <w:t>Undang-Undang</w:t>
      </w:r>
      <w:proofErr w:type="spellEnd"/>
      <w:r w:rsidR="005B35D1" w:rsidRPr="00CA7B6A">
        <w:rPr>
          <w:rFonts w:asciiTheme="majorBidi" w:hAnsiTheme="majorBidi" w:cstheme="majorBidi"/>
          <w:sz w:val="24"/>
          <w:szCs w:val="24"/>
        </w:rPr>
        <w:t xml:space="preserve"> No. </w:t>
      </w:r>
      <w:r w:rsidR="002F31AA" w:rsidRPr="00CA7B6A">
        <w:rPr>
          <w:rFonts w:asciiTheme="majorBidi" w:hAnsiTheme="majorBidi" w:cstheme="majorBidi"/>
          <w:sz w:val="24"/>
          <w:szCs w:val="24"/>
        </w:rPr>
        <w:t>23</w:t>
      </w:r>
      <w:r w:rsidR="005B35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B35D1" w:rsidRPr="00CA7B6A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="005B35D1" w:rsidRPr="00CA7B6A">
        <w:rPr>
          <w:rFonts w:asciiTheme="majorBidi" w:hAnsiTheme="majorBidi" w:cstheme="majorBidi"/>
          <w:sz w:val="24"/>
          <w:szCs w:val="24"/>
        </w:rPr>
        <w:t xml:space="preserve"> 2014 </w:t>
      </w:r>
      <w:proofErr w:type="spellStart"/>
      <w:r w:rsidR="005B35D1" w:rsidRPr="00CA7B6A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="005B35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31AA" w:rsidRPr="00CA7B6A">
        <w:rPr>
          <w:rFonts w:asciiTheme="majorBidi" w:hAnsiTheme="majorBidi" w:cstheme="majorBidi"/>
          <w:sz w:val="24"/>
          <w:szCs w:val="24"/>
        </w:rPr>
        <w:t>P</w:t>
      </w:r>
      <w:r w:rsidR="005B35D1" w:rsidRPr="00CA7B6A">
        <w:rPr>
          <w:rFonts w:asciiTheme="majorBidi" w:hAnsiTheme="majorBidi" w:cstheme="majorBidi"/>
          <w:sz w:val="24"/>
          <w:szCs w:val="24"/>
        </w:rPr>
        <w:t>emerintah</w:t>
      </w:r>
      <w:r w:rsidR="002F31AA" w:rsidRPr="00CA7B6A">
        <w:rPr>
          <w:rFonts w:asciiTheme="majorBidi" w:hAnsiTheme="majorBidi" w:cstheme="majorBidi"/>
          <w:sz w:val="24"/>
          <w:szCs w:val="24"/>
        </w:rPr>
        <w:t>an</w:t>
      </w:r>
      <w:proofErr w:type="spellEnd"/>
      <w:r w:rsidR="005B35D1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2F31AA" w:rsidRPr="00CA7B6A">
        <w:rPr>
          <w:rFonts w:asciiTheme="majorBidi" w:hAnsiTheme="majorBidi" w:cstheme="majorBidi"/>
          <w:sz w:val="24"/>
          <w:szCs w:val="24"/>
        </w:rPr>
        <w:t>D</w:t>
      </w:r>
      <w:r w:rsidR="005B35D1" w:rsidRPr="00CA7B6A">
        <w:rPr>
          <w:rFonts w:asciiTheme="majorBidi" w:hAnsiTheme="majorBidi" w:cstheme="majorBidi"/>
          <w:sz w:val="24"/>
          <w:szCs w:val="24"/>
        </w:rPr>
        <w:t>aerah</w:t>
      </w:r>
      <w:r w:rsidR="00DE2C8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E0276" w:rsidRPr="00CA7B6A">
        <w:rPr>
          <w:rFonts w:asciiTheme="majorBidi" w:hAnsiTheme="majorBidi" w:cstheme="majorBidi"/>
          <w:sz w:val="24"/>
          <w:szCs w:val="24"/>
        </w:rPr>
        <w:t>P</w:t>
      </w:r>
      <w:r w:rsidR="00DE2C80" w:rsidRPr="00CA7B6A">
        <w:rPr>
          <w:rFonts w:asciiTheme="majorBidi" w:hAnsiTheme="majorBidi" w:cstheme="majorBidi"/>
          <w:sz w:val="24"/>
          <w:szCs w:val="24"/>
        </w:rPr>
        <w:t>asal</w:t>
      </w:r>
      <w:proofErr w:type="spellEnd"/>
      <w:r w:rsidR="00DE2C80" w:rsidRPr="00CA7B6A">
        <w:rPr>
          <w:rFonts w:asciiTheme="majorBidi" w:hAnsiTheme="majorBidi" w:cstheme="majorBidi"/>
          <w:sz w:val="24"/>
          <w:szCs w:val="24"/>
        </w:rPr>
        <w:t xml:space="preserve"> 1</w:t>
      </w:r>
      <w:r w:rsidR="00CB06E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06EE" w:rsidRPr="00CA7B6A">
        <w:rPr>
          <w:rFonts w:asciiTheme="majorBidi" w:hAnsiTheme="majorBidi" w:cstheme="majorBidi"/>
          <w:sz w:val="24"/>
          <w:szCs w:val="24"/>
        </w:rPr>
        <w:t>angka</w:t>
      </w:r>
      <w:proofErr w:type="spellEnd"/>
      <w:r w:rsidR="00CB06EE" w:rsidRPr="00CA7B6A">
        <w:rPr>
          <w:rFonts w:asciiTheme="majorBidi" w:hAnsiTheme="majorBidi" w:cstheme="majorBidi"/>
          <w:sz w:val="24"/>
          <w:szCs w:val="24"/>
        </w:rPr>
        <w:t xml:space="preserve"> 6</w:t>
      </w:r>
      <w:r w:rsidR="00DE2C8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B35D1" w:rsidRPr="00CA7B6A">
        <w:rPr>
          <w:rFonts w:asciiTheme="majorBidi" w:hAnsiTheme="majorBidi" w:cstheme="majorBidi"/>
          <w:sz w:val="24"/>
          <w:szCs w:val="24"/>
        </w:rPr>
        <w:t>yakni</w:t>
      </w:r>
      <w:proofErr w:type="spellEnd"/>
      <w:r w:rsidR="005B35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4B71" w:rsidRPr="00CA7B6A">
        <w:rPr>
          <w:rFonts w:asciiTheme="majorBidi" w:hAnsiTheme="majorBidi" w:cstheme="majorBidi"/>
          <w:sz w:val="24"/>
          <w:szCs w:val="24"/>
        </w:rPr>
        <w:t>o</w:t>
      </w:r>
      <w:r w:rsidR="005B35D1" w:rsidRPr="00CA7B6A">
        <w:rPr>
          <w:rFonts w:asciiTheme="majorBidi" w:hAnsiTheme="majorBidi" w:cstheme="majorBidi"/>
          <w:sz w:val="24"/>
          <w:szCs w:val="24"/>
        </w:rPr>
        <w:t>tonomi</w:t>
      </w:r>
      <w:proofErr w:type="spellEnd"/>
      <w:r w:rsidR="005B35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870F2" w:rsidRPr="00CA7B6A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="00A870F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4B71" w:rsidRPr="00CA7B6A">
        <w:rPr>
          <w:rFonts w:asciiTheme="majorBidi" w:hAnsiTheme="majorBidi" w:cstheme="majorBidi"/>
          <w:sz w:val="24"/>
          <w:szCs w:val="24"/>
        </w:rPr>
        <w:t>d</w:t>
      </w:r>
      <w:r w:rsidR="005B35D1" w:rsidRPr="00CA7B6A">
        <w:rPr>
          <w:rFonts w:asciiTheme="majorBidi" w:hAnsiTheme="majorBidi" w:cstheme="majorBidi"/>
          <w:sz w:val="24"/>
          <w:szCs w:val="24"/>
        </w:rPr>
        <w:t>aerah</w:t>
      </w:r>
      <w:proofErr w:type="spellEnd"/>
      <w:r w:rsidR="005B35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B35D1" w:rsidRPr="00CA7B6A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5B35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1960" w:rsidRPr="00CA7B6A">
        <w:rPr>
          <w:rFonts w:asciiTheme="majorBidi" w:hAnsiTheme="majorBidi" w:cstheme="majorBidi"/>
          <w:sz w:val="24"/>
          <w:szCs w:val="24"/>
        </w:rPr>
        <w:t>kewajiban</w:t>
      </w:r>
      <w:proofErr w:type="spellEnd"/>
      <w:r w:rsidR="005B35D1" w:rsidRPr="00CA7B6A">
        <w:rPr>
          <w:rFonts w:asciiTheme="majorBidi" w:hAnsiTheme="majorBidi" w:cstheme="majorBidi"/>
          <w:sz w:val="24"/>
          <w:szCs w:val="24"/>
        </w:rPr>
        <w:t>,</w:t>
      </w:r>
      <w:r w:rsidR="00B3196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1960" w:rsidRPr="00CA7B6A">
        <w:rPr>
          <w:rFonts w:asciiTheme="majorBidi" w:hAnsiTheme="majorBidi" w:cstheme="majorBidi"/>
          <w:sz w:val="24"/>
          <w:szCs w:val="24"/>
        </w:rPr>
        <w:t>wewenang</w:t>
      </w:r>
      <w:proofErr w:type="spellEnd"/>
      <w:r w:rsidR="005B35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870F2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5B35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870F2" w:rsidRPr="00CA7B6A">
        <w:rPr>
          <w:rFonts w:asciiTheme="majorBidi" w:hAnsiTheme="majorBidi" w:cstheme="majorBidi"/>
          <w:sz w:val="24"/>
          <w:szCs w:val="24"/>
        </w:rPr>
        <w:t>hak</w:t>
      </w:r>
      <w:proofErr w:type="spellEnd"/>
      <w:r w:rsidR="005B35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B35D1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5B35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B35D1" w:rsidRPr="00CA7B6A">
        <w:rPr>
          <w:rFonts w:asciiTheme="majorBidi" w:hAnsiTheme="majorBidi" w:cstheme="majorBidi"/>
          <w:sz w:val="24"/>
          <w:szCs w:val="24"/>
        </w:rPr>
        <w:t>otonom</w:t>
      </w:r>
      <w:proofErr w:type="spellEnd"/>
      <w:r w:rsidR="005B35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870F2"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A870F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B35D1" w:rsidRPr="00CA7B6A">
        <w:rPr>
          <w:rFonts w:asciiTheme="majorBidi" w:hAnsiTheme="majorBidi" w:cstheme="majorBidi"/>
          <w:sz w:val="24"/>
          <w:szCs w:val="24"/>
        </w:rPr>
        <w:t>men</w:t>
      </w:r>
      <w:r w:rsidR="00B31960" w:rsidRPr="00CA7B6A">
        <w:rPr>
          <w:rFonts w:asciiTheme="majorBidi" w:hAnsiTheme="majorBidi" w:cstheme="majorBidi"/>
          <w:sz w:val="24"/>
          <w:szCs w:val="24"/>
        </w:rPr>
        <w:t>yusun</w:t>
      </w:r>
      <w:proofErr w:type="spellEnd"/>
      <w:r w:rsidR="005B35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870F2"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A870F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870F2" w:rsidRPr="00CA7B6A">
        <w:rPr>
          <w:rFonts w:asciiTheme="majorBidi" w:hAnsiTheme="majorBidi" w:cstheme="majorBidi"/>
          <w:sz w:val="24"/>
          <w:szCs w:val="24"/>
        </w:rPr>
        <w:t>mengelola</w:t>
      </w:r>
      <w:proofErr w:type="spellEnd"/>
      <w:r w:rsidR="005B35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B35D1" w:rsidRPr="00CA7B6A">
        <w:rPr>
          <w:rFonts w:asciiTheme="majorBidi" w:hAnsiTheme="majorBidi" w:cstheme="majorBidi"/>
          <w:sz w:val="24"/>
          <w:szCs w:val="24"/>
        </w:rPr>
        <w:t>sendiri</w:t>
      </w:r>
      <w:proofErr w:type="spellEnd"/>
      <w:r w:rsidR="005B35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1960" w:rsidRPr="00CA7B6A">
        <w:rPr>
          <w:rFonts w:asciiTheme="majorBidi" w:hAnsiTheme="majorBidi" w:cstheme="majorBidi"/>
          <w:sz w:val="24"/>
          <w:szCs w:val="24"/>
        </w:rPr>
        <w:t>perihal</w:t>
      </w:r>
      <w:proofErr w:type="spellEnd"/>
      <w:r w:rsidR="005B35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B35D1"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5B35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870F2" w:rsidRPr="00CA7B6A">
        <w:rPr>
          <w:rFonts w:asciiTheme="majorBidi" w:hAnsiTheme="majorBidi" w:cstheme="majorBidi"/>
          <w:sz w:val="24"/>
          <w:szCs w:val="24"/>
        </w:rPr>
        <w:t>se</w:t>
      </w:r>
      <w:r w:rsidR="001B764E" w:rsidRPr="00CA7B6A">
        <w:rPr>
          <w:rFonts w:asciiTheme="majorBidi" w:hAnsiTheme="majorBidi" w:cstheme="majorBidi"/>
          <w:sz w:val="24"/>
          <w:szCs w:val="24"/>
        </w:rPr>
        <w:t>r</w:t>
      </w:r>
      <w:r w:rsidR="00A870F2" w:rsidRPr="00CA7B6A">
        <w:rPr>
          <w:rFonts w:asciiTheme="majorBidi" w:hAnsiTheme="majorBidi" w:cstheme="majorBidi"/>
          <w:sz w:val="24"/>
          <w:szCs w:val="24"/>
        </w:rPr>
        <w:t>ta</w:t>
      </w:r>
      <w:proofErr w:type="spellEnd"/>
      <w:r w:rsidR="005B35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B35D1" w:rsidRPr="00CA7B6A">
        <w:rPr>
          <w:rFonts w:asciiTheme="majorBidi" w:hAnsiTheme="majorBidi" w:cstheme="majorBidi"/>
          <w:sz w:val="24"/>
          <w:szCs w:val="24"/>
        </w:rPr>
        <w:t>k</w:t>
      </w:r>
      <w:r w:rsidR="00A870F2" w:rsidRPr="00CA7B6A">
        <w:rPr>
          <w:rFonts w:asciiTheme="majorBidi" w:hAnsiTheme="majorBidi" w:cstheme="majorBidi"/>
          <w:sz w:val="24"/>
          <w:szCs w:val="24"/>
        </w:rPr>
        <w:t>ebutuhan</w:t>
      </w:r>
      <w:proofErr w:type="spellEnd"/>
      <w:r w:rsidR="00A870F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870F2" w:rsidRPr="00CA7B6A">
        <w:rPr>
          <w:rFonts w:asciiTheme="majorBidi" w:hAnsiTheme="majorBidi" w:cstheme="majorBidi"/>
          <w:sz w:val="24"/>
          <w:szCs w:val="24"/>
        </w:rPr>
        <w:t>penduduk</w:t>
      </w:r>
      <w:proofErr w:type="spellEnd"/>
      <w:r w:rsidR="00A870F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B35D1" w:rsidRPr="00CA7B6A">
        <w:rPr>
          <w:rFonts w:asciiTheme="majorBidi" w:hAnsiTheme="majorBidi" w:cstheme="majorBidi"/>
          <w:sz w:val="24"/>
          <w:szCs w:val="24"/>
        </w:rPr>
        <w:t>setem</w:t>
      </w:r>
      <w:r w:rsidR="001B764E" w:rsidRPr="00CA7B6A">
        <w:rPr>
          <w:rFonts w:asciiTheme="majorBidi" w:hAnsiTheme="majorBidi" w:cstheme="majorBidi"/>
          <w:sz w:val="24"/>
          <w:szCs w:val="24"/>
        </w:rPr>
        <w:t>pat</w:t>
      </w:r>
      <w:proofErr w:type="spellEnd"/>
      <w:r w:rsidR="005B35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764E" w:rsidRPr="00CA7B6A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="001B764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764E" w:rsidRPr="00CA7B6A">
        <w:rPr>
          <w:rFonts w:asciiTheme="majorBidi" w:hAnsiTheme="majorBidi" w:cstheme="majorBidi"/>
          <w:sz w:val="24"/>
          <w:szCs w:val="24"/>
        </w:rPr>
        <w:t>mekanisme</w:t>
      </w:r>
      <w:proofErr w:type="spellEnd"/>
      <w:r w:rsidR="001B764E" w:rsidRPr="00CA7B6A">
        <w:rPr>
          <w:rFonts w:asciiTheme="majorBidi" w:hAnsiTheme="majorBidi" w:cstheme="majorBidi"/>
          <w:sz w:val="24"/>
          <w:szCs w:val="24"/>
        </w:rPr>
        <w:t>.</w:t>
      </w:r>
      <w:r w:rsidR="005B35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16363" w:rsidRPr="00CA7B6A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="0071636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0A1B" w:rsidRPr="00CA7B6A">
        <w:rPr>
          <w:rFonts w:asciiTheme="majorBidi" w:hAnsiTheme="majorBidi" w:cstheme="majorBidi"/>
          <w:sz w:val="24"/>
          <w:szCs w:val="24"/>
        </w:rPr>
        <w:t>ketentuan</w:t>
      </w:r>
      <w:proofErr w:type="spellEnd"/>
      <w:r w:rsidR="0071636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16363" w:rsidRPr="00CA7B6A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="00716363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716363"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71636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16363" w:rsidRPr="00CA7B6A">
        <w:rPr>
          <w:rFonts w:asciiTheme="majorBidi" w:hAnsiTheme="majorBidi" w:cstheme="majorBidi"/>
          <w:sz w:val="24"/>
          <w:szCs w:val="24"/>
        </w:rPr>
        <w:t>pusat</w:t>
      </w:r>
      <w:proofErr w:type="spellEnd"/>
      <w:r w:rsidR="0071636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16363" w:rsidRPr="00CA7B6A">
        <w:rPr>
          <w:rFonts w:asciiTheme="majorBidi" w:hAnsiTheme="majorBidi" w:cstheme="majorBidi"/>
          <w:sz w:val="24"/>
          <w:szCs w:val="24"/>
        </w:rPr>
        <w:t>me</w:t>
      </w:r>
      <w:r w:rsidR="00F10A1B" w:rsidRPr="00CA7B6A">
        <w:rPr>
          <w:rFonts w:asciiTheme="majorBidi" w:hAnsiTheme="majorBidi" w:cstheme="majorBidi"/>
          <w:sz w:val="24"/>
          <w:szCs w:val="24"/>
        </w:rPr>
        <w:t>nyerahkan</w:t>
      </w:r>
      <w:proofErr w:type="spellEnd"/>
      <w:r w:rsidR="0071636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0A1B" w:rsidRPr="00CA7B6A">
        <w:rPr>
          <w:rFonts w:asciiTheme="majorBidi" w:hAnsiTheme="majorBidi" w:cstheme="majorBidi"/>
          <w:sz w:val="24"/>
          <w:szCs w:val="24"/>
        </w:rPr>
        <w:t>ke</w:t>
      </w:r>
      <w:r w:rsidR="00716363" w:rsidRPr="00CA7B6A">
        <w:rPr>
          <w:rFonts w:asciiTheme="majorBidi" w:hAnsiTheme="majorBidi" w:cstheme="majorBidi"/>
          <w:sz w:val="24"/>
          <w:szCs w:val="24"/>
        </w:rPr>
        <w:t>wenang</w:t>
      </w:r>
      <w:r w:rsidR="00F10A1B" w:rsidRPr="00CA7B6A">
        <w:rPr>
          <w:rFonts w:asciiTheme="majorBidi" w:hAnsiTheme="majorBidi" w:cstheme="majorBidi"/>
          <w:sz w:val="24"/>
          <w:szCs w:val="24"/>
        </w:rPr>
        <w:t>an</w:t>
      </w:r>
      <w:proofErr w:type="spellEnd"/>
      <w:r w:rsidR="00716363" w:rsidRPr="00CA7B6A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="00716363"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71636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16363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F10A1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0A1B"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71636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16363" w:rsidRPr="00CA7B6A">
        <w:rPr>
          <w:rFonts w:asciiTheme="majorBidi" w:hAnsiTheme="majorBidi" w:cstheme="majorBidi"/>
          <w:sz w:val="24"/>
          <w:szCs w:val="24"/>
        </w:rPr>
        <w:t>menyusun</w:t>
      </w:r>
      <w:proofErr w:type="spellEnd"/>
      <w:r w:rsidR="0071636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0A1B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71636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16363" w:rsidRPr="00CA7B6A">
        <w:rPr>
          <w:rFonts w:asciiTheme="majorBidi" w:hAnsiTheme="majorBidi" w:cstheme="majorBidi"/>
          <w:sz w:val="24"/>
          <w:szCs w:val="24"/>
        </w:rPr>
        <w:t>merencanakan</w:t>
      </w:r>
      <w:proofErr w:type="spellEnd"/>
      <w:r w:rsidR="0071636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16363" w:rsidRPr="00CA7B6A">
        <w:rPr>
          <w:rFonts w:asciiTheme="majorBidi" w:hAnsiTheme="majorBidi" w:cstheme="majorBidi"/>
          <w:sz w:val="24"/>
          <w:szCs w:val="24"/>
        </w:rPr>
        <w:t>seluruh</w:t>
      </w:r>
      <w:proofErr w:type="spellEnd"/>
      <w:r w:rsidR="0071636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16363" w:rsidRPr="00CA7B6A">
        <w:rPr>
          <w:rFonts w:asciiTheme="majorBidi" w:hAnsiTheme="majorBidi" w:cstheme="majorBidi"/>
          <w:sz w:val="24"/>
          <w:szCs w:val="24"/>
        </w:rPr>
        <w:t>urusan</w:t>
      </w:r>
      <w:proofErr w:type="spellEnd"/>
      <w:r w:rsidR="0071636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16363"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71636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16363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71636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16363" w:rsidRPr="00CA7B6A">
        <w:rPr>
          <w:rFonts w:asciiTheme="majorBidi" w:hAnsiTheme="majorBidi" w:cstheme="majorBidi"/>
          <w:sz w:val="24"/>
          <w:szCs w:val="24"/>
        </w:rPr>
        <w:t>diluar</w:t>
      </w:r>
      <w:proofErr w:type="spellEnd"/>
      <w:r w:rsidR="0071636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16363" w:rsidRPr="00CA7B6A">
        <w:rPr>
          <w:rFonts w:asciiTheme="majorBidi" w:hAnsiTheme="majorBidi" w:cstheme="majorBidi"/>
          <w:sz w:val="24"/>
          <w:szCs w:val="24"/>
        </w:rPr>
        <w:t>urusan</w:t>
      </w:r>
      <w:proofErr w:type="spellEnd"/>
      <w:r w:rsidR="0071636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16363" w:rsidRPr="00CA7B6A">
        <w:rPr>
          <w:rFonts w:asciiTheme="majorBidi" w:hAnsiTheme="majorBidi" w:cstheme="majorBidi"/>
          <w:sz w:val="24"/>
          <w:szCs w:val="24"/>
        </w:rPr>
        <w:t>pemerintah</w:t>
      </w:r>
      <w:r w:rsidR="00F10A1B" w:rsidRPr="00CA7B6A">
        <w:rPr>
          <w:rFonts w:asciiTheme="majorBidi" w:hAnsiTheme="majorBidi" w:cstheme="majorBidi"/>
          <w:sz w:val="24"/>
          <w:szCs w:val="24"/>
        </w:rPr>
        <w:t>an</w:t>
      </w:r>
      <w:proofErr w:type="spellEnd"/>
      <w:r w:rsidR="0071636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16363" w:rsidRPr="00CA7B6A">
        <w:rPr>
          <w:rFonts w:asciiTheme="majorBidi" w:hAnsiTheme="majorBidi" w:cstheme="majorBidi"/>
          <w:sz w:val="24"/>
          <w:szCs w:val="24"/>
        </w:rPr>
        <w:t>pusat</w:t>
      </w:r>
      <w:proofErr w:type="spellEnd"/>
      <w:r w:rsidR="00716363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716363"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71636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16363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71636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16363" w:rsidRPr="00CA7B6A">
        <w:rPr>
          <w:rFonts w:asciiTheme="majorBidi" w:hAnsiTheme="majorBidi" w:cstheme="majorBidi"/>
          <w:sz w:val="24"/>
          <w:szCs w:val="24"/>
        </w:rPr>
        <w:t>mempunyai</w:t>
      </w:r>
      <w:proofErr w:type="spellEnd"/>
      <w:r w:rsidR="0071636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16363" w:rsidRPr="00CA7B6A">
        <w:rPr>
          <w:rFonts w:asciiTheme="majorBidi" w:hAnsiTheme="majorBidi" w:cstheme="majorBidi"/>
          <w:sz w:val="24"/>
          <w:szCs w:val="24"/>
        </w:rPr>
        <w:t>wewenang</w:t>
      </w:r>
      <w:proofErr w:type="spellEnd"/>
      <w:r w:rsidR="0071636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0A1B"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71636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16363" w:rsidRPr="00CA7B6A">
        <w:rPr>
          <w:rFonts w:asciiTheme="majorBidi" w:hAnsiTheme="majorBidi" w:cstheme="majorBidi"/>
          <w:sz w:val="24"/>
          <w:szCs w:val="24"/>
        </w:rPr>
        <w:t>me</w:t>
      </w:r>
      <w:r w:rsidR="00F10A1B" w:rsidRPr="00CA7B6A">
        <w:rPr>
          <w:rFonts w:asciiTheme="majorBidi" w:hAnsiTheme="majorBidi" w:cstheme="majorBidi"/>
          <w:sz w:val="24"/>
          <w:szCs w:val="24"/>
        </w:rPr>
        <w:t>nciptakan</w:t>
      </w:r>
      <w:proofErr w:type="spellEnd"/>
      <w:r w:rsidR="00F10A1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0A1B" w:rsidRPr="00CA7B6A">
        <w:rPr>
          <w:rFonts w:asciiTheme="majorBidi" w:hAnsiTheme="majorBidi" w:cstheme="majorBidi"/>
          <w:sz w:val="24"/>
          <w:szCs w:val="24"/>
        </w:rPr>
        <w:t>ketentuan</w:t>
      </w:r>
      <w:proofErr w:type="spellEnd"/>
      <w:r w:rsidR="0071636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16363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71636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0A1B"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71636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16363" w:rsidRPr="00CA7B6A">
        <w:rPr>
          <w:rFonts w:asciiTheme="majorBidi" w:hAnsiTheme="majorBidi" w:cstheme="majorBidi"/>
          <w:sz w:val="24"/>
          <w:szCs w:val="24"/>
        </w:rPr>
        <w:t>rangka</w:t>
      </w:r>
      <w:proofErr w:type="spellEnd"/>
      <w:r w:rsidR="0071636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0A1B" w:rsidRPr="00CA7B6A">
        <w:rPr>
          <w:rFonts w:asciiTheme="majorBidi" w:hAnsiTheme="majorBidi" w:cstheme="majorBidi"/>
          <w:sz w:val="24"/>
          <w:szCs w:val="24"/>
        </w:rPr>
        <w:t>pemberian</w:t>
      </w:r>
      <w:proofErr w:type="spellEnd"/>
      <w:r w:rsidR="00F10A1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0A1B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0C1FF1" w:rsidRPr="00CA7B6A">
        <w:rPr>
          <w:rFonts w:asciiTheme="majorBidi" w:hAnsiTheme="majorBidi" w:cstheme="majorBidi"/>
          <w:sz w:val="24"/>
          <w:szCs w:val="24"/>
        </w:rPr>
        <w:t>,</w:t>
      </w:r>
      <w:r w:rsidR="00F10A1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0A1B" w:rsidRPr="00CA7B6A"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 w:rsidR="00F10A1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0A1B" w:rsidRPr="00CA7B6A">
        <w:rPr>
          <w:rFonts w:asciiTheme="majorBidi" w:hAnsiTheme="majorBidi" w:cstheme="majorBidi"/>
          <w:sz w:val="24"/>
          <w:szCs w:val="24"/>
        </w:rPr>
        <w:t>ikut</w:t>
      </w:r>
      <w:proofErr w:type="spellEnd"/>
      <w:r w:rsidR="00F10A1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C1FF1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0C1F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C1FF1" w:rsidRPr="00CA7B6A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="000C1F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870F2" w:rsidRPr="00CA7B6A">
        <w:rPr>
          <w:rFonts w:asciiTheme="majorBidi" w:hAnsiTheme="majorBidi" w:cstheme="majorBidi"/>
          <w:sz w:val="24"/>
          <w:szCs w:val="24"/>
        </w:rPr>
        <w:t>mem</w:t>
      </w:r>
      <w:r w:rsidR="000C1FF1" w:rsidRPr="00CA7B6A">
        <w:rPr>
          <w:rFonts w:asciiTheme="majorBidi" w:hAnsiTheme="majorBidi" w:cstheme="majorBidi"/>
          <w:sz w:val="24"/>
          <w:szCs w:val="24"/>
        </w:rPr>
        <w:t>berdaya</w:t>
      </w:r>
      <w:r w:rsidR="00A870F2" w:rsidRPr="00CA7B6A">
        <w:rPr>
          <w:rFonts w:asciiTheme="majorBidi" w:hAnsiTheme="majorBidi" w:cstheme="majorBidi"/>
          <w:sz w:val="24"/>
          <w:szCs w:val="24"/>
        </w:rPr>
        <w:t>k</w:t>
      </w:r>
      <w:r w:rsidR="000C1FF1" w:rsidRPr="00CA7B6A">
        <w:rPr>
          <w:rFonts w:asciiTheme="majorBidi" w:hAnsiTheme="majorBidi" w:cstheme="majorBidi"/>
          <w:sz w:val="24"/>
          <w:szCs w:val="24"/>
        </w:rPr>
        <w:t>an</w:t>
      </w:r>
      <w:proofErr w:type="spellEnd"/>
      <w:r w:rsidR="00D7544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544A" w:rsidRPr="00CA7B6A">
        <w:rPr>
          <w:rFonts w:asciiTheme="majorBidi" w:hAnsiTheme="majorBidi" w:cstheme="majorBidi"/>
          <w:sz w:val="24"/>
          <w:szCs w:val="24"/>
        </w:rPr>
        <w:t>rakyat</w:t>
      </w:r>
      <w:proofErr w:type="spellEnd"/>
      <w:r w:rsidR="00A870F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870F2"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A870F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870F2" w:rsidRPr="00CA7B6A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="000C1F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0A1B" w:rsidRPr="00CA7B6A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="000C1F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0A1B" w:rsidRPr="00CA7B6A">
        <w:rPr>
          <w:rFonts w:asciiTheme="majorBidi" w:hAnsiTheme="majorBidi" w:cstheme="majorBidi"/>
          <w:sz w:val="24"/>
          <w:szCs w:val="24"/>
        </w:rPr>
        <w:t>kemakmuran</w:t>
      </w:r>
      <w:proofErr w:type="spellEnd"/>
      <w:r w:rsidR="00F10A1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544A" w:rsidRPr="00CA7B6A">
        <w:rPr>
          <w:rFonts w:asciiTheme="majorBidi" w:hAnsiTheme="majorBidi" w:cstheme="majorBidi"/>
          <w:sz w:val="24"/>
          <w:szCs w:val="24"/>
        </w:rPr>
        <w:t>rakyat</w:t>
      </w:r>
      <w:proofErr w:type="spellEnd"/>
      <w:r w:rsidR="00A870F2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CB195A" w:rsidRPr="00EA6B8F">
        <w:rPr>
          <w:rFonts w:asciiTheme="majorBidi" w:hAnsiTheme="majorBidi" w:cstheme="majorBidi"/>
          <w:noProof/>
          <w:sz w:val="24"/>
          <w:szCs w:val="24"/>
          <w:lang w:val="en-US"/>
        </w:rPr>
        <w:t>(Siregar K., 2018</w:t>
      </w:r>
      <w:r w:rsidR="00CB195A">
        <w:rPr>
          <w:rFonts w:asciiTheme="majorBidi" w:hAnsiTheme="majorBidi" w:cstheme="majorBidi"/>
          <w:noProof/>
          <w:sz w:val="24"/>
          <w:szCs w:val="24"/>
          <w:lang w:val="en-US"/>
        </w:rPr>
        <w:t>:94</w:t>
      </w:r>
      <w:r w:rsidR="00CB195A" w:rsidRPr="00EA6B8F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="000C1FF1" w:rsidRPr="00CA7B6A">
        <w:rPr>
          <w:rFonts w:asciiTheme="majorBidi" w:hAnsiTheme="majorBidi" w:cstheme="majorBidi"/>
          <w:sz w:val="24"/>
          <w:szCs w:val="24"/>
        </w:rPr>
        <w:t>.</w:t>
      </w:r>
    </w:p>
    <w:p w14:paraId="2AD0BFE9" w14:textId="7697889B" w:rsidR="00975B9A" w:rsidRPr="00CA7B6A" w:rsidRDefault="000C1FF1" w:rsidP="00A33AD2">
      <w:pPr>
        <w:pStyle w:val="ListParagraph"/>
        <w:spacing w:after="0" w:line="480" w:lineRule="auto"/>
        <w:ind w:left="397" w:firstLine="4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Otonomi</w:t>
      </w:r>
      <w:proofErr w:type="spellEnd"/>
      <w:r w:rsidR="001B764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B1FD1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8B1F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titik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7771" w:rsidRPr="00CA7B6A">
        <w:rPr>
          <w:rFonts w:asciiTheme="majorBidi" w:hAnsiTheme="majorBidi" w:cstheme="majorBidi"/>
          <w:sz w:val="24"/>
          <w:szCs w:val="24"/>
        </w:rPr>
        <w:t>pokok</w:t>
      </w:r>
      <w:proofErr w:type="spellEnd"/>
      <w:r w:rsidR="001B764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penting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</w:t>
      </w:r>
      <w:r w:rsidR="00F54E2C" w:rsidRPr="00CA7B6A">
        <w:rPr>
          <w:rFonts w:asciiTheme="majorBidi" w:hAnsiTheme="majorBidi" w:cstheme="majorBidi"/>
          <w:sz w:val="24"/>
          <w:szCs w:val="24"/>
        </w:rPr>
        <w:t>eningkatkan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kesejahteraan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544A" w:rsidRPr="00CA7B6A">
        <w:rPr>
          <w:rFonts w:asciiTheme="majorBidi" w:hAnsiTheme="majorBidi" w:cstheme="majorBidi"/>
          <w:sz w:val="24"/>
          <w:szCs w:val="24"/>
        </w:rPr>
        <w:t>rakyat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Disamping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otonomi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</w:t>
      </w:r>
      <w:r w:rsidR="001B764E" w:rsidRPr="00CA7B6A">
        <w:rPr>
          <w:rFonts w:asciiTheme="majorBidi" w:hAnsiTheme="majorBidi" w:cstheme="majorBidi"/>
          <w:sz w:val="24"/>
          <w:szCs w:val="24"/>
        </w:rPr>
        <w:t>nolong</w:t>
      </w:r>
      <w:proofErr w:type="spellEnd"/>
      <w:r w:rsidR="001B764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A5C05"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BA5C0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A5C05" w:rsidRPr="00CA7B6A">
        <w:rPr>
          <w:rFonts w:asciiTheme="majorBidi" w:hAnsiTheme="majorBidi" w:cstheme="majorBidi"/>
          <w:sz w:val="24"/>
          <w:szCs w:val="24"/>
        </w:rPr>
        <w:t>pusat</w:t>
      </w:r>
      <w:proofErr w:type="spellEnd"/>
      <w:r w:rsidR="001B764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764E"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1B764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764E" w:rsidRPr="00CA7B6A">
        <w:rPr>
          <w:rFonts w:asciiTheme="majorBidi" w:hAnsiTheme="majorBidi" w:cstheme="majorBidi"/>
          <w:sz w:val="24"/>
          <w:szCs w:val="24"/>
        </w:rPr>
        <w:t>melayani</w:t>
      </w:r>
      <w:proofErr w:type="spellEnd"/>
      <w:r w:rsidR="001B764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544A" w:rsidRPr="00CA7B6A">
        <w:rPr>
          <w:rFonts w:asciiTheme="majorBidi" w:hAnsiTheme="majorBidi" w:cstheme="majorBidi"/>
          <w:sz w:val="24"/>
          <w:szCs w:val="24"/>
        </w:rPr>
        <w:t>rakyat</w:t>
      </w:r>
      <w:proofErr w:type="spellEnd"/>
      <w:r w:rsidR="00BA5C0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A5C05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BA5C0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A5C05" w:rsidRPr="00CA7B6A">
        <w:rPr>
          <w:rFonts w:asciiTheme="majorBidi" w:hAnsiTheme="majorBidi" w:cstheme="majorBidi"/>
          <w:sz w:val="24"/>
          <w:szCs w:val="24"/>
        </w:rPr>
        <w:t>penyelenggaraan</w:t>
      </w:r>
      <w:proofErr w:type="spellEnd"/>
      <w:r w:rsidR="00BA5C0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764E" w:rsidRPr="00CA7B6A">
        <w:rPr>
          <w:rFonts w:asciiTheme="majorBidi" w:hAnsiTheme="majorBidi" w:cstheme="majorBidi"/>
          <w:sz w:val="24"/>
          <w:szCs w:val="24"/>
        </w:rPr>
        <w:t>rancangan</w:t>
      </w:r>
      <w:proofErr w:type="spellEnd"/>
      <w:r w:rsidR="001B764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764E" w:rsidRPr="00CA7B6A">
        <w:rPr>
          <w:rFonts w:asciiTheme="majorBidi" w:hAnsiTheme="majorBidi" w:cstheme="majorBidi"/>
          <w:sz w:val="24"/>
          <w:szCs w:val="24"/>
        </w:rPr>
        <w:t>p</w:t>
      </w:r>
      <w:r w:rsidR="00BA5C05" w:rsidRPr="00CA7B6A">
        <w:rPr>
          <w:rFonts w:asciiTheme="majorBidi" w:hAnsiTheme="majorBidi" w:cstheme="majorBidi"/>
          <w:sz w:val="24"/>
          <w:szCs w:val="24"/>
        </w:rPr>
        <w:t>embangunan</w:t>
      </w:r>
      <w:proofErr w:type="spellEnd"/>
      <w:r w:rsidR="00BA5C05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BA5C05" w:rsidRPr="00CA7B6A">
        <w:rPr>
          <w:rFonts w:asciiTheme="majorBidi" w:hAnsiTheme="majorBidi" w:cstheme="majorBidi"/>
          <w:sz w:val="24"/>
          <w:szCs w:val="24"/>
        </w:rPr>
        <w:t>Prinsip</w:t>
      </w:r>
      <w:proofErr w:type="spellEnd"/>
      <w:r w:rsidR="00BA5C0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A5C05" w:rsidRPr="00CA7B6A">
        <w:rPr>
          <w:rFonts w:asciiTheme="majorBidi" w:hAnsiTheme="majorBidi" w:cstheme="majorBidi"/>
          <w:sz w:val="24"/>
          <w:szCs w:val="24"/>
        </w:rPr>
        <w:t>otonomi</w:t>
      </w:r>
      <w:proofErr w:type="spellEnd"/>
      <w:r w:rsidR="00BA5C0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B1FD1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8B1F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764E" w:rsidRPr="00CA7B6A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="00BA5C0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A5C05" w:rsidRPr="00CA7B6A">
        <w:rPr>
          <w:rFonts w:asciiTheme="majorBidi" w:hAnsiTheme="majorBidi" w:cstheme="majorBidi"/>
          <w:sz w:val="24"/>
          <w:szCs w:val="24"/>
        </w:rPr>
        <w:t>prinsip</w:t>
      </w:r>
      <w:proofErr w:type="spellEnd"/>
      <w:r w:rsidR="00BA5C0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A5C05" w:rsidRPr="00CA7B6A">
        <w:rPr>
          <w:rFonts w:asciiTheme="majorBidi" w:hAnsiTheme="majorBidi" w:cstheme="majorBidi"/>
          <w:sz w:val="24"/>
          <w:szCs w:val="24"/>
        </w:rPr>
        <w:t>otonomi</w:t>
      </w:r>
      <w:proofErr w:type="spellEnd"/>
      <w:r w:rsidR="008B1FD1" w:rsidRPr="00CA7B6A">
        <w:rPr>
          <w:rFonts w:asciiTheme="majorBidi" w:hAnsiTheme="majorBidi" w:cstheme="majorBidi"/>
          <w:sz w:val="24"/>
          <w:szCs w:val="24"/>
        </w:rPr>
        <w:t xml:space="preserve"> yang</w:t>
      </w:r>
      <w:r w:rsidR="00BA5C0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A5C05" w:rsidRPr="00CA7B6A">
        <w:rPr>
          <w:rFonts w:asciiTheme="majorBidi" w:hAnsiTheme="majorBidi" w:cstheme="majorBidi"/>
          <w:sz w:val="24"/>
          <w:szCs w:val="24"/>
        </w:rPr>
        <w:t>sel</w:t>
      </w:r>
      <w:r w:rsidR="001B764E" w:rsidRPr="00CA7B6A">
        <w:rPr>
          <w:rFonts w:asciiTheme="majorBidi" w:hAnsiTheme="majorBidi" w:cstheme="majorBidi"/>
          <w:sz w:val="24"/>
          <w:szCs w:val="24"/>
        </w:rPr>
        <w:t>ebar-lebarnya</w:t>
      </w:r>
      <w:proofErr w:type="spellEnd"/>
      <w:r w:rsidR="00BA5C0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A5C05" w:rsidRPr="00CA7B6A">
        <w:rPr>
          <w:rFonts w:asciiTheme="majorBidi" w:hAnsiTheme="majorBidi" w:cstheme="majorBidi"/>
          <w:sz w:val="24"/>
          <w:szCs w:val="24"/>
        </w:rPr>
        <w:t>d</w:t>
      </w:r>
      <w:r w:rsidR="008B1FD1" w:rsidRPr="00CA7B6A">
        <w:rPr>
          <w:rFonts w:asciiTheme="majorBidi" w:hAnsiTheme="majorBidi" w:cstheme="majorBidi"/>
          <w:sz w:val="24"/>
          <w:szCs w:val="24"/>
        </w:rPr>
        <w:t>engan</w:t>
      </w:r>
      <w:proofErr w:type="spellEnd"/>
      <w:r w:rsidR="00BA5C0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A5C05" w:rsidRPr="00CA7B6A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="00BA5C0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B1FD1" w:rsidRPr="00CA7B6A">
        <w:rPr>
          <w:rFonts w:asciiTheme="majorBidi" w:hAnsiTheme="majorBidi" w:cstheme="majorBidi"/>
          <w:sz w:val="24"/>
          <w:szCs w:val="24"/>
        </w:rPr>
        <w:t>we</w:t>
      </w:r>
      <w:r w:rsidR="00BA5C05" w:rsidRPr="00CA7B6A">
        <w:rPr>
          <w:rFonts w:asciiTheme="majorBidi" w:hAnsiTheme="majorBidi" w:cstheme="majorBidi"/>
          <w:sz w:val="24"/>
          <w:szCs w:val="24"/>
        </w:rPr>
        <w:t>wenang</w:t>
      </w:r>
      <w:proofErr w:type="spellEnd"/>
      <w:r w:rsidR="00BA5C0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5F10"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BA5C0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A5C05" w:rsidRPr="00CA7B6A">
        <w:rPr>
          <w:rFonts w:asciiTheme="majorBidi" w:hAnsiTheme="majorBidi" w:cstheme="majorBidi"/>
          <w:sz w:val="24"/>
          <w:szCs w:val="24"/>
        </w:rPr>
        <w:t>meng</w:t>
      </w:r>
      <w:r w:rsidR="008B1FD1" w:rsidRPr="00CA7B6A">
        <w:rPr>
          <w:rFonts w:asciiTheme="majorBidi" w:hAnsiTheme="majorBidi" w:cstheme="majorBidi"/>
          <w:sz w:val="24"/>
          <w:szCs w:val="24"/>
        </w:rPr>
        <w:t>atur</w:t>
      </w:r>
      <w:proofErr w:type="spellEnd"/>
      <w:r w:rsidR="008B1F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B1FD1" w:rsidRPr="00CA7B6A">
        <w:rPr>
          <w:rFonts w:asciiTheme="majorBidi" w:hAnsiTheme="majorBidi" w:cstheme="majorBidi"/>
          <w:sz w:val="24"/>
          <w:szCs w:val="24"/>
        </w:rPr>
        <w:t>perihal</w:t>
      </w:r>
      <w:proofErr w:type="spellEnd"/>
      <w:r w:rsidR="00BA5C0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A5C05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BA5C0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A5C05" w:rsidRPr="00CA7B6A">
        <w:rPr>
          <w:rFonts w:asciiTheme="majorBidi" w:hAnsiTheme="majorBidi" w:cstheme="majorBidi"/>
          <w:sz w:val="24"/>
          <w:szCs w:val="24"/>
        </w:rPr>
        <w:t>diluar</w:t>
      </w:r>
      <w:proofErr w:type="spellEnd"/>
      <w:r w:rsidR="00BA5C0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B1FD1" w:rsidRPr="00CA7B6A">
        <w:rPr>
          <w:rFonts w:asciiTheme="majorBidi" w:hAnsiTheme="majorBidi" w:cstheme="majorBidi"/>
          <w:sz w:val="24"/>
          <w:szCs w:val="24"/>
        </w:rPr>
        <w:t>perihal</w:t>
      </w:r>
      <w:proofErr w:type="spellEnd"/>
      <w:r w:rsidR="00BA5C0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A5C05" w:rsidRPr="00CA7B6A">
        <w:rPr>
          <w:rFonts w:asciiTheme="majorBidi" w:hAnsiTheme="majorBidi" w:cstheme="majorBidi"/>
          <w:sz w:val="24"/>
          <w:szCs w:val="24"/>
        </w:rPr>
        <w:t>pusat</w:t>
      </w:r>
      <w:proofErr w:type="spellEnd"/>
      <w:r w:rsidR="00BA5C05" w:rsidRPr="00CA7B6A">
        <w:rPr>
          <w:rFonts w:asciiTheme="majorBidi" w:hAnsiTheme="majorBidi" w:cstheme="majorBidi"/>
          <w:sz w:val="24"/>
          <w:szCs w:val="24"/>
        </w:rPr>
        <w:t>.</w:t>
      </w:r>
      <w:r w:rsidR="00C8777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7771" w:rsidRPr="00CA7B6A">
        <w:rPr>
          <w:rFonts w:asciiTheme="majorBidi" w:hAnsiTheme="majorBidi" w:cstheme="majorBidi"/>
          <w:sz w:val="24"/>
          <w:szCs w:val="24"/>
        </w:rPr>
        <w:t>Prinsip</w:t>
      </w:r>
      <w:proofErr w:type="spellEnd"/>
      <w:r w:rsidR="00C8777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7771" w:rsidRPr="00CA7B6A">
        <w:rPr>
          <w:rFonts w:asciiTheme="majorBidi" w:hAnsiTheme="majorBidi" w:cstheme="majorBidi"/>
          <w:sz w:val="24"/>
          <w:szCs w:val="24"/>
        </w:rPr>
        <w:t>otonomi</w:t>
      </w:r>
      <w:proofErr w:type="spellEnd"/>
      <w:r w:rsidR="00C8777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7771" w:rsidRPr="00CA7B6A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C8777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7771" w:rsidRPr="00CA7B6A">
        <w:rPr>
          <w:rFonts w:asciiTheme="majorBidi" w:hAnsiTheme="majorBidi" w:cstheme="majorBidi"/>
          <w:sz w:val="24"/>
          <w:szCs w:val="24"/>
        </w:rPr>
        <w:t>dil</w:t>
      </w:r>
      <w:r w:rsidR="008B1FD1" w:rsidRPr="00CA7B6A">
        <w:rPr>
          <w:rFonts w:asciiTheme="majorBidi" w:hAnsiTheme="majorBidi" w:cstheme="majorBidi"/>
          <w:sz w:val="24"/>
          <w:szCs w:val="24"/>
        </w:rPr>
        <w:t>aksanakan</w:t>
      </w:r>
      <w:proofErr w:type="spellEnd"/>
      <w:r w:rsidR="00C8777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7771"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C8777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7771" w:rsidRPr="00CA7B6A">
        <w:rPr>
          <w:rFonts w:asciiTheme="majorBidi" w:hAnsiTheme="majorBidi" w:cstheme="majorBidi"/>
          <w:sz w:val="24"/>
          <w:szCs w:val="24"/>
        </w:rPr>
        <w:t>prinsip</w:t>
      </w:r>
      <w:proofErr w:type="spellEnd"/>
      <w:r w:rsidR="00C8777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7771" w:rsidRPr="00CA7B6A">
        <w:rPr>
          <w:rFonts w:asciiTheme="majorBidi" w:hAnsiTheme="majorBidi" w:cstheme="majorBidi"/>
          <w:sz w:val="24"/>
          <w:szCs w:val="24"/>
        </w:rPr>
        <w:t>akuntabilitas</w:t>
      </w:r>
      <w:proofErr w:type="spellEnd"/>
      <w:r w:rsidR="00C8777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7771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C8777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7771" w:rsidRPr="00CA7B6A">
        <w:rPr>
          <w:rFonts w:asciiTheme="majorBidi" w:hAnsiTheme="majorBidi" w:cstheme="majorBidi"/>
          <w:sz w:val="24"/>
          <w:szCs w:val="24"/>
        </w:rPr>
        <w:t>nyata</w:t>
      </w:r>
      <w:proofErr w:type="spellEnd"/>
      <w:r w:rsidR="00C87771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9660CD" w:rsidRPr="00CA7B6A">
        <w:rPr>
          <w:rFonts w:asciiTheme="majorBidi" w:hAnsiTheme="majorBidi" w:cstheme="majorBidi"/>
          <w:sz w:val="24"/>
          <w:szCs w:val="24"/>
        </w:rPr>
        <w:t>Prinsip</w:t>
      </w:r>
      <w:proofErr w:type="spellEnd"/>
      <w:r w:rsidR="00975B9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5B9A" w:rsidRPr="00CA7B6A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="00975B9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5B9A" w:rsidRPr="00CA7B6A">
        <w:rPr>
          <w:rFonts w:asciiTheme="majorBidi" w:hAnsiTheme="majorBidi" w:cstheme="majorBidi"/>
          <w:sz w:val="24"/>
          <w:szCs w:val="24"/>
        </w:rPr>
        <w:t>meliputi</w:t>
      </w:r>
      <w:proofErr w:type="spellEnd"/>
      <w:r w:rsidR="00975B9A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CB195A" w:rsidRPr="00EA6B8F">
        <w:rPr>
          <w:rFonts w:asciiTheme="majorBidi" w:hAnsiTheme="majorBidi" w:cstheme="majorBidi"/>
          <w:noProof/>
          <w:sz w:val="24"/>
          <w:szCs w:val="24"/>
          <w:lang w:val="en-US"/>
        </w:rPr>
        <w:t>(Siregar K., 2018</w:t>
      </w:r>
      <w:r w:rsidR="00CB195A">
        <w:rPr>
          <w:rFonts w:asciiTheme="majorBidi" w:hAnsiTheme="majorBidi" w:cstheme="majorBidi"/>
          <w:noProof/>
          <w:sz w:val="24"/>
          <w:szCs w:val="24"/>
          <w:lang w:val="en-US"/>
        </w:rPr>
        <w:t>:94</w:t>
      </w:r>
      <w:r w:rsidR="00CB195A" w:rsidRPr="00EA6B8F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="00975B9A" w:rsidRPr="00CA7B6A">
        <w:rPr>
          <w:rFonts w:asciiTheme="majorBidi" w:hAnsiTheme="majorBidi" w:cstheme="majorBidi"/>
          <w:sz w:val="24"/>
          <w:szCs w:val="24"/>
        </w:rPr>
        <w:t>:</w:t>
      </w:r>
      <w:r w:rsidR="009660CD" w:rsidRPr="00CA7B6A">
        <w:rPr>
          <w:rFonts w:asciiTheme="majorBidi" w:hAnsiTheme="majorBidi" w:cstheme="majorBidi"/>
          <w:sz w:val="24"/>
          <w:szCs w:val="24"/>
        </w:rPr>
        <w:t xml:space="preserve"> </w:t>
      </w:r>
    </w:p>
    <w:p w14:paraId="642A944E" w14:textId="02411488" w:rsidR="00975B9A" w:rsidRPr="00CA7B6A" w:rsidRDefault="00975B9A" w:rsidP="007838A0">
      <w:pPr>
        <w:pStyle w:val="ListParagraph"/>
        <w:numPr>
          <w:ilvl w:val="0"/>
          <w:numId w:val="44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lastRenderedPageBreak/>
        <w:t>Prinsip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60CD" w:rsidRPr="00CA7B6A">
        <w:rPr>
          <w:rFonts w:asciiTheme="majorBidi" w:hAnsiTheme="majorBidi" w:cstheme="majorBidi"/>
          <w:sz w:val="24"/>
          <w:szCs w:val="24"/>
        </w:rPr>
        <w:t>o</w:t>
      </w:r>
      <w:r w:rsidR="00C87771" w:rsidRPr="00CA7B6A">
        <w:rPr>
          <w:rFonts w:asciiTheme="majorBidi" w:hAnsiTheme="majorBidi" w:cstheme="majorBidi"/>
          <w:sz w:val="24"/>
          <w:szCs w:val="24"/>
        </w:rPr>
        <w:t>tonomi</w:t>
      </w:r>
      <w:proofErr w:type="spellEnd"/>
      <w:r w:rsidR="00C8777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7771" w:rsidRPr="00CA7B6A">
        <w:rPr>
          <w:rFonts w:asciiTheme="majorBidi" w:hAnsiTheme="majorBidi" w:cstheme="majorBidi"/>
          <w:sz w:val="24"/>
          <w:szCs w:val="24"/>
        </w:rPr>
        <w:t>akuntabilitas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,</w:t>
      </w:r>
      <w:r w:rsidR="00C8777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7771" w:rsidRPr="00CA7B6A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C8777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7771" w:rsidRPr="00CA7B6A">
        <w:rPr>
          <w:rFonts w:asciiTheme="majorBidi" w:hAnsiTheme="majorBidi" w:cstheme="majorBidi"/>
          <w:sz w:val="24"/>
          <w:szCs w:val="24"/>
        </w:rPr>
        <w:t>otonomi</w:t>
      </w:r>
      <w:proofErr w:type="spellEnd"/>
      <w:r w:rsidR="00C87771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9660CD" w:rsidRPr="00CA7B6A">
        <w:rPr>
          <w:rFonts w:asciiTheme="majorBidi" w:hAnsiTheme="majorBidi" w:cstheme="majorBidi"/>
          <w:sz w:val="24"/>
          <w:szCs w:val="24"/>
        </w:rPr>
        <w:t>pelaksanaannya</w:t>
      </w:r>
      <w:proofErr w:type="spellEnd"/>
      <w:r w:rsidR="009660C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60CD" w:rsidRPr="00CA7B6A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="009660C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60CD" w:rsidRPr="00CA7B6A">
        <w:rPr>
          <w:rFonts w:asciiTheme="majorBidi" w:hAnsiTheme="majorBidi" w:cstheme="majorBidi"/>
          <w:sz w:val="24"/>
          <w:szCs w:val="24"/>
        </w:rPr>
        <w:t>selaras</w:t>
      </w:r>
      <w:proofErr w:type="spellEnd"/>
      <w:r w:rsidR="009660C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60CD"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9660C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60CD" w:rsidRPr="00CA7B6A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="009660C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60CD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9660C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60CD" w:rsidRPr="00CA7B6A">
        <w:rPr>
          <w:rFonts w:asciiTheme="majorBidi" w:hAnsiTheme="majorBidi" w:cstheme="majorBidi"/>
          <w:sz w:val="24"/>
          <w:szCs w:val="24"/>
        </w:rPr>
        <w:t>maksud</w:t>
      </w:r>
      <w:proofErr w:type="spellEnd"/>
      <w:r w:rsidR="009660C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60CD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9660C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60CD" w:rsidRPr="00CA7B6A">
        <w:rPr>
          <w:rFonts w:asciiTheme="majorBidi" w:hAnsiTheme="majorBidi" w:cstheme="majorBidi"/>
          <w:sz w:val="24"/>
          <w:szCs w:val="24"/>
        </w:rPr>
        <w:t>otonomi</w:t>
      </w:r>
      <w:proofErr w:type="spellEnd"/>
      <w:r w:rsidR="009660C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60CD" w:rsidRPr="00CA7B6A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="009660CD" w:rsidRPr="00CA7B6A">
        <w:rPr>
          <w:rFonts w:asciiTheme="majorBidi" w:hAnsiTheme="majorBidi" w:cstheme="majorBidi"/>
          <w:sz w:val="24"/>
          <w:szCs w:val="24"/>
        </w:rPr>
        <w:t xml:space="preserve">. </w:t>
      </w:r>
    </w:p>
    <w:p w14:paraId="33D46137" w14:textId="7F29955B" w:rsidR="000C1FF1" w:rsidRPr="00CA7B6A" w:rsidRDefault="00975B9A" w:rsidP="007838A0">
      <w:pPr>
        <w:pStyle w:val="ListParagraph"/>
        <w:numPr>
          <w:ilvl w:val="0"/>
          <w:numId w:val="44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</w:t>
      </w:r>
      <w:r w:rsidR="009660CD" w:rsidRPr="00CA7B6A">
        <w:rPr>
          <w:rFonts w:asciiTheme="majorBidi" w:hAnsiTheme="majorBidi" w:cstheme="majorBidi"/>
          <w:sz w:val="24"/>
          <w:szCs w:val="24"/>
        </w:rPr>
        <w:t>rinsip</w:t>
      </w:r>
      <w:proofErr w:type="spellEnd"/>
      <w:r w:rsidR="009660C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60CD" w:rsidRPr="00CA7B6A">
        <w:rPr>
          <w:rFonts w:asciiTheme="majorBidi" w:hAnsiTheme="majorBidi" w:cstheme="majorBidi"/>
          <w:sz w:val="24"/>
          <w:szCs w:val="24"/>
        </w:rPr>
        <w:t>otonomi</w:t>
      </w:r>
      <w:proofErr w:type="spellEnd"/>
      <w:r w:rsidR="009660C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60CD" w:rsidRPr="00CA7B6A">
        <w:rPr>
          <w:rFonts w:asciiTheme="majorBidi" w:hAnsiTheme="majorBidi" w:cstheme="majorBidi"/>
          <w:sz w:val="24"/>
          <w:szCs w:val="24"/>
        </w:rPr>
        <w:t>nyata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,</w:t>
      </w:r>
      <w:r w:rsidR="009660C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B1FD1" w:rsidRPr="00CA7B6A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9660C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60CD" w:rsidRPr="00CA7B6A">
        <w:rPr>
          <w:rFonts w:asciiTheme="majorBidi" w:hAnsiTheme="majorBidi" w:cstheme="majorBidi"/>
          <w:sz w:val="24"/>
          <w:szCs w:val="24"/>
        </w:rPr>
        <w:t>prinsip</w:t>
      </w:r>
      <w:proofErr w:type="spellEnd"/>
      <w:r w:rsidR="009660C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B1FD1"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9660C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60CD" w:rsidRPr="00CA7B6A">
        <w:rPr>
          <w:rFonts w:asciiTheme="majorBidi" w:hAnsiTheme="majorBidi" w:cstheme="majorBidi"/>
          <w:sz w:val="24"/>
          <w:szCs w:val="24"/>
        </w:rPr>
        <w:t>menangani</w:t>
      </w:r>
      <w:proofErr w:type="spellEnd"/>
      <w:r w:rsidR="009660C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B1FD1" w:rsidRPr="00CA7B6A">
        <w:rPr>
          <w:rFonts w:asciiTheme="majorBidi" w:hAnsiTheme="majorBidi" w:cstheme="majorBidi"/>
          <w:sz w:val="24"/>
          <w:szCs w:val="24"/>
        </w:rPr>
        <w:t>perihal</w:t>
      </w:r>
      <w:proofErr w:type="spellEnd"/>
      <w:r w:rsidR="009660C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60CD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9660C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60CD" w:rsidRPr="00CA7B6A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="009660C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60CD" w:rsidRPr="00CA7B6A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="009660C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60CD"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9660C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60CD" w:rsidRPr="00CA7B6A">
        <w:rPr>
          <w:rFonts w:asciiTheme="majorBidi" w:hAnsiTheme="majorBidi" w:cstheme="majorBidi"/>
          <w:sz w:val="24"/>
          <w:szCs w:val="24"/>
        </w:rPr>
        <w:t>kewenangan</w:t>
      </w:r>
      <w:proofErr w:type="spellEnd"/>
      <w:r w:rsidR="009660CD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9660CD" w:rsidRPr="00CA7B6A">
        <w:rPr>
          <w:rFonts w:asciiTheme="majorBidi" w:hAnsiTheme="majorBidi" w:cstheme="majorBidi"/>
          <w:sz w:val="24"/>
          <w:szCs w:val="24"/>
        </w:rPr>
        <w:t>fungsi</w:t>
      </w:r>
      <w:proofErr w:type="spellEnd"/>
      <w:r w:rsidR="009660CD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9660CD" w:rsidRPr="00CA7B6A">
        <w:rPr>
          <w:rFonts w:asciiTheme="majorBidi" w:hAnsiTheme="majorBidi" w:cstheme="majorBidi"/>
          <w:sz w:val="24"/>
          <w:szCs w:val="24"/>
        </w:rPr>
        <w:t>kewajiban</w:t>
      </w:r>
      <w:proofErr w:type="spellEnd"/>
      <w:r w:rsidR="009660CD"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9660CD" w:rsidRPr="00CA7B6A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="009660CD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9660CD" w:rsidRPr="00CA7B6A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="009660C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60CD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9660C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60CD" w:rsidRPr="00CA7B6A">
        <w:rPr>
          <w:rFonts w:asciiTheme="majorBidi" w:hAnsiTheme="majorBidi" w:cstheme="majorBidi"/>
          <w:sz w:val="24"/>
          <w:szCs w:val="24"/>
        </w:rPr>
        <w:t>potensial</w:t>
      </w:r>
      <w:proofErr w:type="spellEnd"/>
      <w:r w:rsidR="009660C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60CD"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9660C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60CD" w:rsidRPr="00CA7B6A">
        <w:rPr>
          <w:rFonts w:asciiTheme="majorBidi" w:hAnsiTheme="majorBidi" w:cstheme="majorBidi"/>
          <w:sz w:val="24"/>
          <w:szCs w:val="24"/>
        </w:rPr>
        <w:t>dikembangkan</w:t>
      </w:r>
      <w:proofErr w:type="spellEnd"/>
      <w:r w:rsidR="009660C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10E0" w:rsidRPr="00CA7B6A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="00E510E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10E0" w:rsidRPr="00CA7B6A">
        <w:rPr>
          <w:rFonts w:asciiTheme="majorBidi" w:hAnsiTheme="majorBidi" w:cstheme="majorBidi"/>
          <w:sz w:val="24"/>
          <w:szCs w:val="24"/>
        </w:rPr>
        <w:t>potensi</w:t>
      </w:r>
      <w:proofErr w:type="spellEnd"/>
      <w:r w:rsidR="00E510E0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E510E0" w:rsidRPr="00CA7B6A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="00B344C2" w:rsidRPr="00CA7B6A">
        <w:rPr>
          <w:rFonts w:asciiTheme="majorBidi" w:hAnsiTheme="majorBidi" w:cstheme="majorBidi"/>
          <w:sz w:val="24"/>
          <w:szCs w:val="24"/>
        </w:rPr>
        <w:t>.</w:t>
      </w:r>
    </w:p>
    <w:p w14:paraId="1D9F8FE2" w14:textId="46C891E0" w:rsidR="00722789" w:rsidRPr="00CA7B6A" w:rsidRDefault="008B1FD1" w:rsidP="00014D9C">
      <w:pPr>
        <w:pStyle w:val="ListParagraph"/>
        <w:spacing w:after="0" w:line="480" w:lineRule="auto"/>
        <w:ind w:left="397" w:firstLine="59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We</w:t>
      </w:r>
      <w:r w:rsidR="00B344C2" w:rsidRPr="00CA7B6A">
        <w:rPr>
          <w:rFonts w:asciiTheme="majorBidi" w:hAnsiTheme="majorBidi" w:cstheme="majorBidi"/>
          <w:sz w:val="24"/>
          <w:szCs w:val="24"/>
        </w:rPr>
        <w:t>wenang</w:t>
      </w:r>
      <w:proofErr w:type="spellEnd"/>
      <w:r w:rsidR="00B344C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44C2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B344C2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B344C2" w:rsidRPr="00CA7B6A">
        <w:rPr>
          <w:rFonts w:asciiTheme="majorBidi" w:hAnsiTheme="majorBidi" w:cstheme="majorBidi"/>
          <w:sz w:val="24"/>
          <w:szCs w:val="24"/>
        </w:rPr>
        <w:t>dimaksud</w:t>
      </w:r>
      <w:r w:rsidRPr="00CA7B6A">
        <w:rPr>
          <w:rFonts w:asciiTheme="majorBidi" w:hAnsiTheme="majorBidi" w:cstheme="majorBidi"/>
          <w:sz w:val="24"/>
          <w:szCs w:val="24"/>
        </w:rPr>
        <w:t>kan</w:t>
      </w:r>
      <w:proofErr w:type="spellEnd"/>
      <w:r w:rsidR="00B344C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44C2" w:rsidRPr="00CA7B6A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B344C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44C2" w:rsidRPr="00CA7B6A">
        <w:rPr>
          <w:rFonts w:asciiTheme="majorBidi" w:hAnsiTheme="majorBidi" w:cstheme="majorBidi"/>
          <w:sz w:val="24"/>
          <w:szCs w:val="24"/>
        </w:rPr>
        <w:t>mencakup</w:t>
      </w:r>
      <w:proofErr w:type="spellEnd"/>
      <w:r w:rsidR="00B344C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5535" w:rsidRPr="00CA7B6A">
        <w:rPr>
          <w:rFonts w:asciiTheme="majorBidi" w:hAnsiTheme="majorBidi" w:cstheme="majorBidi"/>
          <w:sz w:val="24"/>
          <w:szCs w:val="24"/>
        </w:rPr>
        <w:t>we</w:t>
      </w:r>
      <w:r w:rsidR="00B344C2" w:rsidRPr="00CA7B6A">
        <w:rPr>
          <w:rFonts w:asciiTheme="majorBidi" w:hAnsiTheme="majorBidi" w:cstheme="majorBidi"/>
          <w:sz w:val="24"/>
          <w:szCs w:val="24"/>
        </w:rPr>
        <w:t>wenang</w:t>
      </w:r>
      <w:proofErr w:type="spellEnd"/>
      <w:r w:rsidR="00D55535" w:rsidRPr="00CA7B6A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="00B344C2" w:rsidRPr="00CA7B6A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="00B344C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44C2" w:rsidRPr="00CA7B6A">
        <w:rPr>
          <w:rFonts w:asciiTheme="majorBidi" w:hAnsiTheme="majorBidi" w:cstheme="majorBidi"/>
          <w:sz w:val="24"/>
          <w:szCs w:val="24"/>
        </w:rPr>
        <w:t>sektor</w:t>
      </w:r>
      <w:proofErr w:type="spellEnd"/>
      <w:r w:rsidR="00B344C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44C2" w:rsidRPr="00CA7B6A">
        <w:rPr>
          <w:rFonts w:asciiTheme="majorBidi" w:hAnsiTheme="majorBidi" w:cstheme="majorBidi"/>
          <w:sz w:val="24"/>
          <w:szCs w:val="24"/>
        </w:rPr>
        <w:t>pemerinta</w:t>
      </w:r>
      <w:r w:rsidR="00D55535" w:rsidRPr="00CA7B6A">
        <w:rPr>
          <w:rFonts w:asciiTheme="majorBidi" w:hAnsiTheme="majorBidi" w:cstheme="majorBidi"/>
          <w:sz w:val="24"/>
          <w:szCs w:val="24"/>
        </w:rPr>
        <w:t>h</w:t>
      </w:r>
      <w:proofErr w:type="spellEnd"/>
      <w:r w:rsidR="00B344C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44C2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B344C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44C2" w:rsidRPr="00CA7B6A">
        <w:rPr>
          <w:rFonts w:asciiTheme="majorBidi" w:hAnsiTheme="majorBidi" w:cstheme="majorBidi"/>
          <w:sz w:val="24"/>
          <w:szCs w:val="24"/>
        </w:rPr>
        <w:t>kecuali</w:t>
      </w:r>
      <w:proofErr w:type="spellEnd"/>
      <w:r w:rsidR="00B344C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5535" w:rsidRPr="00CA7B6A">
        <w:rPr>
          <w:rFonts w:asciiTheme="majorBidi" w:hAnsiTheme="majorBidi" w:cstheme="majorBidi"/>
          <w:sz w:val="24"/>
          <w:szCs w:val="24"/>
        </w:rPr>
        <w:t>we</w:t>
      </w:r>
      <w:r w:rsidR="00B344C2" w:rsidRPr="00CA7B6A">
        <w:rPr>
          <w:rFonts w:asciiTheme="majorBidi" w:hAnsiTheme="majorBidi" w:cstheme="majorBidi"/>
          <w:sz w:val="24"/>
          <w:szCs w:val="24"/>
        </w:rPr>
        <w:t>wenang</w:t>
      </w:r>
      <w:proofErr w:type="spellEnd"/>
      <w:r w:rsidR="00B344C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44C2" w:rsidRPr="00CA7B6A">
        <w:rPr>
          <w:rFonts w:asciiTheme="majorBidi" w:hAnsiTheme="majorBidi" w:cstheme="majorBidi"/>
          <w:sz w:val="24"/>
          <w:szCs w:val="24"/>
        </w:rPr>
        <w:t>d</w:t>
      </w:r>
      <w:r w:rsidR="00D55535" w:rsidRPr="00CA7B6A">
        <w:rPr>
          <w:rFonts w:asciiTheme="majorBidi" w:hAnsiTheme="majorBidi" w:cstheme="majorBidi"/>
          <w:sz w:val="24"/>
          <w:szCs w:val="24"/>
        </w:rPr>
        <w:t>i</w:t>
      </w:r>
      <w:r w:rsidR="00B344C2" w:rsidRPr="00CA7B6A">
        <w:rPr>
          <w:rFonts w:asciiTheme="majorBidi" w:hAnsiTheme="majorBidi" w:cstheme="majorBidi"/>
          <w:sz w:val="24"/>
          <w:szCs w:val="24"/>
        </w:rPr>
        <w:t>sektor</w:t>
      </w:r>
      <w:proofErr w:type="spellEnd"/>
      <w:r w:rsidR="00014D9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4D9C" w:rsidRPr="00CA7B6A">
        <w:rPr>
          <w:rFonts w:asciiTheme="majorBidi" w:hAnsiTheme="majorBidi" w:cstheme="majorBidi"/>
          <w:sz w:val="24"/>
          <w:szCs w:val="24"/>
        </w:rPr>
        <w:t>k</w:t>
      </w:r>
      <w:r w:rsidR="00DB639C" w:rsidRPr="00CA7B6A">
        <w:rPr>
          <w:rFonts w:asciiTheme="majorBidi" w:hAnsiTheme="majorBidi" w:cstheme="majorBidi"/>
          <w:sz w:val="24"/>
          <w:szCs w:val="24"/>
        </w:rPr>
        <w:t>ebijakan</w:t>
      </w:r>
      <w:proofErr w:type="spellEnd"/>
      <w:r w:rsidR="00DB639C" w:rsidRPr="00CA7B6A">
        <w:rPr>
          <w:rFonts w:asciiTheme="majorBidi" w:hAnsiTheme="majorBidi" w:cstheme="majorBidi"/>
          <w:sz w:val="24"/>
          <w:szCs w:val="24"/>
        </w:rPr>
        <w:t xml:space="preserve"> negara </w:t>
      </w:r>
      <w:proofErr w:type="spellStart"/>
      <w:r w:rsidR="00D55535" w:rsidRPr="00CA7B6A">
        <w:rPr>
          <w:rFonts w:asciiTheme="majorBidi" w:hAnsiTheme="majorBidi" w:cstheme="majorBidi"/>
          <w:sz w:val="24"/>
          <w:szCs w:val="24"/>
        </w:rPr>
        <w:t>asing</w:t>
      </w:r>
      <w:proofErr w:type="spellEnd"/>
      <w:r w:rsidR="007A5613" w:rsidRPr="00CA7B6A">
        <w:rPr>
          <w:rFonts w:asciiTheme="majorBidi" w:hAnsiTheme="majorBidi" w:cstheme="majorBidi"/>
          <w:sz w:val="24"/>
          <w:szCs w:val="24"/>
        </w:rPr>
        <w:t>;</w:t>
      </w:r>
      <w:r w:rsidR="00DB639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4D9C" w:rsidRPr="00CA7B6A">
        <w:rPr>
          <w:rFonts w:asciiTheme="majorBidi" w:hAnsiTheme="majorBidi" w:cstheme="majorBidi"/>
          <w:sz w:val="24"/>
          <w:szCs w:val="24"/>
        </w:rPr>
        <w:t>m</w:t>
      </w:r>
      <w:r w:rsidR="00DB639C" w:rsidRPr="00CA7B6A">
        <w:rPr>
          <w:rFonts w:asciiTheme="majorBidi" w:hAnsiTheme="majorBidi" w:cstheme="majorBidi"/>
          <w:sz w:val="24"/>
          <w:szCs w:val="24"/>
        </w:rPr>
        <w:t>oneter</w:t>
      </w:r>
      <w:proofErr w:type="spellEnd"/>
      <w:r w:rsidR="00DB639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A5613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DB639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A5613" w:rsidRPr="00CA7B6A">
        <w:rPr>
          <w:rFonts w:asciiTheme="majorBidi" w:hAnsiTheme="majorBidi" w:cstheme="majorBidi"/>
          <w:sz w:val="24"/>
          <w:szCs w:val="24"/>
        </w:rPr>
        <w:t>fiskal</w:t>
      </w:r>
      <w:proofErr w:type="spellEnd"/>
      <w:r w:rsidR="007A561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A5613" w:rsidRPr="00CA7B6A">
        <w:rPr>
          <w:rFonts w:asciiTheme="majorBidi" w:hAnsiTheme="majorBidi" w:cstheme="majorBidi"/>
          <w:sz w:val="24"/>
          <w:szCs w:val="24"/>
        </w:rPr>
        <w:t>nasional</w:t>
      </w:r>
      <w:proofErr w:type="spellEnd"/>
      <w:r w:rsidR="007A5613" w:rsidRPr="00CA7B6A">
        <w:rPr>
          <w:rFonts w:asciiTheme="majorBidi" w:hAnsiTheme="majorBidi" w:cstheme="majorBidi"/>
          <w:sz w:val="24"/>
          <w:szCs w:val="24"/>
        </w:rPr>
        <w:t>;</w:t>
      </w:r>
      <w:r w:rsidR="00014D9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4D9C" w:rsidRPr="00CA7B6A">
        <w:rPr>
          <w:rFonts w:asciiTheme="majorBidi" w:hAnsiTheme="majorBidi" w:cstheme="majorBidi"/>
          <w:sz w:val="24"/>
          <w:szCs w:val="24"/>
        </w:rPr>
        <w:t>p</w:t>
      </w:r>
      <w:r w:rsidR="00DB639C" w:rsidRPr="00CA7B6A">
        <w:rPr>
          <w:rFonts w:asciiTheme="majorBidi" w:hAnsiTheme="majorBidi" w:cstheme="majorBidi"/>
          <w:sz w:val="24"/>
          <w:szCs w:val="24"/>
        </w:rPr>
        <w:t>eradilan</w:t>
      </w:r>
      <w:proofErr w:type="spellEnd"/>
      <w:r w:rsidR="007A5613" w:rsidRPr="00CA7B6A">
        <w:rPr>
          <w:rFonts w:asciiTheme="majorBidi" w:hAnsiTheme="majorBidi" w:cstheme="majorBidi"/>
          <w:sz w:val="24"/>
          <w:szCs w:val="24"/>
        </w:rPr>
        <w:t>;</w:t>
      </w:r>
      <w:r w:rsidR="00014D9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4D9C" w:rsidRPr="00CA7B6A">
        <w:rPr>
          <w:rFonts w:asciiTheme="majorBidi" w:hAnsiTheme="majorBidi" w:cstheme="majorBidi"/>
          <w:sz w:val="24"/>
          <w:szCs w:val="24"/>
        </w:rPr>
        <w:t>k</w:t>
      </w:r>
      <w:r w:rsidR="00DB639C" w:rsidRPr="00CA7B6A">
        <w:rPr>
          <w:rFonts w:asciiTheme="majorBidi" w:hAnsiTheme="majorBidi" w:cstheme="majorBidi"/>
          <w:sz w:val="24"/>
          <w:szCs w:val="24"/>
        </w:rPr>
        <w:t>eamanan</w:t>
      </w:r>
      <w:proofErr w:type="spellEnd"/>
      <w:r w:rsidR="007A5613" w:rsidRPr="00CA7B6A">
        <w:rPr>
          <w:rFonts w:asciiTheme="majorBidi" w:hAnsiTheme="majorBidi" w:cstheme="majorBidi"/>
          <w:sz w:val="24"/>
          <w:szCs w:val="24"/>
        </w:rPr>
        <w:t>;</w:t>
      </w:r>
      <w:r w:rsidR="00014D9C" w:rsidRPr="00CA7B6A">
        <w:rPr>
          <w:rFonts w:asciiTheme="majorBidi" w:hAnsiTheme="majorBidi" w:cstheme="majorBidi"/>
          <w:sz w:val="24"/>
          <w:szCs w:val="24"/>
        </w:rPr>
        <w:t xml:space="preserve"> a</w:t>
      </w:r>
      <w:r w:rsidR="00DB639C" w:rsidRPr="00CA7B6A">
        <w:rPr>
          <w:rFonts w:asciiTheme="majorBidi" w:hAnsiTheme="majorBidi" w:cstheme="majorBidi"/>
          <w:sz w:val="24"/>
          <w:szCs w:val="24"/>
        </w:rPr>
        <w:t>gama</w:t>
      </w:r>
      <w:r w:rsidR="007A5613" w:rsidRPr="00CA7B6A">
        <w:rPr>
          <w:rFonts w:asciiTheme="majorBidi" w:hAnsiTheme="majorBidi" w:cstheme="majorBidi"/>
          <w:sz w:val="24"/>
          <w:szCs w:val="24"/>
        </w:rPr>
        <w:t>;</w:t>
      </w:r>
      <w:r w:rsidR="00014D9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4D9C" w:rsidRPr="00CA7B6A">
        <w:rPr>
          <w:rFonts w:asciiTheme="majorBidi" w:hAnsiTheme="majorBidi" w:cstheme="majorBidi"/>
          <w:sz w:val="24"/>
          <w:szCs w:val="24"/>
        </w:rPr>
        <w:t>p</w:t>
      </w:r>
      <w:r w:rsidR="00DB639C" w:rsidRPr="00CA7B6A">
        <w:rPr>
          <w:rFonts w:asciiTheme="majorBidi" w:hAnsiTheme="majorBidi" w:cstheme="majorBidi"/>
          <w:sz w:val="24"/>
          <w:szCs w:val="24"/>
        </w:rPr>
        <w:t>ertahanan</w:t>
      </w:r>
      <w:proofErr w:type="spellEnd"/>
      <w:r w:rsidR="007A5613" w:rsidRPr="00CA7B6A">
        <w:rPr>
          <w:rFonts w:asciiTheme="majorBidi" w:hAnsiTheme="majorBidi" w:cstheme="majorBidi"/>
          <w:sz w:val="24"/>
          <w:szCs w:val="24"/>
        </w:rPr>
        <w:t>;</w:t>
      </w:r>
      <w:r w:rsidR="00DB639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B639C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DB639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4D9C" w:rsidRPr="00CA7B6A">
        <w:rPr>
          <w:rFonts w:asciiTheme="majorBidi" w:hAnsiTheme="majorBidi" w:cstheme="majorBidi"/>
          <w:sz w:val="24"/>
          <w:szCs w:val="24"/>
        </w:rPr>
        <w:t>k</w:t>
      </w:r>
      <w:r w:rsidR="00DB639C" w:rsidRPr="00CA7B6A">
        <w:rPr>
          <w:rFonts w:asciiTheme="majorBidi" w:hAnsiTheme="majorBidi" w:cstheme="majorBidi"/>
          <w:sz w:val="24"/>
          <w:szCs w:val="24"/>
        </w:rPr>
        <w:t>ewenangan</w:t>
      </w:r>
      <w:proofErr w:type="spellEnd"/>
      <w:r w:rsidR="00DB639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B639C" w:rsidRPr="00CA7B6A">
        <w:rPr>
          <w:rFonts w:asciiTheme="majorBidi" w:hAnsiTheme="majorBidi" w:cstheme="majorBidi"/>
          <w:sz w:val="24"/>
          <w:szCs w:val="24"/>
        </w:rPr>
        <w:t>sektor</w:t>
      </w:r>
      <w:proofErr w:type="spellEnd"/>
      <w:r w:rsidR="00DB639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B639C" w:rsidRPr="00CA7B6A">
        <w:rPr>
          <w:rFonts w:asciiTheme="majorBidi" w:hAnsiTheme="majorBidi" w:cstheme="majorBidi"/>
          <w:sz w:val="24"/>
          <w:szCs w:val="24"/>
        </w:rPr>
        <w:t>lain</w:t>
      </w:r>
      <w:proofErr w:type="spellEnd"/>
      <w:r w:rsidR="00DB639C" w:rsidRPr="00CA7B6A">
        <w:rPr>
          <w:rFonts w:asciiTheme="majorBidi" w:hAnsiTheme="majorBidi" w:cstheme="majorBidi"/>
          <w:sz w:val="24"/>
          <w:szCs w:val="24"/>
        </w:rPr>
        <w:t xml:space="preserve">. Yang </w:t>
      </w:r>
      <w:proofErr w:type="spellStart"/>
      <w:r w:rsidR="00DB639C" w:rsidRPr="00CA7B6A">
        <w:rPr>
          <w:rFonts w:asciiTheme="majorBidi" w:hAnsiTheme="majorBidi" w:cstheme="majorBidi"/>
          <w:sz w:val="24"/>
          <w:szCs w:val="24"/>
        </w:rPr>
        <w:t>dimaksud</w:t>
      </w:r>
      <w:proofErr w:type="spellEnd"/>
      <w:r w:rsidR="00DB639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B639C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DB639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B639C" w:rsidRPr="00CA7B6A">
        <w:rPr>
          <w:rFonts w:asciiTheme="majorBidi" w:hAnsiTheme="majorBidi" w:cstheme="majorBidi"/>
          <w:sz w:val="24"/>
          <w:szCs w:val="24"/>
        </w:rPr>
        <w:t>kewenangan</w:t>
      </w:r>
      <w:proofErr w:type="spellEnd"/>
      <w:r w:rsidR="00DB639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B639C" w:rsidRPr="00CA7B6A">
        <w:rPr>
          <w:rFonts w:asciiTheme="majorBidi" w:hAnsiTheme="majorBidi" w:cstheme="majorBidi"/>
          <w:sz w:val="24"/>
          <w:szCs w:val="24"/>
        </w:rPr>
        <w:t>sektor</w:t>
      </w:r>
      <w:proofErr w:type="spellEnd"/>
      <w:r w:rsidR="00DB639C" w:rsidRPr="00CA7B6A">
        <w:rPr>
          <w:rFonts w:asciiTheme="majorBidi" w:hAnsiTheme="majorBidi" w:cstheme="majorBidi"/>
          <w:sz w:val="24"/>
          <w:szCs w:val="24"/>
        </w:rPr>
        <w:t xml:space="preserve"> lain </w:t>
      </w:r>
      <w:proofErr w:type="spellStart"/>
      <w:r w:rsidR="00DB639C" w:rsidRPr="00CA7B6A">
        <w:rPr>
          <w:rFonts w:asciiTheme="majorBidi" w:hAnsiTheme="majorBidi" w:cstheme="majorBidi"/>
          <w:sz w:val="24"/>
          <w:szCs w:val="24"/>
        </w:rPr>
        <w:t>meliputi</w:t>
      </w:r>
      <w:proofErr w:type="spellEnd"/>
      <w:r w:rsidR="00FD0FA1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416669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(Lestari, dkk</w:t>
      </w:r>
      <w:r w:rsidR="00CB195A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  <w:r w:rsidR="00416669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, 2020</w:t>
      </w:r>
      <w:r w:rsidR="00CB195A">
        <w:rPr>
          <w:rFonts w:asciiTheme="majorBidi" w:hAnsiTheme="majorBidi" w:cstheme="majorBidi"/>
          <w:noProof/>
          <w:sz w:val="24"/>
          <w:szCs w:val="24"/>
          <w:lang w:val="en-US"/>
        </w:rPr>
        <w:t>:226</w:t>
      </w:r>
      <w:r w:rsidR="00416669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="00722789" w:rsidRPr="00CA7B6A">
        <w:rPr>
          <w:rFonts w:asciiTheme="majorBidi" w:hAnsiTheme="majorBidi" w:cstheme="majorBidi"/>
          <w:sz w:val="24"/>
          <w:szCs w:val="24"/>
        </w:rPr>
        <w:t xml:space="preserve">: </w:t>
      </w:r>
    </w:p>
    <w:p w14:paraId="69BFFDDD" w14:textId="6A2F17EB" w:rsidR="00722789" w:rsidRPr="00CA7B6A" w:rsidRDefault="00722789" w:rsidP="007838A0">
      <w:pPr>
        <w:pStyle w:val="ListParagraph"/>
        <w:numPr>
          <w:ilvl w:val="0"/>
          <w:numId w:val="67"/>
        </w:numPr>
        <w:spacing w:after="0" w:line="480" w:lineRule="auto"/>
        <w:ind w:left="75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Standarisasi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nasional</w:t>
      </w:r>
      <w:proofErr w:type="spellEnd"/>
      <w:r w:rsidR="00185801" w:rsidRPr="00CA7B6A">
        <w:rPr>
          <w:rFonts w:asciiTheme="majorBidi" w:hAnsiTheme="majorBidi" w:cstheme="majorBidi"/>
          <w:sz w:val="24"/>
          <w:szCs w:val="24"/>
        </w:rPr>
        <w:t>,</w:t>
      </w:r>
    </w:p>
    <w:p w14:paraId="4E28F8F4" w14:textId="15090F6F" w:rsidR="00C44EBA" w:rsidRPr="00CA7B6A" w:rsidRDefault="00C44EBA" w:rsidP="007838A0">
      <w:pPr>
        <w:pStyle w:val="ListParagraph"/>
        <w:numPr>
          <w:ilvl w:val="0"/>
          <w:numId w:val="67"/>
        </w:numPr>
        <w:spacing w:after="0" w:line="480" w:lineRule="auto"/>
        <w:ind w:left="757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</w:rPr>
        <w:t xml:space="preserve">Dana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perimbangan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keuangan</w:t>
      </w:r>
      <w:proofErr w:type="spellEnd"/>
      <w:r w:rsidR="00185801" w:rsidRPr="00CA7B6A">
        <w:rPr>
          <w:rFonts w:asciiTheme="majorBidi" w:hAnsiTheme="majorBidi" w:cstheme="majorBidi"/>
          <w:sz w:val="24"/>
          <w:szCs w:val="24"/>
        </w:rPr>
        <w:t>,</w:t>
      </w:r>
    </w:p>
    <w:p w14:paraId="6145CE36" w14:textId="7315AF3B" w:rsidR="00C44EBA" w:rsidRPr="00CA7B6A" w:rsidRDefault="00C44EBA" w:rsidP="007838A0">
      <w:pPr>
        <w:pStyle w:val="ListParagraph"/>
        <w:numPr>
          <w:ilvl w:val="0"/>
          <w:numId w:val="67"/>
        </w:numPr>
        <w:spacing w:after="0" w:line="480" w:lineRule="auto"/>
        <w:ind w:left="75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Konservasi</w:t>
      </w:r>
      <w:proofErr w:type="spellEnd"/>
      <w:r w:rsidR="00185801" w:rsidRPr="00CA7B6A">
        <w:rPr>
          <w:rFonts w:asciiTheme="majorBidi" w:hAnsiTheme="majorBidi" w:cstheme="majorBidi"/>
          <w:sz w:val="24"/>
          <w:szCs w:val="24"/>
        </w:rPr>
        <w:t>,</w:t>
      </w:r>
    </w:p>
    <w:p w14:paraId="4D857BBF" w14:textId="17A1CD13" w:rsidR="00C44EBA" w:rsidRPr="00CA7B6A" w:rsidRDefault="00C44EBA" w:rsidP="007838A0">
      <w:pPr>
        <w:pStyle w:val="ListParagraph"/>
        <w:numPr>
          <w:ilvl w:val="0"/>
          <w:numId w:val="67"/>
        </w:numPr>
        <w:spacing w:after="0" w:line="480" w:lineRule="auto"/>
        <w:ind w:left="75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mengenai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perencanaan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nasional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pengendalian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pembangunan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berskala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makro</w:t>
      </w:r>
      <w:proofErr w:type="spellEnd"/>
      <w:r w:rsidR="00185801" w:rsidRPr="00CA7B6A">
        <w:rPr>
          <w:rFonts w:asciiTheme="majorBidi" w:hAnsiTheme="majorBidi" w:cstheme="majorBidi"/>
          <w:sz w:val="24"/>
          <w:szCs w:val="24"/>
        </w:rPr>
        <w:t>,</w:t>
      </w:r>
    </w:p>
    <w:p w14:paraId="64F7429E" w14:textId="1BB293FF" w:rsidR="00C44EBA" w:rsidRPr="00CA7B6A" w:rsidRDefault="00C44EBA" w:rsidP="007838A0">
      <w:pPr>
        <w:pStyle w:val="ListParagraph"/>
        <w:numPr>
          <w:ilvl w:val="0"/>
          <w:numId w:val="67"/>
        </w:numPr>
        <w:spacing w:after="0" w:line="480" w:lineRule="auto"/>
        <w:ind w:left="75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administrasi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negara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lembaga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perekonomian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negara</w:t>
      </w:r>
      <w:r w:rsidR="00B50A9F" w:rsidRPr="00CA7B6A">
        <w:rPr>
          <w:rFonts w:asciiTheme="majorBidi" w:hAnsiTheme="majorBidi" w:cstheme="majorBidi"/>
          <w:sz w:val="24"/>
          <w:szCs w:val="24"/>
        </w:rPr>
        <w:t>,</w:t>
      </w:r>
    </w:p>
    <w:p w14:paraId="35272523" w14:textId="4FF700F6" w:rsidR="00C44EBA" w:rsidRPr="00CA7B6A" w:rsidRDefault="00C44EBA" w:rsidP="007838A0">
      <w:pPr>
        <w:pStyle w:val="ListParagraph"/>
        <w:numPr>
          <w:ilvl w:val="0"/>
          <w:numId w:val="67"/>
        </w:numPr>
        <w:spacing w:after="0" w:line="480" w:lineRule="auto"/>
        <w:ind w:left="75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Pendayagunaan</w:t>
      </w:r>
      <w:proofErr w:type="spellEnd"/>
      <w:r w:rsidR="00B50A9F" w:rsidRPr="00CA7B6A">
        <w:rPr>
          <w:rFonts w:asciiTheme="majorBidi" w:hAnsiTheme="majorBidi" w:cstheme="majorBidi"/>
          <w:sz w:val="24"/>
          <w:szCs w:val="24"/>
        </w:rPr>
        <w:t>,</w:t>
      </w:r>
    </w:p>
    <w:p w14:paraId="61C27250" w14:textId="02089EA6" w:rsidR="00C44EBA" w:rsidRPr="00CA7B6A" w:rsidRDefault="00AE2566" w:rsidP="007838A0">
      <w:pPr>
        <w:pStyle w:val="ListParagraph"/>
        <w:numPr>
          <w:ilvl w:val="0"/>
          <w:numId w:val="67"/>
        </w:numPr>
        <w:spacing w:after="0" w:line="480" w:lineRule="auto"/>
        <w:ind w:left="75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370E" w:rsidRPr="00CA7B6A">
        <w:rPr>
          <w:rFonts w:asciiTheme="majorBidi" w:hAnsiTheme="majorBidi" w:cstheme="majorBidi"/>
          <w:sz w:val="24"/>
          <w:szCs w:val="24"/>
        </w:rPr>
        <w:t>D</w:t>
      </w:r>
      <w:r w:rsidRPr="00CA7B6A">
        <w:rPr>
          <w:rFonts w:asciiTheme="majorBidi" w:hAnsiTheme="majorBidi" w:cstheme="majorBidi"/>
          <w:sz w:val="24"/>
          <w:szCs w:val="24"/>
        </w:rPr>
        <w:t>aya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370E" w:rsidRPr="00CA7B6A">
        <w:rPr>
          <w:rFonts w:asciiTheme="majorBidi" w:hAnsiTheme="majorBidi" w:cstheme="majorBidi"/>
          <w:sz w:val="24"/>
          <w:szCs w:val="24"/>
        </w:rPr>
        <w:t>A</w:t>
      </w:r>
      <w:r w:rsidRPr="00CA7B6A">
        <w:rPr>
          <w:rFonts w:asciiTheme="majorBidi" w:hAnsiTheme="majorBidi" w:cstheme="majorBidi"/>
          <w:sz w:val="24"/>
          <w:szCs w:val="24"/>
        </w:rPr>
        <w:t>lam</w:t>
      </w:r>
      <w:proofErr w:type="spellEnd"/>
      <w:r w:rsidR="002C370E" w:rsidRPr="00CA7B6A">
        <w:rPr>
          <w:rFonts w:asciiTheme="majorBidi" w:hAnsiTheme="majorBidi" w:cstheme="majorBidi"/>
          <w:sz w:val="24"/>
          <w:szCs w:val="24"/>
        </w:rPr>
        <w:t xml:space="preserve"> (SDA)</w:t>
      </w:r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2C370E" w:rsidRPr="00CA7B6A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="002C370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370E" w:rsidRPr="00CA7B6A">
        <w:rPr>
          <w:rFonts w:asciiTheme="majorBidi" w:hAnsiTheme="majorBidi" w:cstheme="majorBidi"/>
          <w:sz w:val="24"/>
          <w:szCs w:val="24"/>
        </w:rPr>
        <w:t>pengetahuan</w:t>
      </w:r>
      <w:proofErr w:type="spellEnd"/>
      <w:r w:rsidR="002C370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370E" w:rsidRPr="00CA7B6A">
        <w:rPr>
          <w:rFonts w:asciiTheme="majorBidi" w:hAnsiTheme="majorBidi" w:cstheme="majorBidi"/>
          <w:sz w:val="24"/>
          <w:szCs w:val="24"/>
        </w:rPr>
        <w:t>terapan</w:t>
      </w:r>
      <w:proofErr w:type="spellEnd"/>
      <w:r w:rsidR="002C370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370E" w:rsidRPr="00CA7B6A">
        <w:rPr>
          <w:rFonts w:asciiTheme="majorBidi" w:hAnsiTheme="majorBidi" w:cstheme="majorBidi"/>
          <w:sz w:val="24"/>
          <w:szCs w:val="24"/>
        </w:rPr>
        <w:t>tinggi</w:t>
      </w:r>
      <w:proofErr w:type="spellEnd"/>
      <w:r w:rsidR="002C370E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2C370E" w:rsidRPr="00CA7B6A">
        <w:rPr>
          <w:rFonts w:asciiTheme="majorBidi" w:hAnsiTheme="majorBidi" w:cstheme="majorBidi"/>
          <w:sz w:val="24"/>
          <w:szCs w:val="24"/>
        </w:rPr>
        <w:t>strategis</w:t>
      </w:r>
      <w:proofErr w:type="spellEnd"/>
      <w:r w:rsidR="00B50A9F" w:rsidRPr="00CA7B6A">
        <w:rPr>
          <w:rFonts w:asciiTheme="majorBidi" w:hAnsiTheme="majorBidi" w:cstheme="majorBidi"/>
          <w:sz w:val="24"/>
          <w:szCs w:val="24"/>
        </w:rPr>
        <w:t>, dan</w:t>
      </w:r>
    </w:p>
    <w:p w14:paraId="09ABE59B" w14:textId="68FD90DA" w:rsidR="002C370E" w:rsidRPr="00CA7B6A" w:rsidRDefault="002C370E" w:rsidP="007838A0">
      <w:pPr>
        <w:pStyle w:val="ListParagraph"/>
        <w:numPr>
          <w:ilvl w:val="0"/>
          <w:numId w:val="67"/>
        </w:numPr>
        <w:spacing w:after="0" w:line="480" w:lineRule="auto"/>
        <w:ind w:left="75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Pembinaan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pemberdayaan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71EA" w:rsidRPr="00CA7B6A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="001A71E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71EA" w:rsidRPr="00CA7B6A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1A71E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71EA" w:rsidRPr="00CA7B6A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="001A71E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71EA" w:rsidRPr="00CA7B6A">
        <w:rPr>
          <w:rFonts w:asciiTheme="majorBidi" w:hAnsiTheme="majorBidi" w:cstheme="majorBidi"/>
          <w:sz w:val="24"/>
          <w:szCs w:val="24"/>
        </w:rPr>
        <w:t>daya</w:t>
      </w:r>
      <w:proofErr w:type="spellEnd"/>
      <w:r w:rsidR="00B50A9F" w:rsidRPr="00CA7B6A">
        <w:rPr>
          <w:rFonts w:asciiTheme="majorBidi" w:hAnsiTheme="majorBidi" w:cstheme="majorBidi"/>
          <w:sz w:val="24"/>
          <w:szCs w:val="24"/>
        </w:rPr>
        <w:t>.</w:t>
      </w:r>
    </w:p>
    <w:p w14:paraId="672FE100" w14:textId="26B818C3" w:rsidR="007D174B" w:rsidRPr="00CA7B6A" w:rsidRDefault="00601063" w:rsidP="002B7B2F">
      <w:pPr>
        <w:pStyle w:val="ListParagraph"/>
        <w:spacing w:after="0" w:line="480" w:lineRule="auto"/>
        <w:ind w:left="397" w:firstLine="4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5535" w:rsidRPr="00CA7B6A">
        <w:rPr>
          <w:rFonts w:asciiTheme="majorBidi" w:hAnsiTheme="majorBidi" w:cstheme="majorBidi"/>
          <w:sz w:val="24"/>
          <w:szCs w:val="24"/>
        </w:rPr>
        <w:t>demikian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175B8" w:rsidRPr="00CA7B6A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="006D5B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otonomi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</w:t>
      </w:r>
      <w:r w:rsidR="004F0EB3" w:rsidRPr="00CA7B6A">
        <w:rPr>
          <w:rFonts w:asciiTheme="majorBidi" w:hAnsiTheme="majorBidi" w:cstheme="majorBidi"/>
          <w:sz w:val="24"/>
          <w:szCs w:val="24"/>
        </w:rPr>
        <w:t>erah</w:t>
      </w:r>
      <w:proofErr w:type="spellEnd"/>
      <w:r w:rsidR="00FD0FA1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FD0FA1" w:rsidRPr="00CA7B6A">
        <w:rPr>
          <w:rFonts w:asciiTheme="majorBidi" w:hAnsiTheme="majorBidi" w:cstheme="majorBidi"/>
          <w:sz w:val="24"/>
          <w:szCs w:val="24"/>
        </w:rPr>
        <w:t>menjadikan</w:t>
      </w:r>
      <w:proofErr w:type="spellEnd"/>
      <w:r w:rsidR="00FD0FA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D0FA1"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FD0FA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D0FA1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FD0FA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</w:t>
      </w:r>
      <w:r w:rsidR="00AE7866" w:rsidRPr="00CA7B6A">
        <w:rPr>
          <w:rFonts w:asciiTheme="majorBidi" w:hAnsiTheme="majorBidi" w:cstheme="majorBidi"/>
          <w:sz w:val="24"/>
          <w:szCs w:val="24"/>
        </w:rPr>
        <w:t>haruskan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C1845" w:rsidRPr="00CA7B6A">
        <w:rPr>
          <w:rFonts w:asciiTheme="majorBidi" w:hAnsiTheme="majorBidi" w:cstheme="majorBidi"/>
          <w:sz w:val="24"/>
          <w:szCs w:val="24"/>
        </w:rPr>
        <w:t>menyusun</w:t>
      </w:r>
      <w:proofErr w:type="spellEnd"/>
      <w:r w:rsidR="0037521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43F83" w:rsidRPr="00CA7B6A">
        <w:rPr>
          <w:rFonts w:asciiTheme="majorBidi" w:hAnsiTheme="majorBidi" w:cstheme="majorBidi"/>
          <w:sz w:val="24"/>
          <w:szCs w:val="24"/>
        </w:rPr>
        <w:t>sekaligus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</w:t>
      </w:r>
      <w:r w:rsidR="00CC1845" w:rsidRPr="00CA7B6A">
        <w:rPr>
          <w:rFonts w:asciiTheme="majorBidi" w:hAnsiTheme="majorBidi" w:cstheme="majorBidi"/>
          <w:sz w:val="24"/>
          <w:szCs w:val="24"/>
        </w:rPr>
        <w:t>rencanakan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D0FA1" w:rsidRPr="00CA7B6A">
        <w:rPr>
          <w:rFonts w:asciiTheme="majorBidi" w:hAnsiTheme="majorBidi" w:cstheme="majorBidi"/>
          <w:sz w:val="24"/>
          <w:szCs w:val="24"/>
        </w:rPr>
        <w:t>urusannya</w:t>
      </w:r>
      <w:proofErr w:type="spellEnd"/>
      <w:r w:rsidR="00FD0FA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D0FA1" w:rsidRPr="00CA7B6A">
        <w:rPr>
          <w:rFonts w:asciiTheme="majorBidi" w:hAnsiTheme="majorBidi" w:cstheme="majorBidi"/>
          <w:sz w:val="24"/>
          <w:szCs w:val="24"/>
        </w:rPr>
        <w:t>sendiri</w:t>
      </w:r>
      <w:proofErr w:type="spellEnd"/>
      <w:r w:rsidR="00FD0FA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C1845"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C605F" w:rsidRPr="00CA7B6A">
        <w:rPr>
          <w:rFonts w:asciiTheme="majorBidi" w:hAnsiTheme="majorBidi" w:cstheme="majorBidi"/>
          <w:sz w:val="24"/>
          <w:szCs w:val="24"/>
        </w:rPr>
        <w:t>tepat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guna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</w:t>
      </w:r>
      <w:r w:rsidR="00D55535" w:rsidRPr="00CA7B6A">
        <w:rPr>
          <w:rFonts w:asciiTheme="majorBidi" w:hAnsiTheme="majorBidi" w:cstheme="majorBidi"/>
          <w:sz w:val="24"/>
          <w:szCs w:val="24"/>
        </w:rPr>
        <w:t>laksanaan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C605F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9C605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5535" w:rsidRPr="00CA7B6A">
        <w:rPr>
          <w:rFonts w:asciiTheme="majorBidi" w:hAnsiTheme="majorBidi" w:cstheme="majorBidi"/>
          <w:sz w:val="24"/>
          <w:szCs w:val="24"/>
        </w:rPr>
        <w:lastRenderedPageBreak/>
        <w:t>memberikan</w:t>
      </w:r>
      <w:proofErr w:type="spellEnd"/>
      <w:r w:rsidR="00D5553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5535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C605F" w:rsidRPr="00CA7B6A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D5553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5535" w:rsidRPr="00CA7B6A">
        <w:rPr>
          <w:rFonts w:asciiTheme="majorBidi" w:hAnsiTheme="majorBidi" w:cstheme="majorBidi"/>
          <w:sz w:val="24"/>
          <w:szCs w:val="24"/>
        </w:rPr>
        <w:t>rakyat</w:t>
      </w:r>
      <w:proofErr w:type="spellEnd"/>
      <w:r w:rsidR="00FD0FA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D0FA1" w:rsidRPr="00CA7B6A">
        <w:rPr>
          <w:rFonts w:asciiTheme="majorBidi" w:hAnsiTheme="majorBidi" w:cstheme="majorBidi"/>
          <w:sz w:val="24"/>
          <w:szCs w:val="24"/>
        </w:rPr>
        <w:t>luas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4F0EB3" w:rsidRPr="00CA7B6A">
        <w:rPr>
          <w:rFonts w:asciiTheme="majorBidi" w:hAnsiTheme="majorBidi" w:cstheme="majorBidi"/>
          <w:sz w:val="24"/>
          <w:szCs w:val="24"/>
        </w:rPr>
        <w:t>Supaya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terselengga</w:t>
      </w:r>
      <w:r w:rsidR="00CC1845" w:rsidRPr="00CA7B6A">
        <w:rPr>
          <w:rFonts w:asciiTheme="majorBidi" w:hAnsiTheme="majorBidi" w:cstheme="majorBidi"/>
          <w:sz w:val="24"/>
          <w:szCs w:val="24"/>
        </w:rPr>
        <w:t>ranya</w:t>
      </w:r>
      <w:proofErr w:type="spellEnd"/>
      <w:r w:rsidR="00CC184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C1845" w:rsidRPr="00CA7B6A">
        <w:rPr>
          <w:rFonts w:asciiTheme="majorBidi" w:hAnsiTheme="majorBidi" w:cstheme="majorBidi"/>
          <w:sz w:val="24"/>
          <w:szCs w:val="24"/>
        </w:rPr>
        <w:t>otonomi</w:t>
      </w:r>
      <w:proofErr w:type="spellEnd"/>
      <w:r w:rsidR="00CC1845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9C605F" w:rsidRPr="00CA7B6A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="00CC184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C1845" w:rsidRPr="00CA7B6A">
        <w:rPr>
          <w:rFonts w:asciiTheme="majorBidi" w:hAnsiTheme="majorBidi" w:cstheme="majorBidi"/>
          <w:sz w:val="24"/>
          <w:szCs w:val="24"/>
        </w:rPr>
        <w:t>memanfaatkan</w:t>
      </w:r>
      <w:proofErr w:type="spellEnd"/>
      <w:r w:rsidR="00CC184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C1845" w:rsidRPr="00CA7B6A">
        <w:rPr>
          <w:rFonts w:asciiTheme="majorBidi" w:hAnsiTheme="majorBidi" w:cstheme="majorBidi"/>
          <w:sz w:val="24"/>
          <w:szCs w:val="24"/>
        </w:rPr>
        <w:t>seg</w:t>
      </w:r>
      <w:r w:rsidR="009C605F" w:rsidRPr="00CA7B6A">
        <w:rPr>
          <w:rFonts w:asciiTheme="majorBidi" w:hAnsiTheme="majorBidi" w:cstheme="majorBidi"/>
          <w:sz w:val="24"/>
          <w:szCs w:val="24"/>
        </w:rPr>
        <w:t>enap</w:t>
      </w:r>
      <w:proofErr w:type="spellEnd"/>
      <w:r w:rsidR="00CC184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C605F" w:rsidRPr="00CA7B6A">
        <w:rPr>
          <w:rFonts w:asciiTheme="majorBidi" w:hAnsiTheme="majorBidi" w:cstheme="majorBidi"/>
          <w:sz w:val="24"/>
          <w:szCs w:val="24"/>
        </w:rPr>
        <w:t>kekuatan</w:t>
      </w:r>
      <w:proofErr w:type="spellEnd"/>
      <w:r w:rsidR="009C605F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CC1845" w:rsidRPr="00CA7B6A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="00CC1845" w:rsidRPr="00CA7B6A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="00CC184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C1845" w:rsidRPr="00CA7B6A">
        <w:rPr>
          <w:rFonts w:asciiTheme="majorBidi" w:hAnsiTheme="majorBidi" w:cstheme="majorBidi"/>
          <w:sz w:val="24"/>
          <w:szCs w:val="24"/>
        </w:rPr>
        <w:t>didaerah</w:t>
      </w:r>
      <w:proofErr w:type="spellEnd"/>
      <w:r w:rsidR="00CC1845"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CC1845" w:rsidRPr="00CA7B6A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="00CC184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C1845"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CC184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F0EB3" w:rsidRPr="00CA7B6A">
        <w:rPr>
          <w:rFonts w:asciiTheme="majorBidi" w:hAnsiTheme="majorBidi" w:cstheme="majorBidi"/>
          <w:sz w:val="24"/>
          <w:szCs w:val="24"/>
        </w:rPr>
        <w:t>mekanisme</w:t>
      </w:r>
      <w:proofErr w:type="spellEnd"/>
      <w:r w:rsidR="00A44A4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F0EB3" w:rsidRPr="00CA7B6A">
        <w:rPr>
          <w:rFonts w:asciiTheme="majorBidi" w:hAnsiTheme="majorBidi" w:cstheme="majorBidi"/>
          <w:sz w:val="24"/>
          <w:szCs w:val="24"/>
        </w:rPr>
        <w:t>adil</w:t>
      </w:r>
      <w:proofErr w:type="spellEnd"/>
      <w:r w:rsidR="00CC1845" w:rsidRPr="00CA7B6A">
        <w:rPr>
          <w:rFonts w:asciiTheme="majorBidi" w:hAnsiTheme="majorBidi" w:cstheme="majorBidi"/>
          <w:sz w:val="24"/>
          <w:szCs w:val="24"/>
        </w:rPr>
        <w:t xml:space="preserve">. </w:t>
      </w:r>
      <w:r w:rsidR="00FB03C0" w:rsidRPr="00CA7B6A">
        <w:rPr>
          <w:rFonts w:asciiTheme="majorBidi" w:hAnsiTheme="majorBidi" w:cstheme="majorBidi"/>
          <w:sz w:val="24"/>
          <w:szCs w:val="24"/>
        </w:rPr>
        <w:t xml:space="preserve">Oleh </w:t>
      </w:r>
      <w:proofErr w:type="spellStart"/>
      <w:r w:rsidR="003C7D55" w:rsidRPr="00CA7B6A">
        <w:rPr>
          <w:rFonts w:asciiTheme="majorBidi" w:hAnsiTheme="majorBidi" w:cstheme="majorBidi"/>
          <w:sz w:val="24"/>
          <w:szCs w:val="24"/>
        </w:rPr>
        <w:t>sebab</w:t>
      </w:r>
      <w:proofErr w:type="spellEnd"/>
      <w:r w:rsidR="00FB03C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B03C0" w:rsidRPr="00CA7B6A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FB03C0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FB03C0" w:rsidRPr="00CA7B6A">
        <w:rPr>
          <w:rFonts w:asciiTheme="majorBidi" w:hAnsiTheme="majorBidi" w:cstheme="majorBidi"/>
          <w:sz w:val="24"/>
          <w:szCs w:val="24"/>
        </w:rPr>
        <w:t>menemukan</w:t>
      </w:r>
      <w:proofErr w:type="spellEnd"/>
      <w:r w:rsidR="00FB03C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B03C0" w:rsidRPr="00CA7B6A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="00FB03C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B03C0" w:rsidRPr="00CA7B6A">
        <w:rPr>
          <w:rFonts w:asciiTheme="majorBidi" w:hAnsiTheme="majorBidi" w:cstheme="majorBidi"/>
          <w:sz w:val="24"/>
          <w:szCs w:val="24"/>
        </w:rPr>
        <w:t>pendanaan</w:t>
      </w:r>
      <w:proofErr w:type="spellEnd"/>
      <w:r w:rsidR="00FB03C0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FB03C0" w:rsidRPr="00CA7B6A">
        <w:rPr>
          <w:rFonts w:asciiTheme="majorBidi" w:hAnsiTheme="majorBidi" w:cstheme="majorBidi"/>
          <w:sz w:val="24"/>
          <w:szCs w:val="24"/>
        </w:rPr>
        <w:t>tepat</w:t>
      </w:r>
      <w:proofErr w:type="spellEnd"/>
      <w:r w:rsidR="00FB03C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B03C0" w:rsidRPr="00CA7B6A">
        <w:rPr>
          <w:rFonts w:asciiTheme="majorBidi" w:hAnsiTheme="majorBidi" w:cstheme="majorBidi"/>
          <w:sz w:val="24"/>
          <w:szCs w:val="24"/>
        </w:rPr>
        <w:t>sangatlah</w:t>
      </w:r>
      <w:proofErr w:type="spellEnd"/>
      <w:r w:rsidR="00FB03C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B03C0" w:rsidRPr="00CA7B6A">
        <w:rPr>
          <w:rFonts w:asciiTheme="majorBidi" w:hAnsiTheme="majorBidi" w:cstheme="majorBidi"/>
          <w:sz w:val="24"/>
          <w:szCs w:val="24"/>
        </w:rPr>
        <w:t>penting</w:t>
      </w:r>
      <w:proofErr w:type="spellEnd"/>
      <w:r w:rsidR="00FB03C0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FB03C0" w:rsidRPr="00CA7B6A">
        <w:rPr>
          <w:rFonts w:asciiTheme="majorBidi" w:hAnsiTheme="majorBidi" w:cstheme="majorBidi"/>
          <w:sz w:val="24"/>
          <w:szCs w:val="24"/>
        </w:rPr>
        <w:t>Sektor</w:t>
      </w:r>
      <w:proofErr w:type="spellEnd"/>
      <w:r w:rsidR="00FB03C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B03C0" w:rsidRPr="00CA7B6A">
        <w:rPr>
          <w:rFonts w:asciiTheme="majorBidi" w:hAnsiTheme="majorBidi" w:cstheme="majorBidi"/>
          <w:sz w:val="24"/>
          <w:szCs w:val="24"/>
        </w:rPr>
        <w:t>perikanan</w:t>
      </w:r>
      <w:proofErr w:type="spellEnd"/>
      <w:r w:rsidR="00FB03C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B03C0" w:rsidRPr="00CA7B6A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FB03C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B03C0" w:rsidRPr="00CA7B6A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="00FB03C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B03C0" w:rsidRPr="00CA7B6A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="00FB03C0" w:rsidRPr="00CA7B6A">
        <w:rPr>
          <w:rFonts w:asciiTheme="majorBidi" w:hAnsiTheme="majorBidi" w:cstheme="majorBidi"/>
          <w:sz w:val="24"/>
          <w:szCs w:val="24"/>
        </w:rPr>
        <w:t xml:space="preserve"> dana </w:t>
      </w:r>
      <w:proofErr w:type="spellStart"/>
      <w:r w:rsidR="00FB03C0"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FB03C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B03C0" w:rsidRPr="00CA7B6A">
        <w:rPr>
          <w:rFonts w:asciiTheme="majorBidi" w:hAnsiTheme="majorBidi" w:cstheme="majorBidi"/>
          <w:sz w:val="24"/>
          <w:szCs w:val="24"/>
        </w:rPr>
        <w:t>membiayai</w:t>
      </w:r>
      <w:proofErr w:type="spellEnd"/>
      <w:r w:rsidR="00FB03C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B03C0" w:rsidRPr="00CA7B6A">
        <w:rPr>
          <w:rFonts w:asciiTheme="majorBidi" w:hAnsiTheme="majorBidi" w:cstheme="majorBidi"/>
          <w:sz w:val="24"/>
          <w:szCs w:val="24"/>
        </w:rPr>
        <w:t>pengeluaran</w:t>
      </w:r>
      <w:proofErr w:type="spellEnd"/>
      <w:r w:rsidR="00FB03C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B03C0"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FB03C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B03C0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D55535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CB195A" w:rsidRPr="00EA6B8F">
        <w:rPr>
          <w:rFonts w:asciiTheme="majorBidi" w:hAnsiTheme="majorBidi" w:cstheme="majorBidi"/>
          <w:noProof/>
          <w:sz w:val="24"/>
          <w:szCs w:val="24"/>
          <w:lang w:val="en-US"/>
        </w:rPr>
        <w:t>(Yustianingsih, 2022</w:t>
      </w:r>
      <w:r w:rsidR="005553C9">
        <w:rPr>
          <w:rFonts w:asciiTheme="majorBidi" w:hAnsiTheme="majorBidi" w:cstheme="majorBidi"/>
          <w:noProof/>
          <w:sz w:val="24"/>
          <w:szCs w:val="24"/>
          <w:lang w:val="en-US"/>
        </w:rPr>
        <w:t>:2</w:t>
      </w:r>
      <w:r w:rsidR="00CB195A" w:rsidRPr="00EA6B8F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="00FB03C0" w:rsidRPr="00CA7B6A">
        <w:rPr>
          <w:rFonts w:asciiTheme="majorBidi" w:hAnsiTheme="majorBidi" w:cstheme="majorBidi"/>
          <w:sz w:val="24"/>
          <w:szCs w:val="24"/>
        </w:rPr>
        <w:t>.</w:t>
      </w:r>
      <w:r w:rsidR="007D174B" w:rsidRPr="00CA7B6A">
        <w:rPr>
          <w:rFonts w:asciiTheme="majorBidi" w:hAnsiTheme="majorBidi" w:cstheme="majorBidi"/>
          <w:sz w:val="24"/>
          <w:szCs w:val="24"/>
        </w:rPr>
        <w:t xml:space="preserve"> </w:t>
      </w:r>
    </w:p>
    <w:p w14:paraId="54EA2088" w14:textId="4EC196D8" w:rsidR="00552F7B" w:rsidRPr="00CA7B6A" w:rsidRDefault="00E527B1" w:rsidP="00ED5DA0">
      <w:pPr>
        <w:pStyle w:val="ListParagraph"/>
        <w:spacing w:after="0" w:line="480" w:lineRule="auto"/>
        <w:ind w:left="397" w:firstLine="4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</w:t>
      </w:r>
      <w:r w:rsidR="0084356D" w:rsidRPr="00CA7B6A">
        <w:rPr>
          <w:rFonts w:asciiTheme="majorBidi" w:hAnsiTheme="majorBidi" w:cstheme="majorBidi"/>
          <w:sz w:val="24"/>
          <w:szCs w:val="24"/>
        </w:rPr>
        <w:t>mbantu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optimalisasi</w:t>
      </w:r>
      <w:proofErr w:type="spellEnd"/>
      <w:r w:rsidR="006C521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C5215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356D" w:rsidRPr="00CA7B6A">
        <w:rPr>
          <w:rFonts w:asciiTheme="majorBidi" w:hAnsiTheme="majorBidi" w:cstheme="majorBidi"/>
          <w:sz w:val="24"/>
          <w:szCs w:val="24"/>
        </w:rPr>
        <w:t>kekuatan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C5215" w:rsidRPr="00CA7B6A">
        <w:rPr>
          <w:rFonts w:asciiTheme="majorBidi" w:hAnsiTheme="majorBidi" w:cstheme="majorBidi"/>
          <w:sz w:val="24"/>
          <w:szCs w:val="24"/>
        </w:rPr>
        <w:t>kelautan</w:t>
      </w:r>
      <w:proofErr w:type="spellEnd"/>
      <w:r w:rsidR="006C5215"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perikanan</w:t>
      </w:r>
      <w:proofErr w:type="spellEnd"/>
      <w:r w:rsidR="006C521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disediakan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3BD9" w:rsidRPr="00CA7B6A">
        <w:rPr>
          <w:rFonts w:asciiTheme="majorBidi" w:hAnsiTheme="majorBidi" w:cstheme="majorBidi"/>
          <w:sz w:val="24"/>
          <w:szCs w:val="24"/>
        </w:rPr>
        <w:t>fasilitas</w:t>
      </w:r>
      <w:proofErr w:type="spellEnd"/>
      <w:r w:rsidR="00C43BD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3BD9" w:rsidRPr="00CA7B6A">
        <w:rPr>
          <w:rFonts w:asciiTheme="majorBidi" w:hAnsiTheme="majorBidi" w:cstheme="majorBidi"/>
          <w:sz w:val="24"/>
          <w:szCs w:val="24"/>
        </w:rPr>
        <w:t>berupa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6C5215" w:rsidRPr="00CA7B6A">
        <w:rPr>
          <w:rFonts w:asciiTheme="majorBidi" w:hAnsiTheme="majorBidi" w:cstheme="majorBidi"/>
          <w:sz w:val="24"/>
          <w:szCs w:val="24"/>
        </w:rPr>
        <w:t>TPI</w:t>
      </w:r>
      <w:r w:rsidR="0021585D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416669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(Buton, dkk</w:t>
      </w:r>
      <w:r w:rsidR="005553C9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  <w:r w:rsidR="00416669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, 2023</w:t>
      </w:r>
      <w:r w:rsidR="005553C9">
        <w:rPr>
          <w:rFonts w:asciiTheme="majorBidi" w:hAnsiTheme="majorBidi" w:cstheme="majorBidi"/>
          <w:noProof/>
          <w:sz w:val="24"/>
          <w:szCs w:val="24"/>
          <w:lang w:val="en-US"/>
        </w:rPr>
        <w:t>:650</w:t>
      </w:r>
      <w:r w:rsidR="00416669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Pr="00CA7B6A">
        <w:rPr>
          <w:rFonts w:asciiTheme="majorBidi" w:hAnsiTheme="majorBidi" w:cstheme="majorBidi"/>
          <w:sz w:val="24"/>
          <w:szCs w:val="24"/>
        </w:rPr>
        <w:t>. TPI</w:t>
      </w:r>
      <w:r w:rsidR="0021585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585D" w:rsidRPr="00CA7B6A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3BD9" w:rsidRPr="00CA7B6A">
        <w:rPr>
          <w:rFonts w:asciiTheme="majorBidi" w:hAnsiTheme="majorBidi" w:cstheme="majorBidi"/>
          <w:sz w:val="24"/>
          <w:szCs w:val="24"/>
        </w:rPr>
        <w:t>fasilitas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kesatuan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585D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perairan</w:t>
      </w:r>
      <w:proofErr w:type="spellEnd"/>
      <w:r w:rsidR="00C43BD9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9F5F4E" w:rsidRPr="00CA7B6A">
        <w:rPr>
          <w:rFonts w:asciiTheme="majorBidi" w:hAnsiTheme="majorBidi" w:cstheme="majorBidi"/>
          <w:sz w:val="24"/>
          <w:szCs w:val="24"/>
        </w:rPr>
        <w:t>dan</w:t>
      </w:r>
      <w:r w:rsidR="0021585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585D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daratan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2900"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96290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2900" w:rsidRPr="00CA7B6A">
        <w:rPr>
          <w:rFonts w:asciiTheme="majorBidi" w:hAnsiTheme="majorBidi" w:cstheme="majorBidi"/>
          <w:sz w:val="24"/>
          <w:szCs w:val="24"/>
        </w:rPr>
        <w:t>fasilitas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</w:t>
      </w:r>
      <w:r w:rsidR="0083622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36227" w:rsidRPr="00CA7B6A">
        <w:rPr>
          <w:rFonts w:asciiTheme="majorBidi" w:hAnsiTheme="majorBidi" w:cstheme="majorBidi"/>
          <w:sz w:val="24"/>
          <w:szCs w:val="24"/>
        </w:rPr>
        <w:t>tersedia</w:t>
      </w:r>
      <w:proofErr w:type="spellEnd"/>
      <w:r w:rsidR="0096290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2900" w:rsidRPr="00CA7B6A">
        <w:rPr>
          <w:rFonts w:asciiTheme="majorBidi" w:hAnsiTheme="majorBidi" w:cstheme="majorBidi"/>
          <w:sz w:val="24"/>
          <w:szCs w:val="24"/>
        </w:rPr>
        <w:t>dibasis</w:t>
      </w:r>
      <w:proofErr w:type="spellEnd"/>
      <w:r w:rsidR="0096290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2900" w:rsidRPr="00CA7B6A">
        <w:rPr>
          <w:rFonts w:asciiTheme="majorBidi" w:hAnsiTheme="majorBidi" w:cstheme="majorBidi"/>
          <w:sz w:val="24"/>
          <w:szCs w:val="24"/>
        </w:rPr>
        <w:t>buatan</w:t>
      </w:r>
      <w:proofErr w:type="spellEnd"/>
      <w:r w:rsidR="0096290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2900" w:rsidRPr="00CA7B6A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="0096290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2900" w:rsidRPr="00CA7B6A">
        <w:rPr>
          <w:rFonts w:asciiTheme="majorBidi" w:hAnsiTheme="majorBidi" w:cstheme="majorBidi"/>
          <w:sz w:val="24"/>
          <w:szCs w:val="24"/>
        </w:rPr>
        <w:t>alami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962900" w:rsidRPr="00CA7B6A">
        <w:rPr>
          <w:rFonts w:asciiTheme="majorBidi" w:hAnsiTheme="majorBidi" w:cstheme="majorBidi"/>
          <w:sz w:val="24"/>
          <w:szCs w:val="24"/>
        </w:rPr>
        <w:t>Disamping</w:t>
      </w:r>
      <w:proofErr w:type="spellEnd"/>
      <w:r w:rsidR="0096290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2900" w:rsidRPr="00CA7B6A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3F7144" w:rsidRPr="00CA7B6A">
        <w:rPr>
          <w:rFonts w:asciiTheme="majorBidi" w:hAnsiTheme="majorBidi" w:cstheme="majorBidi"/>
          <w:sz w:val="24"/>
          <w:szCs w:val="24"/>
        </w:rPr>
        <w:t xml:space="preserve">, </w:t>
      </w:r>
      <w:r w:rsidR="00905294" w:rsidRPr="00CA7B6A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="003F7144" w:rsidRPr="00CA7B6A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3F714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F7144" w:rsidRPr="00CA7B6A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90529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5294" w:rsidRPr="00CA7B6A">
        <w:rPr>
          <w:rFonts w:asciiTheme="majorBidi" w:hAnsiTheme="majorBidi" w:cstheme="majorBidi"/>
          <w:sz w:val="24"/>
          <w:szCs w:val="24"/>
        </w:rPr>
        <w:t>pusat</w:t>
      </w:r>
      <w:proofErr w:type="spellEnd"/>
      <w:r w:rsidR="0090529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F7144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3F714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5294" w:rsidRPr="00CA7B6A">
        <w:rPr>
          <w:rFonts w:asciiTheme="majorBidi" w:hAnsiTheme="majorBidi" w:cstheme="majorBidi"/>
          <w:sz w:val="24"/>
          <w:szCs w:val="24"/>
        </w:rPr>
        <w:t>pe</w:t>
      </w:r>
      <w:r w:rsidR="003F7144" w:rsidRPr="00CA7B6A">
        <w:rPr>
          <w:rFonts w:asciiTheme="majorBidi" w:hAnsiTheme="majorBidi" w:cstheme="majorBidi"/>
          <w:sz w:val="24"/>
          <w:szCs w:val="24"/>
        </w:rPr>
        <w:t>ngembangan</w:t>
      </w:r>
      <w:proofErr w:type="spellEnd"/>
      <w:r w:rsidR="003F714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F7144" w:rsidRPr="00CA7B6A">
        <w:rPr>
          <w:rFonts w:asciiTheme="majorBidi" w:hAnsiTheme="majorBidi" w:cstheme="majorBidi"/>
          <w:sz w:val="24"/>
          <w:szCs w:val="24"/>
        </w:rPr>
        <w:t>ekonomi</w:t>
      </w:r>
      <w:proofErr w:type="spellEnd"/>
      <w:r w:rsidR="003F714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F7144"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3F714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F7144" w:rsidRPr="00CA7B6A">
        <w:rPr>
          <w:rFonts w:asciiTheme="majorBidi" w:hAnsiTheme="majorBidi" w:cstheme="majorBidi"/>
          <w:sz w:val="24"/>
          <w:szCs w:val="24"/>
        </w:rPr>
        <w:t>sektor</w:t>
      </w:r>
      <w:proofErr w:type="spellEnd"/>
      <w:r w:rsidR="003F714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F7144" w:rsidRPr="00CA7B6A">
        <w:rPr>
          <w:rFonts w:asciiTheme="majorBidi" w:hAnsiTheme="majorBidi" w:cstheme="majorBidi"/>
          <w:sz w:val="24"/>
          <w:szCs w:val="24"/>
        </w:rPr>
        <w:t>perikanan</w:t>
      </w:r>
      <w:proofErr w:type="spellEnd"/>
      <w:r w:rsidR="003F714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F7144" w:rsidRPr="00CA7B6A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3F714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3BD9" w:rsidRPr="00CA7B6A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="003F714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F7144" w:rsidRPr="00CA7B6A">
        <w:rPr>
          <w:rFonts w:asciiTheme="majorBidi" w:hAnsiTheme="majorBidi" w:cstheme="majorBidi"/>
          <w:sz w:val="24"/>
          <w:szCs w:val="24"/>
        </w:rPr>
        <w:t>produksi</w:t>
      </w:r>
      <w:proofErr w:type="spellEnd"/>
      <w:r w:rsidR="00C43BD9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F7144" w:rsidRPr="00CA7B6A">
        <w:rPr>
          <w:rFonts w:asciiTheme="majorBidi" w:hAnsiTheme="majorBidi" w:cstheme="majorBidi"/>
          <w:sz w:val="24"/>
          <w:szCs w:val="24"/>
        </w:rPr>
        <w:t>pengelolaan</w:t>
      </w:r>
      <w:proofErr w:type="spellEnd"/>
      <w:r w:rsidR="003F714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F7144" w:rsidRPr="00CA7B6A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="003F714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F7144" w:rsidRPr="00CA7B6A">
        <w:rPr>
          <w:rFonts w:asciiTheme="majorBidi" w:hAnsiTheme="majorBidi" w:cstheme="majorBidi"/>
          <w:sz w:val="24"/>
          <w:szCs w:val="24"/>
        </w:rPr>
        <w:t>pemasarannya</w:t>
      </w:r>
      <w:proofErr w:type="spellEnd"/>
      <w:r w:rsidR="005553C9">
        <w:rPr>
          <w:rFonts w:asciiTheme="majorBidi" w:hAnsiTheme="majorBidi" w:cstheme="majorBidi"/>
          <w:sz w:val="24"/>
          <w:szCs w:val="24"/>
        </w:rPr>
        <w:t xml:space="preserve"> </w:t>
      </w:r>
      <w:r w:rsidR="005553C9" w:rsidRPr="005553C9">
        <w:rPr>
          <w:rFonts w:asciiTheme="majorBidi" w:hAnsiTheme="majorBidi" w:cstheme="majorBidi"/>
          <w:noProof/>
          <w:sz w:val="24"/>
          <w:szCs w:val="24"/>
          <w:lang w:val="en-US"/>
        </w:rPr>
        <w:t>(Amiruddin, 2014</w:t>
      </w:r>
      <w:r w:rsidR="00E81215">
        <w:rPr>
          <w:rFonts w:asciiTheme="majorBidi" w:hAnsiTheme="majorBidi" w:cstheme="majorBidi"/>
          <w:noProof/>
          <w:sz w:val="24"/>
          <w:szCs w:val="24"/>
          <w:lang w:val="en-US"/>
        </w:rPr>
        <w:t>:254</w:t>
      </w:r>
      <w:r w:rsidR="005553C9" w:rsidRPr="005553C9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="003F7144" w:rsidRPr="00CA7B6A">
        <w:rPr>
          <w:rFonts w:asciiTheme="majorBidi" w:hAnsiTheme="majorBidi" w:cstheme="majorBidi"/>
          <w:sz w:val="24"/>
          <w:szCs w:val="24"/>
        </w:rPr>
        <w:t xml:space="preserve">. </w:t>
      </w:r>
    </w:p>
    <w:p w14:paraId="2E844A50" w14:textId="4DCDAAB2" w:rsidR="00185801" w:rsidRPr="00CA7B6A" w:rsidRDefault="00454D23" w:rsidP="001C1480">
      <w:pPr>
        <w:pStyle w:val="ListParagraph"/>
        <w:spacing w:after="0" w:line="480" w:lineRule="auto"/>
        <w:ind w:left="397" w:firstLine="737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manfaat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871D28" w:rsidRPr="00CA7B6A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="00871D28" w:rsidRPr="00CA7B6A">
        <w:rPr>
          <w:rFonts w:asciiTheme="majorBidi" w:hAnsiTheme="majorBidi" w:cstheme="majorBidi"/>
          <w:sz w:val="24"/>
          <w:szCs w:val="24"/>
        </w:rPr>
        <w:t>bermacam-macam</w:t>
      </w:r>
      <w:proofErr w:type="spellEnd"/>
      <w:r w:rsidR="00871D2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1D28"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871D2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1D28"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="00871D28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71D28"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="00871D2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1D28" w:rsidRPr="00CA7B6A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="00871D2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5F10" w:rsidRPr="00CA7B6A">
        <w:rPr>
          <w:rFonts w:asciiTheme="majorBidi" w:hAnsiTheme="majorBidi" w:cstheme="majorBidi"/>
          <w:sz w:val="24"/>
          <w:szCs w:val="24"/>
        </w:rPr>
        <w:t>penduduk</w:t>
      </w:r>
      <w:proofErr w:type="spellEnd"/>
      <w:r w:rsidR="0018580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85801" w:rsidRPr="00CA7B6A">
        <w:rPr>
          <w:rFonts w:asciiTheme="majorBidi" w:hAnsiTheme="majorBidi" w:cstheme="majorBidi"/>
          <w:sz w:val="24"/>
          <w:szCs w:val="24"/>
        </w:rPr>
        <w:t>sekitar</w:t>
      </w:r>
      <w:proofErr w:type="spellEnd"/>
      <w:r w:rsidR="00871D28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871D28" w:rsidRPr="00CA7B6A">
        <w:rPr>
          <w:rFonts w:asciiTheme="majorBidi" w:hAnsiTheme="majorBidi" w:cstheme="majorBidi"/>
          <w:sz w:val="24"/>
          <w:szCs w:val="24"/>
        </w:rPr>
        <w:t>Manfaat</w:t>
      </w:r>
      <w:proofErr w:type="spellEnd"/>
      <w:r w:rsidR="00871D28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871D28" w:rsidRPr="00CA7B6A">
        <w:rPr>
          <w:rFonts w:asciiTheme="majorBidi" w:hAnsiTheme="majorBidi" w:cstheme="majorBidi"/>
          <w:sz w:val="24"/>
          <w:szCs w:val="24"/>
        </w:rPr>
        <w:t>didapatkan</w:t>
      </w:r>
      <w:proofErr w:type="spellEnd"/>
      <w:r w:rsidR="00871D2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1D28" w:rsidRPr="00CA7B6A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185801" w:rsidRPr="00CA7B6A">
        <w:rPr>
          <w:rFonts w:asciiTheme="majorBidi" w:hAnsiTheme="majorBidi" w:cstheme="majorBidi"/>
          <w:sz w:val="24"/>
          <w:szCs w:val="24"/>
        </w:rPr>
        <w:t>:</w:t>
      </w:r>
      <w:r w:rsidR="00871D28" w:rsidRPr="00CA7B6A">
        <w:rPr>
          <w:rFonts w:asciiTheme="majorBidi" w:hAnsiTheme="majorBidi" w:cstheme="majorBidi"/>
          <w:sz w:val="24"/>
          <w:szCs w:val="24"/>
        </w:rPr>
        <w:t xml:space="preserve"> </w:t>
      </w:r>
    </w:p>
    <w:p w14:paraId="18778D15" w14:textId="555C5395" w:rsidR="00185801" w:rsidRPr="00CA7B6A" w:rsidRDefault="00185801" w:rsidP="007838A0">
      <w:pPr>
        <w:pStyle w:val="ListParagraph"/>
        <w:numPr>
          <w:ilvl w:val="0"/>
          <w:numId w:val="47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S</w:t>
      </w:r>
      <w:r w:rsidR="00871D28" w:rsidRPr="00CA7B6A">
        <w:rPr>
          <w:rFonts w:asciiTheme="majorBidi" w:hAnsiTheme="majorBidi" w:cstheme="majorBidi"/>
          <w:sz w:val="24"/>
          <w:szCs w:val="24"/>
        </w:rPr>
        <w:t>ebagai</w:t>
      </w:r>
      <w:proofErr w:type="spellEnd"/>
      <w:r w:rsidR="00871D2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1D28" w:rsidRPr="00CA7B6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="00871D2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1D28"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871D2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1D28" w:rsidRPr="00CA7B6A">
        <w:rPr>
          <w:rFonts w:asciiTheme="majorBidi" w:hAnsiTheme="majorBidi" w:cstheme="majorBidi"/>
          <w:sz w:val="24"/>
          <w:szCs w:val="24"/>
        </w:rPr>
        <w:t>melaksanakan</w:t>
      </w:r>
      <w:proofErr w:type="spellEnd"/>
      <w:r w:rsidR="00871D2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1D28" w:rsidRPr="00CA7B6A">
        <w:rPr>
          <w:rFonts w:asciiTheme="majorBidi" w:hAnsiTheme="majorBidi" w:cstheme="majorBidi"/>
          <w:sz w:val="24"/>
          <w:szCs w:val="24"/>
        </w:rPr>
        <w:t>transaksi</w:t>
      </w:r>
      <w:proofErr w:type="spellEnd"/>
      <w:r w:rsidR="00871D2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1D28" w:rsidRPr="00CA7B6A">
        <w:rPr>
          <w:rFonts w:asciiTheme="majorBidi" w:hAnsiTheme="majorBidi" w:cstheme="majorBidi"/>
          <w:sz w:val="24"/>
          <w:szCs w:val="24"/>
        </w:rPr>
        <w:t>jual</w:t>
      </w:r>
      <w:proofErr w:type="spellEnd"/>
      <w:r w:rsidR="00871D2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1D28" w:rsidRPr="00CA7B6A">
        <w:rPr>
          <w:rFonts w:asciiTheme="majorBidi" w:hAnsiTheme="majorBidi" w:cstheme="majorBidi"/>
          <w:sz w:val="24"/>
          <w:szCs w:val="24"/>
        </w:rPr>
        <w:t>beli</w:t>
      </w:r>
      <w:proofErr w:type="spellEnd"/>
      <w:r w:rsidR="00871D2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1D28" w:rsidRPr="00CA7B6A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="00871D2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1D28" w:rsidRPr="00CA7B6A">
        <w:rPr>
          <w:rFonts w:asciiTheme="majorBidi" w:hAnsiTheme="majorBidi" w:cstheme="majorBidi"/>
          <w:sz w:val="24"/>
          <w:szCs w:val="24"/>
        </w:rPr>
        <w:t>terbuka</w:t>
      </w:r>
      <w:proofErr w:type="spellEnd"/>
      <w:r w:rsidR="00871D2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1D28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871D2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1D28" w:rsidRPr="00CA7B6A">
        <w:rPr>
          <w:rFonts w:asciiTheme="majorBidi" w:hAnsiTheme="majorBidi" w:cstheme="majorBidi"/>
          <w:sz w:val="24"/>
          <w:szCs w:val="24"/>
        </w:rPr>
        <w:t>saling</w:t>
      </w:r>
      <w:proofErr w:type="spellEnd"/>
      <w:r w:rsidR="00871D2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1D28" w:rsidRPr="00CA7B6A">
        <w:rPr>
          <w:rFonts w:asciiTheme="majorBidi" w:hAnsiTheme="majorBidi" w:cstheme="majorBidi"/>
          <w:sz w:val="24"/>
          <w:szCs w:val="24"/>
        </w:rPr>
        <w:t>menguntungkan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,</w:t>
      </w:r>
    </w:p>
    <w:p w14:paraId="5CF733ED" w14:textId="4ECCB8D7" w:rsidR="00454D23" w:rsidRPr="00CA7B6A" w:rsidRDefault="00185801" w:rsidP="007838A0">
      <w:pPr>
        <w:pStyle w:val="ListParagraph"/>
        <w:numPr>
          <w:ilvl w:val="0"/>
          <w:numId w:val="47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H</w:t>
      </w:r>
      <w:r w:rsidR="00871D28" w:rsidRPr="00CA7B6A">
        <w:rPr>
          <w:rFonts w:asciiTheme="majorBidi" w:hAnsiTheme="majorBidi" w:cstheme="majorBidi"/>
          <w:sz w:val="24"/>
          <w:szCs w:val="24"/>
        </w:rPr>
        <w:t>arga</w:t>
      </w:r>
      <w:proofErr w:type="spellEnd"/>
      <w:r w:rsidR="00871D28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871D28" w:rsidRPr="00CA7B6A">
        <w:rPr>
          <w:rFonts w:asciiTheme="majorBidi" w:hAnsiTheme="majorBidi" w:cstheme="majorBidi"/>
          <w:sz w:val="24"/>
          <w:szCs w:val="24"/>
        </w:rPr>
        <w:t>disepakati</w:t>
      </w:r>
      <w:proofErr w:type="spellEnd"/>
      <w:r w:rsidR="00871D2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1D28" w:rsidRPr="00CA7B6A">
        <w:rPr>
          <w:rFonts w:asciiTheme="majorBidi" w:hAnsiTheme="majorBidi" w:cstheme="majorBidi"/>
          <w:sz w:val="24"/>
          <w:szCs w:val="24"/>
        </w:rPr>
        <w:t>tinggi</w:t>
      </w:r>
      <w:proofErr w:type="spellEnd"/>
      <w:r w:rsidR="00871D2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1D28" w:rsidRPr="00CA7B6A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="00871D2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1D28" w:rsidRPr="00CA7B6A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871D2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1D28" w:rsidRPr="00CA7B6A">
        <w:rPr>
          <w:rFonts w:asciiTheme="majorBidi" w:hAnsiTheme="majorBidi" w:cstheme="majorBidi"/>
          <w:sz w:val="24"/>
          <w:szCs w:val="24"/>
        </w:rPr>
        <w:t>merugikan</w:t>
      </w:r>
      <w:proofErr w:type="spellEnd"/>
      <w:r w:rsidR="00871D2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1D28"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,</w:t>
      </w:r>
    </w:p>
    <w:p w14:paraId="527C7E5B" w14:textId="4511C229" w:rsidR="00185801" w:rsidRPr="00CA7B6A" w:rsidRDefault="00185801" w:rsidP="007838A0">
      <w:pPr>
        <w:pStyle w:val="ListParagraph"/>
        <w:numPr>
          <w:ilvl w:val="0"/>
          <w:numId w:val="47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Konsumennya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luas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pabrik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pengolahan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restoran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luar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wilayah, dan</w:t>
      </w:r>
    </w:p>
    <w:p w14:paraId="65616472" w14:textId="6449711A" w:rsidR="00185801" w:rsidRPr="00CA7B6A" w:rsidRDefault="00185801" w:rsidP="007838A0">
      <w:pPr>
        <w:pStyle w:val="ListParagraph"/>
        <w:numPr>
          <w:ilvl w:val="0"/>
          <w:numId w:val="47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memperoleh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beragam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7084E9E1" w14:textId="74C64D54" w:rsidR="00B50A9F" w:rsidRPr="00CA7B6A" w:rsidRDefault="00B50A9F" w:rsidP="00B50A9F">
      <w:pPr>
        <w:spacing w:after="0" w:line="480" w:lineRule="auto"/>
        <w:ind w:left="39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penduduk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sekitar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membeli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harga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98655F" w:rsidRPr="00CA7B6A">
        <w:rPr>
          <w:rFonts w:asciiTheme="majorBidi" w:hAnsiTheme="majorBidi" w:cstheme="majorBidi"/>
          <w:sz w:val="24"/>
          <w:szCs w:val="24"/>
        </w:rPr>
        <w:t>layak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Mengingat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pentingnya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menopang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laju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perkembangan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penduduk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menciptakan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kemudahan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7327"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A5732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7327" w:rsidRPr="00CA7B6A">
        <w:rPr>
          <w:rFonts w:asciiTheme="majorBidi" w:hAnsiTheme="majorBidi" w:cstheme="majorBidi"/>
          <w:sz w:val="24"/>
          <w:szCs w:val="24"/>
        </w:rPr>
        <w:t>aktivitas</w:t>
      </w:r>
      <w:proofErr w:type="spellEnd"/>
      <w:r w:rsidR="00A5732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7327" w:rsidRPr="00CA7B6A">
        <w:rPr>
          <w:rFonts w:asciiTheme="majorBidi" w:hAnsiTheme="majorBidi" w:cstheme="majorBidi"/>
          <w:sz w:val="24"/>
          <w:szCs w:val="24"/>
        </w:rPr>
        <w:t>penduduk</w:t>
      </w:r>
      <w:proofErr w:type="spellEnd"/>
      <w:r w:rsidR="00A5732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7327" w:rsidRPr="00CA7B6A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="00A57327"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A57327" w:rsidRPr="00CA7B6A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="00A5732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7327" w:rsidRPr="00CA7B6A">
        <w:rPr>
          <w:rFonts w:asciiTheme="majorBidi" w:hAnsiTheme="majorBidi" w:cstheme="majorBidi"/>
          <w:sz w:val="24"/>
          <w:szCs w:val="24"/>
        </w:rPr>
        <w:t>perlu</w:t>
      </w:r>
      <w:proofErr w:type="spellEnd"/>
      <w:r w:rsidR="00A5732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7327"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A5732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7327" w:rsidRPr="00CA7B6A">
        <w:rPr>
          <w:rFonts w:asciiTheme="majorBidi" w:hAnsiTheme="majorBidi" w:cstheme="majorBidi"/>
          <w:sz w:val="24"/>
          <w:szCs w:val="24"/>
        </w:rPr>
        <w:t>diselenggarakan</w:t>
      </w:r>
      <w:proofErr w:type="spellEnd"/>
      <w:r w:rsidR="00A57327" w:rsidRPr="00CA7B6A">
        <w:rPr>
          <w:rFonts w:asciiTheme="majorBidi" w:hAnsiTheme="majorBidi" w:cstheme="majorBidi"/>
          <w:sz w:val="24"/>
          <w:szCs w:val="24"/>
        </w:rPr>
        <w:t xml:space="preserve">. TPI pula </w:t>
      </w:r>
      <w:proofErr w:type="spellStart"/>
      <w:r w:rsidR="00A57327" w:rsidRPr="00CA7B6A">
        <w:rPr>
          <w:rFonts w:asciiTheme="majorBidi" w:hAnsiTheme="majorBidi" w:cstheme="majorBidi"/>
          <w:sz w:val="24"/>
          <w:szCs w:val="24"/>
        </w:rPr>
        <w:t>bermanfaat</w:t>
      </w:r>
      <w:proofErr w:type="spellEnd"/>
      <w:r w:rsidR="00A5732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7327" w:rsidRPr="00CA7B6A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A57327" w:rsidRPr="00CA7B6A"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 w:rsidR="00A57327" w:rsidRPr="00CA7B6A">
        <w:rPr>
          <w:rFonts w:asciiTheme="majorBidi" w:hAnsiTheme="majorBidi" w:cstheme="majorBidi"/>
          <w:sz w:val="24"/>
          <w:szCs w:val="24"/>
        </w:rPr>
        <w:lastRenderedPageBreak/>
        <w:t>bersilaturahmi</w:t>
      </w:r>
      <w:proofErr w:type="spellEnd"/>
      <w:r w:rsidR="00A5732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7327" w:rsidRPr="00CA7B6A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="00A5732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7327" w:rsidRPr="00CA7B6A">
        <w:rPr>
          <w:rFonts w:asciiTheme="majorBidi" w:hAnsiTheme="majorBidi" w:cstheme="majorBidi"/>
          <w:sz w:val="24"/>
          <w:szCs w:val="24"/>
        </w:rPr>
        <w:t>berkumpul</w:t>
      </w:r>
      <w:proofErr w:type="spellEnd"/>
      <w:r w:rsidR="00A5732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7327" w:rsidRPr="00CA7B6A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="00A5732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7327" w:rsidRPr="00CA7B6A">
        <w:rPr>
          <w:rFonts w:asciiTheme="majorBidi" w:hAnsiTheme="majorBidi" w:cstheme="majorBidi"/>
          <w:sz w:val="24"/>
          <w:szCs w:val="24"/>
        </w:rPr>
        <w:t>penduduk</w:t>
      </w:r>
      <w:proofErr w:type="spellEnd"/>
      <w:r w:rsidR="00A5732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7327" w:rsidRPr="00CA7B6A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="00A5732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7327"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A5732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7327" w:rsidRPr="00CA7B6A">
        <w:rPr>
          <w:rFonts w:asciiTheme="majorBidi" w:hAnsiTheme="majorBidi" w:cstheme="majorBidi"/>
          <w:sz w:val="24"/>
          <w:szCs w:val="24"/>
        </w:rPr>
        <w:t>penduduk</w:t>
      </w:r>
      <w:proofErr w:type="spellEnd"/>
      <w:r w:rsidR="00A57327" w:rsidRPr="00CA7B6A">
        <w:rPr>
          <w:rFonts w:asciiTheme="majorBidi" w:hAnsiTheme="majorBidi" w:cstheme="majorBidi"/>
          <w:sz w:val="24"/>
          <w:szCs w:val="24"/>
        </w:rPr>
        <w:t xml:space="preserve"> lain yang </w:t>
      </w:r>
      <w:proofErr w:type="spellStart"/>
      <w:r w:rsidR="00A57327" w:rsidRPr="00CA7B6A">
        <w:rPr>
          <w:rFonts w:asciiTheme="majorBidi" w:hAnsiTheme="majorBidi" w:cstheme="majorBidi"/>
          <w:sz w:val="24"/>
          <w:szCs w:val="24"/>
        </w:rPr>
        <w:t>tinggal</w:t>
      </w:r>
      <w:proofErr w:type="spellEnd"/>
      <w:r w:rsidR="00A5732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7327" w:rsidRPr="00CA7B6A">
        <w:rPr>
          <w:rFonts w:asciiTheme="majorBidi" w:hAnsiTheme="majorBidi" w:cstheme="majorBidi"/>
          <w:sz w:val="24"/>
          <w:szCs w:val="24"/>
        </w:rPr>
        <w:t>disekitar</w:t>
      </w:r>
      <w:proofErr w:type="spellEnd"/>
      <w:r w:rsidR="00A5732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7327" w:rsidRPr="00CA7B6A">
        <w:rPr>
          <w:rFonts w:asciiTheme="majorBidi" w:hAnsiTheme="majorBidi" w:cstheme="majorBidi"/>
          <w:sz w:val="24"/>
          <w:szCs w:val="24"/>
        </w:rPr>
        <w:t>lingkungan</w:t>
      </w:r>
      <w:proofErr w:type="spellEnd"/>
      <w:r w:rsidR="00A57327"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A57327" w:rsidRPr="00CA7B6A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="00A57327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E81215" w:rsidRPr="00EA6B8F">
        <w:rPr>
          <w:rFonts w:asciiTheme="majorBidi" w:hAnsiTheme="majorBidi" w:cstheme="majorBidi"/>
          <w:noProof/>
          <w:sz w:val="24"/>
          <w:szCs w:val="24"/>
          <w:lang w:val="en-US"/>
        </w:rPr>
        <w:t>(Triyanti, 201</w:t>
      </w:r>
      <w:r w:rsidR="00E81215">
        <w:rPr>
          <w:rFonts w:asciiTheme="majorBidi" w:hAnsiTheme="majorBidi" w:cstheme="majorBidi"/>
          <w:noProof/>
          <w:sz w:val="24"/>
          <w:szCs w:val="24"/>
          <w:lang w:val="en-US"/>
        </w:rPr>
        <w:t>1:</w:t>
      </w:r>
      <w:r w:rsidR="003570EC">
        <w:rPr>
          <w:rFonts w:asciiTheme="majorBidi" w:hAnsiTheme="majorBidi" w:cstheme="majorBidi"/>
          <w:noProof/>
          <w:sz w:val="24"/>
          <w:szCs w:val="24"/>
          <w:lang w:val="en-US"/>
        </w:rPr>
        <w:t>23</w:t>
      </w:r>
      <w:r w:rsidR="00E81215" w:rsidRPr="00EA6B8F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="00A57327" w:rsidRPr="00CA7B6A">
        <w:rPr>
          <w:rFonts w:asciiTheme="majorBidi" w:hAnsiTheme="majorBidi" w:cstheme="majorBidi"/>
          <w:sz w:val="24"/>
          <w:szCs w:val="24"/>
        </w:rPr>
        <w:t>.</w:t>
      </w:r>
    </w:p>
    <w:p w14:paraId="6017ADC0" w14:textId="33BC6050" w:rsidR="003F7144" w:rsidRPr="00CA7B6A" w:rsidRDefault="003F7144" w:rsidP="001C1480">
      <w:pPr>
        <w:pStyle w:val="ListParagraph"/>
        <w:spacing w:after="0" w:line="480" w:lineRule="auto"/>
        <w:ind w:left="397" w:firstLine="73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didirikan</w:t>
      </w:r>
      <w:r w:rsidR="007D174B" w:rsidRPr="00CA7B6A">
        <w:rPr>
          <w:rFonts w:asciiTheme="majorBidi" w:hAnsiTheme="majorBidi" w:cstheme="majorBidi"/>
          <w:sz w:val="24"/>
          <w:szCs w:val="24"/>
        </w:rPr>
        <w:t>nya</w:t>
      </w:r>
      <w:proofErr w:type="spellEnd"/>
      <w:r w:rsidR="007D174B"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7D174B" w:rsidRPr="00CA7B6A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mencegah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terlibat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33144" w:rsidRPr="00CA7B6A">
        <w:rPr>
          <w:rFonts w:asciiTheme="majorBidi" w:hAnsiTheme="majorBidi" w:cstheme="majorBidi"/>
          <w:sz w:val="24"/>
          <w:szCs w:val="24"/>
        </w:rPr>
        <w:t>monopoli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harga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mendapatkan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harga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836227" w:rsidRPr="00CA7B6A">
        <w:rPr>
          <w:rFonts w:asciiTheme="majorBidi" w:hAnsiTheme="majorBidi" w:cstheme="majorBidi"/>
          <w:sz w:val="24"/>
          <w:szCs w:val="24"/>
        </w:rPr>
        <w:t>wajar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Sistem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dasarnya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71EA" w:rsidRPr="00CA7B6A">
        <w:rPr>
          <w:rFonts w:asciiTheme="majorBidi" w:hAnsiTheme="majorBidi" w:cstheme="majorBidi"/>
          <w:sz w:val="24"/>
          <w:szCs w:val="24"/>
        </w:rPr>
        <w:t>sistem</w:t>
      </w:r>
      <w:proofErr w:type="spellEnd"/>
      <w:r w:rsidR="001A71EA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 xml:space="preserve">pasar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33144" w:rsidRPr="00CA7B6A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perantara</w:t>
      </w:r>
      <w:proofErr w:type="spellEnd"/>
      <w:r w:rsidR="001A71E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71EA" w:rsidRPr="00CA7B6A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2741" w:rsidRPr="00CA7B6A">
        <w:rPr>
          <w:rFonts w:asciiTheme="majorBidi" w:hAnsiTheme="majorBidi" w:cstheme="majorBidi"/>
          <w:sz w:val="24"/>
          <w:szCs w:val="24"/>
        </w:rPr>
        <w:t>sebag</w:t>
      </w:r>
      <w:r w:rsidR="002F7C84" w:rsidRPr="00CA7B6A">
        <w:rPr>
          <w:rFonts w:asciiTheme="majorBidi" w:hAnsiTheme="majorBidi" w:cstheme="majorBidi"/>
          <w:sz w:val="24"/>
          <w:szCs w:val="24"/>
        </w:rPr>
        <w:t>a</w:t>
      </w:r>
      <w:r w:rsidR="003A2741" w:rsidRPr="00CA7B6A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="003A274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tukang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tawar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. Penawar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tertinggi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berhak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33144" w:rsidRPr="00CA7B6A">
        <w:rPr>
          <w:rFonts w:asciiTheme="majorBidi" w:hAnsiTheme="majorBidi" w:cstheme="majorBidi"/>
          <w:sz w:val="24"/>
          <w:szCs w:val="24"/>
        </w:rPr>
        <w:t>mengambil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dilelang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</w:t>
      </w:r>
      <w:r w:rsidR="00133144" w:rsidRPr="00CA7B6A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melalui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7C84" w:rsidRPr="00CA7B6A">
        <w:rPr>
          <w:rFonts w:asciiTheme="majorBidi" w:hAnsiTheme="majorBidi" w:cstheme="majorBidi"/>
          <w:sz w:val="24"/>
          <w:szCs w:val="24"/>
        </w:rPr>
        <w:t>mekanisme</w:t>
      </w:r>
      <w:proofErr w:type="spellEnd"/>
      <w:r w:rsidR="002F7C8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penawaran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416669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(Buton, dkk</w:t>
      </w:r>
      <w:r w:rsidR="003570EC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  <w:r w:rsidR="00416669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, 2023</w:t>
      </w:r>
      <w:r w:rsidR="003570EC">
        <w:rPr>
          <w:rFonts w:asciiTheme="majorBidi" w:hAnsiTheme="majorBidi" w:cstheme="majorBidi"/>
          <w:noProof/>
          <w:sz w:val="24"/>
          <w:szCs w:val="24"/>
          <w:lang w:val="en-US"/>
        </w:rPr>
        <w:t>:649</w:t>
      </w:r>
      <w:r w:rsidR="00416669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="007D174B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953B25"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953B2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D41CB" w:rsidRPr="00CA7B6A">
        <w:rPr>
          <w:rFonts w:asciiTheme="majorBidi" w:hAnsiTheme="majorBidi" w:cstheme="majorBidi"/>
          <w:sz w:val="24"/>
          <w:szCs w:val="24"/>
        </w:rPr>
        <w:t>terselenggaranya</w:t>
      </w:r>
      <w:proofErr w:type="spellEnd"/>
      <w:r w:rsidR="00AD41CB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953B25" w:rsidRPr="00CA7B6A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="00953B25" w:rsidRPr="00CA7B6A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="00953B2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53B25" w:rsidRPr="00CA7B6A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953B2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53B25" w:rsidRPr="00CA7B6A">
        <w:rPr>
          <w:rFonts w:asciiTheme="majorBidi" w:hAnsiTheme="majorBidi" w:cstheme="majorBidi"/>
          <w:sz w:val="24"/>
          <w:szCs w:val="24"/>
        </w:rPr>
        <w:t>langsung</w:t>
      </w:r>
      <w:proofErr w:type="spellEnd"/>
      <w:r w:rsidR="00953B2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D41CB" w:rsidRPr="00CA7B6A">
        <w:rPr>
          <w:rFonts w:asciiTheme="majorBidi" w:hAnsiTheme="majorBidi" w:cstheme="majorBidi"/>
          <w:sz w:val="24"/>
          <w:szCs w:val="24"/>
        </w:rPr>
        <w:t>mengurangi</w:t>
      </w:r>
      <w:proofErr w:type="spellEnd"/>
      <w:r w:rsidR="00AD41C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D41CB" w:rsidRPr="00CA7B6A">
        <w:rPr>
          <w:rFonts w:asciiTheme="majorBidi" w:hAnsiTheme="majorBidi" w:cstheme="majorBidi"/>
          <w:sz w:val="24"/>
          <w:szCs w:val="24"/>
        </w:rPr>
        <w:t>peran</w:t>
      </w:r>
      <w:proofErr w:type="spellEnd"/>
      <w:r w:rsidR="00AD41C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D41CB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AD41CB" w:rsidRPr="00CA7B6A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="00AD41CB" w:rsidRPr="00CA7B6A">
        <w:rPr>
          <w:rFonts w:asciiTheme="majorBidi" w:hAnsiTheme="majorBidi" w:cstheme="majorBidi"/>
          <w:sz w:val="24"/>
          <w:szCs w:val="24"/>
        </w:rPr>
        <w:t>tengkulak</w:t>
      </w:r>
      <w:proofErr w:type="spellEnd"/>
      <w:r w:rsidR="00AD41C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D41CB" w:rsidRPr="00CA7B6A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="00AD41C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D41CB" w:rsidRPr="00CA7B6A">
        <w:rPr>
          <w:rFonts w:asciiTheme="majorBidi" w:hAnsiTheme="majorBidi" w:cstheme="majorBidi"/>
          <w:sz w:val="24"/>
          <w:szCs w:val="24"/>
        </w:rPr>
        <w:t>kerugian</w:t>
      </w:r>
      <w:proofErr w:type="spellEnd"/>
      <w:r w:rsidR="00AD41CB" w:rsidRPr="00CA7B6A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="00AD41CB"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="00AD41C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D41CB" w:rsidRPr="00CA7B6A">
        <w:rPr>
          <w:rFonts w:asciiTheme="majorBidi" w:hAnsiTheme="majorBidi" w:cstheme="majorBidi"/>
          <w:sz w:val="24"/>
          <w:szCs w:val="24"/>
        </w:rPr>
        <w:t>berkurang</w:t>
      </w:r>
      <w:proofErr w:type="spellEnd"/>
      <w:r w:rsidR="00AD41CB" w:rsidRPr="00CA7B6A">
        <w:rPr>
          <w:rFonts w:asciiTheme="majorBidi" w:hAnsiTheme="majorBidi" w:cstheme="majorBidi"/>
          <w:sz w:val="24"/>
          <w:szCs w:val="24"/>
        </w:rPr>
        <w:t xml:space="preserve"> yan</w:t>
      </w:r>
      <w:r w:rsidR="00300EF4" w:rsidRPr="00CA7B6A">
        <w:rPr>
          <w:rFonts w:asciiTheme="majorBidi" w:hAnsiTheme="majorBidi" w:cstheme="majorBidi"/>
          <w:sz w:val="24"/>
          <w:szCs w:val="24"/>
        </w:rPr>
        <w:t>g</w:t>
      </w:r>
      <w:r w:rsidR="00AD41C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D41CB" w:rsidRPr="00CA7B6A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AD41C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D41CB" w:rsidRPr="00CA7B6A">
        <w:rPr>
          <w:rFonts w:asciiTheme="majorBidi" w:hAnsiTheme="majorBidi" w:cstheme="majorBidi"/>
          <w:sz w:val="24"/>
          <w:szCs w:val="24"/>
        </w:rPr>
        <w:t>mempengaruhi</w:t>
      </w:r>
      <w:proofErr w:type="spellEnd"/>
      <w:r w:rsidR="00AD41C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D41CB" w:rsidRPr="00CA7B6A">
        <w:rPr>
          <w:rFonts w:asciiTheme="majorBidi" w:hAnsiTheme="majorBidi" w:cstheme="majorBidi"/>
          <w:sz w:val="24"/>
          <w:szCs w:val="24"/>
        </w:rPr>
        <w:t>tingkat</w:t>
      </w:r>
      <w:proofErr w:type="spellEnd"/>
      <w:r w:rsidR="00AD41C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D41CB" w:rsidRPr="00CA7B6A">
        <w:rPr>
          <w:rFonts w:asciiTheme="majorBidi" w:hAnsiTheme="majorBidi" w:cstheme="majorBidi"/>
          <w:sz w:val="24"/>
          <w:szCs w:val="24"/>
        </w:rPr>
        <w:t>pendapatan</w:t>
      </w:r>
      <w:proofErr w:type="spellEnd"/>
      <w:r w:rsidR="00AD41C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D41CB" w:rsidRPr="00CA7B6A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="00AD41C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D41CB" w:rsidRPr="00CA7B6A">
        <w:rPr>
          <w:rFonts w:asciiTheme="majorBidi" w:hAnsiTheme="majorBidi" w:cstheme="majorBidi"/>
          <w:sz w:val="24"/>
          <w:szCs w:val="24"/>
        </w:rPr>
        <w:t>kemakmuran</w:t>
      </w:r>
      <w:proofErr w:type="spellEnd"/>
      <w:r w:rsidR="00AD41C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D41CB"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="00AD41CB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3570EC" w:rsidRPr="00EA6B8F">
        <w:rPr>
          <w:rFonts w:asciiTheme="majorBidi" w:hAnsiTheme="majorBidi" w:cstheme="majorBidi"/>
          <w:noProof/>
          <w:sz w:val="24"/>
          <w:szCs w:val="24"/>
          <w:lang w:val="en-US"/>
        </w:rPr>
        <w:t>(Nurlinda &amp; Saharruddin, 2013</w:t>
      </w:r>
      <w:r w:rsidR="003570EC">
        <w:rPr>
          <w:rFonts w:asciiTheme="majorBidi" w:hAnsiTheme="majorBidi" w:cstheme="majorBidi"/>
          <w:noProof/>
          <w:sz w:val="24"/>
          <w:szCs w:val="24"/>
          <w:lang w:val="en-US"/>
        </w:rPr>
        <w:t>:250</w:t>
      </w:r>
      <w:r w:rsidR="003570EC" w:rsidRPr="00EA6B8F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="000E3B9D" w:rsidRPr="00CA7B6A">
        <w:rPr>
          <w:rFonts w:asciiTheme="majorBidi" w:hAnsiTheme="majorBidi" w:cstheme="majorBidi"/>
          <w:sz w:val="24"/>
          <w:szCs w:val="24"/>
        </w:rPr>
        <w:t>.</w:t>
      </w:r>
    </w:p>
    <w:p w14:paraId="2BC74CF1" w14:textId="5D4E7F96" w:rsidR="00962900" w:rsidRPr="00CA7B6A" w:rsidRDefault="00962900" w:rsidP="00ED5DA0">
      <w:pPr>
        <w:pStyle w:val="ListParagraph"/>
        <w:spacing w:after="0" w:line="480" w:lineRule="auto"/>
        <w:ind w:left="397" w:firstLine="55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Fungsi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utama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="002B7B2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7B2F" w:rsidRPr="00CA7B6A">
        <w:rPr>
          <w:rFonts w:asciiTheme="majorBidi" w:hAnsiTheme="majorBidi" w:cstheme="majorBidi"/>
          <w:sz w:val="24"/>
          <w:szCs w:val="24"/>
        </w:rPr>
        <w:t>khusus</w:t>
      </w:r>
      <w:proofErr w:type="spellEnd"/>
      <w:r w:rsidR="002B7B2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7B2F" w:rsidRPr="00CA7B6A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2B7B2F" w:rsidRPr="00CA7B6A">
        <w:rPr>
          <w:rFonts w:asciiTheme="majorBidi" w:hAnsiTheme="majorBidi" w:cstheme="majorBidi"/>
          <w:sz w:val="24"/>
          <w:szCs w:val="24"/>
        </w:rPr>
        <w:t>:</w:t>
      </w:r>
    </w:p>
    <w:p w14:paraId="13FD18F2" w14:textId="5572461E" w:rsidR="002B7B2F" w:rsidRPr="00CA7B6A" w:rsidRDefault="002B7B2F" w:rsidP="007838A0">
      <w:pPr>
        <w:pStyle w:val="ListParagraph"/>
        <w:numPr>
          <w:ilvl w:val="0"/>
          <w:numId w:val="43"/>
        </w:numPr>
        <w:spacing w:after="0" w:line="480" w:lineRule="auto"/>
        <w:ind w:left="75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fasilitas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penunjang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melaksanakan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aktivitas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penangkapan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laut</w:t>
      </w:r>
      <w:proofErr w:type="spellEnd"/>
      <w:r w:rsidR="001E3151" w:rsidRPr="00CA7B6A">
        <w:rPr>
          <w:rFonts w:asciiTheme="majorBidi" w:hAnsiTheme="majorBidi" w:cstheme="majorBidi"/>
          <w:sz w:val="24"/>
          <w:szCs w:val="24"/>
        </w:rPr>
        <w:t>,</w:t>
      </w:r>
    </w:p>
    <w:p w14:paraId="53FDD953" w14:textId="42ED0BAB" w:rsidR="002B7B2F" w:rsidRPr="00CA7B6A" w:rsidRDefault="00A544D4" w:rsidP="007838A0">
      <w:pPr>
        <w:pStyle w:val="ListParagraph"/>
        <w:numPr>
          <w:ilvl w:val="0"/>
          <w:numId w:val="43"/>
        </w:numPr>
        <w:spacing w:after="0" w:line="480" w:lineRule="auto"/>
        <w:ind w:left="75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Pengolahan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penanganan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perolehan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tangkapan</w:t>
      </w:r>
      <w:proofErr w:type="spellEnd"/>
      <w:r w:rsidR="001E3151" w:rsidRPr="00CA7B6A">
        <w:rPr>
          <w:rFonts w:asciiTheme="majorBidi" w:hAnsiTheme="majorBidi" w:cstheme="majorBidi"/>
          <w:sz w:val="24"/>
          <w:szCs w:val="24"/>
        </w:rPr>
        <w:t>, dan</w:t>
      </w:r>
    </w:p>
    <w:p w14:paraId="0A3DA050" w14:textId="0D9EB2BB" w:rsidR="00A544D4" w:rsidRPr="00CA7B6A" w:rsidRDefault="00AE7866" w:rsidP="007838A0">
      <w:pPr>
        <w:pStyle w:val="ListParagraph"/>
        <w:numPr>
          <w:ilvl w:val="0"/>
          <w:numId w:val="43"/>
        </w:numPr>
        <w:spacing w:after="0" w:line="480" w:lineRule="auto"/>
        <w:ind w:left="75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="00A544D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lokasi</w:t>
      </w:r>
      <w:proofErr w:type="spellEnd"/>
      <w:r w:rsidR="00A544D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44D4" w:rsidRPr="00CA7B6A">
        <w:rPr>
          <w:rFonts w:asciiTheme="majorBidi" w:hAnsiTheme="majorBidi" w:cstheme="majorBidi"/>
          <w:sz w:val="24"/>
          <w:szCs w:val="24"/>
        </w:rPr>
        <w:t>melaksanakan</w:t>
      </w:r>
      <w:proofErr w:type="spellEnd"/>
      <w:r w:rsidR="00A544D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44D4" w:rsidRPr="00CA7B6A">
        <w:rPr>
          <w:rFonts w:asciiTheme="majorBidi" w:hAnsiTheme="majorBidi" w:cstheme="majorBidi"/>
          <w:sz w:val="24"/>
          <w:szCs w:val="24"/>
        </w:rPr>
        <w:t>pen</w:t>
      </w:r>
      <w:r w:rsidRPr="00CA7B6A">
        <w:rPr>
          <w:rFonts w:asciiTheme="majorBidi" w:hAnsiTheme="majorBidi" w:cstheme="majorBidi"/>
          <w:sz w:val="24"/>
          <w:szCs w:val="24"/>
        </w:rPr>
        <w:t>jagaan</w:t>
      </w:r>
      <w:proofErr w:type="spellEnd"/>
      <w:r w:rsidR="00A544D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44D4" w:rsidRPr="00CA7B6A">
        <w:rPr>
          <w:rFonts w:asciiTheme="majorBidi" w:hAnsiTheme="majorBidi" w:cstheme="majorBidi"/>
          <w:sz w:val="24"/>
          <w:szCs w:val="24"/>
        </w:rPr>
        <w:t>kapal</w:t>
      </w:r>
      <w:proofErr w:type="spellEnd"/>
      <w:r w:rsidR="00A544D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44D4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1E3151" w:rsidRPr="00CA7B6A">
        <w:rPr>
          <w:rFonts w:asciiTheme="majorBidi" w:hAnsiTheme="majorBidi" w:cstheme="majorBidi"/>
          <w:sz w:val="24"/>
          <w:szCs w:val="24"/>
        </w:rPr>
        <w:t>.</w:t>
      </w:r>
    </w:p>
    <w:p w14:paraId="2DA5983B" w14:textId="3EAF53E8" w:rsidR="00A544D4" w:rsidRPr="00CA7B6A" w:rsidRDefault="00A544D4" w:rsidP="00A544D4">
      <w:pPr>
        <w:spacing w:after="0" w:line="480" w:lineRule="auto"/>
        <w:ind w:left="39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fungsi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sasaran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</w:t>
      </w:r>
      <w:r w:rsidR="00AE7866" w:rsidRPr="00CA7B6A">
        <w:rPr>
          <w:rFonts w:asciiTheme="majorBidi" w:hAnsiTheme="majorBidi" w:cstheme="majorBidi"/>
          <w:sz w:val="24"/>
          <w:szCs w:val="24"/>
        </w:rPr>
        <w:t>penuhi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oleh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45E3B" w:rsidRPr="00CA7B6A">
        <w:rPr>
          <w:rFonts w:asciiTheme="majorBidi" w:hAnsiTheme="majorBidi" w:cstheme="majorBidi"/>
          <w:sz w:val="24"/>
          <w:szCs w:val="24"/>
        </w:rPr>
        <w:t>pemberian</w:t>
      </w:r>
      <w:proofErr w:type="spellEnd"/>
      <w:r w:rsidR="00143F8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43F83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45E3B"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E45E3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45E3B" w:rsidRPr="00CA7B6A">
        <w:rPr>
          <w:rFonts w:asciiTheme="majorBidi" w:hAnsiTheme="majorBidi" w:cstheme="majorBidi"/>
          <w:sz w:val="24"/>
          <w:szCs w:val="24"/>
        </w:rPr>
        <w:t>harapan</w:t>
      </w:r>
      <w:proofErr w:type="spellEnd"/>
      <w:r w:rsidR="00143F8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43F83" w:rsidRPr="00CA7B6A">
        <w:rPr>
          <w:rFonts w:asciiTheme="majorBidi" w:hAnsiTheme="majorBidi" w:cstheme="majorBidi"/>
          <w:sz w:val="24"/>
          <w:szCs w:val="24"/>
        </w:rPr>
        <w:t>keproduktifan</w:t>
      </w:r>
      <w:proofErr w:type="spellEnd"/>
      <w:r w:rsidR="00E45E3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45E3B" w:rsidRPr="00CA7B6A">
        <w:rPr>
          <w:rFonts w:asciiTheme="majorBidi" w:hAnsiTheme="majorBidi" w:cstheme="majorBidi"/>
          <w:sz w:val="24"/>
          <w:szCs w:val="24"/>
        </w:rPr>
        <w:t>penjualan</w:t>
      </w:r>
      <w:proofErr w:type="spellEnd"/>
      <w:r w:rsidR="00E45E3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45E3B" w:rsidRPr="00CA7B6A">
        <w:rPr>
          <w:rFonts w:asciiTheme="majorBidi" w:hAnsiTheme="majorBidi" w:cstheme="majorBidi"/>
          <w:sz w:val="24"/>
          <w:szCs w:val="24"/>
        </w:rPr>
        <w:t>perolehan</w:t>
      </w:r>
      <w:proofErr w:type="spellEnd"/>
      <w:r w:rsidR="00E45E3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45E3B" w:rsidRPr="00CA7B6A">
        <w:rPr>
          <w:rFonts w:asciiTheme="majorBidi" w:hAnsiTheme="majorBidi" w:cstheme="majorBidi"/>
          <w:sz w:val="24"/>
          <w:szCs w:val="24"/>
        </w:rPr>
        <w:t>tangkapan</w:t>
      </w:r>
      <w:proofErr w:type="spellEnd"/>
      <w:r w:rsidR="00E45E3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45E3B"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="00E45E3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45E3B" w:rsidRPr="00CA7B6A">
        <w:rPr>
          <w:rFonts w:asciiTheme="majorBidi" w:hAnsiTheme="majorBidi" w:cstheme="majorBidi"/>
          <w:sz w:val="24"/>
          <w:szCs w:val="24"/>
        </w:rPr>
        <w:t>terus</w:t>
      </w:r>
      <w:proofErr w:type="spellEnd"/>
      <w:r w:rsidR="00E45E3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45E3B" w:rsidRPr="00CA7B6A">
        <w:rPr>
          <w:rFonts w:asciiTheme="majorBidi" w:hAnsiTheme="majorBidi" w:cstheme="majorBidi"/>
          <w:sz w:val="24"/>
          <w:szCs w:val="24"/>
        </w:rPr>
        <w:t>meningkat</w:t>
      </w:r>
      <w:proofErr w:type="spellEnd"/>
      <w:r w:rsidR="00E45E3B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3570EC" w:rsidRPr="005553C9">
        <w:rPr>
          <w:rFonts w:asciiTheme="majorBidi" w:hAnsiTheme="majorBidi" w:cstheme="majorBidi"/>
          <w:noProof/>
          <w:sz w:val="24"/>
          <w:szCs w:val="24"/>
          <w:lang w:val="en-US"/>
        </w:rPr>
        <w:t>(Amiruddin, 2014</w:t>
      </w:r>
      <w:r w:rsidR="003570EC">
        <w:rPr>
          <w:rFonts w:asciiTheme="majorBidi" w:hAnsiTheme="majorBidi" w:cstheme="majorBidi"/>
          <w:noProof/>
          <w:sz w:val="24"/>
          <w:szCs w:val="24"/>
          <w:lang w:val="en-US"/>
        </w:rPr>
        <w:t>:254</w:t>
      </w:r>
      <w:r w:rsidR="003570EC" w:rsidRPr="005553C9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="00E45E3B" w:rsidRPr="00CA7B6A">
        <w:rPr>
          <w:rFonts w:asciiTheme="majorBidi" w:hAnsiTheme="majorBidi" w:cstheme="majorBidi"/>
          <w:sz w:val="24"/>
          <w:szCs w:val="24"/>
        </w:rPr>
        <w:t>.</w:t>
      </w:r>
    </w:p>
    <w:p w14:paraId="6669ACB7" w14:textId="75883626" w:rsidR="00B83F41" w:rsidRPr="00CA7B6A" w:rsidRDefault="00E527B1" w:rsidP="00ED5DA0">
      <w:pPr>
        <w:pStyle w:val="ListParagraph"/>
        <w:spacing w:after="0" w:line="480" w:lineRule="auto"/>
        <w:ind w:left="397" w:firstLine="556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</w:rPr>
        <w:t>D</w:t>
      </w:r>
      <w:r w:rsidR="00386931" w:rsidRPr="00CA7B6A">
        <w:rPr>
          <w:rFonts w:asciiTheme="majorBidi" w:hAnsiTheme="majorBidi" w:cstheme="majorBidi"/>
          <w:sz w:val="24"/>
          <w:szCs w:val="24"/>
        </w:rPr>
        <w:t>i</w:t>
      </w:r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tersedia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tiga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terbagi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1A71EA" w:rsidRPr="00CA7B6A">
        <w:rPr>
          <w:rFonts w:asciiTheme="majorBidi" w:hAnsiTheme="majorBidi" w:cstheme="majorBidi"/>
          <w:sz w:val="24"/>
          <w:szCs w:val="24"/>
        </w:rPr>
        <w:t>ber</w:t>
      </w:r>
      <w:r w:rsidRPr="00CA7B6A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1A71EA" w:rsidRPr="00CA7B6A">
        <w:rPr>
          <w:rFonts w:asciiTheme="majorBidi" w:hAnsiTheme="majorBidi" w:cstheme="majorBidi"/>
          <w:sz w:val="24"/>
          <w:szCs w:val="24"/>
        </w:rPr>
        <w:t>di</w:t>
      </w:r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. Salah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satunya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71EA" w:rsidRPr="00CA7B6A">
        <w:rPr>
          <w:rFonts w:asciiTheme="majorBidi" w:hAnsiTheme="majorBidi" w:cstheme="majorBidi"/>
          <w:sz w:val="24"/>
          <w:szCs w:val="24"/>
        </w:rPr>
        <w:t>ialah</w:t>
      </w:r>
      <w:proofErr w:type="spellEnd"/>
      <w:r w:rsidR="002F7C84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="009B467F" w:rsidRPr="00CA7B6A">
        <w:rPr>
          <w:rFonts w:asciiTheme="majorBidi" w:hAnsiTheme="majorBidi" w:cstheme="majorBidi"/>
          <w:sz w:val="24"/>
          <w:szCs w:val="24"/>
        </w:rPr>
        <w:t>P</w:t>
      </w:r>
      <w:r w:rsidRPr="00CA7B6A">
        <w:rPr>
          <w:rFonts w:asciiTheme="majorBidi" w:hAnsiTheme="majorBidi" w:cstheme="majorBidi"/>
          <w:sz w:val="24"/>
          <w:szCs w:val="24"/>
        </w:rPr>
        <w:t>elabuha</w:t>
      </w:r>
      <w:r w:rsidR="00386931" w:rsidRPr="00CA7B6A">
        <w:rPr>
          <w:rFonts w:asciiTheme="majorBidi" w:hAnsiTheme="majorBidi" w:cstheme="majorBidi"/>
          <w:sz w:val="24"/>
          <w:szCs w:val="24"/>
        </w:rPr>
        <w:t>n</w:t>
      </w:r>
      <w:proofErr w:type="spellEnd"/>
      <w:r w:rsidR="00250166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250166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386931" w:rsidRPr="00CA7B6A">
        <w:rPr>
          <w:rFonts w:asciiTheme="majorBidi" w:hAnsiTheme="majorBidi" w:cstheme="majorBidi"/>
          <w:sz w:val="24"/>
          <w:szCs w:val="24"/>
        </w:rPr>
        <w:t>.</w:t>
      </w:r>
      <w:r w:rsidR="00133144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="00250166" w:rsidRPr="00CA7B6A">
        <w:rPr>
          <w:rFonts w:asciiTheme="majorBidi" w:hAnsiTheme="majorBidi" w:cstheme="majorBidi"/>
          <w:sz w:val="24"/>
          <w:szCs w:val="24"/>
        </w:rPr>
        <w:t>P</w:t>
      </w:r>
      <w:r w:rsidRPr="00CA7B6A">
        <w:rPr>
          <w:rFonts w:asciiTheme="majorBidi" w:hAnsiTheme="majorBidi" w:cstheme="majorBidi"/>
          <w:sz w:val="24"/>
          <w:szCs w:val="24"/>
        </w:rPr>
        <w:t>elabuhan</w:t>
      </w:r>
      <w:proofErr w:type="spellEnd"/>
      <w:r w:rsidR="00250166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250166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25016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C616D" w:rsidRPr="00CA7B6A">
        <w:rPr>
          <w:rFonts w:asciiTheme="majorBidi" w:hAnsiTheme="majorBidi" w:cstheme="majorBidi"/>
          <w:sz w:val="24"/>
          <w:szCs w:val="24"/>
        </w:rPr>
        <w:t>dikelola</w:t>
      </w:r>
      <w:proofErr w:type="spellEnd"/>
      <w:r w:rsidR="000E4B71" w:rsidRPr="00CA7B6A">
        <w:rPr>
          <w:rFonts w:asciiTheme="majorBidi" w:hAnsiTheme="majorBidi" w:cstheme="majorBidi"/>
          <w:sz w:val="24"/>
          <w:szCs w:val="24"/>
        </w:rPr>
        <w:t xml:space="preserve"> oleh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Dinas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Kelautan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Perikanan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Pertanian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(DKPPP)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CC616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C616D" w:rsidRPr="00CA7B6A">
        <w:rPr>
          <w:rFonts w:asciiTheme="majorBidi" w:hAnsiTheme="majorBidi" w:cstheme="majorBidi"/>
          <w:sz w:val="24"/>
          <w:szCs w:val="24"/>
        </w:rPr>
        <w:t>melalui</w:t>
      </w:r>
      <w:proofErr w:type="spellEnd"/>
      <w:r w:rsidR="00CC616D" w:rsidRPr="00CA7B6A">
        <w:rPr>
          <w:rFonts w:asciiTheme="majorBidi" w:hAnsiTheme="majorBidi" w:cstheme="majorBidi"/>
          <w:sz w:val="24"/>
          <w:szCs w:val="24"/>
        </w:rPr>
        <w:t xml:space="preserve"> U</w:t>
      </w:r>
      <w:r w:rsidR="00B83F41" w:rsidRPr="00CA7B6A">
        <w:rPr>
          <w:rFonts w:asciiTheme="majorBidi" w:hAnsiTheme="majorBidi" w:cstheme="majorBidi"/>
          <w:sz w:val="24"/>
          <w:szCs w:val="24"/>
        </w:rPr>
        <w:t xml:space="preserve">nit </w:t>
      </w:r>
      <w:proofErr w:type="spellStart"/>
      <w:r w:rsidR="00CC616D" w:rsidRPr="00CA7B6A">
        <w:rPr>
          <w:rFonts w:asciiTheme="majorBidi" w:hAnsiTheme="majorBidi" w:cstheme="majorBidi"/>
          <w:sz w:val="24"/>
          <w:szCs w:val="24"/>
        </w:rPr>
        <w:t>P</w:t>
      </w:r>
      <w:r w:rsidR="00B83F41" w:rsidRPr="00CA7B6A">
        <w:rPr>
          <w:rFonts w:asciiTheme="majorBidi" w:hAnsiTheme="majorBidi" w:cstheme="majorBidi"/>
          <w:sz w:val="24"/>
          <w:szCs w:val="24"/>
        </w:rPr>
        <w:t>elaksana</w:t>
      </w:r>
      <w:proofErr w:type="spellEnd"/>
      <w:r w:rsidR="00B83F4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C616D" w:rsidRPr="00CA7B6A">
        <w:rPr>
          <w:rFonts w:asciiTheme="majorBidi" w:hAnsiTheme="majorBidi" w:cstheme="majorBidi"/>
          <w:sz w:val="24"/>
          <w:szCs w:val="24"/>
        </w:rPr>
        <w:t>T</w:t>
      </w:r>
      <w:r w:rsidR="00B83F41" w:rsidRPr="00CA7B6A">
        <w:rPr>
          <w:rFonts w:asciiTheme="majorBidi" w:hAnsiTheme="majorBidi" w:cstheme="majorBidi"/>
          <w:sz w:val="24"/>
          <w:szCs w:val="24"/>
        </w:rPr>
        <w:t>eknis</w:t>
      </w:r>
      <w:proofErr w:type="spellEnd"/>
      <w:r w:rsidR="00B83F41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CC616D" w:rsidRPr="00CA7B6A">
        <w:rPr>
          <w:rFonts w:asciiTheme="majorBidi" w:hAnsiTheme="majorBidi" w:cstheme="majorBidi"/>
          <w:sz w:val="24"/>
          <w:szCs w:val="24"/>
        </w:rPr>
        <w:t>D</w:t>
      </w:r>
      <w:r w:rsidR="003371E5" w:rsidRPr="00CA7B6A">
        <w:rPr>
          <w:rFonts w:asciiTheme="majorBidi" w:hAnsiTheme="majorBidi" w:cstheme="majorBidi"/>
          <w:sz w:val="24"/>
          <w:szCs w:val="24"/>
        </w:rPr>
        <w:t xml:space="preserve">aerah </w:t>
      </w:r>
      <w:r w:rsidR="00B83F41" w:rsidRPr="00CA7B6A">
        <w:rPr>
          <w:rFonts w:asciiTheme="majorBidi" w:hAnsiTheme="majorBidi" w:cstheme="majorBidi"/>
          <w:sz w:val="24"/>
          <w:szCs w:val="24"/>
        </w:rPr>
        <w:lastRenderedPageBreak/>
        <w:t xml:space="preserve">(UPTD) </w:t>
      </w:r>
      <w:proofErr w:type="spellStart"/>
      <w:r w:rsidR="00CC616D" w:rsidRPr="00CA7B6A">
        <w:rPr>
          <w:rFonts w:asciiTheme="majorBidi" w:hAnsiTheme="majorBidi" w:cstheme="majorBidi"/>
          <w:sz w:val="24"/>
          <w:szCs w:val="24"/>
        </w:rPr>
        <w:t>Pelelangan</w:t>
      </w:r>
      <w:proofErr w:type="spellEnd"/>
      <w:r w:rsidR="00CC616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C616D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CC616D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CC616D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7D174B" w:rsidRPr="00CA7B6A">
        <w:rPr>
          <w:rFonts w:asciiTheme="majorBidi" w:hAnsiTheme="majorBidi" w:cstheme="majorBidi"/>
          <w:sz w:val="24"/>
          <w:szCs w:val="24"/>
        </w:rPr>
        <w:t>T</w:t>
      </w:r>
      <w:r w:rsidRPr="00CA7B6A">
        <w:rPr>
          <w:rFonts w:asciiTheme="majorBidi" w:hAnsiTheme="majorBidi" w:cstheme="majorBidi"/>
          <w:sz w:val="24"/>
          <w:szCs w:val="24"/>
        </w:rPr>
        <w:t>ujuan</w:t>
      </w:r>
      <w:proofErr w:type="spellEnd"/>
      <w:r w:rsidR="007D174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pengelolaan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 </w:t>
      </w:r>
      <w:r w:rsidR="00232FFA" w:rsidRPr="00CA7B6A">
        <w:rPr>
          <w:rFonts w:asciiTheme="majorBidi" w:hAnsiTheme="majorBidi" w:cstheme="majorBidi"/>
          <w:sz w:val="24"/>
          <w:szCs w:val="24"/>
        </w:rPr>
        <w:t>pada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</w:t>
      </w:r>
      <w:r w:rsidR="007D174B" w:rsidRPr="00CA7B6A">
        <w:rPr>
          <w:rFonts w:asciiTheme="majorBidi" w:hAnsiTheme="majorBidi" w:cstheme="majorBidi"/>
          <w:sz w:val="24"/>
          <w:szCs w:val="24"/>
        </w:rPr>
        <w:t>raturan</w:t>
      </w:r>
      <w:proofErr w:type="spellEnd"/>
      <w:r w:rsidR="007D174B" w:rsidRPr="00CA7B6A">
        <w:rPr>
          <w:rFonts w:asciiTheme="majorBidi" w:hAnsiTheme="majorBidi" w:cstheme="majorBidi"/>
          <w:sz w:val="24"/>
          <w:szCs w:val="24"/>
        </w:rPr>
        <w:t xml:space="preserve"> Daerah</w:t>
      </w:r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No</w:t>
      </w:r>
      <w:r w:rsidR="007D174B" w:rsidRPr="00CA7B6A">
        <w:rPr>
          <w:rFonts w:asciiTheme="majorBidi" w:hAnsiTheme="majorBidi" w:cstheme="majorBidi"/>
          <w:sz w:val="24"/>
          <w:szCs w:val="24"/>
        </w:rPr>
        <w:t>.</w:t>
      </w:r>
      <w:r w:rsidRPr="00CA7B6A">
        <w:rPr>
          <w:rFonts w:asciiTheme="majorBidi" w:hAnsiTheme="majorBidi" w:cstheme="majorBidi"/>
          <w:sz w:val="24"/>
          <w:szCs w:val="24"/>
        </w:rPr>
        <w:t xml:space="preserve"> 3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2010</w:t>
      </w:r>
      <w:r w:rsidR="00DE2C8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B83F41" w:rsidRPr="00CA7B6A">
        <w:rPr>
          <w:rFonts w:asciiTheme="majorBidi" w:hAnsiTheme="majorBidi" w:cstheme="majorBidi"/>
          <w:sz w:val="24"/>
          <w:szCs w:val="24"/>
        </w:rPr>
        <w:t xml:space="preserve">: </w:t>
      </w:r>
    </w:p>
    <w:p w14:paraId="18CD63F6" w14:textId="15BD686C" w:rsidR="00B83F41" w:rsidRPr="00CA7B6A" w:rsidRDefault="00B83F41" w:rsidP="00FB7963">
      <w:pPr>
        <w:pStyle w:val="ListParagraph"/>
        <w:numPr>
          <w:ilvl w:val="0"/>
          <w:numId w:val="36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M</w:t>
      </w:r>
      <w:r w:rsidR="00E527B1" w:rsidRPr="00CA7B6A">
        <w:rPr>
          <w:rFonts w:asciiTheme="majorBidi" w:hAnsiTheme="majorBidi" w:cstheme="majorBidi"/>
          <w:sz w:val="24"/>
          <w:szCs w:val="24"/>
        </w:rPr>
        <w:t>e</w:t>
      </w:r>
      <w:r w:rsidR="001A71EA" w:rsidRPr="00CA7B6A">
        <w:rPr>
          <w:rFonts w:asciiTheme="majorBidi" w:hAnsiTheme="majorBidi" w:cstheme="majorBidi"/>
          <w:sz w:val="24"/>
          <w:szCs w:val="24"/>
        </w:rPr>
        <w:t>lancarkan</w:t>
      </w:r>
      <w:proofErr w:type="spellEnd"/>
      <w:r w:rsidR="00E527B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27B1" w:rsidRPr="00CA7B6A">
        <w:rPr>
          <w:rFonts w:asciiTheme="majorBidi" w:hAnsiTheme="majorBidi" w:cstheme="majorBidi"/>
          <w:sz w:val="24"/>
          <w:szCs w:val="24"/>
        </w:rPr>
        <w:t>pe</w:t>
      </w:r>
      <w:r w:rsidR="001A71EA" w:rsidRPr="00CA7B6A">
        <w:rPr>
          <w:rFonts w:asciiTheme="majorBidi" w:hAnsiTheme="majorBidi" w:cstheme="majorBidi"/>
          <w:sz w:val="24"/>
          <w:szCs w:val="24"/>
        </w:rPr>
        <w:t>laksanaan</w:t>
      </w:r>
      <w:proofErr w:type="spellEnd"/>
      <w:r w:rsidR="00E527B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27B1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E10DC1" w:rsidRPr="00CA7B6A">
        <w:rPr>
          <w:rFonts w:asciiTheme="majorBidi" w:hAnsiTheme="majorBidi" w:cstheme="majorBidi"/>
          <w:sz w:val="24"/>
          <w:szCs w:val="24"/>
        </w:rPr>
        <w:t>;</w:t>
      </w:r>
    </w:p>
    <w:p w14:paraId="4F99B8E4" w14:textId="4E9B9596" w:rsidR="00B83F41" w:rsidRPr="00CA7B6A" w:rsidRDefault="001A71EA" w:rsidP="00FB7963">
      <w:pPr>
        <w:pStyle w:val="ListParagraph"/>
        <w:numPr>
          <w:ilvl w:val="0"/>
          <w:numId w:val="36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Kestabilan</w:t>
      </w:r>
      <w:proofErr w:type="spellEnd"/>
      <w:r w:rsidR="00DE2C8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2C80" w:rsidRPr="00CA7B6A">
        <w:rPr>
          <w:rFonts w:asciiTheme="majorBidi" w:hAnsiTheme="majorBidi" w:cstheme="majorBidi"/>
          <w:sz w:val="24"/>
          <w:szCs w:val="24"/>
        </w:rPr>
        <w:t>harga</w:t>
      </w:r>
      <w:proofErr w:type="spellEnd"/>
      <w:r w:rsidR="00DE2C8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</w:t>
      </w:r>
      <w:r w:rsidR="00DE2C80" w:rsidRPr="00CA7B6A">
        <w:rPr>
          <w:rFonts w:asciiTheme="majorBidi" w:hAnsiTheme="majorBidi" w:cstheme="majorBidi"/>
          <w:sz w:val="24"/>
          <w:szCs w:val="24"/>
        </w:rPr>
        <w:t>jual</w:t>
      </w:r>
      <w:r w:rsidRPr="00CA7B6A">
        <w:rPr>
          <w:rFonts w:asciiTheme="majorBidi" w:hAnsiTheme="majorBidi" w:cstheme="majorBidi"/>
          <w:sz w:val="24"/>
          <w:szCs w:val="24"/>
        </w:rPr>
        <w:t>an</w:t>
      </w:r>
      <w:proofErr w:type="spellEnd"/>
      <w:r w:rsidR="00DE2C8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2C80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E10DC1" w:rsidRPr="00CA7B6A">
        <w:rPr>
          <w:rFonts w:asciiTheme="majorBidi" w:hAnsiTheme="majorBidi" w:cstheme="majorBidi"/>
          <w:sz w:val="24"/>
          <w:szCs w:val="24"/>
        </w:rPr>
        <w:t>;</w:t>
      </w:r>
    </w:p>
    <w:p w14:paraId="52C81A08" w14:textId="1F4A58CF" w:rsidR="00B83F41" w:rsidRPr="00CA7B6A" w:rsidRDefault="00D62735" w:rsidP="00FB7963">
      <w:pPr>
        <w:pStyle w:val="ListParagraph"/>
        <w:numPr>
          <w:ilvl w:val="0"/>
          <w:numId w:val="36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 w:rsidR="00DE2C8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2C80" w:rsidRPr="00CA7B6A">
        <w:rPr>
          <w:rFonts w:asciiTheme="majorBidi" w:hAnsiTheme="majorBidi" w:cstheme="majorBidi"/>
          <w:sz w:val="24"/>
          <w:szCs w:val="24"/>
        </w:rPr>
        <w:t>taraf</w:t>
      </w:r>
      <w:proofErr w:type="spellEnd"/>
      <w:r w:rsidR="00DE2C8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</w:t>
      </w:r>
      <w:r w:rsidR="00DE2C80" w:rsidRPr="00CA7B6A">
        <w:rPr>
          <w:rFonts w:asciiTheme="majorBidi" w:hAnsiTheme="majorBidi" w:cstheme="majorBidi"/>
          <w:sz w:val="24"/>
          <w:szCs w:val="24"/>
        </w:rPr>
        <w:t>hidup</w:t>
      </w:r>
      <w:r w:rsidRPr="00CA7B6A">
        <w:rPr>
          <w:rFonts w:asciiTheme="majorBidi" w:hAnsiTheme="majorBidi" w:cstheme="majorBidi"/>
          <w:sz w:val="24"/>
          <w:szCs w:val="24"/>
        </w:rPr>
        <w:t>an</w:t>
      </w:r>
      <w:proofErr w:type="spellEnd"/>
      <w:r w:rsidR="00DE2C8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DE2C8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kemakmuran</w:t>
      </w:r>
      <w:proofErr w:type="spellEnd"/>
      <w:r w:rsidR="00DE2C8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2C80"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="00E10DC1" w:rsidRPr="00CA7B6A">
        <w:rPr>
          <w:rFonts w:asciiTheme="majorBidi" w:hAnsiTheme="majorBidi" w:cstheme="majorBidi"/>
          <w:sz w:val="24"/>
          <w:szCs w:val="24"/>
        </w:rPr>
        <w:t>;</w:t>
      </w:r>
    </w:p>
    <w:p w14:paraId="5D2F4005" w14:textId="36806398" w:rsidR="00B83F41" w:rsidRPr="00CA7B6A" w:rsidRDefault="00D62735" w:rsidP="00FB7963">
      <w:pPr>
        <w:pStyle w:val="ListParagraph"/>
        <w:numPr>
          <w:ilvl w:val="0"/>
          <w:numId w:val="36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 w:rsidR="00E527B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27B1" w:rsidRPr="00CA7B6A">
        <w:rPr>
          <w:rFonts w:asciiTheme="majorBidi" w:hAnsiTheme="majorBidi" w:cstheme="majorBidi"/>
          <w:sz w:val="24"/>
          <w:szCs w:val="24"/>
        </w:rPr>
        <w:t>pe</w:t>
      </w:r>
      <w:r w:rsidRPr="00CA7B6A">
        <w:rPr>
          <w:rFonts w:asciiTheme="majorBidi" w:hAnsiTheme="majorBidi" w:cstheme="majorBidi"/>
          <w:sz w:val="24"/>
          <w:szCs w:val="24"/>
        </w:rPr>
        <w:t>rolehan</w:t>
      </w:r>
      <w:proofErr w:type="spellEnd"/>
      <w:r w:rsidR="008A62A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27B1" w:rsidRPr="00CA7B6A">
        <w:rPr>
          <w:rFonts w:asciiTheme="majorBidi" w:hAnsiTheme="majorBidi" w:cstheme="majorBidi"/>
          <w:sz w:val="24"/>
          <w:szCs w:val="24"/>
        </w:rPr>
        <w:t>P</w:t>
      </w:r>
      <w:r w:rsidR="008A1BDA" w:rsidRPr="00CA7B6A">
        <w:rPr>
          <w:rFonts w:asciiTheme="majorBidi" w:hAnsiTheme="majorBidi" w:cstheme="majorBidi"/>
          <w:sz w:val="24"/>
          <w:szCs w:val="24"/>
        </w:rPr>
        <w:t>endapatan</w:t>
      </w:r>
      <w:proofErr w:type="spellEnd"/>
      <w:r w:rsidR="008A1BD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27B1" w:rsidRPr="00CA7B6A">
        <w:rPr>
          <w:rFonts w:asciiTheme="majorBidi" w:hAnsiTheme="majorBidi" w:cstheme="majorBidi"/>
          <w:sz w:val="24"/>
          <w:szCs w:val="24"/>
        </w:rPr>
        <w:t>A</w:t>
      </w:r>
      <w:r w:rsidR="008A1BDA" w:rsidRPr="00CA7B6A">
        <w:rPr>
          <w:rFonts w:asciiTheme="majorBidi" w:hAnsiTheme="majorBidi" w:cstheme="majorBidi"/>
          <w:sz w:val="24"/>
          <w:szCs w:val="24"/>
        </w:rPr>
        <w:t>sli</w:t>
      </w:r>
      <w:proofErr w:type="spellEnd"/>
      <w:r w:rsidR="008A1BDA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E527B1" w:rsidRPr="00CA7B6A">
        <w:rPr>
          <w:rFonts w:asciiTheme="majorBidi" w:hAnsiTheme="majorBidi" w:cstheme="majorBidi"/>
          <w:sz w:val="24"/>
          <w:szCs w:val="24"/>
        </w:rPr>
        <w:t>D</w:t>
      </w:r>
      <w:r w:rsidR="008A1BDA" w:rsidRPr="00CA7B6A">
        <w:rPr>
          <w:rFonts w:asciiTheme="majorBidi" w:hAnsiTheme="majorBidi" w:cstheme="majorBidi"/>
          <w:sz w:val="24"/>
          <w:szCs w:val="24"/>
        </w:rPr>
        <w:t>aerah (PAD)</w:t>
      </w:r>
      <w:r w:rsidR="00E10DC1" w:rsidRPr="00CA7B6A">
        <w:rPr>
          <w:rFonts w:asciiTheme="majorBidi" w:hAnsiTheme="majorBidi" w:cstheme="majorBidi"/>
          <w:sz w:val="24"/>
          <w:szCs w:val="24"/>
        </w:rPr>
        <w:t>;</w:t>
      </w:r>
    </w:p>
    <w:p w14:paraId="4413E670" w14:textId="63FC969B" w:rsidR="00B83F41" w:rsidRPr="00CA7B6A" w:rsidRDefault="00B83F41" w:rsidP="00FB7963">
      <w:pPr>
        <w:pStyle w:val="ListParagraph"/>
        <w:numPr>
          <w:ilvl w:val="0"/>
          <w:numId w:val="36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M</w:t>
      </w:r>
      <w:r w:rsidR="00E527B1" w:rsidRPr="00CA7B6A">
        <w:rPr>
          <w:rFonts w:asciiTheme="majorBidi" w:hAnsiTheme="majorBidi" w:cstheme="majorBidi"/>
          <w:sz w:val="24"/>
          <w:szCs w:val="24"/>
        </w:rPr>
        <w:t>en</w:t>
      </w:r>
      <w:r w:rsidR="00D62735" w:rsidRPr="00CA7B6A">
        <w:rPr>
          <w:rFonts w:asciiTheme="majorBidi" w:hAnsiTheme="majorBidi" w:cstheme="majorBidi"/>
          <w:sz w:val="24"/>
          <w:szCs w:val="24"/>
        </w:rPr>
        <w:t>anggung</w:t>
      </w:r>
      <w:proofErr w:type="spellEnd"/>
      <w:r w:rsidR="00E527B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62735" w:rsidRPr="00CA7B6A">
        <w:rPr>
          <w:rFonts w:asciiTheme="majorBidi" w:hAnsiTheme="majorBidi" w:cstheme="majorBidi"/>
          <w:sz w:val="24"/>
          <w:szCs w:val="24"/>
        </w:rPr>
        <w:t>berkelanjutan</w:t>
      </w:r>
      <w:proofErr w:type="spellEnd"/>
      <w:r w:rsidR="00E527B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27B1" w:rsidRPr="00CA7B6A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="002F7C8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27B1" w:rsidRPr="00CA7B6A">
        <w:rPr>
          <w:rFonts w:asciiTheme="majorBidi" w:hAnsiTheme="majorBidi" w:cstheme="majorBidi"/>
          <w:sz w:val="24"/>
          <w:szCs w:val="24"/>
        </w:rPr>
        <w:t>daya</w:t>
      </w:r>
      <w:proofErr w:type="spellEnd"/>
      <w:r w:rsidR="00E527B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27B1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E10DC1" w:rsidRPr="00CA7B6A">
        <w:rPr>
          <w:rFonts w:asciiTheme="majorBidi" w:hAnsiTheme="majorBidi" w:cstheme="majorBidi"/>
          <w:sz w:val="24"/>
          <w:szCs w:val="24"/>
        </w:rPr>
        <w:t>; dan</w:t>
      </w:r>
    </w:p>
    <w:p w14:paraId="08F72300" w14:textId="07BE6793" w:rsidR="00E527B1" w:rsidRPr="00CA7B6A" w:rsidRDefault="00B83F41" w:rsidP="00FB7963">
      <w:pPr>
        <w:pStyle w:val="ListParagraph"/>
        <w:numPr>
          <w:ilvl w:val="0"/>
          <w:numId w:val="36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M</w:t>
      </w:r>
      <w:r w:rsidR="00E527B1" w:rsidRPr="00CA7B6A">
        <w:rPr>
          <w:rFonts w:asciiTheme="majorBidi" w:hAnsiTheme="majorBidi" w:cstheme="majorBidi"/>
          <w:sz w:val="24"/>
          <w:szCs w:val="24"/>
        </w:rPr>
        <w:t>e</w:t>
      </w:r>
      <w:r w:rsidR="00D62735" w:rsidRPr="00CA7B6A">
        <w:rPr>
          <w:rFonts w:asciiTheme="majorBidi" w:hAnsiTheme="majorBidi" w:cstheme="majorBidi"/>
          <w:sz w:val="24"/>
          <w:szCs w:val="24"/>
        </w:rPr>
        <w:t>ndapatkan</w:t>
      </w:r>
      <w:proofErr w:type="spellEnd"/>
      <w:r w:rsidR="00E527B1" w:rsidRPr="00CA7B6A">
        <w:rPr>
          <w:rFonts w:asciiTheme="majorBidi" w:hAnsiTheme="majorBidi" w:cstheme="majorBidi"/>
          <w:sz w:val="24"/>
          <w:szCs w:val="24"/>
        </w:rPr>
        <w:t xml:space="preserve"> data base </w:t>
      </w:r>
      <w:proofErr w:type="spellStart"/>
      <w:r w:rsidR="00D62735" w:rsidRPr="00CA7B6A">
        <w:rPr>
          <w:rFonts w:asciiTheme="majorBidi" w:hAnsiTheme="majorBidi" w:cstheme="majorBidi"/>
          <w:sz w:val="24"/>
          <w:szCs w:val="24"/>
        </w:rPr>
        <w:t>tangkapan</w:t>
      </w:r>
      <w:proofErr w:type="spellEnd"/>
      <w:r w:rsidR="00D6273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62735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E527B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62735" w:rsidRPr="00CA7B6A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="00D6273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62735" w:rsidRPr="00CA7B6A">
        <w:rPr>
          <w:rFonts w:asciiTheme="majorBidi" w:hAnsiTheme="majorBidi" w:cstheme="majorBidi"/>
          <w:sz w:val="24"/>
          <w:szCs w:val="24"/>
        </w:rPr>
        <w:t>tepat</w:t>
      </w:r>
      <w:proofErr w:type="spellEnd"/>
      <w:r w:rsidR="00E527B1" w:rsidRPr="00CA7B6A">
        <w:rPr>
          <w:rFonts w:asciiTheme="majorBidi" w:hAnsiTheme="majorBidi" w:cstheme="majorBidi"/>
          <w:sz w:val="24"/>
          <w:szCs w:val="24"/>
        </w:rPr>
        <w:t xml:space="preserve">. </w:t>
      </w:r>
    </w:p>
    <w:p w14:paraId="763F7BD1" w14:textId="01F212CE" w:rsidR="00F86956" w:rsidRPr="00CA7B6A" w:rsidRDefault="008A62AC" w:rsidP="009C41BC">
      <w:pPr>
        <w:pStyle w:val="ListParagraph"/>
        <w:spacing w:after="0" w:line="480" w:lineRule="auto"/>
        <w:ind w:left="397" w:firstLine="4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aktivitas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E076D" w:rsidRPr="00CA7B6A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="002E076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32FFA" w:rsidRPr="00CA7B6A">
        <w:rPr>
          <w:rFonts w:asciiTheme="majorBidi" w:hAnsiTheme="majorBidi" w:cstheme="majorBidi"/>
          <w:sz w:val="24"/>
          <w:szCs w:val="24"/>
        </w:rPr>
        <w:t>p</w:t>
      </w:r>
      <w:r w:rsidR="002E076D" w:rsidRPr="00CA7B6A">
        <w:rPr>
          <w:rFonts w:asciiTheme="majorBidi" w:hAnsiTheme="majorBidi" w:cstheme="majorBidi"/>
          <w:sz w:val="24"/>
          <w:szCs w:val="24"/>
        </w:rPr>
        <w:t>emungutan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biaya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81961" w:rsidRPr="00CA7B6A">
        <w:rPr>
          <w:rFonts w:asciiTheme="majorBidi" w:hAnsiTheme="majorBidi" w:cstheme="majorBidi"/>
          <w:sz w:val="24"/>
          <w:szCs w:val="24"/>
        </w:rPr>
        <w:t>r</w:t>
      </w:r>
      <w:r w:rsidRPr="00CA7B6A">
        <w:rPr>
          <w:rFonts w:asciiTheme="majorBidi" w:hAnsiTheme="majorBidi" w:cstheme="majorBidi"/>
          <w:sz w:val="24"/>
          <w:szCs w:val="24"/>
        </w:rPr>
        <w:t>etribu</w:t>
      </w:r>
      <w:r w:rsidR="000A1746" w:rsidRPr="00CA7B6A">
        <w:rPr>
          <w:rFonts w:asciiTheme="majorBidi" w:hAnsiTheme="majorBidi" w:cstheme="majorBidi"/>
          <w:sz w:val="24"/>
          <w:szCs w:val="24"/>
        </w:rPr>
        <w:t>si</w:t>
      </w:r>
      <w:proofErr w:type="spellEnd"/>
      <w:r w:rsidR="00C1179E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 xml:space="preserve">TPI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</w:t>
      </w:r>
      <w:r w:rsidR="00D62735" w:rsidRPr="00CA7B6A">
        <w:rPr>
          <w:rFonts w:asciiTheme="majorBidi" w:hAnsiTheme="majorBidi" w:cstheme="majorBidi"/>
          <w:sz w:val="24"/>
          <w:szCs w:val="24"/>
        </w:rPr>
        <w:t>rupakan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salah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="00D6273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62735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81961" w:rsidRPr="00CA7B6A">
        <w:rPr>
          <w:rFonts w:asciiTheme="majorBidi" w:hAnsiTheme="majorBidi" w:cstheme="majorBidi"/>
          <w:sz w:val="24"/>
          <w:szCs w:val="24"/>
        </w:rPr>
        <w:t>p</w:t>
      </w:r>
      <w:r w:rsidRPr="00CA7B6A">
        <w:rPr>
          <w:rFonts w:asciiTheme="majorBidi" w:hAnsiTheme="majorBidi" w:cstheme="majorBidi"/>
          <w:sz w:val="24"/>
          <w:szCs w:val="24"/>
        </w:rPr>
        <w:t>endapatan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81961" w:rsidRPr="00CA7B6A">
        <w:rPr>
          <w:rFonts w:asciiTheme="majorBidi" w:hAnsiTheme="majorBidi" w:cstheme="majorBidi"/>
          <w:sz w:val="24"/>
          <w:szCs w:val="24"/>
        </w:rPr>
        <w:t>a</w:t>
      </w:r>
      <w:r w:rsidRPr="00CA7B6A">
        <w:rPr>
          <w:rFonts w:asciiTheme="majorBidi" w:hAnsiTheme="majorBidi" w:cstheme="majorBidi"/>
          <w:sz w:val="24"/>
          <w:szCs w:val="24"/>
        </w:rPr>
        <w:t>sli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81961" w:rsidRPr="00CA7B6A">
        <w:rPr>
          <w:rFonts w:asciiTheme="majorBidi" w:hAnsiTheme="majorBidi" w:cstheme="majorBidi"/>
          <w:sz w:val="24"/>
          <w:szCs w:val="24"/>
        </w:rPr>
        <w:t>d</w:t>
      </w:r>
      <w:r w:rsidRPr="00CA7B6A">
        <w:rPr>
          <w:rFonts w:asciiTheme="majorBidi" w:hAnsiTheme="majorBidi" w:cstheme="majorBidi"/>
          <w:sz w:val="24"/>
          <w:szCs w:val="24"/>
        </w:rPr>
        <w:t>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</w:t>
      </w:r>
      <w:r w:rsidR="0098655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dibutuhkan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62735"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7C84" w:rsidRPr="00CA7B6A">
        <w:rPr>
          <w:rFonts w:asciiTheme="majorBidi" w:hAnsiTheme="majorBidi" w:cstheme="majorBidi"/>
          <w:sz w:val="24"/>
          <w:szCs w:val="24"/>
        </w:rPr>
        <w:t>berkontribusi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PAD. </w:t>
      </w:r>
      <w:proofErr w:type="spellStart"/>
      <w:r w:rsidR="00150243" w:rsidRPr="00CA7B6A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 w:rsidR="00150243" w:rsidRPr="00CA7B6A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="00150243" w:rsidRPr="00CA7B6A">
        <w:rPr>
          <w:rFonts w:asciiTheme="majorBidi" w:hAnsiTheme="majorBidi" w:cstheme="majorBidi"/>
          <w:sz w:val="24"/>
          <w:szCs w:val="24"/>
        </w:rPr>
        <w:t>Undang-Undang</w:t>
      </w:r>
      <w:proofErr w:type="spellEnd"/>
      <w:r w:rsidR="00150243" w:rsidRPr="00CA7B6A">
        <w:rPr>
          <w:rFonts w:asciiTheme="majorBidi" w:hAnsiTheme="majorBidi" w:cstheme="majorBidi"/>
          <w:sz w:val="24"/>
          <w:szCs w:val="24"/>
        </w:rPr>
        <w:t xml:space="preserve"> No. 1 </w:t>
      </w:r>
      <w:proofErr w:type="spellStart"/>
      <w:r w:rsidR="00150243" w:rsidRPr="00CA7B6A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="00150243" w:rsidRPr="00CA7B6A">
        <w:rPr>
          <w:rFonts w:asciiTheme="majorBidi" w:hAnsiTheme="majorBidi" w:cstheme="majorBidi"/>
          <w:sz w:val="24"/>
          <w:szCs w:val="24"/>
        </w:rPr>
        <w:t xml:space="preserve"> 2022</w:t>
      </w:r>
      <w:r w:rsidR="009D13E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0243" w:rsidRPr="00CA7B6A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="0015024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94FC7" w:rsidRPr="00CA7B6A">
        <w:rPr>
          <w:rFonts w:asciiTheme="majorBidi" w:hAnsiTheme="majorBidi" w:cstheme="majorBidi"/>
          <w:sz w:val="24"/>
          <w:szCs w:val="24"/>
        </w:rPr>
        <w:t>H</w:t>
      </w:r>
      <w:r w:rsidR="00150243" w:rsidRPr="00CA7B6A">
        <w:rPr>
          <w:rFonts w:asciiTheme="majorBidi" w:hAnsiTheme="majorBidi" w:cstheme="majorBidi"/>
          <w:sz w:val="24"/>
          <w:szCs w:val="24"/>
        </w:rPr>
        <w:t>ubungan</w:t>
      </w:r>
      <w:proofErr w:type="spellEnd"/>
      <w:r w:rsidR="0015024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94FC7" w:rsidRPr="00CA7B6A">
        <w:rPr>
          <w:rFonts w:asciiTheme="majorBidi" w:hAnsiTheme="majorBidi" w:cstheme="majorBidi"/>
          <w:sz w:val="24"/>
          <w:szCs w:val="24"/>
        </w:rPr>
        <w:t>K</w:t>
      </w:r>
      <w:r w:rsidR="00150243" w:rsidRPr="00CA7B6A">
        <w:rPr>
          <w:rFonts w:asciiTheme="majorBidi" w:hAnsiTheme="majorBidi" w:cstheme="majorBidi"/>
          <w:sz w:val="24"/>
          <w:szCs w:val="24"/>
        </w:rPr>
        <w:t>euangan</w:t>
      </w:r>
      <w:proofErr w:type="spellEnd"/>
      <w:r w:rsidR="0015024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94FC7" w:rsidRPr="00CA7B6A">
        <w:rPr>
          <w:rFonts w:asciiTheme="majorBidi" w:hAnsiTheme="majorBidi" w:cstheme="majorBidi"/>
          <w:sz w:val="24"/>
          <w:szCs w:val="24"/>
        </w:rPr>
        <w:t>a</w:t>
      </w:r>
      <w:r w:rsidR="00150243" w:rsidRPr="00CA7B6A">
        <w:rPr>
          <w:rFonts w:asciiTheme="majorBidi" w:hAnsiTheme="majorBidi" w:cstheme="majorBidi"/>
          <w:sz w:val="24"/>
          <w:szCs w:val="24"/>
        </w:rPr>
        <w:t>ntara</w:t>
      </w:r>
      <w:proofErr w:type="spellEnd"/>
      <w:r w:rsidR="0015024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94FC7" w:rsidRPr="00CA7B6A">
        <w:rPr>
          <w:rFonts w:asciiTheme="majorBidi" w:hAnsiTheme="majorBidi" w:cstheme="majorBidi"/>
          <w:sz w:val="24"/>
          <w:szCs w:val="24"/>
        </w:rPr>
        <w:t>P</w:t>
      </w:r>
      <w:r w:rsidR="00150243" w:rsidRPr="00CA7B6A">
        <w:rPr>
          <w:rFonts w:asciiTheme="majorBidi" w:hAnsiTheme="majorBidi" w:cstheme="majorBidi"/>
          <w:sz w:val="24"/>
          <w:szCs w:val="24"/>
        </w:rPr>
        <w:t>emerintah</w:t>
      </w:r>
      <w:proofErr w:type="spellEnd"/>
      <w:r w:rsidR="00150243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E94FC7" w:rsidRPr="00CA7B6A">
        <w:rPr>
          <w:rFonts w:asciiTheme="majorBidi" w:hAnsiTheme="majorBidi" w:cstheme="majorBidi"/>
          <w:sz w:val="24"/>
          <w:szCs w:val="24"/>
        </w:rPr>
        <w:t>P</w:t>
      </w:r>
      <w:r w:rsidR="00150243" w:rsidRPr="00CA7B6A">
        <w:rPr>
          <w:rFonts w:asciiTheme="majorBidi" w:hAnsiTheme="majorBidi" w:cstheme="majorBidi"/>
          <w:sz w:val="24"/>
          <w:szCs w:val="24"/>
        </w:rPr>
        <w:t xml:space="preserve">usat dan </w:t>
      </w:r>
      <w:proofErr w:type="spellStart"/>
      <w:r w:rsidR="00E94FC7" w:rsidRPr="00CA7B6A">
        <w:rPr>
          <w:rFonts w:asciiTheme="majorBidi" w:hAnsiTheme="majorBidi" w:cstheme="majorBidi"/>
          <w:sz w:val="24"/>
          <w:szCs w:val="24"/>
        </w:rPr>
        <w:t>P</w:t>
      </w:r>
      <w:r w:rsidR="00150243" w:rsidRPr="00CA7B6A">
        <w:rPr>
          <w:rFonts w:asciiTheme="majorBidi" w:hAnsiTheme="majorBidi" w:cstheme="majorBidi"/>
          <w:sz w:val="24"/>
          <w:szCs w:val="24"/>
        </w:rPr>
        <w:t>emerintah</w:t>
      </w:r>
      <w:proofErr w:type="spellEnd"/>
      <w:r w:rsidR="00150243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E94FC7" w:rsidRPr="00CA7B6A">
        <w:rPr>
          <w:rFonts w:asciiTheme="majorBidi" w:hAnsiTheme="majorBidi" w:cstheme="majorBidi"/>
          <w:sz w:val="24"/>
          <w:szCs w:val="24"/>
        </w:rPr>
        <w:t>D</w:t>
      </w:r>
      <w:r w:rsidR="00150243" w:rsidRPr="00CA7B6A">
        <w:rPr>
          <w:rFonts w:asciiTheme="majorBidi" w:hAnsiTheme="majorBidi" w:cstheme="majorBidi"/>
          <w:sz w:val="24"/>
          <w:szCs w:val="24"/>
        </w:rPr>
        <w:t>aerah</w:t>
      </w:r>
      <w:r w:rsidR="009D13E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E0276" w:rsidRPr="00CA7B6A">
        <w:rPr>
          <w:rFonts w:asciiTheme="majorBidi" w:hAnsiTheme="majorBidi" w:cstheme="majorBidi"/>
          <w:sz w:val="24"/>
          <w:szCs w:val="24"/>
        </w:rPr>
        <w:t>P</w:t>
      </w:r>
      <w:r w:rsidR="009D13ED" w:rsidRPr="00CA7B6A">
        <w:rPr>
          <w:rFonts w:asciiTheme="majorBidi" w:hAnsiTheme="majorBidi" w:cstheme="majorBidi"/>
          <w:sz w:val="24"/>
          <w:szCs w:val="24"/>
        </w:rPr>
        <w:t>asal</w:t>
      </w:r>
      <w:proofErr w:type="spellEnd"/>
      <w:r w:rsidR="009D13ED" w:rsidRPr="00CA7B6A">
        <w:rPr>
          <w:rFonts w:asciiTheme="majorBidi" w:hAnsiTheme="majorBidi" w:cstheme="majorBidi"/>
          <w:sz w:val="24"/>
          <w:szCs w:val="24"/>
        </w:rPr>
        <w:t xml:space="preserve"> 1 </w:t>
      </w:r>
      <w:proofErr w:type="spellStart"/>
      <w:r w:rsidR="00CB06EE" w:rsidRPr="00CA7B6A">
        <w:rPr>
          <w:rFonts w:asciiTheme="majorBidi" w:hAnsiTheme="majorBidi" w:cstheme="majorBidi"/>
          <w:sz w:val="24"/>
          <w:szCs w:val="24"/>
        </w:rPr>
        <w:t>angka</w:t>
      </w:r>
      <w:proofErr w:type="spellEnd"/>
      <w:r w:rsidR="00CB06EE" w:rsidRPr="00CA7B6A">
        <w:rPr>
          <w:rFonts w:asciiTheme="majorBidi" w:hAnsiTheme="majorBidi" w:cstheme="majorBidi"/>
          <w:sz w:val="24"/>
          <w:szCs w:val="24"/>
        </w:rPr>
        <w:t xml:space="preserve"> 20 </w:t>
      </w:r>
      <w:proofErr w:type="spellStart"/>
      <w:r w:rsidR="009D13ED" w:rsidRPr="00CA7B6A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="009D13ED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150243" w:rsidRPr="00CA7B6A">
        <w:rPr>
          <w:rFonts w:asciiTheme="majorBidi" w:hAnsiTheme="majorBidi" w:cstheme="majorBidi"/>
          <w:sz w:val="24"/>
          <w:szCs w:val="24"/>
        </w:rPr>
        <w:t xml:space="preserve">PAD </w:t>
      </w:r>
      <w:proofErr w:type="spellStart"/>
      <w:r w:rsidR="00150243" w:rsidRPr="00CA7B6A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15024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0243" w:rsidRPr="00CA7B6A">
        <w:rPr>
          <w:rFonts w:asciiTheme="majorBidi" w:hAnsiTheme="majorBidi" w:cstheme="majorBidi"/>
          <w:sz w:val="24"/>
          <w:szCs w:val="24"/>
        </w:rPr>
        <w:t>pendapatan</w:t>
      </w:r>
      <w:proofErr w:type="spellEnd"/>
      <w:r w:rsidR="0015024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0243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150243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150243" w:rsidRPr="00CA7B6A">
        <w:rPr>
          <w:rFonts w:asciiTheme="majorBidi" w:hAnsiTheme="majorBidi" w:cstheme="majorBidi"/>
          <w:sz w:val="24"/>
          <w:szCs w:val="24"/>
        </w:rPr>
        <w:t>di</w:t>
      </w:r>
      <w:r w:rsidR="00D62735" w:rsidRPr="00CA7B6A">
        <w:rPr>
          <w:rFonts w:asciiTheme="majorBidi" w:hAnsiTheme="majorBidi" w:cstheme="majorBidi"/>
          <w:sz w:val="24"/>
          <w:szCs w:val="24"/>
        </w:rPr>
        <w:t>dapatkan</w:t>
      </w:r>
      <w:proofErr w:type="spellEnd"/>
      <w:r w:rsidR="0015024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0243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15024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62735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15024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0243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150243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62735"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="00D6273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0243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150243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150243" w:rsidRPr="00CA7B6A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="0015024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0243" w:rsidRPr="00CA7B6A">
        <w:rPr>
          <w:rFonts w:asciiTheme="majorBidi" w:hAnsiTheme="majorBidi" w:cstheme="majorBidi"/>
          <w:sz w:val="24"/>
          <w:szCs w:val="24"/>
        </w:rPr>
        <w:t>pengelolaan</w:t>
      </w:r>
      <w:proofErr w:type="spellEnd"/>
      <w:r w:rsidR="0015024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0243" w:rsidRPr="00CA7B6A">
        <w:rPr>
          <w:rFonts w:asciiTheme="majorBidi" w:hAnsiTheme="majorBidi" w:cstheme="majorBidi"/>
          <w:sz w:val="24"/>
          <w:szCs w:val="24"/>
        </w:rPr>
        <w:t>kekayaan</w:t>
      </w:r>
      <w:proofErr w:type="spellEnd"/>
      <w:r w:rsidR="0015024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0243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150243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150243" w:rsidRPr="00CA7B6A">
        <w:rPr>
          <w:rFonts w:asciiTheme="majorBidi" w:hAnsiTheme="majorBidi" w:cstheme="majorBidi"/>
          <w:sz w:val="24"/>
          <w:szCs w:val="24"/>
        </w:rPr>
        <w:t>dipisahkan</w:t>
      </w:r>
      <w:proofErr w:type="spellEnd"/>
      <w:r w:rsidR="00150243" w:rsidRPr="00CA7B6A">
        <w:rPr>
          <w:rFonts w:asciiTheme="majorBidi" w:hAnsiTheme="majorBidi" w:cstheme="majorBidi"/>
          <w:sz w:val="24"/>
          <w:szCs w:val="24"/>
        </w:rPr>
        <w:t xml:space="preserve">, dan lain-lain </w:t>
      </w:r>
      <w:proofErr w:type="spellStart"/>
      <w:r w:rsidR="00981961" w:rsidRPr="00CA7B6A">
        <w:rPr>
          <w:rFonts w:asciiTheme="majorBidi" w:hAnsiTheme="majorBidi" w:cstheme="majorBidi"/>
          <w:sz w:val="24"/>
          <w:szCs w:val="24"/>
        </w:rPr>
        <w:t>p</w:t>
      </w:r>
      <w:r w:rsidR="00150243" w:rsidRPr="00CA7B6A">
        <w:rPr>
          <w:rFonts w:asciiTheme="majorBidi" w:hAnsiTheme="majorBidi" w:cstheme="majorBidi"/>
          <w:sz w:val="24"/>
          <w:szCs w:val="24"/>
        </w:rPr>
        <w:t>endapatan</w:t>
      </w:r>
      <w:proofErr w:type="spellEnd"/>
      <w:r w:rsidR="0015024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0243" w:rsidRPr="00CA7B6A">
        <w:rPr>
          <w:rFonts w:asciiTheme="majorBidi" w:hAnsiTheme="majorBidi" w:cstheme="majorBidi"/>
          <w:sz w:val="24"/>
          <w:szCs w:val="24"/>
        </w:rPr>
        <w:t>asli</w:t>
      </w:r>
      <w:proofErr w:type="spellEnd"/>
      <w:r w:rsidR="0015024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0243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150243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150243" w:rsidRPr="00CA7B6A">
        <w:rPr>
          <w:rFonts w:asciiTheme="majorBidi" w:hAnsiTheme="majorBidi" w:cstheme="majorBidi"/>
          <w:sz w:val="24"/>
          <w:szCs w:val="24"/>
        </w:rPr>
        <w:t>sah</w:t>
      </w:r>
      <w:proofErr w:type="spellEnd"/>
      <w:r w:rsidR="0015024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0243" w:rsidRPr="00CA7B6A">
        <w:rPr>
          <w:rFonts w:asciiTheme="majorBidi" w:hAnsiTheme="majorBidi" w:cstheme="majorBidi"/>
          <w:sz w:val="24"/>
          <w:szCs w:val="24"/>
        </w:rPr>
        <w:t>se</w:t>
      </w:r>
      <w:r w:rsidR="00D62735" w:rsidRPr="00CA7B6A">
        <w:rPr>
          <w:rFonts w:asciiTheme="majorBidi" w:hAnsiTheme="majorBidi" w:cstheme="majorBidi"/>
          <w:sz w:val="24"/>
          <w:szCs w:val="24"/>
        </w:rPr>
        <w:t>laras</w:t>
      </w:r>
      <w:proofErr w:type="spellEnd"/>
      <w:r w:rsidR="0015024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0243"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15024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43F83" w:rsidRPr="00CA7B6A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="00D6273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62735" w:rsidRPr="00CA7B6A">
        <w:rPr>
          <w:rFonts w:asciiTheme="majorBidi" w:hAnsiTheme="majorBidi" w:cstheme="majorBidi"/>
          <w:sz w:val="24"/>
          <w:szCs w:val="24"/>
        </w:rPr>
        <w:t>berlaku</w:t>
      </w:r>
      <w:proofErr w:type="spellEnd"/>
      <w:r w:rsidR="00150243" w:rsidRPr="00CA7B6A">
        <w:rPr>
          <w:rFonts w:asciiTheme="majorBidi" w:hAnsiTheme="majorBidi" w:cstheme="majorBidi"/>
          <w:sz w:val="24"/>
          <w:szCs w:val="24"/>
        </w:rPr>
        <w:t>.</w:t>
      </w:r>
      <w:r w:rsidR="00AD5A28" w:rsidRPr="00CA7B6A">
        <w:rPr>
          <w:rFonts w:asciiTheme="majorBidi" w:hAnsiTheme="majorBidi" w:cstheme="majorBidi"/>
          <w:sz w:val="24"/>
          <w:szCs w:val="24"/>
        </w:rPr>
        <w:t xml:space="preserve"> </w:t>
      </w:r>
    </w:p>
    <w:p w14:paraId="556AAF7F" w14:textId="55F5052C" w:rsidR="009C41BC" w:rsidRPr="00CA7B6A" w:rsidRDefault="0095780C" w:rsidP="00B578A2">
      <w:pPr>
        <w:pStyle w:val="ListParagraph"/>
        <w:spacing w:after="0" w:line="480" w:lineRule="auto"/>
        <w:ind w:left="397" w:firstLine="50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Pendapatan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Asli</w:t>
      </w:r>
      <w:proofErr w:type="spellEnd"/>
      <w:r w:rsidR="00863677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>Daerah</w:t>
      </w:r>
      <w:r w:rsidR="00863677" w:rsidRPr="00CA7B6A">
        <w:rPr>
          <w:rFonts w:asciiTheme="majorBidi" w:hAnsiTheme="majorBidi" w:cstheme="majorBidi"/>
          <w:sz w:val="24"/>
          <w:szCs w:val="24"/>
        </w:rPr>
        <w:t xml:space="preserve"> (PAD)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="00F45011" w:rsidRPr="00CA7B6A">
        <w:rPr>
          <w:rFonts w:asciiTheme="majorBidi" w:hAnsiTheme="majorBidi" w:cstheme="majorBidi"/>
          <w:sz w:val="24"/>
          <w:szCs w:val="24"/>
        </w:rPr>
        <w:t xml:space="preserve"> dana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pemerintah</w:t>
      </w:r>
      <w:r w:rsidR="00BB0417" w:rsidRPr="00CA7B6A">
        <w:rPr>
          <w:rFonts w:asciiTheme="majorBidi" w:hAnsiTheme="majorBidi" w:cstheme="majorBidi"/>
          <w:sz w:val="24"/>
          <w:szCs w:val="24"/>
        </w:rPr>
        <w:t>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86367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3677"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86367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terus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ditingkatkan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supaya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</w:t>
      </w:r>
      <w:r w:rsidR="00863677" w:rsidRPr="00CA7B6A">
        <w:rPr>
          <w:rFonts w:asciiTheme="majorBidi" w:hAnsiTheme="majorBidi" w:cstheme="majorBidi"/>
          <w:sz w:val="24"/>
          <w:szCs w:val="24"/>
        </w:rPr>
        <w:t>emikul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biaya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3677" w:rsidRPr="00CA7B6A">
        <w:rPr>
          <w:rFonts w:asciiTheme="majorBidi" w:hAnsiTheme="majorBidi" w:cstheme="majorBidi"/>
          <w:sz w:val="24"/>
          <w:szCs w:val="24"/>
        </w:rPr>
        <w:t>pembelanjaan</w:t>
      </w:r>
      <w:proofErr w:type="spellEnd"/>
      <w:r w:rsidR="00863677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</w:t>
      </w:r>
      <w:r w:rsidR="00863677" w:rsidRPr="00CA7B6A">
        <w:rPr>
          <w:rFonts w:asciiTheme="majorBidi" w:hAnsiTheme="majorBidi" w:cstheme="majorBidi"/>
          <w:sz w:val="24"/>
          <w:szCs w:val="24"/>
        </w:rPr>
        <w:t>butuhkan</w:t>
      </w:r>
      <w:proofErr w:type="spellEnd"/>
      <w:r w:rsidR="00F4501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5011"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F4501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5011" w:rsidRPr="00CA7B6A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penyelenggaraan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3677" w:rsidRPr="00CA7B6A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pembangunan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61CFD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561CFD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863677" w:rsidRPr="00CA7B6A">
        <w:rPr>
          <w:rFonts w:asciiTheme="majorBidi" w:hAnsiTheme="majorBidi" w:cstheme="majorBidi"/>
          <w:sz w:val="24"/>
          <w:szCs w:val="24"/>
        </w:rPr>
        <w:t>pada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3677" w:rsidRPr="00CA7B6A">
        <w:rPr>
          <w:rFonts w:asciiTheme="majorBidi" w:hAnsiTheme="majorBidi" w:cstheme="majorBidi"/>
          <w:sz w:val="24"/>
          <w:szCs w:val="24"/>
        </w:rPr>
        <w:t>tiap-tiap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periode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meningkat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0417" w:rsidRPr="00CA7B6A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="00BB041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0417" w:rsidRPr="00CA7B6A">
        <w:rPr>
          <w:rFonts w:asciiTheme="majorBidi" w:hAnsiTheme="majorBidi" w:cstheme="majorBidi"/>
          <w:sz w:val="24"/>
          <w:szCs w:val="24"/>
        </w:rPr>
        <w:t>kemandirian</w:t>
      </w:r>
      <w:proofErr w:type="spellEnd"/>
      <w:r w:rsidR="00BB041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0417" w:rsidRPr="00CA7B6A">
        <w:rPr>
          <w:rFonts w:asciiTheme="majorBidi" w:hAnsiTheme="majorBidi" w:cstheme="majorBidi"/>
          <w:sz w:val="24"/>
          <w:szCs w:val="24"/>
        </w:rPr>
        <w:t>otonomi</w:t>
      </w:r>
      <w:proofErr w:type="spellEnd"/>
      <w:r w:rsidR="00BB041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0417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BB041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3677" w:rsidRPr="00CA7B6A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="00BB041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0417" w:rsidRPr="00CA7B6A">
        <w:rPr>
          <w:rFonts w:asciiTheme="majorBidi" w:hAnsiTheme="majorBidi" w:cstheme="majorBidi"/>
          <w:sz w:val="24"/>
          <w:szCs w:val="24"/>
        </w:rPr>
        <w:t>nyata</w:t>
      </w:r>
      <w:proofErr w:type="spellEnd"/>
      <w:r w:rsidR="00BB0417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B0417" w:rsidRPr="00CA7B6A">
        <w:rPr>
          <w:rFonts w:asciiTheme="majorBidi" w:hAnsiTheme="majorBidi" w:cstheme="majorBidi"/>
          <w:sz w:val="24"/>
          <w:szCs w:val="24"/>
        </w:rPr>
        <w:t>merata</w:t>
      </w:r>
      <w:proofErr w:type="spellEnd"/>
      <w:r w:rsidR="00BB041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3677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BB041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3677" w:rsidRPr="00CA7B6A">
        <w:rPr>
          <w:rFonts w:asciiTheme="majorBidi" w:hAnsiTheme="majorBidi" w:cstheme="majorBidi"/>
          <w:sz w:val="24"/>
          <w:szCs w:val="24"/>
        </w:rPr>
        <w:t>t</w:t>
      </w:r>
      <w:r w:rsidR="00BB0417" w:rsidRPr="00CA7B6A">
        <w:rPr>
          <w:rFonts w:asciiTheme="majorBidi" w:hAnsiTheme="majorBidi" w:cstheme="majorBidi"/>
          <w:sz w:val="24"/>
          <w:szCs w:val="24"/>
        </w:rPr>
        <w:t>anggung</w:t>
      </w:r>
      <w:proofErr w:type="spellEnd"/>
      <w:r w:rsidR="00BB041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0417" w:rsidRPr="00CA7B6A">
        <w:rPr>
          <w:rFonts w:asciiTheme="majorBidi" w:hAnsiTheme="majorBidi" w:cstheme="majorBidi"/>
          <w:sz w:val="24"/>
          <w:szCs w:val="24"/>
        </w:rPr>
        <w:t>jawab</w:t>
      </w:r>
      <w:proofErr w:type="spellEnd"/>
      <w:r w:rsidR="00BB041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0417" w:rsidRPr="00CA7B6A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="00BB041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0417" w:rsidRPr="00CA7B6A">
        <w:rPr>
          <w:rFonts w:asciiTheme="majorBidi" w:hAnsiTheme="majorBidi" w:cstheme="majorBidi"/>
          <w:sz w:val="24"/>
          <w:szCs w:val="24"/>
        </w:rPr>
        <w:t>terlaksana</w:t>
      </w:r>
      <w:proofErr w:type="spellEnd"/>
      <w:r w:rsidR="00BB0417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416669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(Toduho, dkk</w:t>
      </w:r>
      <w:r w:rsidR="003570EC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  <w:r w:rsidR="00416669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, 2014</w:t>
      </w:r>
      <w:r w:rsidR="00F072BF">
        <w:rPr>
          <w:rFonts w:asciiTheme="majorBidi" w:hAnsiTheme="majorBidi" w:cstheme="majorBidi"/>
          <w:noProof/>
          <w:sz w:val="24"/>
          <w:szCs w:val="24"/>
          <w:lang w:val="en-US"/>
        </w:rPr>
        <w:t>:1092</w:t>
      </w:r>
      <w:r w:rsidR="00416669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="00BB0417" w:rsidRPr="00CA7B6A">
        <w:rPr>
          <w:rFonts w:asciiTheme="majorBidi" w:hAnsiTheme="majorBidi" w:cstheme="majorBidi"/>
          <w:sz w:val="24"/>
          <w:szCs w:val="24"/>
        </w:rPr>
        <w:t>.</w:t>
      </w:r>
    </w:p>
    <w:p w14:paraId="568B2A8E" w14:textId="2100E35F" w:rsidR="00552F7B" w:rsidRPr="00CA7B6A" w:rsidRDefault="000A1746" w:rsidP="00C1179E">
      <w:pPr>
        <w:pStyle w:val="ListParagraph"/>
        <w:spacing w:after="0" w:line="480" w:lineRule="auto"/>
        <w:ind w:left="397" w:firstLine="596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lastRenderedPageBreak/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182FB1" w:rsidRPr="00CA7B6A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salah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kategori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79ED" w:rsidRPr="00CA7B6A">
        <w:rPr>
          <w:rFonts w:asciiTheme="majorBidi" w:hAnsiTheme="majorBidi" w:cstheme="majorBidi"/>
          <w:sz w:val="24"/>
          <w:szCs w:val="24"/>
        </w:rPr>
        <w:t>mengacu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>kepada Peraturan Daerah Kota Tegal No. 1 Tahun 2024</w:t>
      </w:r>
      <w:r w:rsidR="00AF2902" w:rsidRPr="00CA7B6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F2902" w:rsidRPr="00CA7B6A"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 w:rsidR="00AF2902" w:rsidRPr="00CA7B6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F2902" w:rsidRPr="00CA7B6A">
        <w:rPr>
          <w:rFonts w:asciiTheme="majorBidi" w:hAnsiTheme="majorBidi" w:cstheme="majorBidi"/>
          <w:sz w:val="24"/>
          <w:szCs w:val="24"/>
          <w:lang w:val="en-US"/>
        </w:rPr>
        <w:t>Pajak</w:t>
      </w:r>
      <w:proofErr w:type="spellEnd"/>
      <w:r w:rsidR="00AF2902" w:rsidRPr="00CA7B6A">
        <w:rPr>
          <w:rFonts w:asciiTheme="majorBidi" w:hAnsiTheme="majorBidi" w:cstheme="majorBidi"/>
          <w:sz w:val="24"/>
          <w:szCs w:val="24"/>
          <w:lang w:val="en-US"/>
        </w:rPr>
        <w:t xml:space="preserve"> Daerah dan </w:t>
      </w:r>
      <w:proofErr w:type="spellStart"/>
      <w:r w:rsidR="00AF2902" w:rsidRPr="00CA7B6A">
        <w:rPr>
          <w:rFonts w:asciiTheme="majorBidi" w:hAnsiTheme="majorBidi" w:cstheme="majorBidi"/>
          <w:sz w:val="24"/>
          <w:szCs w:val="24"/>
          <w:lang w:val="en-US"/>
        </w:rPr>
        <w:t>Retribusi</w:t>
      </w:r>
      <w:proofErr w:type="spellEnd"/>
      <w:r w:rsidR="00AF2902" w:rsidRPr="00CA7B6A">
        <w:rPr>
          <w:rFonts w:asciiTheme="majorBidi" w:hAnsiTheme="majorBidi" w:cstheme="majorBidi"/>
          <w:sz w:val="24"/>
          <w:szCs w:val="24"/>
          <w:lang w:val="en-US"/>
        </w:rPr>
        <w:t xml:space="preserve"> Daerah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. </w:t>
      </w:r>
      <w:r w:rsidR="00552F7B" w:rsidRPr="00CA7B6A">
        <w:rPr>
          <w:rFonts w:asciiTheme="majorBidi" w:hAnsiTheme="majorBidi" w:cstheme="majorBidi"/>
          <w:sz w:val="24"/>
          <w:szCs w:val="24"/>
          <w:lang w:val="id-ID"/>
        </w:rPr>
        <w:t xml:space="preserve">Dengan menjadikan </w:t>
      </w:r>
      <w:r w:rsidR="00232FFA" w:rsidRPr="00CA7B6A">
        <w:rPr>
          <w:rFonts w:asciiTheme="majorBidi" w:hAnsiTheme="majorBidi" w:cstheme="majorBidi"/>
          <w:sz w:val="24"/>
          <w:szCs w:val="24"/>
          <w:lang w:val="id-ID"/>
        </w:rPr>
        <w:t>retribusi jasa usaha</w:t>
      </w:r>
      <w:r w:rsidR="009B467F"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52F7B" w:rsidRPr="00CA7B6A">
        <w:rPr>
          <w:rFonts w:asciiTheme="majorBidi" w:hAnsiTheme="majorBidi" w:cstheme="majorBidi"/>
          <w:sz w:val="24"/>
          <w:szCs w:val="24"/>
          <w:lang w:val="id-ID"/>
        </w:rPr>
        <w:t xml:space="preserve">TPI sebagai sumber penerimaan PAD maka pembayaran </w:t>
      </w:r>
      <w:r w:rsidR="00981961" w:rsidRPr="00CA7B6A">
        <w:rPr>
          <w:rFonts w:asciiTheme="majorBidi" w:hAnsiTheme="majorBidi" w:cstheme="majorBidi"/>
          <w:sz w:val="24"/>
          <w:szCs w:val="24"/>
          <w:lang w:val="id-ID"/>
        </w:rPr>
        <w:t>r</w:t>
      </w:r>
      <w:r w:rsidR="00552F7B" w:rsidRPr="00CA7B6A">
        <w:rPr>
          <w:rFonts w:asciiTheme="majorBidi" w:hAnsiTheme="majorBidi" w:cstheme="majorBidi"/>
          <w:sz w:val="24"/>
          <w:szCs w:val="24"/>
          <w:lang w:val="id-ID"/>
        </w:rPr>
        <w:t xml:space="preserve">etribusi </w:t>
      </w:r>
      <w:r w:rsidR="00981961" w:rsidRPr="00CA7B6A">
        <w:rPr>
          <w:rFonts w:asciiTheme="majorBidi" w:hAnsiTheme="majorBidi" w:cstheme="majorBidi"/>
          <w:sz w:val="24"/>
          <w:szCs w:val="24"/>
          <w:lang w:val="id-ID"/>
        </w:rPr>
        <w:t>j</w:t>
      </w:r>
      <w:r w:rsidR="00A417FA" w:rsidRPr="00CA7B6A">
        <w:rPr>
          <w:rFonts w:asciiTheme="majorBidi" w:hAnsiTheme="majorBidi" w:cstheme="majorBidi"/>
          <w:sz w:val="24"/>
          <w:szCs w:val="24"/>
          <w:lang w:val="id-ID"/>
        </w:rPr>
        <w:t xml:space="preserve">asa </w:t>
      </w:r>
      <w:r w:rsidR="00981961" w:rsidRPr="00CA7B6A">
        <w:rPr>
          <w:rFonts w:asciiTheme="majorBidi" w:hAnsiTheme="majorBidi" w:cstheme="majorBidi"/>
          <w:sz w:val="24"/>
          <w:szCs w:val="24"/>
          <w:lang w:val="id-ID"/>
        </w:rPr>
        <w:t>u</w:t>
      </w:r>
      <w:r w:rsidR="00A417FA" w:rsidRPr="00CA7B6A">
        <w:rPr>
          <w:rFonts w:asciiTheme="majorBidi" w:hAnsiTheme="majorBidi" w:cstheme="majorBidi"/>
          <w:sz w:val="24"/>
          <w:szCs w:val="24"/>
          <w:lang w:val="id-ID"/>
        </w:rPr>
        <w:t xml:space="preserve">saha </w:t>
      </w:r>
      <w:r w:rsidR="004D0B47" w:rsidRPr="00CA7B6A">
        <w:rPr>
          <w:rFonts w:asciiTheme="majorBidi" w:hAnsiTheme="majorBidi" w:cstheme="majorBidi"/>
          <w:sz w:val="24"/>
          <w:szCs w:val="24"/>
          <w:lang w:val="id-ID"/>
        </w:rPr>
        <w:t xml:space="preserve">TPI </w:t>
      </w:r>
      <w:proofErr w:type="spellStart"/>
      <w:r w:rsidR="00182FB1" w:rsidRPr="00CA7B6A"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 w:rsidR="00552F7B" w:rsidRPr="00CA7B6A">
        <w:rPr>
          <w:rFonts w:asciiTheme="majorBidi" w:hAnsiTheme="majorBidi" w:cstheme="majorBidi"/>
          <w:sz w:val="24"/>
          <w:szCs w:val="24"/>
          <w:lang w:val="id-ID"/>
        </w:rPr>
        <w:t xml:space="preserve"> kewajiban yang harus dibayarkan</w:t>
      </w:r>
      <w:r w:rsidR="00182FB1" w:rsidRPr="00CA7B6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F7C84" w:rsidRPr="00CA7B6A">
        <w:rPr>
          <w:rFonts w:asciiTheme="majorBidi" w:hAnsiTheme="majorBidi" w:cstheme="majorBidi"/>
          <w:sz w:val="24"/>
          <w:szCs w:val="24"/>
          <w:lang w:val="id-ID"/>
        </w:rPr>
        <w:t xml:space="preserve">nelayan dan </w:t>
      </w:r>
      <w:r w:rsidR="00552F7B" w:rsidRPr="00CA7B6A">
        <w:rPr>
          <w:rFonts w:asciiTheme="majorBidi" w:hAnsiTheme="majorBidi" w:cstheme="majorBidi"/>
          <w:sz w:val="24"/>
          <w:szCs w:val="24"/>
          <w:lang w:val="id-ID"/>
        </w:rPr>
        <w:t xml:space="preserve">bakul TPI </w:t>
      </w:r>
      <w:r w:rsidR="00AA704F" w:rsidRPr="00CA7B6A">
        <w:rPr>
          <w:rFonts w:asciiTheme="majorBidi" w:hAnsiTheme="majorBidi" w:cstheme="majorBidi"/>
          <w:sz w:val="24"/>
          <w:szCs w:val="24"/>
          <w:lang w:val="id-ID"/>
        </w:rPr>
        <w:t>P</w:t>
      </w:r>
      <w:r w:rsidR="00552F7B" w:rsidRPr="00CA7B6A">
        <w:rPr>
          <w:rFonts w:asciiTheme="majorBidi" w:hAnsiTheme="majorBidi" w:cstheme="majorBidi"/>
          <w:sz w:val="24"/>
          <w:szCs w:val="24"/>
          <w:lang w:val="id-ID"/>
        </w:rPr>
        <w:t>elabuha</w:t>
      </w:r>
      <w:r w:rsidR="002F7C84" w:rsidRPr="00CA7B6A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AA704F" w:rsidRPr="00CA7B6A">
        <w:rPr>
          <w:rFonts w:asciiTheme="majorBidi" w:hAnsiTheme="majorBidi" w:cstheme="majorBidi"/>
          <w:sz w:val="24"/>
          <w:szCs w:val="24"/>
          <w:lang w:val="id-ID"/>
        </w:rPr>
        <w:t xml:space="preserve"> Kota Tegal</w:t>
      </w:r>
      <w:r w:rsidR="00552F7B" w:rsidRPr="00CA7B6A">
        <w:rPr>
          <w:rFonts w:asciiTheme="majorBidi" w:hAnsiTheme="majorBidi" w:cstheme="majorBidi"/>
          <w:sz w:val="24"/>
          <w:szCs w:val="24"/>
          <w:lang w:val="id-ID"/>
        </w:rPr>
        <w:t xml:space="preserve">. Berikut ini </w:t>
      </w:r>
      <w:r w:rsidR="007A5C3A" w:rsidRPr="00CA7B6A">
        <w:rPr>
          <w:rFonts w:asciiTheme="majorBidi" w:hAnsiTheme="majorBidi" w:cstheme="majorBidi"/>
          <w:sz w:val="24"/>
          <w:szCs w:val="24"/>
          <w:lang w:val="id-ID"/>
        </w:rPr>
        <w:t>adalah</w:t>
      </w:r>
      <w:r w:rsidR="009F5F4E"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4B71" w:rsidRPr="00CA7B6A">
        <w:rPr>
          <w:rFonts w:asciiTheme="majorBidi" w:hAnsiTheme="majorBidi" w:cstheme="majorBidi"/>
          <w:sz w:val="24"/>
          <w:szCs w:val="24"/>
          <w:lang w:val="id-ID"/>
        </w:rPr>
        <w:t>produksi, raman</w:t>
      </w:r>
      <w:r w:rsidR="009A6BC6" w:rsidRPr="00CA7B6A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7A5C3A"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81961" w:rsidRPr="00CA7B6A">
        <w:rPr>
          <w:rFonts w:asciiTheme="majorBidi" w:hAnsiTheme="majorBidi" w:cstheme="majorBidi"/>
          <w:sz w:val="24"/>
          <w:szCs w:val="24"/>
          <w:lang w:val="id-ID"/>
        </w:rPr>
        <w:t>r</w:t>
      </w:r>
      <w:r w:rsidR="00552F7B" w:rsidRPr="00CA7B6A">
        <w:rPr>
          <w:rFonts w:asciiTheme="majorBidi" w:hAnsiTheme="majorBidi" w:cstheme="majorBidi"/>
          <w:sz w:val="24"/>
          <w:szCs w:val="24"/>
          <w:lang w:val="id-ID"/>
        </w:rPr>
        <w:t>etribusi</w:t>
      </w:r>
      <w:r w:rsidR="005E4756"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81961" w:rsidRPr="00CA7B6A">
        <w:rPr>
          <w:rFonts w:asciiTheme="majorBidi" w:hAnsiTheme="majorBidi" w:cstheme="majorBidi"/>
          <w:sz w:val="24"/>
          <w:szCs w:val="24"/>
          <w:lang w:val="id-ID"/>
        </w:rPr>
        <w:t>j</w:t>
      </w:r>
      <w:r w:rsidR="005E4756" w:rsidRPr="00CA7B6A">
        <w:rPr>
          <w:rFonts w:asciiTheme="majorBidi" w:hAnsiTheme="majorBidi" w:cstheme="majorBidi"/>
          <w:sz w:val="24"/>
          <w:szCs w:val="24"/>
          <w:lang w:val="id-ID"/>
        </w:rPr>
        <w:t xml:space="preserve">asa </w:t>
      </w:r>
      <w:r w:rsidR="00981961" w:rsidRPr="00CA7B6A">
        <w:rPr>
          <w:rFonts w:asciiTheme="majorBidi" w:hAnsiTheme="majorBidi" w:cstheme="majorBidi"/>
          <w:sz w:val="24"/>
          <w:szCs w:val="24"/>
          <w:lang w:val="id-ID"/>
        </w:rPr>
        <w:t>u</w:t>
      </w:r>
      <w:r w:rsidR="005E4756" w:rsidRPr="00CA7B6A">
        <w:rPr>
          <w:rFonts w:asciiTheme="majorBidi" w:hAnsiTheme="majorBidi" w:cstheme="majorBidi"/>
          <w:sz w:val="24"/>
          <w:szCs w:val="24"/>
          <w:lang w:val="id-ID"/>
        </w:rPr>
        <w:t>saha</w:t>
      </w:r>
      <w:r w:rsidR="00AA704F"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52F7B" w:rsidRPr="00CA7B6A">
        <w:rPr>
          <w:rFonts w:asciiTheme="majorBidi" w:hAnsiTheme="majorBidi" w:cstheme="majorBidi"/>
          <w:sz w:val="24"/>
          <w:szCs w:val="24"/>
          <w:lang w:val="id-ID"/>
        </w:rPr>
        <w:t xml:space="preserve">TPI </w:t>
      </w:r>
      <w:r w:rsidR="00AA704F" w:rsidRPr="00CA7B6A">
        <w:rPr>
          <w:rFonts w:asciiTheme="majorBidi" w:hAnsiTheme="majorBidi" w:cstheme="majorBidi"/>
          <w:sz w:val="24"/>
          <w:szCs w:val="24"/>
          <w:lang w:val="id-ID"/>
        </w:rPr>
        <w:t>P</w:t>
      </w:r>
      <w:r w:rsidR="00552F7B" w:rsidRPr="00CA7B6A">
        <w:rPr>
          <w:rFonts w:asciiTheme="majorBidi" w:hAnsiTheme="majorBidi" w:cstheme="majorBidi"/>
          <w:sz w:val="24"/>
          <w:szCs w:val="24"/>
          <w:lang w:val="id-ID"/>
        </w:rPr>
        <w:t>elabuhan</w:t>
      </w:r>
      <w:r w:rsidR="00AA704F" w:rsidRPr="00CA7B6A">
        <w:rPr>
          <w:rFonts w:asciiTheme="majorBidi" w:hAnsiTheme="majorBidi" w:cstheme="majorBidi"/>
          <w:sz w:val="24"/>
          <w:szCs w:val="24"/>
          <w:lang w:val="id-ID"/>
        </w:rPr>
        <w:t xml:space="preserve"> Kota Tegal</w:t>
      </w:r>
      <w:r w:rsidR="00B05E2F"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A6BC6" w:rsidRPr="00CA7B6A">
        <w:rPr>
          <w:rFonts w:asciiTheme="majorBidi" w:hAnsiTheme="majorBidi" w:cstheme="majorBidi"/>
          <w:sz w:val="24"/>
          <w:szCs w:val="24"/>
          <w:lang w:val="en-US"/>
        </w:rPr>
        <w:t>pada</w:t>
      </w:r>
      <w:r w:rsidR="009F5F4E"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05E2F" w:rsidRPr="00CA7B6A">
        <w:rPr>
          <w:rFonts w:asciiTheme="majorBidi" w:hAnsiTheme="majorBidi" w:cstheme="majorBidi"/>
          <w:sz w:val="24"/>
          <w:szCs w:val="24"/>
          <w:lang w:val="id-ID"/>
        </w:rPr>
        <w:t>tahun 202</w:t>
      </w:r>
      <w:r w:rsidR="007B64DB" w:rsidRPr="00CA7B6A">
        <w:rPr>
          <w:rFonts w:asciiTheme="majorBidi" w:hAnsiTheme="majorBidi" w:cstheme="majorBidi"/>
          <w:sz w:val="24"/>
          <w:szCs w:val="24"/>
          <w:lang w:val="id-ID"/>
        </w:rPr>
        <w:t>2</w:t>
      </w:r>
      <w:r w:rsidR="0038542F"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A6BC6" w:rsidRPr="00CA7B6A">
        <w:rPr>
          <w:rFonts w:asciiTheme="majorBidi" w:hAnsiTheme="majorBidi" w:cstheme="majorBidi"/>
          <w:sz w:val="24"/>
          <w:szCs w:val="24"/>
          <w:lang w:val="en-US"/>
        </w:rPr>
        <w:t>dan</w:t>
      </w:r>
      <w:r w:rsidR="0038542F"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6B4BEB" w:rsidRPr="00CA7B6A">
        <w:rPr>
          <w:rFonts w:asciiTheme="majorBidi" w:hAnsiTheme="majorBidi" w:cstheme="majorBidi"/>
          <w:sz w:val="24"/>
          <w:szCs w:val="24"/>
          <w:lang w:val="en-US"/>
        </w:rPr>
        <w:t>tahun</w:t>
      </w:r>
      <w:proofErr w:type="spellEnd"/>
      <w:r w:rsidR="006B4BEB" w:rsidRPr="00CA7B6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B64DB" w:rsidRPr="00CA7B6A">
        <w:rPr>
          <w:rFonts w:asciiTheme="majorBidi" w:hAnsiTheme="majorBidi" w:cstheme="majorBidi"/>
          <w:sz w:val="24"/>
          <w:szCs w:val="24"/>
          <w:lang w:val="id-ID"/>
        </w:rPr>
        <w:t>2023</w:t>
      </w:r>
      <w:r w:rsidR="00AA704F" w:rsidRPr="00CA7B6A">
        <w:rPr>
          <w:rFonts w:asciiTheme="majorBidi" w:hAnsiTheme="majorBidi" w:cstheme="majorBidi"/>
          <w:sz w:val="24"/>
          <w:szCs w:val="24"/>
          <w:lang w:val="id-ID"/>
        </w:rPr>
        <w:t>:</w:t>
      </w:r>
      <w:r w:rsidR="003A2741" w:rsidRPr="00CA7B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14:paraId="2D3FEEBA" w14:textId="08EA1F7F" w:rsidR="003A2741" w:rsidRPr="00CA7B6A" w:rsidRDefault="003A2741" w:rsidP="00F53D60">
      <w:pPr>
        <w:pStyle w:val="ListParagraph"/>
        <w:spacing w:after="0" w:line="240" w:lineRule="auto"/>
        <w:ind w:left="0" w:firstLine="595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Tabel 1 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br w:type="textWrapping" w:clear="all"/>
        <w:t xml:space="preserve">Produksi, Raman dan Retribusi TPI </w:t>
      </w:r>
      <w:r w:rsidR="00AA704F" w:rsidRPr="00CA7B6A">
        <w:rPr>
          <w:rFonts w:asciiTheme="majorBidi" w:hAnsiTheme="majorBidi" w:cstheme="majorBidi"/>
          <w:sz w:val="24"/>
          <w:szCs w:val="24"/>
          <w:lang w:val="id-ID"/>
        </w:rPr>
        <w:t>P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>elabuhan</w:t>
      </w:r>
      <w:r w:rsidR="00AA704F" w:rsidRPr="00CA7B6A">
        <w:rPr>
          <w:rFonts w:asciiTheme="majorBidi" w:hAnsiTheme="majorBidi" w:cstheme="majorBidi"/>
          <w:sz w:val="24"/>
          <w:szCs w:val="24"/>
          <w:lang w:val="id-ID"/>
        </w:rPr>
        <w:t xml:space="preserve"> Kota Tegal</w:t>
      </w:r>
    </w:p>
    <w:p w14:paraId="1517DC5E" w14:textId="578114C4" w:rsidR="0038542F" w:rsidRPr="00CA7B6A" w:rsidRDefault="0038542F" w:rsidP="00F53D60">
      <w:pPr>
        <w:pStyle w:val="ListParagraph"/>
        <w:spacing w:after="0" w:line="240" w:lineRule="auto"/>
        <w:ind w:left="0" w:firstLine="595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 w:rsidRPr="00CA7B6A">
        <w:rPr>
          <w:rFonts w:asciiTheme="majorBidi" w:hAnsiTheme="majorBidi" w:cstheme="majorBidi"/>
          <w:sz w:val="24"/>
          <w:szCs w:val="24"/>
          <w:lang w:val="id-ID"/>
        </w:rPr>
        <w:t>Tahun 2022-2023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2126"/>
        <w:gridCol w:w="1984"/>
        <w:gridCol w:w="2262"/>
      </w:tblGrid>
      <w:tr w:rsidR="007B64DB" w:rsidRPr="00CA7B6A" w14:paraId="2DB77EEE" w14:textId="77777777" w:rsidTr="0013485C">
        <w:trPr>
          <w:trHeight w:val="329"/>
        </w:trPr>
        <w:tc>
          <w:tcPr>
            <w:tcW w:w="1560" w:type="dxa"/>
          </w:tcPr>
          <w:p w14:paraId="65A41120" w14:textId="14CB8294" w:rsidR="007B64DB" w:rsidRPr="00CA7B6A" w:rsidRDefault="007B64DB" w:rsidP="00F53D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Tahun</w:t>
            </w:r>
          </w:p>
        </w:tc>
        <w:tc>
          <w:tcPr>
            <w:tcW w:w="2126" w:type="dxa"/>
          </w:tcPr>
          <w:p w14:paraId="6231D802" w14:textId="1E70CC5E" w:rsidR="007B64DB" w:rsidRPr="00CA7B6A" w:rsidRDefault="007B64DB" w:rsidP="00F53D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Produksi</w:t>
            </w:r>
            <w:r w:rsidR="00F53D60" w:rsidRPr="00CA7B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 xml:space="preserve"> </w:t>
            </w:r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(</w:t>
            </w:r>
            <w:r w:rsidR="003371E5" w:rsidRPr="00CA7B6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k</w:t>
            </w:r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g)</w:t>
            </w:r>
          </w:p>
        </w:tc>
        <w:tc>
          <w:tcPr>
            <w:tcW w:w="1984" w:type="dxa"/>
          </w:tcPr>
          <w:p w14:paraId="2D38A755" w14:textId="467DD4F3" w:rsidR="007B64DB" w:rsidRPr="00CA7B6A" w:rsidRDefault="007B64DB" w:rsidP="00F53D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Raman</w:t>
            </w:r>
            <w:r w:rsidR="00F53D60" w:rsidRPr="00CA7B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 xml:space="preserve"> </w:t>
            </w:r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(Rp)</w:t>
            </w:r>
          </w:p>
        </w:tc>
        <w:tc>
          <w:tcPr>
            <w:tcW w:w="2262" w:type="dxa"/>
          </w:tcPr>
          <w:p w14:paraId="71784337" w14:textId="3CF89CC1" w:rsidR="007B64DB" w:rsidRPr="00CA7B6A" w:rsidRDefault="007B64DB" w:rsidP="00F53D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Retribusi</w:t>
            </w:r>
            <w:r w:rsidR="00F53D60" w:rsidRPr="00CA7B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 xml:space="preserve"> </w:t>
            </w:r>
            <w:r w:rsidR="00EC55A1" w:rsidRPr="00CA7B6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(</w:t>
            </w:r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2,78%</w:t>
            </w:r>
            <w:r w:rsidR="00EC55A1" w:rsidRPr="00CA7B6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7B64DB" w:rsidRPr="00CA7B6A" w14:paraId="6FB7C816" w14:textId="77777777" w:rsidTr="0013485C">
        <w:tc>
          <w:tcPr>
            <w:tcW w:w="1560" w:type="dxa"/>
          </w:tcPr>
          <w:p w14:paraId="0DB4022F" w14:textId="7DD4CABF" w:rsidR="007B64DB" w:rsidRPr="00CA7B6A" w:rsidRDefault="007B64DB" w:rsidP="00F53D6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2022</w:t>
            </w:r>
          </w:p>
        </w:tc>
        <w:tc>
          <w:tcPr>
            <w:tcW w:w="2126" w:type="dxa"/>
          </w:tcPr>
          <w:p w14:paraId="4DC47C25" w14:textId="3774EC70" w:rsidR="007B64DB" w:rsidRPr="00CA7B6A" w:rsidRDefault="007B64DB" w:rsidP="00F53D6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10.717.412</w:t>
            </w:r>
          </w:p>
        </w:tc>
        <w:tc>
          <w:tcPr>
            <w:tcW w:w="1984" w:type="dxa"/>
          </w:tcPr>
          <w:p w14:paraId="05DB84B1" w14:textId="3DEEF90B" w:rsidR="007B64DB" w:rsidRPr="00CA7B6A" w:rsidRDefault="007B64DB" w:rsidP="00F53D6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187.</w:t>
            </w:r>
            <w:r w:rsidR="00B83F41" w:rsidRPr="00CA7B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291.746.000</w:t>
            </w:r>
          </w:p>
        </w:tc>
        <w:tc>
          <w:tcPr>
            <w:tcW w:w="2262" w:type="dxa"/>
          </w:tcPr>
          <w:p w14:paraId="517E2755" w14:textId="18AC2022" w:rsidR="007B64DB" w:rsidRPr="00CA7B6A" w:rsidRDefault="001A7B80" w:rsidP="00F53D6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Rp. </w:t>
            </w:r>
            <w:r w:rsidR="00B83F41" w:rsidRPr="00CA7B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5.206.690.536</w:t>
            </w:r>
          </w:p>
        </w:tc>
      </w:tr>
      <w:tr w:rsidR="007B64DB" w:rsidRPr="00CA7B6A" w14:paraId="1B573D70" w14:textId="77777777" w:rsidTr="0013485C">
        <w:tc>
          <w:tcPr>
            <w:tcW w:w="1560" w:type="dxa"/>
          </w:tcPr>
          <w:p w14:paraId="7883D685" w14:textId="2E7BDCD9" w:rsidR="007B64DB" w:rsidRPr="00CA7B6A" w:rsidRDefault="00B83F41" w:rsidP="00F53D6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2023</w:t>
            </w:r>
          </w:p>
        </w:tc>
        <w:tc>
          <w:tcPr>
            <w:tcW w:w="2126" w:type="dxa"/>
          </w:tcPr>
          <w:p w14:paraId="74C9A71F" w14:textId="77455244" w:rsidR="007B64DB" w:rsidRPr="00CA7B6A" w:rsidRDefault="00B83F41" w:rsidP="00F53D6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11.342.267</w:t>
            </w:r>
          </w:p>
        </w:tc>
        <w:tc>
          <w:tcPr>
            <w:tcW w:w="1984" w:type="dxa"/>
          </w:tcPr>
          <w:p w14:paraId="771D455F" w14:textId="6CFD1DE1" w:rsidR="007B64DB" w:rsidRPr="00CA7B6A" w:rsidRDefault="00B83F41" w:rsidP="00F53D6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159.540.260.000</w:t>
            </w:r>
          </w:p>
        </w:tc>
        <w:tc>
          <w:tcPr>
            <w:tcW w:w="2262" w:type="dxa"/>
          </w:tcPr>
          <w:p w14:paraId="38FB4A1E" w14:textId="3FB71A8A" w:rsidR="007B64DB" w:rsidRPr="00CA7B6A" w:rsidRDefault="001A7B80" w:rsidP="00F53D6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Rp. </w:t>
            </w:r>
            <w:r w:rsidR="00B83F41" w:rsidRPr="00CA7B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4.435.219.228</w:t>
            </w:r>
          </w:p>
        </w:tc>
      </w:tr>
    </w:tbl>
    <w:p w14:paraId="436BB943" w14:textId="3720C6D1" w:rsidR="00D07830" w:rsidRPr="00CA7B6A" w:rsidRDefault="00B83F41" w:rsidP="0013485C">
      <w:pPr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CA7B6A">
        <w:rPr>
          <w:rFonts w:asciiTheme="majorBidi" w:hAnsiTheme="majorBidi" w:cstheme="majorBidi"/>
          <w:sz w:val="24"/>
          <w:szCs w:val="24"/>
          <w:lang w:val="id-ID"/>
        </w:rPr>
        <w:t>Sumber: UPTD Pelelangan Ikan Kota Tegal</w:t>
      </w:r>
    </w:p>
    <w:p w14:paraId="24E1785B" w14:textId="7AFEFB6C" w:rsidR="001C7FA0" w:rsidRPr="00CA7B6A" w:rsidRDefault="001C7FA0" w:rsidP="00FE05C7">
      <w:pPr>
        <w:pStyle w:val="ListParagraph"/>
        <w:spacing w:after="0" w:line="480" w:lineRule="auto"/>
        <w:ind w:left="397" w:firstLine="596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Pada tabel diatas produksi </w:t>
      </w:r>
      <w:r w:rsidR="00337621" w:rsidRPr="00CA7B6A">
        <w:rPr>
          <w:rFonts w:asciiTheme="majorBidi" w:hAnsiTheme="majorBidi" w:cstheme="majorBidi"/>
          <w:sz w:val="24"/>
          <w:szCs w:val="24"/>
          <w:lang w:val="id-ID"/>
        </w:rPr>
        <w:t xml:space="preserve">di TPI Pelabuhan Kota Tegal 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>tahun 2023 meningkat dibandingkan produksi tahun 2022. Pada</w:t>
      </w:r>
      <w:r w:rsidR="00780777" w:rsidRPr="00CA7B6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2022 produksi sejumlah 10.717.412 </w:t>
      </w:r>
      <w:r w:rsidR="00295889" w:rsidRPr="00CA7B6A">
        <w:rPr>
          <w:rFonts w:asciiTheme="majorBidi" w:hAnsiTheme="majorBidi" w:cstheme="majorBidi"/>
          <w:sz w:val="24"/>
          <w:szCs w:val="24"/>
          <w:lang w:val="en-US"/>
        </w:rPr>
        <w:t>k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g dengan nilai raman sebesar Rp. 187.291.746.000 yang dipungut retribusi </w:t>
      </w:r>
      <w:r w:rsidR="00337621" w:rsidRPr="00CA7B6A">
        <w:rPr>
          <w:rFonts w:asciiTheme="majorBidi" w:hAnsiTheme="majorBidi" w:cstheme="majorBidi"/>
          <w:sz w:val="24"/>
          <w:szCs w:val="24"/>
          <w:lang w:val="id-ID"/>
        </w:rPr>
        <w:t xml:space="preserve">jasa usaha TPI 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>sebanyak Rp. 5.206.690.536.</w:t>
      </w:r>
      <w:r w:rsidR="00337621" w:rsidRPr="00CA7B6A">
        <w:rPr>
          <w:rFonts w:asciiTheme="majorBidi" w:hAnsiTheme="majorBidi" w:cstheme="majorBidi"/>
          <w:sz w:val="24"/>
          <w:szCs w:val="24"/>
          <w:lang w:val="id-ID"/>
        </w:rPr>
        <w:t xml:space="preserve"> U</w:t>
      </w:r>
      <w:r w:rsidRPr="00CA7B6A">
        <w:rPr>
          <w:rFonts w:asciiTheme="majorBidi" w:hAnsiTheme="majorBidi" w:cstheme="majorBidi"/>
          <w:sz w:val="24"/>
          <w:szCs w:val="24"/>
          <w:lang w:val="id-ID"/>
        </w:rPr>
        <w:t>ntuk</w:t>
      </w:r>
      <w:r w:rsidR="00780777" w:rsidRPr="00CA7B6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95889" w:rsidRPr="00CA7B6A">
        <w:rPr>
          <w:rFonts w:asciiTheme="majorBidi" w:hAnsiTheme="majorBidi" w:cstheme="majorBidi"/>
          <w:sz w:val="24"/>
          <w:szCs w:val="24"/>
          <w:lang w:val="en-US"/>
        </w:rPr>
        <w:t>tahun</w:t>
      </w:r>
      <w:proofErr w:type="spellEnd"/>
      <w:r w:rsidRPr="00CA7B6A">
        <w:rPr>
          <w:rFonts w:asciiTheme="majorBidi" w:hAnsiTheme="majorBidi" w:cstheme="majorBidi"/>
          <w:sz w:val="24"/>
          <w:szCs w:val="24"/>
          <w:lang w:val="id-ID"/>
        </w:rPr>
        <w:t xml:space="preserve"> 2023</w:t>
      </w:r>
      <w:r w:rsidR="00337621" w:rsidRPr="00CA7B6A">
        <w:rPr>
          <w:rFonts w:asciiTheme="majorBidi" w:hAnsiTheme="majorBidi" w:cstheme="majorBidi"/>
          <w:sz w:val="24"/>
          <w:szCs w:val="24"/>
          <w:lang w:val="id-ID"/>
        </w:rPr>
        <w:t xml:space="preserve"> nilai </w:t>
      </w:r>
      <w:proofErr w:type="spellStart"/>
      <w:r w:rsidR="00337621" w:rsidRPr="00CA7B6A">
        <w:rPr>
          <w:rFonts w:asciiTheme="majorBidi" w:hAnsiTheme="majorBidi" w:cstheme="majorBidi"/>
          <w:sz w:val="24"/>
          <w:szCs w:val="24"/>
        </w:rPr>
        <w:t>produksi</w:t>
      </w:r>
      <w:proofErr w:type="spellEnd"/>
      <w:r w:rsidR="0033762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37621" w:rsidRPr="00CA7B6A">
        <w:rPr>
          <w:rFonts w:asciiTheme="majorBidi" w:hAnsiTheme="majorBidi" w:cstheme="majorBidi"/>
          <w:sz w:val="24"/>
          <w:szCs w:val="24"/>
        </w:rPr>
        <w:t>sebanyak</w:t>
      </w:r>
      <w:proofErr w:type="spellEnd"/>
      <w:r w:rsidR="00337621" w:rsidRPr="00CA7B6A">
        <w:rPr>
          <w:rFonts w:asciiTheme="majorBidi" w:hAnsiTheme="majorBidi" w:cstheme="majorBidi"/>
          <w:sz w:val="24"/>
          <w:szCs w:val="24"/>
        </w:rPr>
        <w:t xml:space="preserve"> 11.342.267 </w:t>
      </w:r>
      <w:r w:rsidR="00295889" w:rsidRPr="00CA7B6A">
        <w:rPr>
          <w:rFonts w:asciiTheme="majorBidi" w:hAnsiTheme="majorBidi" w:cstheme="majorBidi"/>
          <w:sz w:val="24"/>
          <w:szCs w:val="24"/>
        </w:rPr>
        <w:t>k</w:t>
      </w:r>
      <w:r w:rsidR="00337621" w:rsidRPr="00CA7B6A">
        <w:rPr>
          <w:rFonts w:asciiTheme="majorBidi" w:hAnsiTheme="majorBidi" w:cstheme="majorBidi"/>
          <w:sz w:val="24"/>
          <w:szCs w:val="24"/>
        </w:rPr>
        <w:t xml:space="preserve">g </w:t>
      </w:r>
      <w:proofErr w:type="spellStart"/>
      <w:r w:rsidR="00337621"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33762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37621" w:rsidRPr="00CA7B6A">
        <w:rPr>
          <w:rFonts w:asciiTheme="majorBidi" w:hAnsiTheme="majorBidi" w:cstheme="majorBidi"/>
          <w:sz w:val="24"/>
          <w:szCs w:val="24"/>
        </w:rPr>
        <w:t>raman</w:t>
      </w:r>
      <w:proofErr w:type="spellEnd"/>
      <w:r w:rsidR="0033762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37621" w:rsidRPr="00CA7B6A">
        <w:rPr>
          <w:rFonts w:asciiTheme="majorBidi" w:hAnsiTheme="majorBidi" w:cstheme="majorBidi"/>
          <w:sz w:val="24"/>
          <w:szCs w:val="24"/>
        </w:rPr>
        <w:t>sebesar</w:t>
      </w:r>
      <w:proofErr w:type="spellEnd"/>
      <w:r w:rsidR="0033762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37621" w:rsidRPr="00CA7B6A">
        <w:rPr>
          <w:rFonts w:asciiTheme="majorBidi" w:hAnsiTheme="majorBidi" w:cstheme="majorBidi"/>
          <w:sz w:val="24"/>
          <w:szCs w:val="24"/>
        </w:rPr>
        <w:t>Rp</w:t>
      </w:r>
      <w:proofErr w:type="spellEnd"/>
      <w:r w:rsidR="00337621" w:rsidRPr="00CA7B6A">
        <w:rPr>
          <w:rFonts w:asciiTheme="majorBidi" w:hAnsiTheme="majorBidi" w:cstheme="majorBidi"/>
          <w:sz w:val="24"/>
          <w:szCs w:val="24"/>
        </w:rPr>
        <w:t xml:space="preserve">. 159.540.260.000 yang </w:t>
      </w:r>
      <w:proofErr w:type="spellStart"/>
      <w:r w:rsidR="00337621" w:rsidRPr="00CA7B6A">
        <w:rPr>
          <w:rFonts w:asciiTheme="majorBidi" w:hAnsiTheme="majorBidi" w:cstheme="majorBidi"/>
          <w:sz w:val="24"/>
          <w:szCs w:val="24"/>
        </w:rPr>
        <w:t>dikenakan</w:t>
      </w:r>
      <w:proofErr w:type="spellEnd"/>
      <w:r w:rsidR="0033762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37621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33762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37621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33762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37621"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="00337621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C87771" w:rsidRPr="00CA7B6A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="00337621" w:rsidRPr="00CA7B6A">
        <w:rPr>
          <w:rFonts w:asciiTheme="majorBidi" w:hAnsiTheme="majorBidi" w:cstheme="majorBidi"/>
          <w:sz w:val="24"/>
          <w:szCs w:val="24"/>
        </w:rPr>
        <w:t>sejumlah</w:t>
      </w:r>
      <w:proofErr w:type="spellEnd"/>
      <w:r w:rsidR="0033762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37621" w:rsidRPr="00CA7B6A">
        <w:rPr>
          <w:rFonts w:asciiTheme="majorBidi" w:hAnsiTheme="majorBidi" w:cstheme="majorBidi"/>
          <w:sz w:val="24"/>
          <w:szCs w:val="24"/>
        </w:rPr>
        <w:t>Rp</w:t>
      </w:r>
      <w:proofErr w:type="spellEnd"/>
      <w:r w:rsidR="00337621" w:rsidRPr="00CA7B6A">
        <w:rPr>
          <w:rFonts w:asciiTheme="majorBidi" w:hAnsiTheme="majorBidi" w:cstheme="majorBidi"/>
          <w:sz w:val="24"/>
          <w:szCs w:val="24"/>
        </w:rPr>
        <w:t>. 4.435.219.228.</w:t>
      </w:r>
    </w:p>
    <w:p w14:paraId="32D657DF" w14:textId="2B4645E4" w:rsidR="00752CF3" w:rsidRDefault="00E3512D" w:rsidP="002D5E5B">
      <w:pPr>
        <w:pStyle w:val="ListParagraph"/>
        <w:spacing w:after="0" w:line="480" w:lineRule="auto"/>
        <w:ind w:left="397" w:firstLine="50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penjelasan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latar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belakang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diatas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oleh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bertujuan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menulis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Laporan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Akhir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82FB1" w:rsidRPr="00CA7B6A">
        <w:rPr>
          <w:rFonts w:asciiTheme="majorBidi" w:hAnsiTheme="majorBidi" w:cstheme="majorBidi"/>
          <w:sz w:val="24"/>
          <w:szCs w:val="24"/>
        </w:rPr>
        <w:t>ber</w:t>
      </w:r>
      <w:r w:rsidRPr="00CA7B6A">
        <w:rPr>
          <w:rFonts w:asciiTheme="majorBidi" w:hAnsiTheme="majorBidi" w:cstheme="majorBidi"/>
          <w:sz w:val="24"/>
          <w:szCs w:val="24"/>
        </w:rPr>
        <w:t>judul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“</w:t>
      </w:r>
      <w:r w:rsidR="00AA704F" w:rsidRPr="00CA7B6A">
        <w:rPr>
          <w:rFonts w:asciiTheme="majorBidi" w:hAnsiTheme="majorBidi" w:cstheme="majorBidi"/>
          <w:sz w:val="24"/>
          <w:szCs w:val="24"/>
        </w:rPr>
        <w:t>PEMUNGUTAN RETRIBUSI JASA USAH</w:t>
      </w:r>
      <w:r w:rsidR="009B467F" w:rsidRPr="00CA7B6A">
        <w:rPr>
          <w:rFonts w:asciiTheme="majorBidi" w:hAnsiTheme="majorBidi" w:cstheme="majorBidi"/>
          <w:sz w:val="24"/>
          <w:szCs w:val="24"/>
        </w:rPr>
        <w:t>A</w:t>
      </w:r>
      <w:r w:rsidR="00AA704F" w:rsidRPr="00CA7B6A">
        <w:rPr>
          <w:rFonts w:asciiTheme="majorBidi" w:hAnsiTheme="majorBidi" w:cstheme="majorBidi"/>
          <w:sz w:val="24"/>
          <w:szCs w:val="24"/>
        </w:rPr>
        <w:t xml:space="preserve"> TEMPAT PELELANGAN IKAN (TPI)</w:t>
      </w:r>
      <w:r w:rsidR="000B779D" w:rsidRPr="00CA7B6A">
        <w:rPr>
          <w:rFonts w:asciiTheme="majorBidi" w:hAnsiTheme="majorBidi" w:cstheme="majorBidi"/>
          <w:sz w:val="24"/>
          <w:szCs w:val="24"/>
        </w:rPr>
        <w:t xml:space="preserve"> PELABUHAN</w:t>
      </w:r>
      <w:r w:rsidR="00AA704F" w:rsidRPr="00CA7B6A">
        <w:rPr>
          <w:rFonts w:asciiTheme="majorBidi" w:hAnsiTheme="majorBidi" w:cstheme="majorBidi"/>
          <w:sz w:val="24"/>
          <w:szCs w:val="24"/>
        </w:rPr>
        <w:t xml:space="preserve"> KOTA TEGAL</w:t>
      </w:r>
      <w:r w:rsidR="000B779D" w:rsidRPr="00CA7B6A">
        <w:rPr>
          <w:rFonts w:asciiTheme="majorBidi" w:hAnsiTheme="majorBidi" w:cstheme="majorBidi"/>
          <w:sz w:val="24"/>
          <w:szCs w:val="24"/>
        </w:rPr>
        <w:t xml:space="preserve">”. </w:t>
      </w:r>
    </w:p>
    <w:p w14:paraId="41F3F3A6" w14:textId="46D70D82" w:rsidR="001A5158" w:rsidRDefault="001A5158" w:rsidP="002D5E5B">
      <w:pPr>
        <w:pStyle w:val="ListParagraph"/>
        <w:spacing w:after="0" w:line="480" w:lineRule="auto"/>
        <w:ind w:left="397" w:firstLine="503"/>
        <w:jc w:val="both"/>
        <w:rPr>
          <w:rFonts w:asciiTheme="majorBidi" w:hAnsiTheme="majorBidi" w:cstheme="majorBidi"/>
          <w:sz w:val="24"/>
          <w:szCs w:val="24"/>
        </w:rPr>
      </w:pPr>
    </w:p>
    <w:p w14:paraId="432E04C6" w14:textId="77777777" w:rsidR="001A5158" w:rsidRPr="002D5E5B" w:rsidRDefault="001A5158" w:rsidP="002D5E5B">
      <w:pPr>
        <w:pStyle w:val="ListParagraph"/>
        <w:spacing w:after="0" w:line="480" w:lineRule="auto"/>
        <w:ind w:left="397" w:firstLine="503"/>
        <w:jc w:val="both"/>
        <w:rPr>
          <w:rFonts w:asciiTheme="majorBidi" w:hAnsiTheme="majorBidi" w:cstheme="majorBidi"/>
          <w:sz w:val="24"/>
          <w:szCs w:val="24"/>
        </w:rPr>
      </w:pPr>
    </w:p>
    <w:p w14:paraId="4CC00156" w14:textId="6F669156" w:rsidR="000B779D" w:rsidRPr="00CA7B6A" w:rsidRDefault="000B779D" w:rsidP="00FE05C7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lastRenderedPageBreak/>
        <w:t>Ruang</w:t>
      </w:r>
      <w:proofErr w:type="spellEnd"/>
      <w:r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Lingkup</w:t>
      </w:r>
      <w:proofErr w:type="spellEnd"/>
      <w:r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Pembahasan</w:t>
      </w:r>
      <w:proofErr w:type="spellEnd"/>
      <w:r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4CE27937" w14:textId="586D53ED" w:rsidR="000B779D" w:rsidRPr="00CA7B6A" w:rsidRDefault="000B779D" w:rsidP="001C1480">
      <w:pPr>
        <w:pStyle w:val="ListParagraph"/>
        <w:spacing w:after="0" w:line="480" w:lineRule="auto"/>
        <w:ind w:left="397" w:firstLine="59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="00CE2DC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latar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belakang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82FB1" w:rsidRPr="00CA7B6A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ruang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lingkup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pembahasan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182FB1" w:rsidRPr="00CA7B6A">
        <w:rPr>
          <w:rFonts w:asciiTheme="majorBidi" w:hAnsiTheme="majorBidi" w:cstheme="majorBidi"/>
          <w:sz w:val="24"/>
          <w:szCs w:val="24"/>
        </w:rPr>
        <w:t>pada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82FB1" w:rsidRPr="00CA7B6A">
        <w:rPr>
          <w:rFonts w:asciiTheme="majorBidi" w:hAnsiTheme="majorBidi" w:cstheme="majorBidi"/>
          <w:sz w:val="24"/>
          <w:szCs w:val="24"/>
        </w:rPr>
        <w:t>tulisan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Laporan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Akhir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meliputi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: </w:t>
      </w:r>
    </w:p>
    <w:p w14:paraId="74793EC5" w14:textId="3E6D7052" w:rsidR="00615E7A" w:rsidRPr="00615E7A" w:rsidRDefault="00615E7A" w:rsidP="00615E7A">
      <w:pPr>
        <w:pStyle w:val="ListParagraph"/>
        <w:numPr>
          <w:ilvl w:val="0"/>
          <w:numId w:val="2"/>
        </w:numPr>
        <w:spacing w:after="0" w:line="480" w:lineRule="auto"/>
        <w:ind w:left="75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dasar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hukum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penyelenggaraan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pemungutan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retribusi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usaha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>
        <w:rPr>
          <w:rFonts w:asciiTheme="majorBidi" w:hAnsiTheme="majorBidi" w:cstheme="majorBidi"/>
          <w:sz w:val="24"/>
          <w:szCs w:val="24"/>
        </w:rPr>
        <w:t>Pelabuhan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>
        <w:rPr>
          <w:rFonts w:asciiTheme="majorBidi" w:hAnsiTheme="majorBidi" w:cstheme="majorBidi"/>
          <w:sz w:val="24"/>
          <w:szCs w:val="24"/>
        </w:rPr>
        <w:t>Tegal</w:t>
      </w:r>
      <w:proofErr w:type="spellEnd"/>
      <w:r>
        <w:rPr>
          <w:rFonts w:asciiTheme="majorBidi" w:hAnsiTheme="majorBidi" w:cstheme="majorBidi"/>
          <w:sz w:val="24"/>
          <w:szCs w:val="24"/>
        </w:rPr>
        <w:t>?</w:t>
      </w:r>
    </w:p>
    <w:p w14:paraId="06FDEA13" w14:textId="5AB791D6" w:rsidR="000B779D" w:rsidRPr="00615E7A" w:rsidRDefault="000B779D" w:rsidP="00C61DA4">
      <w:pPr>
        <w:pStyle w:val="ListParagraph"/>
        <w:numPr>
          <w:ilvl w:val="0"/>
          <w:numId w:val="2"/>
        </w:numPr>
        <w:spacing w:after="0" w:line="480" w:lineRule="auto"/>
        <w:ind w:left="75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="0011145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1145F" w:rsidRPr="00CA7B6A">
        <w:rPr>
          <w:rFonts w:asciiTheme="majorBidi" w:hAnsiTheme="majorBidi" w:cstheme="majorBidi"/>
          <w:sz w:val="24"/>
          <w:szCs w:val="24"/>
        </w:rPr>
        <w:t>penyelenggaraan</w:t>
      </w:r>
      <w:proofErr w:type="spellEnd"/>
      <w:r w:rsidR="0011145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40905" w:rsidRPr="00CA7B6A">
        <w:rPr>
          <w:rFonts w:asciiTheme="majorBidi" w:hAnsiTheme="majorBidi" w:cstheme="majorBidi"/>
          <w:sz w:val="24"/>
          <w:szCs w:val="24"/>
        </w:rPr>
        <w:t>pemungutan</w:t>
      </w:r>
      <w:proofErr w:type="spellEnd"/>
      <w:r w:rsidR="0004090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1145F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11145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4756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5E475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4756"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="00981961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FD7FC6" w:rsidRPr="00CA7B6A">
        <w:rPr>
          <w:rFonts w:asciiTheme="majorBidi" w:hAnsiTheme="majorBidi" w:cstheme="majorBidi"/>
          <w:sz w:val="24"/>
          <w:szCs w:val="24"/>
        </w:rPr>
        <w:t>TPI</w:t>
      </w:r>
      <w:r w:rsidR="00A05A9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A704F" w:rsidRPr="00CA7B6A">
        <w:rPr>
          <w:rFonts w:asciiTheme="majorBidi" w:hAnsiTheme="majorBidi" w:cstheme="majorBidi"/>
          <w:sz w:val="24"/>
          <w:szCs w:val="24"/>
        </w:rPr>
        <w:t>P</w:t>
      </w:r>
      <w:r w:rsidR="0011145F" w:rsidRPr="00CA7B6A">
        <w:rPr>
          <w:rFonts w:asciiTheme="majorBidi" w:hAnsiTheme="majorBidi" w:cstheme="majorBidi"/>
          <w:sz w:val="24"/>
          <w:szCs w:val="24"/>
        </w:rPr>
        <w:t>elabuhan</w:t>
      </w:r>
      <w:proofErr w:type="spellEnd"/>
      <w:r w:rsidR="00AA704F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AA704F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11145F" w:rsidRPr="00CA7B6A">
        <w:rPr>
          <w:rFonts w:asciiTheme="majorBidi" w:hAnsiTheme="majorBidi" w:cstheme="majorBidi"/>
          <w:sz w:val="24"/>
          <w:szCs w:val="24"/>
        </w:rPr>
        <w:t>?</w:t>
      </w:r>
    </w:p>
    <w:p w14:paraId="4F629FEC" w14:textId="542A737C" w:rsidR="00615E7A" w:rsidRPr="00CA7B6A" w:rsidRDefault="00615E7A" w:rsidP="00C61DA4">
      <w:pPr>
        <w:pStyle w:val="ListParagraph"/>
        <w:numPr>
          <w:ilvl w:val="0"/>
          <w:numId w:val="2"/>
        </w:numPr>
        <w:spacing w:after="0" w:line="480" w:lineRule="auto"/>
        <w:ind w:left="75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hambatan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kendala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penyelenggaraan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pemungutan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retribusi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usaha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>
        <w:rPr>
          <w:rFonts w:asciiTheme="majorBidi" w:hAnsiTheme="majorBidi" w:cstheme="majorBidi"/>
          <w:sz w:val="24"/>
          <w:szCs w:val="24"/>
        </w:rPr>
        <w:t>Pelabuhan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>
        <w:rPr>
          <w:rFonts w:asciiTheme="majorBidi" w:hAnsiTheme="majorBidi" w:cstheme="majorBidi"/>
          <w:sz w:val="24"/>
          <w:szCs w:val="24"/>
        </w:rPr>
        <w:t>Tegal</w:t>
      </w:r>
      <w:proofErr w:type="spellEnd"/>
      <w:r>
        <w:rPr>
          <w:rFonts w:asciiTheme="majorBidi" w:hAnsiTheme="majorBidi" w:cstheme="majorBidi"/>
          <w:sz w:val="24"/>
          <w:szCs w:val="24"/>
        </w:rPr>
        <w:t>?</w:t>
      </w:r>
    </w:p>
    <w:p w14:paraId="6EFB3276" w14:textId="5EB104CC" w:rsidR="0011145F" w:rsidRPr="00CA7B6A" w:rsidRDefault="0011145F" w:rsidP="00FE05C7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Tujuan</w:t>
      </w:r>
      <w:proofErr w:type="spellEnd"/>
      <w:r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Kegunaan</w:t>
      </w:r>
      <w:proofErr w:type="spellEnd"/>
      <w:r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Penulisan</w:t>
      </w:r>
      <w:proofErr w:type="spellEnd"/>
      <w:r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4811FC0C" w14:textId="60DDC7B6" w:rsidR="0011145F" w:rsidRPr="00CA7B6A" w:rsidRDefault="0011145F" w:rsidP="001C1480">
      <w:pPr>
        <w:pStyle w:val="ListParagraph"/>
        <w:spacing w:after="0" w:line="480" w:lineRule="auto"/>
        <w:ind w:left="397" w:firstLine="4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Adapun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rumusan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CE2DC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82FB1" w:rsidRPr="00CA7B6A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kegunaan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penulisan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: </w:t>
      </w:r>
    </w:p>
    <w:p w14:paraId="24034210" w14:textId="55813E4F" w:rsidR="0011145F" w:rsidRPr="00CA7B6A" w:rsidRDefault="0011145F" w:rsidP="00C61DA4">
      <w:pPr>
        <w:pStyle w:val="ListParagraph"/>
        <w:numPr>
          <w:ilvl w:val="0"/>
          <w:numId w:val="3"/>
        </w:numPr>
        <w:spacing w:after="0" w:line="480" w:lineRule="auto"/>
        <w:ind w:left="75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Penulisan</w:t>
      </w:r>
      <w:proofErr w:type="spellEnd"/>
    </w:p>
    <w:p w14:paraId="3964106E" w14:textId="6BE725F9" w:rsidR="0011145F" w:rsidRPr="00CA7B6A" w:rsidRDefault="0011145F" w:rsidP="00C61DA4">
      <w:pPr>
        <w:pStyle w:val="ListParagraph"/>
        <w:spacing w:after="0" w:line="480" w:lineRule="auto"/>
        <w:ind w:left="79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penulisan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Laporan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Akhir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94713" w:rsidRPr="00CA7B6A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: </w:t>
      </w:r>
    </w:p>
    <w:p w14:paraId="1EC2B268" w14:textId="6709BFAD" w:rsidR="0011145F" w:rsidRDefault="0011145F" w:rsidP="00C61DA4">
      <w:pPr>
        <w:pStyle w:val="ListParagraph"/>
        <w:numPr>
          <w:ilvl w:val="0"/>
          <w:numId w:val="4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15E7A">
        <w:rPr>
          <w:rFonts w:asciiTheme="majorBidi" w:hAnsiTheme="majorBidi" w:cstheme="majorBidi"/>
          <w:sz w:val="24"/>
          <w:szCs w:val="24"/>
        </w:rPr>
        <w:t>dasar</w:t>
      </w:r>
      <w:proofErr w:type="spellEnd"/>
      <w:r w:rsidR="00615E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15E7A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="00615E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penyelenggaraan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40905" w:rsidRPr="00CA7B6A">
        <w:rPr>
          <w:rFonts w:asciiTheme="majorBidi" w:hAnsiTheme="majorBidi" w:cstheme="majorBidi"/>
          <w:sz w:val="24"/>
          <w:szCs w:val="24"/>
        </w:rPr>
        <w:t>pemungutan</w:t>
      </w:r>
      <w:proofErr w:type="spellEnd"/>
      <w:r w:rsidR="0004090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5E475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4756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5E475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4756"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694713" w:rsidRPr="00CA7B6A">
        <w:rPr>
          <w:rFonts w:asciiTheme="majorBidi" w:hAnsiTheme="majorBidi" w:cstheme="majorBidi"/>
          <w:sz w:val="24"/>
          <w:szCs w:val="24"/>
        </w:rPr>
        <w:t>T</w:t>
      </w:r>
      <w:r w:rsidR="00334B50" w:rsidRPr="00CA7B6A">
        <w:rPr>
          <w:rFonts w:asciiTheme="majorBidi" w:hAnsiTheme="majorBidi" w:cstheme="majorBidi"/>
          <w:sz w:val="24"/>
          <w:szCs w:val="24"/>
        </w:rPr>
        <w:t xml:space="preserve">PI </w:t>
      </w:r>
      <w:proofErr w:type="spellStart"/>
      <w:r w:rsidR="00AA704F" w:rsidRPr="00CA7B6A">
        <w:rPr>
          <w:rFonts w:asciiTheme="majorBidi" w:hAnsiTheme="majorBidi" w:cstheme="majorBidi"/>
          <w:sz w:val="24"/>
          <w:szCs w:val="24"/>
        </w:rPr>
        <w:t>P</w:t>
      </w:r>
      <w:r w:rsidR="00334B50" w:rsidRPr="00CA7B6A">
        <w:rPr>
          <w:rFonts w:asciiTheme="majorBidi" w:hAnsiTheme="majorBidi" w:cstheme="majorBidi"/>
          <w:sz w:val="24"/>
          <w:szCs w:val="24"/>
        </w:rPr>
        <w:t>elabuhan</w:t>
      </w:r>
      <w:proofErr w:type="spellEnd"/>
      <w:r w:rsidR="00AA704F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AA704F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AA704F" w:rsidRPr="00CA7B6A">
        <w:rPr>
          <w:rFonts w:asciiTheme="majorBidi" w:hAnsiTheme="majorBidi" w:cstheme="majorBidi"/>
          <w:sz w:val="24"/>
          <w:szCs w:val="24"/>
        </w:rPr>
        <w:t>.</w:t>
      </w:r>
    </w:p>
    <w:p w14:paraId="7C0B3752" w14:textId="50787DC7" w:rsidR="00615E7A" w:rsidRDefault="00615E7A" w:rsidP="00C61DA4">
      <w:pPr>
        <w:pStyle w:val="ListParagraph"/>
        <w:numPr>
          <w:ilvl w:val="0"/>
          <w:numId w:val="4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penyelenggaraan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pemungutan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retribusi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usaha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>
        <w:rPr>
          <w:rFonts w:asciiTheme="majorBidi" w:hAnsiTheme="majorBidi" w:cstheme="majorBidi"/>
          <w:sz w:val="24"/>
          <w:szCs w:val="24"/>
        </w:rPr>
        <w:t>Pelabuhan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>
        <w:rPr>
          <w:rFonts w:asciiTheme="majorBidi" w:hAnsiTheme="majorBidi" w:cstheme="majorBidi"/>
          <w:sz w:val="24"/>
          <w:szCs w:val="24"/>
        </w:rPr>
        <w:t>Tegal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397E294A" w14:textId="64D1AA4F" w:rsidR="00615E7A" w:rsidRPr="00CA7B6A" w:rsidRDefault="00615E7A" w:rsidP="00C61DA4">
      <w:pPr>
        <w:pStyle w:val="ListParagraph"/>
        <w:numPr>
          <w:ilvl w:val="0"/>
          <w:numId w:val="4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hambatan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kendala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penyelenggaraan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pemungutan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retribusi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usaha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>
        <w:rPr>
          <w:rFonts w:asciiTheme="majorBidi" w:hAnsiTheme="majorBidi" w:cstheme="majorBidi"/>
          <w:sz w:val="24"/>
          <w:szCs w:val="24"/>
        </w:rPr>
        <w:t>Pelabuhan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>
        <w:rPr>
          <w:rFonts w:asciiTheme="majorBidi" w:hAnsiTheme="majorBidi" w:cstheme="majorBidi"/>
          <w:sz w:val="24"/>
          <w:szCs w:val="24"/>
        </w:rPr>
        <w:t>Tegal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0C08684B" w14:textId="77777777" w:rsidR="00CE2DCC" w:rsidRPr="00CA7B6A" w:rsidRDefault="00694713" w:rsidP="00CE2DCC">
      <w:pPr>
        <w:pStyle w:val="ListParagraph"/>
        <w:numPr>
          <w:ilvl w:val="0"/>
          <w:numId w:val="3"/>
        </w:numPr>
        <w:spacing w:after="0" w:line="480" w:lineRule="auto"/>
        <w:ind w:left="75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Manfaat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Penulisan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</w:p>
    <w:p w14:paraId="66804F12" w14:textId="7271B35E" w:rsidR="00752CF3" w:rsidRDefault="00694713" w:rsidP="002D5E5B">
      <w:pPr>
        <w:pStyle w:val="ListParagraph"/>
        <w:spacing w:after="0" w:line="480" w:lineRule="auto"/>
        <w:ind w:left="75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manfaat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penulisan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Laporan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Akhir</w:t>
      </w:r>
      <w:proofErr w:type="spellEnd"/>
      <w:r w:rsidR="00182FB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meliputi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: </w:t>
      </w:r>
    </w:p>
    <w:p w14:paraId="0EFB0813" w14:textId="77777777" w:rsidR="007F7229" w:rsidRPr="002D5E5B" w:rsidRDefault="007F7229" w:rsidP="002D5E5B">
      <w:pPr>
        <w:pStyle w:val="ListParagraph"/>
        <w:spacing w:after="0" w:line="480" w:lineRule="auto"/>
        <w:ind w:left="757"/>
        <w:jc w:val="both"/>
        <w:rPr>
          <w:rFonts w:asciiTheme="majorBidi" w:hAnsiTheme="majorBidi" w:cstheme="majorBidi"/>
          <w:sz w:val="24"/>
          <w:szCs w:val="24"/>
        </w:rPr>
      </w:pPr>
    </w:p>
    <w:p w14:paraId="1580CF8B" w14:textId="42E533E6" w:rsidR="00694713" w:rsidRPr="00CA7B6A" w:rsidRDefault="00694713" w:rsidP="00C61DA4">
      <w:pPr>
        <w:pStyle w:val="ListParagraph"/>
        <w:numPr>
          <w:ilvl w:val="0"/>
          <w:numId w:val="5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lastRenderedPageBreak/>
        <w:t>Bagi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</w:p>
    <w:p w14:paraId="65BC90D9" w14:textId="57F8FD5D" w:rsidR="00752CF3" w:rsidRDefault="00694713" w:rsidP="00C61DA4">
      <w:pPr>
        <w:pStyle w:val="ListParagraph"/>
        <w:spacing w:after="0" w:line="480" w:lineRule="auto"/>
        <w:ind w:left="119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Penulisan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Laporan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Akhir</w:t>
      </w:r>
      <w:proofErr w:type="spellEnd"/>
      <w:r w:rsidR="00182FB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diharapkan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82FB1" w:rsidRPr="00CA7B6A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memperluas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pengetahuan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pemahaman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="00752CF3">
        <w:rPr>
          <w:rFonts w:asciiTheme="majorBidi" w:hAnsiTheme="majorBidi" w:cstheme="majorBidi"/>
          <w:sz w:val="24"/>
          <w:szCs w:val="24"/>
        </w:rPr>
        <w:t>:</w:t>
      </w:r>
    </w:p>
    <w:p w14:paraId="6E04DEE9" w14:textId="23A6ACB7" w:rsidR="00694713" w:rsidRDefault="00752CF3" w:rsidP="00752CF3">
      <w:pPr>
        <w:pStyle w:val="ListParagraph"/>
        <w:numPr>
          <w:ilvl w:val="0"/>
          <w:numId w:val="78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Dasar </w:t>
      </w:r>
      <w:proofErr w:type="spellStart"/>
      <w:r>
        <w:rPr>
          <w:rFonts w:asciiTheme="majorBidi" w:hAnsiTheme="majorBidi" w:cstheme="majorBidi"/>
          <w:sz w:val="24"/>
          <w:szCs w:val="24"/>
        </w:rPr>
        <w:t>hukum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94713" w:rsidRPr="00CA7B6A">
        <w:rPr>
          <w:rFonts w:asciiTheme="majorBidi" w:hAnsiTheme="majorBidi" w:cstheme="majorBidi"/>
          <w:sz w:val="24"/>
          <w:szCs w:val="24"/>
        </w:rPr>
        <w:t>penyelenggaraan</w:t>
      </w:r>
      <w:proofErr w:type="spellEnd"/>
      <w:r w:rsidR="0069471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40905" w:rsidRPr="00CA7B6A">
        <w:rPr>
          <w:rFonts w:asciiTheme="majorBidi" w:hAnsiTheme="majorBidi" w:cstheme="majorBidi"/>
          <w:sz w:val="24"/>
          <w:szCs w:val="24"/>
        </w:rPr>
        <w:t>pemungutan</w:t>
      </w:r>
      <w:proofErr w:type="spellEnd"/>
      <w:r w:rsidR="0004090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94713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69471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4756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5E475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4756"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="00981961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FD7FC6" w:rsidRPr="00CA7B6A">
        <w:rPr>
          <w:rFonts w:asciiTheme="majorBidi" w:hAnsiTheme="majorBidi" w:cstheme="majorBidi"/>
          <w:sz w:val="24"/>
          <w:szCs w:val="24"/>
        </w:rPr>
        <w:t>TPI</w:t>
      </w:r>
      <w:r w:rsidR="00334B5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A704F" w:rsidRPr="00CA7B6A">
        <w:rPr>
          <w:rFonts w:asciiTheme="majorBidi" w:hAnsiTheme="majorBidi" w:cstheme="majorBidi"/>
          <w:sz w:val="24"/>
          <w:szCs w:val="24"/>
        </w:rPr>
        <w:t>P</w:t>
      </w:r>
      <w:r w:rsidR="00334B50" w:rsidRPr="00CA7B6A">
        <w:rPr>
          <w:rFonts w:asciiTheme="majorBidi" w:hAnsiTheme="majorBidi" w:cstheme="majorBidi"/>
          <w:sz w:val="24"/>
          <w:szCs w:val="24"/>
        </w:rPr>
        <w:t>elabuhan</w:t>
      </w:r>
      <w:proofErr w:type="spellEnd"/>
      <w:r w:rsidR="00AA704F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AA704F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694713" w:rsidRPr="00CA7B6A">
        <w:rPr>
          <w:rFonts w:asciiTheme="majorBidi" w:hAnsiTheme="majorBidi" w:cstheme="majorBidi"/>
          <w:sz w:val="24"/>
          <w:szCs w:val="24"/>
        </w:rPr>
        <w:t>.</w:t>
      </w:r>
    </w:p>
    <w:p w14:paraId="4C3CB954" w14:textId="080F1BDD" w:rsidR="00752CF3" w:rsidRDefault="00752CF3" w:rsidP="00752CF3">
      <w:pPr>
        <w:pStyle w:val="ListParagraph"/>
        <w:numPr>
          <w:ilvl w:val="0"/>
          <w:numId w:val="78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Penyelenggaraan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pemungutan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retribusi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usaha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>
        <w:rPr>
          <w:rFonts w:asciiTheme="majorBidi" w:hAnsiTheme="majorBidi" w:cstheme="majorBidi"/>
          <w:sz w:val="24"/>
          <w:szCs w:val="24"/>
        </w:rPr>
        <w:t>Pelabuhan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>
        <w:rPr>
          <w:rFonts w:asciiTheme="majorBidi" w:hAnsiTheme="majorBidi" w:cstheme="majorBidi"/>
          <w:sz w:val="24"/>
          <w:szCs w:val="24"/>
        </w:rPr>
        <w:t>Tegal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46ACAE19" w14:textId="75CEFA1E" w:rsidR="00752CF3" w:rsidRPr="00CA7B6A" w:rsidRDefault="00F072BF" w:rsidP="00752CF3">
      <w:pPr>
        <w:pStyle w:val="ListParagraph"/>
        <w:numPr>
          <w:ilvl w:val="0"/>
          <w:numId w:val="78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H</w:t>
      </w:r>
      <w:r w:rsidR="00752CF3">
        <w:rPr>
          <w:rFonts w:asciiTheme="majorBidi" w:hAnsiTheme="majorBidi" w:cstheme="majorBidi"/>
          <w:sz w:val="24"/>
          <w:szCs w:val="24"/>
        </w:rPr>
        <w:t>ambatan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kendala</w:t>
      </w:r>
      <w:proofErr w:type="spellEnd"/>
      <w:r w:rsidR="00752C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2CF3">
        <w:rPr>
          <w:rFonts w:asciiTheme="majorBidi" w:hAnsiTheme="majorBidi" w:cstheme="majorBidi"/>
          <w:sz w:val="24"/>
          <w:szCs w:val="24"/>
        </w:rPr>
        <w:t>penyelenggaraan</w:t>
      </w:r>
      <w:proofErr w:type="spellEnd"/>
      <w:r w:rsidR="00752C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2CF3">
        <w:rPr>
          <w:rFonts w:asciiTheme="majorBidi" w:hAnsiTheme="majorBidi" w:cstheme="majorBidi"/>
          <w:sz w:val="24"/>
          <w:szCs w:val="24"/>
        </w:rPr>
        <w:t>pemungutan</w:t>
      </w:r>
      <w:proofErr w:type="spellEnd"/>
      <w:r w:rsidR="00752C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2CF3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752C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2CF3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752C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2CF3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="00752CF3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752CF3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752CF3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752CF3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752CF3">
        <w:rPr>
          <w:rFonts w:asciiTheme="majorBidi" w:hAnsiTheme="majorBidi" w:cstheme="majorBidi"/>
          <w:sz w:val="24"/>
          <w:szCs w:val="24"/>
        </w:rPr>
        <w:t>.</w:t>
      </w:r>
    </w:p>
    <w:p w14:paraId="48C56888" w14:textId="600D2FC2" w:rsidR="00694713" w:rsidRPr="00CA7B6A" w:rsidRDefault="00694713" w:rsidP="00C61DA4">
      <w:pPr>
        <w:pStyle w:val="ListParagraph"/>
        <w:numPr>
          <w:ilvl w:val="0"/>
          <w:numId w:val="5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Pancasakti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</w:p>
    <w:p w14:paraId="74EE0AC7" w14:textId="1D7ACD30" w:rsidR="00694713" w:rsidRPr="00CA7B6A" w:rsidRDefault="00182FB1" w:rsidP="00C61DA4">
      <w:pPr>
        <w:pStyle w:val="ListParagraph"/>
        <w:spacing w:after="0" w:line="480" w:lineRule="auto"/>
        <w:ind w:left="119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69471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94713" w:rsidRPr="00CA7B6A">
        <w:rPr>
          <w:rFonts w:asciiTheme="majorBidi" w:hAnsiTheme="majorBidi" w:cstheme="majorBidi"/>
          <w:sz w:val="24"/>
          <w:szCs w:val="24"/>
        </w:rPr>
        <w:t>pembendaharaan</w:t>
      </w:r>
      <w:proofErr w:type="spellEnd"/>
      <w:r w:rsidR="0069471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94713" w:rsidRPr="00CA7B6A">
        <w:rPr>
          <w:rFonts w:asciiTheme="majorBidi" w:hAnsiTheme="majorBidi" w:cstheme="majorBidi"/>
          <w:sz w:val="24"/>
          <w:szCs w:val="24"/>
        </w:rPr>
        <w:t>referensi</w:t>
      </w:r>
      <w:proofErr w:type="spellEnd"/>
      <w:r w:rsidR="0069471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94713" w:rsidRPr="00CA7B6A">
        <w:rPr>
          <w:rFonts w:asciiTheme="majorBidi" w:hAnsiTheme="majorBidi" w:cstheme="majorBidi"/>
          <w:sz w:val="24"/>
          <w:szCs w:val="24"/>
        </w:rPr>
        <w:t>Laporan</w:t>
      </w:r>
      <w:proofErr w:type="spellEnd"/>
      <w:r w:rsidR="0069471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94713" w:rsidRPr="00CA7B6A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="0069471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94713" w:rsidRPr="00CA7B6A">
        <w:rPr>
          <w:rFonts w:asciiTheme="majorBidi" w:hAnsiTheme="majorBidi" w:cstheme="majorBidi"/>
          <w:sz w:val="24"/>
          <w:szCs w:val="24"/>
        </w:rPr>
        <w:t>Akhir</w:t>
      </w:r>
      <w:proofErr w:type="spellEnd"/>
      <w:r w:rsidR="0069471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94713"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69471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94713" w:rsidRPr="00CA7B6A">
        <w:rPr>
          <w:rFonts w:asciiTheme="majorBidi" w:hAnsiTheme="majorBidi" w:cstheme="majorBidi"/>
          <w:sz w:val="24"/>
          <w:szCs w:val="24"/>
        </w:rPr>
        <w:t>topik</w:t>
      </w:r>
      <w:proofErr w:type="spellEnd"/>
      <w:r w:rsidR="0069471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94713" w:rsidRPr="00CA7B6A">
        <w:rPr>
          <w:rFonts w:asciiTheme="majorBidi" w:hAnsiTheme="majorBidi" w:cstheme="majorBidi"/>
          <w:sz w:val="24"/>
          <w:szCs w:val="24"/>
        </w:rPr>
        <w:t>se</w:t>
      </w:r>
      <w:r w:rsidR="004C21ED" w:rsidRPr="00CA7B6A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="00694713" w:rsidRPr="00CA7B6A">
        <w:rPr>
          <w:rFonts w:asciiTheme="majorBidi" w:hAnsiTheme="majorBidi" w:cstheme="majorBidi"/>
          <w:sz w:val="24"/>
          <w:szCs w:val="24"/>
        </w:rPr>
        <w:t xml:space="preserve">. </w:t>
      </w:r>
    </w:p>
    <w:p w14:paraId="633002C9" w14:textId="73FF63CB" w:rsidR="00694713" w:rsidRPr="00CA7B6A" w:rsidRDefault="00694713" w:rsidP="00C61DA4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Metode</w:t>
      </w:r>
      <w:proofErr w:type="spellEnd"/>
      <w:r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Pengumpulan</w:t>
      </w:r>
      <w:proofErr w:type="spellEnd"/>
      <w:r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Data </w:t>
      </w:r>
    </w:p>
    <w:p w14:paraId="27A45A42" w14:textId="28DFF658" w:rsidR="008021C8" w:rsidRPr="00CA7B6A" w:rsidRDefault="008021C8" w:rsidP="00295889">
      <w:pPr>
        <w:pStyle w:val="ListParagraph"/>
        <w:spacing w:after="0" w:line="480" w:lineRule="auto"/>
        <w:ind w:left="397" w:firstLine="50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Adapun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Laporan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Akhir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182FB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pengumpulan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: </w:t>
      </w:r>
    </w:p>
    <w:p w14:paraId="2003953D" w14:textId="2439E3AD" w:rsidR="008021C8" w:rsidRPr="00CA7B6A" w:rsidRDefault="008021C8" w:rsidP="00FE05C7">
      <w:pPr>
        <w:pStyle w:val="ListParagraph"/>
        <w:numPr>
          <w:ilvl w:val="0"/>
          <w:numId w:val="6"/>
        </w:numPr>
        <w:spacing w:after="0" w:line="480" w:lineRule="auto"/>
        <w:ind w:left="75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Studi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Pustaka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</w:p>
    <w:p w14:paraId="5BE01752" w14:textId="59346DEE" w:rsidR="008021C8" w:rsidRPr="00CA7B6A" w:rsidRDefault="008021C8" w:rsidP="00FE05C7">
      <w:pPr>
        <w:pStyle w:val="ListParagraph"/>
        <w:spacing w:after="0" w:line="480" w:lineRule="auto"/>
        <w:ind w:left="79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Studi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pustaka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mengambil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C21ED" w:rsidRPr="00CA7B6A">
        <w:rPr>
          <w:rFonts w:asciiTheme="majorBidi" w:hAnsiTheme="majorBidi" w:cstheme="majorBidi"/>
          <w:sz w:val="24"/>
          <w:szCs w:val="24"/>
        </w:rPr>
        <w:t>literatur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2DCC" w:rsidRPr="00CA7B6A">
        <w:rPr>
          <w:rFonts w:asciiTheme="majorBidi" w:hAnsiTheme="majorBidi" w:cstheme="majorBidi"/>
          <w:sz w:val="24"/>
          <w:szCs w:val="24"/>
        </w:rPr>
        <w:t>di</w:t>
      </w:r>
      <w:r w:rsidRPr="00CA7B6A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macam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sumber-sumber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relevan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internet,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jurnal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E2EBF" w:rsidRPr="00CA7B6A">
        <w:rPr>
          <w:rFonts w:asciiTheme="majorBidi" w:hAnsiTheme="majorBidi" w:cstheme="majorBidi"/>
          <w:sz w:val="24"/>
          <w:szCs w:val="24"/>
        </w:rPr>
        <w:t>peraturan-peraturan</w:t>
      </w:r>
      <w:proofErr w:type="spellEnd"/>
      <w:r w:rsidR="00DE2EB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2EBF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DE2EBF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E2EBF" w:rsidRPr="00CA7B6A">
        <w:rPr>
          <w:rFonts w:asciiTheme="majorBidi" w:hAnsiTheme="majorBidi" w:cstheme="majorBidi"/>
          <w:sz w:val="24"/>
          <w:szCs w:val="24"/>
        </w:rPr>
        <w:t>undang-undang</w:t>
      </w:r>
      <w:proofErr w:type="spellEnd"/>
      <w:r w:rsidR="003E5F10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E5F10" w:rsidRPr="00CA7B6A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="00DE2EBF" w:rsidRPr="00CA7B6A">
        <w:rPr>
          <w:rFonts w:asciiTheme="majorBidi" w:hAnsiTheme="majorBidi" w:cstheme="majorBidi"/>
          <w:sz w:val="24"/>
          <w:szCs w:val="24"/>
        </w:rPr>
        <w:t xml:space="preserve"> dan lain </w:t>
      </w:r>
      <w:proofErr w:type="spellStart"/>
      <w:r w:rsidR="00DE2EBF" w:rsidRPr="00CA7B6A">
        <w:rPr>
          <w:rFonts w:asciiTheme="majorBidi" w:hAnsiTheme="majorBidi" w:cstheme="majorBidi"/>
          <w:sz w:val="24"/>
          <w:szCs w:val="24"/>
        </w:rPr>
        <w:t>sebagainya</w:t>
      </w:r>
      <w:proofErr w:type="spellEnd"/>
      <w:r w:rsidR="00DE2EB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2EBF"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DE2EB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2EBF" w:rsidRPr="00CA7B6A">
        <w:rPr>
          <w:rFonts w:asciiTheme="majorBidi" w:hAnsiTheme="majorBidi" w:cstheme="majorBidi"/>
          <w:sz w:val="24"/>
          <w:szCs w:val="24"/>
        </w:rPr>
        <w:t>mempermudah</w:t>
      </w:r>
      <w:proofErr w:type="spellEnd"/>
      <w:r w:rsidR="00DE2EB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C21ED"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4C21E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2EBF" w:rsidRPr="00CA7B6A">
        <w:rPr>
          <w:rFonts w:asciiTheme="majorBidi" w:hAnsiTheme="majorBidi" w:cstheme="majorBidi"/>
          <w:sz w:val="24"/>
          <w:szCs w:val="24"/>
        </w:rPr>
        <w:t>pen</w:t>
      </w:r>
      <w:r w:rsidR="004C21ED" w:rsidRPr="00CA7B6A">
        <w:rPr>
          <w:rFonts w:asciiTheme="majorBidi" w:hAnsiTheme="majorBidi" w:cstheme="majorBidi"/>
          <w:sz w:val="24"/>
          <w:szCs w:val="24"/>
        </w:rPr>
        <w:t>ulisan</w:t>
      </w:r>
      <w:proofErr w:type="spellEnd"/>
      <w:r w:rsidR="004C21E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2EBF" w:rsidRPr="00CA7B6A">
        <w:rPr>
          <w:rFonts w:asciiTheme="majorBidi" w:hAnsiTheme="majorBidi" w:cstheme="majorBidi"/>
          <w:sz w:val="24"/>
          <w:szCs w:val="24"/>
        </w:rPr>
        <w:t>Laporan</w:t>
      </w:r>
      <w:proofErr w:type="spellEnd"/>
      <w:r w:rsidR="00DE2EB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2EBF" w:rsidRPr="00CA7B6A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="00DE2EB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2EBF" w:rsidRPr="00CA7B6A">
        <w:rPr>
          <w:rFonts w:asciiTheme="majorBidi" w:hAnsiTheme="majorBidi" w:cstheme="majorBidi"/>
          <w:sz w:val="24"/>
          <w:szCs w:val="24"/>
        </w:rPr>
        <w:t>Akhir</w:t>
      </w:r>
      <w:proofErr w:type="spellEnd"/>
      <w:r w:rsidR="00DE2EBF" w:rsidRPr="00CA7B6A">
        <w:rPr>
          <w:rFonts w:asciiTheme="majorBidi" w:hAnsiTheme="majorBidi" w:cstheme="majorBidi"/>
          <w:sz w:val="24"/>
          <w:szCs w:val="24"/>
        </w:rPr>
        <w:t>.</w:t>
      </w:r>
    </w:p>
    <w:p w14:paraId="1DE3016C" w14:textId="51770BF5" w:rsidR="00DE2EBF" w:rsidRPr="00CA7B6A" w:rsidRDefault="00DE2EBF" w:rsidP="00FE05C7">
      <w:pPr>
        <w:pStyle w:val="ListParagraph"/>
        <w:numPr>
          <w:ilvl w:val="0"/>
          <w:numId w:val="6"/>
        </w:numPr>
        <w:spacing w:after="0" w:line="480" w:lineRule="auto"/>
        <w:ind w:left="75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Observasi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</w:p>
    <w:p w14:paraId="5F129D54" w14:textId="3BA348FE" w:rsidR="00DE2EBF" w:rsidRPr="00CA7B6A" w:rsidRDefault="00DE2EBF" w:rsidP="00FE05C7">
      <w:pPr>
        <w:pStyle w:val="ListParagraph"/>
        <w:spacing w:after="0" w:line="480" w:lineRule="auto"/>
        <w:ind w:left="79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Observasi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056A" w:rsidRPr="00CA7B6A">
        <w:rPr>
          <w:rFonts w:asciiTheme="majorBidi" w:hAnsiTheme="majorBidi" w:cstheme="majorBidi"/>
          <w:sz w:val="24"/>
          <w:szCs w:val="24"/>
        </w:rPr>
        <w:t>cara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mengamati</w:t>
      </w:r>
      <w:proofErr w:type="spellEnd"/>
      <w:r w:rsidR="007C056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objek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C616D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bertujuan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melihat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0166" w:rsidRPr="00CA7B6A">
        <w:rPr>
          <w:rFonts w:asciiTheme="majorBidi" w:hAnsiTheme="majorBidi" w:cstheme="majorBidi"/>
          <w:sz w:val="24"/>
          <w:szCs w:val="24"/>
        </w:rPr>
        <w:t>pola</w:t>
      </w:r>
      <w:proofErr w:type="spellEnd"/>
      <w:r w:rsidR="007C056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tingkah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laku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memperoleh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tanggapan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fenomena</w:t>
      </w:r>
      <w:r w:rsidR="007C056A" w:rsidRPr="00CA7B6A">
        <w:rPr>
          <w:rFonts w:asciiTheme="majorBidi" w:hAnsiTheme="majorBidi" w:cstheme="majorBidi"/>
          <w:sz w:val="24"/>
          <w:szCs w:val="24"/>
        </w:rPr>
        <w:t>-</w:t>
      </w:r>
      <w:r w:rsidR="007C056A" w:rsidRPr="00CA7B6A">
        <w:rPr>
          <w:rFonts w:asciiTheme="majorBidi" w:hAnsiTheme="majorBidi" w:cstheme="majorBidi"/>
          <w:sz w:val="24"/>
          <w:szCs w:val="24"/>
        </w:rPr>
        <w:lastRenderedPageBreak/>
        <w:t>fenomena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diteliti</w:t>
      </w:r>
      <w:proofErr w:type="spellEnd"/>
      <w:r w:rsidR="007C056A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250166" w:rsidRPr="00CA7B6A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="0025016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0166" w:rsidRPr="00CA7B6A">
        <w:rPr>
          <w:rFonts w:asciiTheme="majorBidi" w:hAnsiTheme="majorBidi" w:cstheme="majorBidi"/>
          <w:sz w:val="24"/>
          <w:szCs w:val="24"/>
        </w:rPr>
        <w:t>observasi</w:t>
      </w:r>
      <w:proofErr w:type="spellEnd"/>
      <w:r w:rsidR="0003156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23D1D" w:rsidRPr="00CA7B6A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="0003156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1569" w:rsidRPr="00CA7B6A">
        <w:rPr>
          <w:rFonts w:asciiTheme="majorBidi" w:hAnsiTheme="majorBidi" w:cstheme="majorBidi"/>
          <w:sz w:val="24"/>
          <w:szCs w:val="24"/>
        </w:rPr>
        <w:t>me</w:t>
      </w:r>
      <w:r w:rsidR="00123D1D" w:rsidRPr="00CA7B6A">
        <w:rPr>
          <w:rFonts w:asciiTheme="majorBidi" w:hAnsiTheme="majorBidi" w:cstheme="majorBidi"/>
          <w:sz w:val="24"/>
          <w:szCs w:val="24"/>
        </w:rPr>
        <w:t>nghasilkan</w:t>
      </w:r>
      <w:proofErr w:type="spellEnd"/>
      <w:r w:rsidR="0003156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1569" w:rsidRPr="00CA7B6A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="00031569" w:rsidRPr="00CA7B6A">
        <w:rPr>
          <w:rFonts w:asciiTheme="majorBidi" w:hAnsiTheme="majorBidi" w:cstheme="majorBidi"/>
          <w:sz w:val="24"/>
          <w:szCs w:val="24"/>
        </w:rPr>
        <w:t xml:space="preserve"> data yang </w:t>
      </w:r>
      <w:proofErr w:type="spellStart"/>
      <w:r w:rsidR="00031569" w:rsidRPr="00CA7B6A">
        <w:rPr>
          <w:rFonts w:asciiTheme="majorBidi" w:hAnsiTheme="majorBidi" w:cstheme="majorBidi"/>
          <w:sz w:val="24"/>
          <w:szCs w:val="24"/>
        </w:rPr>
        <w:t>relevan</w:t>
      </w:r>
      <w:proofErr w:type="spellEnd"/>
      <w:r w:rsidR="007C056A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F072BF" w:rsidRPr="00EA6B8F">
        <w:rPr>
          <w:rFonts w:asciiTheme="majorBidi" w:hAnsiTheme="majorBidi" w:cstheme="majorBidi"/>
          <w:noProof/>
          <w:sz w:val="24"/>
          <w:szCs w:val="24"/>
          <w:lang w:val="en-US"/>
        </w:rPr>
        <w:t>(Yustianingsih, 2022</w:t>
      </w:r>
      <w:r w:rsidR="00F072BF">
        <w:rPr>
          <w:rFonts w:asciiTheme="majorBidi" w:hAnsiTheme="majorBidi" w:cstheme="majorBidi"/>
          <w:noProof/>
          <w:sz w:val="24"/>
          <w:szCs w:val="24"/>
          <w:lang w:val="en-US"/>
        </w:rPr>
        <w:t>:9</w:t>
      </w:r>
      <w:r w:rsidR="00F072BF" w:rsidRPr="00EA6B8F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="007C056A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031569" w:rsidRPr="00CA7B6A">
        <w:rPr>
          <w:rFonts w:asciiTheme="majorBidi" w:hAnsiTheme="majorBidi" w:cstheme="majorBidi"/>
          <w:sz w:val="24"/>
          <w:szCs w:val="24"/>
        </w:rPr>
        <w:t>Observasi</w:t>
      </w:r>
      <w:proofErr w:type="spellEnd"/>
      <w:r w:rsidR="0003156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1569" w:rsidRPr="00CA7B6A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="00031569" w:rsidRPr="00CA7B6A">
        <w:rPr>
          <w:rFonts w:asciiTheme="majorBidi" w:hAnsiTheme="majorBidi" w:cstheme="majorBidi"/>
          <w:sz w:val="24"/>
          <w:szCs w:val="24"/>
        </w:rPr>
        <w:t xml:space="preserve"> di TPI </w:t>
      </w:r>
      <w:proofErr w:type="spellStart"/>
      <w:r w:rsidR="007F0EAB" w:rsidRPr="00CA7B6A">
        <w:rPr>
          <w:rFonts w:asciiTheme="majorBidi" w:hAnsiTheme="majorBidi" w:cstheme="majorBidi"/>
          <w:sz w:val="24"/>
          <w:szCs w:val="24"/>
        </w:rPr>
        <w:t>P</w:t>
      </w:r>
      <w:r w:rsidR="00031569" w:rsidRPr="00CA7B6A">
        <w:rPr>
          <w:rFonts w:asciiTheme="majorBidi" w:hAnsiTheme="majorBidi" w:cstheme="majorBidi"/>
          <w:sz w:val="24"/>
          <w:szCs w:val="24"/>
        </w:rPr>
        <w:t>elabuhan</w:t>
      </w:r>
      <w:proofErr w:type="spellEnd"/>
      <w:r w:rsidR="00031569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7F0EAB" w:rsidRPr="00CA7B6A">
        <w:rPr>
          <w:rFonts w:asciiTheme="majorBidi" w:hAnsiTheme="majorBidi" w:cstheme="majorBidi"/>
          <w:sz w:val="24"/>
          <w:szCs w:val="24"/>
        </w:rPr>
        <w:t xml:space="preserve">Kota </w:t>
      </w:r>
      <w:proofErr w:type="spellStart"/>
      <w:r w:rsidR="007F0EAB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7F0EA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1569" w:rsidRPr="00CA7B6A">
        <w:rPr>
          <w:rFonts w:asciiTheme="majorBidi" w:hAnsiTheme="majorBidi" w:cstheme="majorBidi"/>
          <w:sz w:val="24"/>
          <w:szCs w:val="24"/>
        </w:rPr>
        <w:t>terkait</w:t>
      </w:r>
      <w:proofErr w:type="spellEnd"/>
      <w:r w:rsidR="0003156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1569"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03156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1569" w:rsidRPr="00CA7B6A">
        <w:rPr>
          <w:rFonts w:asciiTheme="majorBidi" w:hAnsiTheme="majorBidi" w:cstheme="majorBidi"/>
          <w:sz w:val="24"/>
          <w:szCs w:val="24"/>
        </w:rPr>
        <w:t>penyelenggaraan</w:t>
      </w:r>
      <w:proofErr w:type="spellEnd"/>
      <w:r w:rsidR="00FD7FC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D7FC6" w:rsidRPr="00CA7B6A">
        <w:rPr>
          <w:rFonts w:asciiTheme="majorBidi" w:hAnsiTheme="majorBidi" w:cstheme="majorBidi"/>
          <w:sz w:val="24"/>
          <w:szCs w:val="24"/>
        </w:rPr>
        <w:t>pemungutan</w:t>
      </w:r>
      <w:proofErr w:type="spellEnd"/>
      <w:r w:rsidR="0003156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1569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FD7FC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D7FC6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FD7FC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D7FC6"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="00FD7FC6" w:rsidRPr="00CA7B6A">
        <w:rPr>
          <w:rFonts w:asciiTheme="majorBidi" w:hAnsiTheme="majorBidi" w:cstheme="majorBidi"/>
          <w:sz w:val="24"/>
          <w:szCs w:val="24"/>
        </w:rPr>
        <w:t xml:space="preserve"> TPI</w:t>
      </w:r>
      <w:r w:rsidR="00031569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031569"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03156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1569" w:rsidRPr="00CA7B6A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="0003156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1569" w:rsidRPr="00CA7B6A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03156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1569" w:rsidRPr="00CA7B6A">
        <w:rPr>
          <w:rFonts w:asciiTheme="majorBidi" w:hAnsiTheme="majorBidi" w:cstheme="majorBidi"/>
          <w:sz w:val="24"/>
          <w:szCs w:val="24"/>
        </w:rPr>
        <w:t>observasi</w:t>
      </w:r>
      <w:proofErr w:type="spellEnd"/>
      <w:r w:rsidR="00031569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031569" w:rsidRPr="00CA7B6A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="0003156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1569"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03156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1569" w:rsidRPr="00CA7B6A">
        <w:rPr>
          <w:rFonts w:asciiTheme="majorBidi" w:hAnsiTheme="majorBidi" w:cstheme="majorBidi"/>
          <w:sz w:val="24"/>
          <w:szCs w:val="24"/>
        </w:rPr>
        <w:t>cara</w:t>
      </w:r>
      <w:proofErr w:type="spellEnd"/>
      <w:r w:rsidR="0003156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1569" w:rsidRPr="00CA7B6A">
        <w:rPr>
          <w:rFonts w:asciiTheme="majorBidi" w:hAnsiTheme="majorBidi" w:cstheme="majorBidi"/>
          <w:sz w:val="24"/>
          <w:szCs w:val="24"/>
        </w:rPr>
        <w:t>menyaksikan</w:t>
      </w:r>
      <w:proofErr w:type="spellEnd"/>
      <w:r w:rsidR="0003156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1569" w:rsidRPr="00CA7B6A">
        <w:rPr>
          <w:rFonts w:asciiTheme="majorBidi" w:hAnsiTheme="majorBidi" w:cstheme="majorBidi"/>
          <w:sz w:val="24"/>
          <w:szCs w:val="24"/>
        </w:rPr>
        <w:t>langsung</w:t>
      </w:r>
      <w:proofErr w:type="spellEnd"/>
      <w:r w:rsidR="00031569" w:rsidRPr="00CA7B6A">
        <w:rPr>
          <w:rFonts w:asciiTheme="majorBidi" w:hAnsiTheme="majorBidi" w:cstheme="majorBidi"/>
          <w:sz w:val="24"/>
          <w:szCs w:val="24"/>
        </w:rPr>
        <w:t xml:space="preserve"> proses</w:t>
      </w:r>
      <w:r w:rsidR="00FD7FC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D7FC6" w:rsidRPr="00CA7B6A">
        <w:rPr>
          <w:rFonts w:asciiTheme="majorBidi" w:hAnsiTheme="majorBidi" w:cstheme="majorBidi"/>
          <w:sz w:val="24"/>
          <w:szCs w:val="24"/>
        </w:rPr>
        <w:t>penyelenggaraan</w:t>
      </w:r>
      <w:proofErr w:type="spellEnd"/>
      <w:r w:rsidR="00FD7FC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1569" w:rsidRPr="00CA7B6A">
        <w:rPr>
          <w:rFonts w:asciiTheme="majorBidi" w:hAnsiTheme="majorBidi" w:cstheme="majorBidi"/>
          <w:sz w:val="24"/>
          <w:szCs w:val="24"/>
        </w:rPr>
        <w:t>pemungutan</w:t>
      </w:r>
      <w:proofErr w:type="spellEnd"/>
      <w:r w:rsidR="0003156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1569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03156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D7FC6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FD7FC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D7FC6"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="00AA723C" w:rsidRPr="00CA7B6A">
        <w:rPr>
          <w:rFonts w:asciiTheme="majorBidi" w:hAnsiTheme="majorBidi" w:cstheme="majorBidi"/>
          <w:sz w:val="24"/>
          <w:szCs w:val="24"/>
        </w:rPr>
        <w:t xml:space="preserve"> TPI</w:t>
      </w:r>
      <w:r w:rsidR="00CB6DF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F0EAB" w:rsidRPr="00CA7B6A">
        <w:rPr>
          <w:rFonts w:asciiTheme="majorBidi" w:hAnsiTheme="majorBidi" w:cstheme="majorBidi"/>
          <w:sz w:val="24"/>
          <w:szCs w:val="24"/>
        </w:rPr>
        <w:t>P</w:t>
      </w:r>
      <w:r w:rsidR="00CB6DF3" w:rsidRPr="00CA7B6A">
        <w:rPr>
          <w:rFonts w:asciiTheme="majorBidi" w:hAnsiTheme="majorBidi" w:cstheme="majorBidi"/>
          <w:sz w:val="24"/>
          <w:szCs w:val="24"/>
        </w:rPr>
        <w:t>elabuhan</w:t>
      </w:r>
      <w:proofErr w:type="spellEnd"/>
      <w:r w:rsidR="007F0EAB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7F0EAB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7F0EAB" w:rsidRPr="00CA7B6A">
        <w:rPr>
          <w:rFonts w:asciiTheme="majorBidi" w:hAnsiTheme="majorBidi" w:cstheme="majorBidi"/>
          <w:sz w:val="24"/>
          <w:szCs w:val="24"/>
        </w:rPr>
        <w:t>.</w:t>
      </w:r>
    </w:p>
    <w:p w14:paraId="7B4CA041" w14:textId="6C513EAD" w:rsidR="00031569" w:rsidRPr="00CA7B6A" w:rsidRDefault="00031569" w:rsidP="00FE05C7">
      <w:pPr>
        <w:pStyle w:val="ListParagraph"/>
        <w:numPr>
          <w:ilvl w:val="0"/>
          <w:numId w:val="6"/>
        </w:numPr>
        <w:spacing w:after="0" w:line="480" w:lineRule="auto"/>
        <w:ind w:left="75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Dokumentasi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</w:p>
    <w:p w14:paraId="03DE64E4" w14:textId="25E2FFDC" w:rsidR="00031569" w:rsidRPr="00CA7B6A" w:rsidRDefault="00B11B06" w:rsidP="00FE05C7">
      <w:pPr>
        <w:pStyle w:val="ListParagraph"/>
        <w:spacing w:after="0" w:line="480" w:lineRule="auto"/>
        <w:ind w:left="79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Dokumentasi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sumber</w:t>
      </w:r>
      <w:r w:rsidR="002F7C84" w:rsidRPr="00CA7B6A">
        <w:rPr>
          <w:rFonts w:asciiTheme="majorBidi" w:hAnsiTheme="majorBidi" w:cstheme="majorBidi"/>
          <w:sz w:val="24"/>
          <w:szCs w:val="24"/>
        </w:rPr>
        <w:t>-sumber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informasi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terdiri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catatan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tertulis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cetak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kejadian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masa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lalu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bersifat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formal.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Meliputi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data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dikumpulkan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melalui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dokumen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catatan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administrasi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dan lain-lain yang </w:t>
      </w:r>
      <w:proofErr w:type="spellStart"/>
      <w:r w:rsidR="0036066A" w:rsidRPr="00CA7B6A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="0036066A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F072BF" w:rsidRPr="00EA6B8F">
        <w:rPr>
          <w:rFonts w:asciiTheme="majorBidi" w:hAnsiTheme="majorBidi" w:cstheme="majorBidi"/>
          <w:noProof/>
          <w:sz w:val="24"/>
          <w:szCs w:val="24"/>
          <w:lang w:val="en-US"/>
        </w:rPr>
        <w:t>(Yustianingsih, 2022</w:t>
      </w:r>
      <w:r w:rsidR="00F072BF">
        <w:rPr>
          <w:rFonts w:asciiTheme="majorBidi" w:hAnsiTheme="majorBidi" w:cstheme="majorBidi"/>
          <w:noProof/>
          <w:sz w:val="24"/>
          <w:szCs w:val="24"/>
          <w:lang w:val="en-US"/>
        </w:rPr>
        <w:t>:10</w:t>
      </w:r>
      <w:r w:rsidR="00F072BF" w:rsidRPr="00EA6B8F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="0036066A" w:rsidRPr="00CA7B6A">
        <w:rPr>
          <w:rFonts w:asciiTheme="majorBidi" w:hAnsiTheme="majorBidi" w:cstheme="majorBidi"/>
          <w:sz w:val="24"/>
          <w:szCs w:val="24"/>
        </w:rPr>
        <w:t>.</w:t>
      </w:r>
    </w:p>
    <w:p w14:paraId="365179BC" w14:textId="77777777" w:rsidR="00C43BD9" w:rsidRPr="00CA7B6A" w:rsidRDefault="00C43BD9" w:rsidP="00552F7B">
      <w:pPr>
        <w:pStyle w:val="ListParagraph"/>
        <w:spacing w:line="480" w:lineRule="auto"/>
        <w:ind w:left="397" w:firstLine="596"/>
        <w:jc w:val="both"/>
        <w:rPr>
          <w:rFonts w:asciiTheme="majorBidi" w:hAnsiTheme="majorBidi" w:cstheme="majorBidi"/>
          <w:sz w:val="24"/>
          <w:szCs w:val="24"/>
        </w:rPr>
      </w:pPr>
    </w:p>
    <w:p w14:paraId="3AE695FA" w14:textId="77777777" w:rsidR="000B2BEC" w:rsidRPr="00CA7B6A" w:rsidRDefault="000B2BEC" w:rsidP="00552F7B">
      <w:pPr>
        <w:pStyle w:val="ListParagraph"/>
        <w:spacing w:line="480" w:lineRule="auto"/>
        <w:ind w:left="397" w:firstLine="596"/>
        <w:jc w:val="both"/>
        <w:rPr>
          <w:rFonts w:asciiTheme="majorBidi" w:hAnsiTheme="majorBidi" w:cstheme="majorBidi"/>
          <w:sz w:val="24"/>
          <w:szCs w:val="24"/>
        </w:rPr>
      </w:pPr>
    </w:p>
    <w:p w14:paraId="5C9B1154" w14:textId="77777777" w:rsidR="00A80644" w:rsidRPr="00CA7B6A" w:rsidRDefault="00A80644" w:rsidP="00A80644">
      <w:pPr>
        <w:rPr>
          <w:rFonts w:asciiTheme="majorBidi" w:hAnsiTheme="majorBidi" w:cstheme="majorBidi"/>
          <w:sz w:val="24"/>
          <w:szCs w:val="24"/>
        </w:rPr>
        <w:sectPr w:rsidR="00A80644" w:rsidRPr="00CA7B6A" w:rsidSect="0036448A">
          <w:headerReference w:type="default" r:id="rId17"/>
          <w:footerReference w:type="default" r:id="rId18"/>
          <w:footerReference w:type="first" r:id="rId19"/>
          <w:pgSz w:w="11906" w:h="16838"/>
          <w:pgMar w:top="2268" w:right="1701" w:bottom="1701" w:left="2268" w:header="1701" w:footer="709" w:gutter="0"/>
          <w:pgNumType w:start="1"/>
          <w:cols w:space="708"/>
          <w:titlePg/>
          <w:docGrid w:linePitch="360"/>
        </w:sectPr>
      </w:pPr>
    </w:p>
    <w:p w14:paraId="400F4076" w14:textId="6CAA9B2F" w:rsidR="00CD5310" w:rsidRPr="00CA7B6A" w:rsidRDefault="00A80644" w:rsidP="00D03BA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A7B6A">
        <w:rPr>
          <w:rFonts w:asciiTheme="majorBidi" w:hAnsiTheme="majorBidi" w:cstheme="majorBidi"/>
          <w:b/>
          <w:bCs/>
          <w:sz w:val="24"/>
          <w:szCs w:val="24"/>
        </w:rPr>
        <w:lastRenderedPageBreak/>
        <w:t>BAB II</w:t>
      </w:r>
      <w:r w:rsidRPr="00CA7B6A">
        <w:rPr>
          <w:rFonts w:asciiTheme="majorBidi" w:hAnsiTheme="majorBidi" w:cstheme="majorBidi"/>
          <w:b/>
          <w:bCs/>
          <w:sz w:val="24"/>
          <w:szCs w:val="24"/>
        </w:rPr>
        <w:br w:type="textWrapping" w:clear="all"/>
        <w:t>GAMBARAN UMUM TEMPAT PELELANGAN IKAN</w:t>
      </w:r>
      <w:r w:rsidRPr="00CA7B6A">
        <w:rPr>
          <w:rFonts w:asciiTheme="majorBidi" w:hAnsiTheme="majorBidi" w:cstheme="majorBidi"/>
          <w:b/>
          <w:bCs/>
          <w:sz w:val="24"/>
          <w:szCs w:val="24"/>
        </w:rPr>
        <w:br w:type="textWrapping" w:clear="all"/>
        <w:t>PELABUHAN</w:t>
      </w:r>
      <w:r w:rsidR="007F0EAB"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KOTA TEGAL</w:t>
      </w:r>
    </w:p>
    <w:p w14:paraId="4ADB7C8C" w14:textId="6145D695" w:rsidR="00A80644" w:rsidRPr="00CA7B6A" w:rsidRDefault="00A80644" w:rsidP="00A80644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D551852" w14:textId="1A8122B1" w:rsidR="00243C4E" w:rsidRPr="00CA7B6A" w:rsidRDefault="00674064" w:rsidP="00EC198E">
      <w:pPr>
        <w:pStyle w:val="ListParagraph"/>
        <w:numPr>
          <w:ilvl w:val="0"/>
          <w:numId w:val="7"/>
        </w:numPr>
        <w:spacing w:after="0" w:line="48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Dasar </w:t>
      </w: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Hukum</w:t>
      </w:r>
      <w:proofErr w:type="spellEnd"/>
    </w:p>
    <w:p w14:paraId="16982DB3" w14:textId="7F15F8DB" w:rsidR="006D6C99" w:rsidRPr="00CA7B6A" w:rsidRDefault="00574658" w:rsidP="00B578A2">
      <w:pPr>
        <w:pStyle w:val="ListParagraph"/>
        <w:spacing w:after="0" w:line="480" w:lineRule="auto"/>
        <w:ind w:left="360" w:firstLine="540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7B4385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DB57CB" w:rsidRPr="00CA7B6A">
        <w:rPr>
          <w:rFonts w:asciiTheme="majorBidi" w:hAnsiTheme="majorBidi" w:cstheme="majorBidi"/>
          <w:sz w:val="24"/>
          <w:szCs w:val="24"/>
        </w:rPr>
        <w:t xml:space="preserve">Kota </w:t>
      </w:r>
      <w:proofErr w:type="spellStart"/>
      <w:r w:rsidR="00DB57CB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berdiri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1980.</w:t>
      </w:r>
      <w:r w:rsidR="008572E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572E3" w:rsidRPr="00CA7B6A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dikelola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Dinas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Kelautan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Perikanan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Provinsi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Jawa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Tengah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melalui</w:t>
      </w:r>
      <w:proofErr w:type="spellEnd"/>
      <w:r w:rsidR="00C4687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6870" w:rsidRPr="00CA7B6A">
        <w:rPr>
          <w:rFonts w:asciiTheme="majorBidi" w:hAnsiTheme="majorBidi" w:cstheme="majorBidi"/>
          <w:sz w:val="24"/>
          <w:szCs w:val="24"/>
        </w:rPr>
        <w:t>Koperasi</w:t>
      </w:r>
      <w:proofErr w:type="spellEnd"/>
      <w:r w:rsidR="00C46870" w:rsidRPr="00CA7B6A">
        <w:rPr>
          <w:rFonts w:asciiTheme="majorBidi" w:hAnsiTheme="majorBidi" w:cstheme="majorBidi"/>
          <w:sz w:val="24"/>
          <w:szCs w:val="24"/>
        </w:rPr>
        <w:t xml:space="preserve"> Unit </w:t>
      </w:r>
      <w:proofErr w:type="spellStart"/>
      <w:r w:rsidR="00C46870" w:rsidRPr="00CA7B6A">
        <w:rPr>
          <w:rFonts w:asciiTheme="majorBidi" w:hAnsiTheme="majorBidi" w:cstheme="majorBidi"/>
          <w:sz w:val="24"/>
          <w:szCs w:val="24"/>
        </w:rPr>
        <w:t>Desa</w:t>
      </w:r>
      <w:proofErr w:type="spellEnd"/>
      <w:r w:rsidR="00C46870" w:rsidRPr="00CA7B6A">
        <w:rPr>
          <w:rFonts w:asciiTheme="majorBidi" w:hAnsiTheme="majorBidi" w:cstheme="majorBidi"/>
          <w:sz w:val="24"/>
          <w:szCs w:val="24"/>
        </w:rPr>
        <w:t xml:space="preserve"> (KUD) </w:t>
      </w:r>
      <w:proofErr w:type="spellStart"/>
      <w:r w:rsidR="00C46870" w:rsidRPr="00CA7B6A">
        <w:rPr>
          <w:rFonts w:asciiTheme="majorBidi" w:hAnsiTheme="majorBidi" w:cstheme="majorBidi"/>
          <w:sz w:val="24"/>
          <w:szCs w:val="24"/>
        </w:rPr>
        <w:t>Karya</w:t>
      </w:r>
      <w:proofErr w:type="spellEnd"/>
      <w:r w:rsidR="00C46870" w:rsidRPr="00CA7B6A">
        <w:rPr>
          <w:rFonts w:asciiTheme="majorBidi" w:hAnsiTheme="majorBidi" w:cstheme="majorBidi"/>
          <w:sz w:val="24"/>
          <w:szCs w:val="24"/>
        </w:rPr>
        <w:t xml:space="preserve"> Mina. KUD </w:t>
      </w:r>
      <w:proofErr w:type="spellStart"/>
      <w:r w:rsidR="00C46870" w:rsidRPr="00CA7B6A">
        <w:rPr>
          <w:rFonts w:asciiTheme="majorBidi" w:hAnsiTheme="majorBidi" w:cstheme="majorBidi"/>
          <w:sz w:val="24"/>
          <w:szCs w:val="24"/>
        </w:rPr>
        <w:t>Karya</w:t>
      </w:r>
      <w:proofErr w:type="spellEnd"/>
      <w:r w:rsidR="00C46870" w:rsidRPr="00CA7B6A">
        <w:rPr>
          <w:rFonts w:asciiTheme="majorBidi" w:hAnsiTheme="majorBidi" w:cstheme="majorBidi"/>
          <w:sz w:val="24"/>
          <w:szCs w:val="24"/>
        </w:rPr>
        <w:t xml:space="preserve"> Mina </w:t>
      </w:r>
      <w:proofErr w:type="spellStart"/>
      <w:r w:rsidR="00C46870" w:rsidRPr="00CA7B6A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="00C46870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9A6BC6" w:rsidRPr="00CA7B6A">
        <w:rPr>
          <w:rFonts w:asciiTheme="majorBidi" w:hAnsiTheme="majorBidi" w:cstheme="majorBidi"/>
          <w:sz w:val="24"/>
          <w:szCs w:val="24"/>
        </w:rPr>
        <w:t xml:space="preserve">salah </w:t>
      </w:r>
      <w:proofErr w:type="spellStart"/>
      <w:r w:rsidR="009A6BC6" w:rsidRPr="00CA7B6A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="009A6BC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6870" w:rsidRPr="00CA7B6A">
        <w:rPr>
          <w:rFonts w:asciiTheme="majorBidi" w:hAnsiTheme="majorBidi" w:cstheme="majorBidi"/>
          <w:sz w:val="24"/>
          <w:szCs w:val="24"/>
        </w:rPr>
        <w:t>bagian</w:t>
      </w:r>
      <w:proofErr w:type="spellEnd"/>
      <w:r w:rsidR="00C4687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6870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C46870" w:rsidRPr="00CA7B6A">
        <w:rPr>
          <w:rFonts w:asciiTheme="majorBidi" w:hAnsiTheme="majorBidi" w:cstheme="majorBidi"/>
          <w:sz w:val="24"/>
          <w:szCs w:val="24"/>
        </w:rPr>
        <w:t xml:space="preserve"> KUD Mina </w:t>
      </w:r>
      <w:proofErr w:type="spellStart"/>
      <w:r w:rsidR="00C46870" w:rsidRPr="00CA7B6A">
        <w:rPr>
          <w:rFonts w:asciiTheme="majorBidi" w:hAnsiTheme="majorBidi" w:cstheme="majorBidi"/>
          <w:sz w:val="24"/>
          <w:szCs w:val="24"/>
        </w:rPr>
        <w:t>Baruna</w:t>
      </w:r>
      <w:proofErr w:type="spellEnd"/>
      <w:r w:rsidR="00C4687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6870" w:rsidRPr="00CA7B6A">
        <w:rPr>
          <w:rFonts w:asciiTheme="majorBidi" w:hAnsiTheme="majorBidi" w:cstheme="majorBidi"/>
          <w:sz w:val="24"/>
          <w:szCs w:val="24"/>
        </w:rPr>
        <w:t>Provinsi</w:t>
      </w:r>
      <w:proofErr w:type="spellEnd"/>
      <w:r w:rsidR="00C4687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6870" w:rsidRPr="00CA7B6A">
        <w:rPr>
          <w:rFonts w:asciiTheme="majorBidi" w:hAnsiTheme="majorBidi" w:cstheme="majorBidi"/>
          <w:sz w:val="24"/>
          <w:szCs w:val="24"/>
        </w:rPr>
        <w:t>Jawa</w:t>
      </w:r>
      <w:proofErr w:type="spellEnd"/>
      <w:r w:rsidR="00C46870" w:rsidRPr="00CA7B6A">
        <w:rPr>
          <w:rFonts w:asciiTheme="majorBidi" w:hAnsiTheme="majorBidi" w:cstheme="majorBidi"/>
          <w:sz w:val="24"/>
          <w:szCs w:val="24"/>
        </w:rPr>
        <w:t xml:space="preserve"> Tengah</w:t>
      </w:r>
      <w:r w:rsidR="00DB57CB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C46870" w:rsidRPr="00CA7B6A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="00C4687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6870" w:rsidRPr="00CA7B6A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C4687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6870" w:rsidRPr="00CA7B6A">
        <w:rPr>
          <w:rFonts w:asciiTheme="majorBidi" w:hAnsiTheme="majorBidi" w:cstheme="majorBidi"/>
          <w:sz w:val="24"/>
          <w:szCs w:val="24"/>
        </w:rPr>
        <w:t>penarikan</w:t>
      </w:r>
      <w:proofErr w:type="spellEnd"/>
      <w:r w:rsidR="00C4687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6870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C46870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13485C" w:rsidRPr="00CA7B6A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="0013485C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13485C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13485C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13485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6870" w:rsidRPr="00CA7B6A">
        <w:rPr>
          <w:rFonts w:asciiTheme="majorBidi" w:hAnsiTheme="majorBidi" w:cstheme="majorBidi"/>
          <w:sz w:val="24"/>
          <w:szCs w:val="24"/>
        </w:rPr>
        <w:t>sebesar</w:t>
      </w:r>
      <w:proofErr w:type="spellEnd"/>
      <w:r w:rsidR="00C46870" w:rsidRPr="00CA7B6A">
        <w:rPr>
          <w:rFonts w:asciiTheme="majorBidi" w:hAnsiTheme="majorBidi" w:cstheme="majorBidi"/>
          <w:sz w:val="24"/>
          <w:szCs w:val="24"/>
        </w:rPr>
        <w:t xml:space="preserve"> 8% yang </w:t>
      </w:r>
      <w:proofErr w:type="spellStart"/>
      <w:r w:rsidR="00C46870" w:rsidRPr="00CA7B6A">
        <w:rPr>
          <w:rFonts w:asciiTheme="majorBidi" w:hAnsiTheme="majorBidi" w:cstheme="majorBidi"/>
          <w:sz w:val="24"/>
          <w:szCs w:val="24"/>
        </w:rPr>
        <w:t>terdiri</w:t>
      </w:r>
      <w:proofErr w:type="spellEnd"/>
      <w:r w:rsidR="00C4687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6870" w:rsidRPr="00CA7B6A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="00C46870" w:rsidRPr="00CA7B6A">
        <w:rPr>
          <w:rFonts w:asciiTheme="majorBidi" w:hAnsiTheme="majorBidi" w:cstheme="majorBidi"/>
          <w:sz w:val="24"/>
          <w:szCs w:val="24"/>
        </w:rPr>
        <w:t xml:space="preserve"> 5% </w:t>
      </w:r>
      <w:proofErr w:type="spellStart"/>
      <w:r w:rsidR="00C46870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C4687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6870"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="00C46870" w:rsidRPr="00CA7B6A">
        <w:rPr>
          <w:rFonts w:asciiTheme="majorBidi" w:hAnsiTheme="majorBidi" w:cstheme="majorBidi"/>
          <w:sz w:val="24"/>
          <w:szCs w:val="24"/>
        </w:rPr>
        <w:t xml:space="preserve"> dan 3% </w:t>
      </w:r>
      <w:proofErr w:type="spellStart"/>
      <w:r w:rsidR="00C46870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C4687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6870"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="00C46870" w:rsidRPr="00CA7B6A">
        <w:rPr>
          <w:rFonts w:asciiTheme="majorBidi" w:hAnsiTheme="majorBidi" w:cstheme="majorBidi"/>
          <w:sz w:val="24"/>
          <w:szCs w:val="24"/>
        </w:rPr>
        <w:t>.</w:t>
      </w:r>
      <w:r w:rsidR="00030FA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0FAD" w:rsidRPr="00CA7B6A">
        <w:rPr>
          <w:rFonts w:asciiTheme="majorBidi" w:hAnsiTheme="majorBidi" w:cstheme="majorBidi"/>
          <w:sz w:val="24"/>
          <w:szCs w:val="24"/>
        </w:rPr>
        <w:t>Sebanyak</w:t>
      </w:r>
      <w:proofErr w:type="spellEnd"/>
      <w:r w:rsidR="00030FAD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7E2641" w:rsidRPr="00CA7B6A">
        <w:rPr>
          <w:rFonts w:asciiTheme="majorBidi" w:hAnsiTheme="majorBidi" w:cstheme="majorBidi"/>
          <w:sz w:val="24"/>
          <w:szCs w:val="24"/>
        </w:rPr>
        <w:t xml:space="preserve">8% </w:t>
      </w:r>
      <w:proofErr w:type="spellStart"/>
      <w:r w:rsidR="007E2641" w:rsidRPr="00CA7B6A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="00AF2902" w:rsidRPr="00CA7B6A">
        <w:rPr>
          <w:rFonts w:asciiTheme="majorBidi" w:hAnsiTheme="majorBidi" w:cstheme="majorBidi"/>
          <w:sz w:val="24"/>
          <w:szCs w:val="24"/>
        </w:rPr>
        <w:t>,</w:t>
      </w:r>
      <w:r w:rsidR="007E264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2641" w:rsidRPr="00CA7B6A">
        <w:rPr>
          <w:rFonts w:asciiTheme="majorBidi" w:hAnsiTheme="majorBidi" w:cstheme="majorBidi"/>
          <w:sz w:val="24"/>
          <w:szCs w:val="24"/>
        </w:rPr>
        <w:t>jumlah</w:t>
      </w:r>
      <w:proofErr w:type="spellEnd"/>
      <w:r w:rsidR="007E264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2641"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7E264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2641" w:rsidRPr="00CA7B6A">
        <w:rPr>
          <w:rFonts w:asciiTheme="majorBidi" w:hAnsiTheme="majorBidi" w:cstheme="majorBidi"/>
          <w:sz w:val="24"/>
          <w:szCs w:val="24"/>
        </w:rPr>
        <w:t>Provinsi</w:t>
      </w:r>
      <w:proofErr w:type="spellEnd"/>
      <w:r w:rsidR="007E264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2641" w:rsidRPr="00CA7B6A">
        <w:rPr>
          <w:rFonts w:asciiTheme="majorBidi" w:hAnsiTheme="majorBidi" w:cstheme="majorBidi"/>
          <w:sz w:val="24"/>
          <w:szCs w:val="24"/>
        </w:rPr>
        <w:t>Jawa</w:t>
      </w:r>
      <w:proofErr w:type="spellEnd"/>
      <w:r w:rsidR="007E2641" w:rsidRPr="00CA7B6A">
        <w:rPr>
          <w:rFonts w:asciiTheme="majorBidi" w:hAnsiTheme="majorBidi" w:cstheme="majorBidi"/>
          <w:sz w:val="24"/>
          <w:szCs w:val="24"/>
        </w:rPr>
        <w:t xml:space="preserve"> Tengah </w:t>
      </w:r>
      <w:proofErr w:type="spellStart"/>
      <w:r w:rsidR="007E2641" w:rsidRPr="00CA7B6A">
        <w:rPr>
          <w:rFonts w:asciiTheme="majorBidi" w:hAnsiTheme="majorBidi" w:cstheme="majorBidi"/>
          <w:sz w:val="24"/>
          <w:szCs w:val="24"/>
        </w:rPr>
        <w:t>se</w:t>
      </w:r>
      <w:r w:rsidR="00030FAD" w:rsidRPr="00CA7B6A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="007E2641" w:rsidRPr="00CA7B6A">
        <w:rPr>
          <w:rFonts w:asciiTheme="majorBidi" w:hAnsiTheme="majorBidi" w:cstheme="majorBidi"/>
          <w:sz w:val="24"/>
          <w:szCs w:val="24"/>
        </w:rPr>
        <w:t xml:space="preserve"> 1,5%, </w:t>
      </w:r>
      <w:proofErr w:type="spellStart"/>
      <w:r w:rsidR="007E2641"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7E264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2641"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7E2641" w:rsidRPr="00CA7B6A">
        <w:rPr>
          <w:rFonts w:asciiTheme="majorBidi" w:hAnsiTheme="majorBidi" w:cstheme="majorBidi"/>
          <w:sz w:val="24"/>
          <w:szCs w:val="24"/>
        </w:rPr>
        <w:t xml:space="preserve"> Daerah Kota </w:t>
      </w:r>
      <w:proofErr w:type="spellStart"/>
      <w:r w:rsidR="007E2641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7E264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2641" w:rsidRPr="00CA7B6A">
        <w:rPr>
          <w:rFonts w:asciiTheme="majorBidi" w:hAnsiTheme="majorBidi" w:cstheme="majorBidi"/>
          <w:sz w:val="24"/>
          <w:szCs w:val="24"/>
        </w:rPr>
        <w:t>se</w:t>
      </w:r>
      <w:r w:rsidR="00030FAD" w:rsidRPr="00CA7B6A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="007E2641" w:rsidRPr="00CA7B6A">
        <w:rPr>
          <w:rFonts w:asciiTheme="majorBidi" w:hAnsiTheme="majorBidi" w:cstheme="majorBidi"/>
          <w:sz w:val="24"/>
          <w:szCs w:val="24"/>
        </w:rPr>
        <w:t xml:space="preserve"> 1%, dan </w:t>
      </w:r>
      <w:proofErr w:type="spellStart"/>
      <w:r w:rsidR="007E2641"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7E2641" w:rsidRPr="00CA7B6A">
        <w:rPr>
          <w:rFonts w:asciiTheme="majorBidi" w:hAnsiTheme="majorBidi" w:cstheme="majorBidi"/>
          <w:sz w:val="24"/>
          <w:szCs w:val="24"/>
        </w:rPr>
        <w:t xml:space="preserve"> KUD </w:t>
      </w:r>
      <w:proofErr w:type="spellStart"/>
      <w:r w:rsidR="0041294D" w:rsidRPr="00CA7B6A">
        <w:rPr>
          <w:rFonts w:asciiTheme="majorBidi" w:hAnsiTheme="majorBidi" w:cstheme="majorBidi"/>
          <w:sz w:val="24"/>
          <w:szCs w:val="24"/>
        </w:rPr>
        <w:t>Karya</w:t>
      </w:r>
      <w:proofErr w:type="spellEnd"/>
      <w:r w:rsidR="0041294D" w:rsidRPr="00CA7B6A">
        <w:rPr>
          <w:rFonts w:asciiTheme="majorBidi" w:hAnsiTheme="majorBidi" w:cstheme="majorBidi"/>
          <w:sz w:val="24"/>
          <w:szCs w:val="24"/>
        </w:rPr>
        <w:t xml:space="preserve"> Mina </w:t>
      </w:r>
      <w:proofErr w:type="spellStart"/>
      <w:r w:rsidR="007E2641" w:rsidRPr="00CA7B6A">
        <w:rPr>
          <w:rFonts w:asciiTheme="majorBidi" w:hAnsiTheme="majorBidi" w:cstheme="majorBidi"/>
          <w:sz w:val="24"/>
          <w:szCs w:val="24"/>
        </w:rPr>
        <w:t>sebesar</w:t>
      </w:r>
      <w:proofErr w:type="spellEnd"/>
      <w:r w:rsidR="007E2641" w:rsidRPr="00CA7B6A">
        <w:rPr>
          <w:rFonts w:asciiTheme="majorBidi" w:hAnsiTheme="majorBidi" w:cstheme="majorBidi"/>
          <w:sz w:val="24"/>
          <w:szCs w:val="24"/>
        </w:rPr>
        <w:t xml:space="preserve"> 5,5%. Dari </w:t>
      </w:r>
      <w:proofErr w:type="spellStart"/>
      <w:r w:rsidR="00030FAD" w:rsidRPr="00CA7B6A">
        <w:rPr>
          <w:rFonts w:asciiTheme="majorBidi" w:hAnsiTheme="majorBidi" w:cstheme="majorBidi"/>
          <w:sz w:val="24"/>
          <w:szCs w:val="24"/>
        </w:rPr>
        <w:t>sejumlah</w:t>
      </w:r>
      <w:proofErr w:type="spellEnd"/>
      <w:r w:rsidR="00030FAD" w:rsidRPr="00CA7B6A">
        <w:rPr>
          <w:rFonts w:asciiTheme="majorBidi" w:hAnsiTheme="majorBidi" w:cstheme="majorBidi"/>
          <w:sz w:val="24"/>
          <w:szCs w:val="24"/>
        </w:rPr>
        <w:t xml:space="preserve"> KUD </w:t>
      </w:r>
      <w:proofErr w:type="spellStart"/>
      <w:r w:rsidR="0041294D" w:rsidRPr="00CA7B6A">
        <w:rPr>
          <w:rFonts w:asciiTheme="majorBidi" w:hAnsiTheme="majorBidi" w:cstheme="majorBidi"/>
          <w:sz w:val="24"/>
          <w:szCs w:val="24"/>
        </w:rPr>
        <w:t>Karya</w:t>
      </w:r>
      <w:proofErr w:type="spellEnd"/>
      <w:r w:rsidR="0041294D" w:rsidRPr="00CA7B6A">
        <w:rPr>
          <w:rFonts w:asciiTheme="majorBidi" w:hAnsiTheme="majorBidi" w:cstheme="majorBidi"/>
          <w:sz w:val="24"/>
          <w:szCs w:val="24"/>
        </w:rPr>
        <w:t xml:space="preserve"> Mina </w:t>
      </w:r>
      <w:proofErr w:type="spellStart"/>
      <w:r w:rsidR="00030FAD" w:rsidRPr="00CA7B6A">
        <w:rPr>
          <w:rFonts w:asciiTheme="majorBidi" w:hAnsiTheme="majorBidi" w:cstheme="majorBidi"/>
          <w:sz w:val="24"/>
          <w:szCs w:val="24"/>
        </w:rPr>
        <w:t>sebesar</w:t>
      </w:r>
      <w:proofErr w:type="spellEnd"/>
      <w:r w:rsidR="00030FAD" w:rsidRPr="00CA7B6A">
        <w:rPr>
          <w:rFonts w:asciiTheme="majorBidi" w:hAnsiTheme="majorBidi" w:cstheme="majorBidi"/>
          <w:sz w:val="24"/>
          <w:szCs w:val="24"/>
        </w:rPr>
        <w:t xml:space="preserve"> 5,5% </w:t>
      </w:r>
      <w:proofErr w:type="spellStart"/>
      <w:r w:rsidR="00030FAD" w:rsidRPr="00CA7B6A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="00030FA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0FAD" w:rsidRPr="00CA7B6A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030FA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0FAD" w:rsidRPr="00CA7B6A">
        <w:rPr>
          <w:rFonts w:asciiTheme="majorBidi" w:hAnsiTheme="majorBidi" w:cstheme="majorBidi"/>
          <w:sz w:val="24"/>
          <w:szCs w:val="24"/>
        </w:rPr>
        <w:t>biaya</w:t>
      </w:r>
      <w:proofErr w:type="spellEnd"/>
      <w:r w:rsidR="00030FA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0FAD" w:rsidRPr="00CA7B6A">
        <w:rPr>
          <w:rFonts w:asciiTheme="majorBidi" w:hAnsiTheme="majorBidi" w:cstheme="majorBidi"/>
          <w:sz w:val="24"/>
          <w:szCs w:val="24"/>
        </w:rPr>
        <w:t>opersional</w:t>
      </w:r>
      <w:proofErr w:type="spellEnd"/>
      <w:r w:rsidR="00030FAD" w:rsidRPr="00CA7B6A">
        <w:rPr>
          <w:rFonts w:asciiTheme="majorBidi" w:hAnsiTheme="majorBidi" w:cstheme="majorBidi"/>
          <w:sz w:val="24"/>
          <w:szCs w:val="24"/>
        </w:rPr>
        <w:t xml:space="preserve"> KUD</w:t>
      </w:r>
      <w:r w:rsidR="0041294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1294D" w:rsidRPr="00CA7B6A">
        <w:rPr>
          <w:rFonts w:asciiTheme="majorBidi" w:hAnsiTheme="majorBidi" w:cstheme="majorBidi"/>
          <w:sz w:val="24"/>
          <w:szCs w:val="24"/>
        </w:rPr>
        <w:t>Karya</w:t>
      </w:r>
      <w:proofErr w:type="spellEnd"/>
      <w:r w:rsidR="0041294D" w:rsidRPr="00CA7B6A">
        <w:rPr>
          <w:rFonts w:asciiTheme="majorBidi" w:hAnsiTheme="majorBidi" w:cstheme="majorBidi"/>
          <w:sz w:val="24"/>
          <w:szCs w:val="24"/>
        </w:rPr>
        <w:t xml:space="preserve"> Mina</w:t>
      </w:r>
      <w:r w:rsidR="00030FAD" w:rsidRPr="00CA7B6A">
        <w:rPr>
          <w:rFonts w:asciiTheme="majorBidi" w:hAnsiTheme="majorBidi" w:cstheme="majorBidi"/>
          <w:sz w:val="24"/>
          <w:szCs w:val="24"/>
        </w:rPr>
        <w:t xml:space="preserve">, dana saving, dana </w:t>
      </w:r>
      <w:proofErr w:type="spellStart"/>
      <w:r w:rsidR="00030FAD" w:rsidRPr="00CA7B6A">
        <w:rPr>
          <w:rFonts w:asciiTheme="majorBidi" w:hAnsiTheme="majorBidi" w:cstheme="majorBidi"/>
          <w:sz w:val="24"/>
          <w:szCs w:val="24"/>
        </w:rPr>
        <w:t>pelatihan</w:t>
      </w:r>
      <w:proofErr w:type="spellEnd"/>
      <w:r w:rsidR="00030FA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0FAD"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="00030FAD" w:rsidRPr="00CA7B6A">
        <w:rPr>
          <w:rFonts w:asciiTheme="majorBidi" w:hAnsiTheme="majorBidi" w:cstheme="majorBidi"/>
          <w:sz w:val="24"/>
          <w:szCs w:val="24"/>
        </w:rPr>
        <w:t xml:space="preserve">, dana </w:t>
      </w:r>
      <w:proofErr w:type="spellStart"/>
      <w:r w:rsidR="00030FAD" w:rsidRPr="00CA7B6A">
        <w:rPr>
          <w:rFonts w:asciiTheme="majorBidi" w:hAnsiTheme="majorBidi" w:cstheme="majorBidi"/>
          <w:sz w:val="24"/>
          <w:szCs w:val="24"/>
        </w:rPr>
        <w:t>paceklik</w:t>
      </w:r>
      <w:proofErr w:type="spellEnd"/>
      <w:r w:rsidR="00030FAD" w:rsidRPr="00CA7B6A">
        <w:rPr>
          <w:rFonts w:asciiTheme="majorBidi" w:hAnsiTheme="majorBidi" w:cstheme="majorBidi"/>
          <w:sz w:val="24"/>
          <w:szCs w:val="24"/>
        </w:rPr>
        <w:t xml:space="preserve">, dan </w:t>
      </w:r>
      <w:r w:rsidR="00674064" w:rsidRPr="00CA7B6A">
        <w:rPr>
          <w:rFonts w:asciiTheme="majorBidi" w:hAnsiTheme="majorBidi" w:cstheme="majorBidi"/>
          <w:sz w:val="24"/>
          <w:szCs w:val="24"/>
        </w:rPr>
        <w:t>lai</w:t>
      </w:r>
      <w:r w:rsidR="00AF2902" w:rsidRPr="00CA7B6A">
        <w:rPr>
          <w:rFonts w:asciiTheme="majorBidi" w:hAnsiTheme="majorBidi" w:cstheme="majorBidi"/>
          <w:sz w:val="24"/>
          <w:szCs w:val="24"/>
        </w:rPr>
        <w:t>n-lain</w:t>
      </w:r>
      <w:r w:rsidR="00030FAD" w:rsidRPr="00CA7B6A">
        <w:rPr>
          <w:rFonts w:asciiTheme="majorBidi" w:hAnsiTheme="majorBidi" w:cstheme="majorBidi"/>
          <w:sz w:val="24"/>
          <w:szCs w:val="24"/>
        </w:rPr>
        <w:t>.</w:t>
      </w:r>
      <w:r w:rsidR="0075670E" w:rsidRPr="00CA7B6A">
        <w:rPr>
          <w:rFonts w:asciiTheme="majorBidi" w:hAnsiTheme="majorBidi" w:cstheme="majorBidi"/>
          <w:sz w:val="24"/>
          <w:szCs w:val="24"/>
        </w:rPr>
        <w:t xml:space="preserve"> </w:t>
      </w:r>
    </w:p>
    <w:p w14:paraId="7745E019" w14:textId="67B05DA0" w:rsidR="0066167E" w:rsidRPr="00CA7B6A" w:rsidRDefault="000B35E7" w:rsidP="00B578A2">
      <w:pPr>
        <w:pStyle w:val="ListParagraph"/>
        <w:spacing w:after="0" w:line="480" w:lineRule="auto"/>
        <w:ind w:left="360" w:firstLine="5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="00030FA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0FAD" w:rsidRPr="00CA7B6A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="00030FAD" w:rsidRPr="00CA7B6A">
        <w:rPr>
          <w:rFonts w:asciiTheme="majorBidi" w:hAnsiTheme="majorBidi" w:cstheme="majorBidi"/>
          <w:sz w:val="24"/>
          <w:szCs w:val="24"/>
        </w:rPr>
        <w:t xml:space="preserve"> 2000 </w:t>
      </w:r>
      <w:proofErr w:type="spellStart"/>
      <w:r w:rsidR="00030FAD" w:rsidRPr="00CA7B6A">
        <w:rPr>
          <w:rFonts w:asciiTheme="majorBidi" w:hAnsiTheme="majorBidi" w:cstheme="majorBidi"/>
          <w:sz w:val="24"/>
          <w:szCs w:val="24"/>
        </w:rPr>
        <w:t>penarikan</w:t>
      </w:r>
      <w:proofErr w:type="spellEnd"/>
      <w:r w:rsidR="00030FA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0FAD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030FAD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7F0EAB" w:rsidRPr="00CA7B6A">
        <w:rPr>
          <w:rFonts w:asciiTheme="majorBidi" w:hAnsiTheme="majorBidi" w:cstheme="majorBidi"/>
          <w:sz w:val="24"/>
          <w:szCs w:val="24"/>
        </w:rPr>
        <w:t>TPI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2902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AF2902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AF2902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AF290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0FAD" w:rsidRPr="00CA7B6A">
        <w:rPr>
          <w:rFonts w:asciiTheme="majorBidi" w:hAnsiTheme="majorBidi" w:cstheme="majorBidi"/>
          <w:sz w:val="24"/>
          <w:szCs w:val="24"/>
        </w:rPr>
        <w:t>berubah</w:t>
      </w:r>
      <w:proofErr w:type="spellEnd"/>
      <w:r w:rsidR="00030FA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0FAD" w:rsidRPr="00CA7B6A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="00030FA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0FAD" w:rsidRPr="00CA7B6A">
        <w:rPr>
          <w:rFonts w:asciiTheme="majorBidi" w:hAnsiTheme="majorBidi" w:cstheme="majorBidi"/>
          <w:sz w:val="24"/>
          <w:szCs w:val="24"/>
        </w:rPr>
        <w:t>sebesar</w:t>
      </w:r>
      <w:proofErr w:type="spellEnd"/>
      <w:r w:rsidR="00030FAD" w:rsidRPr="00CA7B6A">
        <w:rPr>
          <w:rFonts w:asciiTheme="majorBidi" w:hAnsiTheme="majorBidi" w:cstheme="majorBidi"/>
          <w:sz w:val="24"/>
          <w:szCs w:val="24"/>
        </w:rPr>
        <w:t xml:space="preserve"> 5% yang </w:t>
      </w:r>
      <w:proofErr w:type="spellStart"/>
      <w:r w:rsidR="00030FAD" w:rsidRPr="00CA7B6A">
        <w:rPr>
          <w:rFonts w:asciiTheme="majorBidi" w:hAnsiTheme="majorBidi" w:cstheme="majorBidi"/>
          <w:sz w:val="24"/>
          <w:szCs w:val="24"/>
        </w:rPr>
        <w:t>terdiri</w:t>
      </w:r>
      <w:proofErr w:type="spellEnd"/>
      <w:r w:rsidR="00030FA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0FAD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030FAD" w:rsidRPr="00CA7B6A">
        <w:rPr>
          <w:rFonts w:asciiTheme="majorBidi" w:hAnsiTheme="majorBidi" w:cstheme="majorBidi"/>
          <w:sz w:val="24"/>
          <w:szCs w:val="24"/>
        </w:rPr>
        <w:t xml:space="preserve"> 3% </w:t>
      </w:r>
      <w:proofErr w:type="spellStart"/>
      <w:r w:rsidR="00030FAD"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="00030FA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0FAD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030FAD" w:rsidRPr="00CA7B6A">
        <w:rPr>
          <w:rFonts w:asciiTheme="majorBidi" w:hAnsiTheme="majorBidi" w:cstheme="majorBidi"/>
          <w:sz w:val="24"/>
          <w:szCs w:val="24"/>
        </w:rPr>
        <w:t xml:space="preserve"> 2% </w:t>
      </w:r>
      <w:proofErr w:type="spellStart"/>
      <w:r w:rsidR="00030FAD"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="00030FAD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030FAD" w:rsidRPr="00CA7B6A">
        <w:rPr>
          <w:rFonts w:asciiTheme="majorBidi" w:hAnsiTheme="majorBidi" w:cstheme="majorBidi"/>
          <w:sz w:val="24"/>
          <w:szCs w:val="24"/>
        </w:rPr>
        <w:t>Komposisi</w:t>
      </w:r>
      <w:proofErr w:type="spellEnd"/>
      <w:r w:rsidR="00030FA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0FAD" w:rsidRPr="00CA7B6A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="00030FA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0FAD" w:rsidRPr="00CA7B6A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="00030FA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6167E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66167E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9A6BC6" w:rsidRPr="00CA7B6A">
        <w:rPr>
          <w:rFonts w:asciiTheme="majorBidi" w:hAnsiTheme="majorBidi" w:cstheme="majorBidi"/>
          <w:sz w:val="24"/>
          <w:szCs w:val="24"/>
        </w:rPr>
        <w:t>TPI</w:t>
      </w:r>
      <w:r w:rsidR="00D7058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3485C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13485C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13485C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13485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6167E" w:rsidRPr="00CA7B6A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="0066167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6167E" w:rsidRPr="00CA7B6A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66167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6167E" w:rsidRPr="00CA7B6A">
        <w:rPr>
          <w:rFonts w:asciiTheme="majorBidi" w:hAnsiTheme="majorBidi" w:cstheme="majorBidi"/>
          <w:sz w:val="24"/>
          <w:szCs w:val="24"/>
        </w:rPr>
        <w:t>Provinsi</w:t>
      </w:r>
      <w:proofErr w:type="spellEnd"/>
      <w:r w:rsidR="0066167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6167E" w:rsidRPr="00CA7B6A">
        <w:rPr>
          <w:rFonts w:asciiTheme="majorBidi" w:hAnsiTheme="majorBidi" w:cstheme="majorBidi"/>
          <w:sz w:val="24"/>
          <w:szCs w:val="24"/>
        </w:rPr>
        <w:t>Jawa</w:t>
      </w:r>
      <w:proofErr w:type="spellEnd"/>
      <w:r w:rsidR="0066167E" w:rsidRPr="00CA7B6A">
        <w:rPr>
          <w:rFonts w:asciiTheme="majorBidi" w:hAnsiTheme="majorBidi" w:cstheme="majorBidi"/>
          <w:sz w:val="24"/>
          <w:szCs w:val="24"/>
        </w:rPr>
        <w:t xml:space="preserve"> Tengah </w:t>
      </w:r>
      <w:proofErr w:type="spellStart"/>
      <w:r w:rsidR="00D7058D" w:rsidRPr="00CA7B6A">
        <w:rPr>
          <w:rFonts w:asciiTheme="majorBidi" w:hAnsiTheme="majorBidi" w:cstheme="majorBidi"/>
          <w:sz w:val="24"/>
          <w:szCs w:val="24"/>
        </w:rPr>
        <w:t>memperoleh</w:t>
      </w:r>
      <w:proofErr w:type="spellEnd"/>
      <w:r w:rsidR="00D7058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6167E" w:rsidRPr="00CA7B6A">
        <w:rPr>
          <w:rFonts w:asciiTheme="majorBidi" w:hAnsiTheme="majorBidi" w:cstheme="majorBidi"/>
          <w:sz w:val="24"/>
          <w:szCs w:val="24"/>
        </w:rPr>
        <w:t>sebesar</w:t>
      </w:r>
      <w:proofErr w:type="spellEnd"/>
      <w:r w:rsidR="0066167E" w:rsidRPr="00CA7B6A">
        <w:rPr>
          <w:rFonts w:asciiTheme="majorBidi" w:hAnsiTheme="majorBidi" w:cstheme="majorBidi"/>
          <w:sz w:val="24"/>
          <w:szCs w:val="24"/>
        </w:rPr>
        <w:t xml:space="preserve"> 0,9%, </w:t>
      </w:r>
      <w:proofErr w:type="spellStart"/>
      <w:r w:rsidR="0066167E"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66167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6167E"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66167E" w:rsidRPr="00CA7B6A">
        <w:rPr>
          <w:rFonts w:asciiTheme="majorBidi" w:hAnsiTheme="majorBidi" w:cstheme="majorBidi"/>
          <w:sz w:val="24"/>
          <w:szCs w:val="24"/>
        </w:rPr>
        <w:t xml:space="preserve"> Daerah Kota </w:t>
      </w:r>
      <w:proofErr w:type="spellStart"/>
      <w:r w:rsidR="0066167E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66167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6167E" w:rsidRPr="00CA7B6A">
        <w:rPr>
          <w:rFonts w:asciiTheme="majorBidi" w:hAnsiTheme="majorBidi" w:cstheme="majorBidi"/>
          <w:sz w:val="24"/>
          <w:szCs w:val="24"/>
        </w:rPr>
        <w:t>sebesar</w:t>
      </w:r>
      <w:proofErr w:type="spellEnd"/>
      <w:r w:rsidR="0066167E" w:rsidRPr="00CA7B6A">
        <w:rPr>
          <w:rFonts w:asciiTheme="majorBidi" w:hAnsiTheme="majorBidi" w:cstheme="majorBidi"/>
          <w:sz w:val="24"/>
          <w:szCs w:val="24"/>
        </w:rPr>
        <w:t xml:space="preserve"> 1% dan KUD </w:t>
      </w:r>
      <w:proofErr w:type="spellStart"/>
      <w:r w:rsidR="0041294D" w:rsidRPr="00CA7B6A">
        <w:rPr>
          <w:rFonts w:asciiTheme="majorBidi" w:hAnsiTheme="majorBidi" w:cstheme="majorBidi"/>
          <w:sz w:val="24"/>
          <w:szCs w:val="24"/>
        </w:rPr>
        <w:t>Karya</w:t>
      </w:r>
      <w:proofErr w:type="spellEnd"/>
      <w:r w:rsidR="0041294D" w:rsidRPr="00CA7B6A">
        <w:rPr>
          <w:rFonts w:asciiTheme="majorBidi" w:hAnsiTheme="majorBidi" w:cstheme="majorBidi"/>
          <w:sz w:val="24"/>
          <w:szCs w:val="24"/>
        </w:rPr>
        <w:t xml:space="preserve"> Mina </w:t>
      </w:r>
      <w:proofErr w:type="spellStart"/>
      <w:r w:rsidR="0066167E" w:rsidRPr="00CA7B6A">
        <w:rPr>
          <w:rFonts w:asciiTheme="majorBidi" w:hAnsiTheme="majorBidi" w:cstheme="majorBidi"/>
          <w:sz w:val="24"/>
          <w:szCs w:val="24"/>
        </w:rPr>
        <w:t>mendapatkan</w:t>
      </w:r>
      <w:proofErr w:type="spellEnd"/>
      <w:r w:rsidR="0066167E" w:rsidRPr="00CA7B6A">
        <w:rPr>
          <w:rFonts w:asciiTheme="majorBidi" w:hAnsiTheme="majorBidi" w:cstheme="majorBidi"/>
          <w:sz w:val="24"/>
          <w:szCs w:val="24"/>
        </w:rPr>
        <w:t xml:space="preserve"> 3,1%. </w:t>
      </w:r>
    </w:p>
    <w:p w14:paraId="2946E42C" w14:textId="2C9BCA7D" w:rsidR="00A22047" w:rsidRPr="00CA7B6A" w:rsidRDefault="0066167E" w:rsidP="00844A7D">
      <w:pPr>
        <w:pStyle w:val="ListParagraph"/>
        <w:spacing w:after="0" w:line="480" w:lineRule="auto"/>
        <w:ind w:left="360" w:firstLine="540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</w:rPr>
        <w:t xml:space="preserve">Pada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201</w:t>
      </w:r>
      <w:r w:rsidR="00C175B8" w:rsidRPr="00CA7B6A">
        <w:rPr>
          <w:rFonts w:asciiTheme="majorBidi" w:hAnsiTheme="majorBidi" w:cstheme="majorBidi"/>
          <w:sz w:val="24"/>
          <w:szCs w:val="24"/>
        </w:rPr>
        <w:t>0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2290" w:rsidRPr="00CA7B6A">
        <w:rPr>
          <w:rFonts w:asciiTheme="majorBidi" w:hAnsiTheme="majorBidi" w:cstheme="majorBidi"/>
          <w:sz w:val="24"/>
          <w:szCs w:val="24"/>
        </w:rPr>
        <w:t>pemungutan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2290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222290"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421C53" w:rsidRPr="00CA7B6A">
        <w:rPr>
          <w:rFonts w:asciiTheme="majorBidi" w:hAnsiTheme="majorBidi" w:cstheme="majorBidi"/>
          <w:sz w:val="24"/>
          <w:szCs w:val="24"/>
        </w:rPr>
        <w:t>p</w:t>
      </w:r>
      <w:r w:rsidR="00222290" w:rsidRPr="00CA7B6A">
        <w:rPr>
          <w:rFonts w:asciiTheme="majorBidi" w:hAnsiTheme="majorBidi" w:cstheme="majorBidi"/>
          <w:sz w:val="24"/>
          <w:szCs w:val="24"/>
        </w:rPr>
        <w:t>elabuhan</w:t>
      </w:r>
      <w:proofErr w:type="spellEnd"/>
      <w:r w:rsidR="0022229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2290" w:rsidRPr="00CA7B6A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="0022229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2290" w:rsidRPr="00CA7B6A">
        <w:rPr>
          <w:rFonts w:asciiTheme="majorBidi" w:hAnsiTheme="majorBidi" w:cstheme="majorBidi"/>
          <w:sz w:val="24"/>
          <w:szCs w:val="24"/>
        </w:rPr>
        <w:t>di</w:t>
      </w:r>
      <w:r w:rsidR="00A555B9" w:rsidRPr="00CA7B6A">
        <w:rPr>
          <w:rFonts w:asciiTheme="majorBidi" w:hAnsiTheme="majorBidi" w:cstheme="majorBidi"/>
          <w:sz w:val="24"/>
          <w:szCs w:val="24"/>
        </w:rPr>
        <w:t>miliki</w:t>
      </w:r>
      <w:proofErr w:type="spellEnd"/>
      <w:r w:rsidR="00222290" w:rsidRPr="00CA7B6A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="00222290"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222290" w:rsidRPr="00CA7B6A">
        <w:rPr>
          <w:rFonts w:asciiTheme="majorBidi" w:hAnsiTheme="majorBidi" w:cstheme="majorBidi"/>
          <w:sz w:val="24"/>
          <w:szCs w:val="24"/>
        </w:rPr>
        <w:t xml:space="preserve"> Daerah Kota </w:t>
      </w:r>
      <w:proofErr w:type="spellStart"/>
      <w:r w:rsidR="00222290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22229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2290" w:rsidRPr="00CA7B6A">
        <w:rPr>
          <w:rFonts w:asciiTheme="majorBidi" w:hAnsiTheme="majorBidi" w:cstheme="majorBidi"/>
          <w:sz w:val="24"/>
          <w:szCs w:val="24"/>
        </w:rPr>
        <w:t>se</w:t>
      </w:r>
      <w:r w:rsidR="00A555B9" w:rsidRPr="00CA7B6A">
        <w:rPr>
          <w:rFonts w:asciiTheme="majorBidi" w:hAnsiTheme="majorBidi" w:cstheme="majorBidi"/>
          <w:sz w:val="24"/>
          <w:szCs w:val="24"/>
        </w:rPr>
        <w:t>laras</w:t>
      </w:r>
      <w:proofErr w:type="spellEnd"/>
      <w:r w:rsidR="0022229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2290"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22229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2290" w:rsidRPr="00CA7B6A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="0022229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2290"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222290" w:rsidRPr="00CA7B6A">
        <w:rPr>
          <w:rFonts w:asciiTheme="majorBidi" w:hAnsiTheme="majorBidi" w:cstheme="majorBidi"/>
          <w:sz w:val="24"/>
          <w:szCs w:val="24"/>
        </w:rPr>
        <w:t xml:space="preserve"> (PP) </w:t>
      </w:r>
      <w:proofErr w:type="spellStart"/>
      <w:r w:rsidR="0059652E" w:rsidRPr="00CA7B6A">
        <w:rPr>
          <w:rFonts w:asciiTheme="majorBidi" w:hAnsiTheme="majorBidi" w:cstheme="majorBidi"/>
          <w:sz w:val="24"/>
          <w:szCs w:val="24"/>
        </w:rPr>
        <w:t>Republik</w:t>
      </w:r>
      <w:proofErr w:type="spellEnd"/>
      <w:r w:rsidR="0059652E" w:rsidRPr="00CA7B6A">
        <w:rPr>
          <w:rFonts w:asciiTheme="majorBidi" w:hAnsiTheme="majorBidi" w:cstheme="majorBidi"/>
          <w:sz w:val="24"/>
          <w:szCs w:val="24"/>
        </w:rPr>
        <w:t xml:space="preserve"> Indonesia </w:t>
      </w:r>
      <w:r w:rsidR="00222290" w:rsidRPr="00CA7B6A">
        <w:rPr>
          <w:rFonts w:asciiTheme="majorBidi" w:hAnsiTheme="majorBidi" w:cstheme="majorBidi"/>
          <w:sz w:val="24"/>
          <w:szCs w:val="24"/>
        </w:rPr>
        <w:t>No.</w:t>
      </w:r>
      <w:r w:rsidR="0044556F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222290" w:rsidRPr="00CA7B6A">
        <w:rPr>
          <w:rFonts w:asciiTheme="majorBidi" w:hAnsiTheme="majorBidi" w:cstheme="majorBidi"/>
          <w:sz w:val="24"/>
          <w:szCs w:val="24"/>
        </w:rPr>
        <w:t xml:space="preserve">38 </w:t>
      </w:r>
      <w:proofErr w:type="spellStart"/>
      <w:r w:rsidR="00222290" w:rsidRPr="00CA7B6A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="00222290" w:rsidRPr="00CA7B6A">
        <w:rPr>
          <w:rFonts w:asciiTheme="majorBidi" w:hAnsiTheme="majorBidi" w:cstheme="majorBidi"/>
          <w:sz w:val="24"/>
          <w:szCs w:val="24"/>
        </w:rPr>
        <w:t xml:space="preserve"> 2008 </w:t>
      </w:r>
      <w:proofErr w:type="spellStart"/>
      <w:r w:rsidR="0044556F" w:rsidRPr="00CA7B6A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="0044556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4556F" w:rsidRPr="00CA7B6A">
        <w:rPr>
          <w:rFonts w:asciiTheme="majorBidi" w:hAnsiTheme="majorBidi" w:cstheme="majorBidi"/>
          <w:sz w:val="24"/>
          <w:szCs w:val="24"/>
        </w:rPr>
        <w:t>Perubahan</w:t>
      </w:r>
      <w:proofErr w:type="spellEnd"/>
      <w:r w:rsidR="0044556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4556F" w:rsidRPr="00CA7B6A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="0044556F" w:rsidRPr="00CA7B6A">
        <w:rPr>
          <w:rFonts w:asciiTheme="majorBidi" w:hAnsiTheme="majorBidi" w:cstheme="majorBidi"/>
          <w:sz w:val="24"/>
          <w:szCs w:val="24"/>
        </w:rPr>
        <w:t xml:space="preserve"> PP No. 6 </w:t>
      </w:r>
      <w:proofErr w:type="spellStart"/>
      <w:r w:rsidR="0044556F" w:rsidRPr="00CA7B6A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="0044556F" w:rsidRPr="00CA7B6A">
        <w:rPr>
          <w:rFonts w:asciiTheme="majorBidi" w:hAnsiTheme="majorBidi" w:cstheme="majorBidi"/>
          <w:sz w:val="24"/>
          <w:szCs w:val="24"/>
        </w:rPr>
        <w:t xml:space="preserve"> 2006 </w:t>
      </w:r>
      <w:proofErr w:type="spellStart"/>
      <w:r w:rsidR="0044556F" w:rsidRPr="00CA7B6A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="0044556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4556F" w:rsidRPr="00CA7B6A">
        <w:rPr>
          <w:rFonts w:asciiTheme="majorBidi" w:hAnsiTheme="majorBidi" w:cstheme="majorBidi"/>
          <w:sz w:val="24"/>
          <w:szCs w:val="24"/>
        </w:rPr>
        <w:t>Pengelolaan</w:t>
      </w:r>
      <w:proofErr w:type="spellEnd"/>
      <w:r w:rsidR="0044556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4556F" w:rsidRPr="00CA7B6A">
        <w:rPr>
          <w:rFonts w:asciiTheme="majorBidi" w:hAnsiTheme="majorBidi" w:cstheme="majorBidi"/>
          <w:sz w:val="24"/>
          <w:szCs w:val="24"/>
        </w:rPr>
        <w:t>Barang</w:t>
      </w:r>
      <w:proofErr w:type="spellEnd"/>
      <w:r w:rsidR="0044556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4556F" w:rsidRPr="00CA7B6A">
        <w:rPr>
          <w:rFonts w:asciiTheme="majorBidi" w:hAnsiTheme="majorBidi" w:cstheme="majorBidi"/>
          <w:sz w:val="24"/>
          <w:szCs w:val="24"/>
        </w:rPr>
        <w:t>Milik</w:t>
      </w:r>
      <w:proofErr w:type="spellEnd"/>
      <w:r w:rsidR="0044556F" w:rsidRPr="00CA7B6A">
        <w:rPr>
          <w:rFonts w:asciiTheme="majorBidi" w:hAnsiTheme="majorBidi" w:cstheme="majorBidi"/>
          <w:sz w:val="24"/>
          <w:szCs w:val="24"/>
        </w:rPr>
        <w:t xml:space="preserve"> Negara</w:t>
      </w:r>
      <w:r w:rsidR="0059652E" w:rsidRPr="00CA7B6A">
        <w:rPr>
          <w:rFonts w:asciiTheme="majorBidi" w:hAnsiTheme="majorBidi" w:cstheme="majorBidi"/>
          <w:sz w:val="24"/>
          <w:szCs w:val="24"/>
        </w:rPr>
        <w:t>/</w:t>
      </w:r>
      <w:r w:rsidR="0044556F" w:rsidRPr="00CA7B6A">
        <w:rPr>
          <w:rFonts w:asciiTheme="majorBidi" w:hAnsiTheme="majorBidi" w:cstheme="majorBidi"/>
          <w:sz w:val="24"/>
          <w:szCs w:val="24"/>
        </w:rPr>
        <w:t xml:space="preserve">Daerah </w:t>
      </w:r>
      <w:proofErr w:type="spellStart"/>
      <w:r w:rsidR="00222290" w:rsidRPr="00CA7B6A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="0022229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2290" w:rsidRPr="00CA7B6A">
        <w:rPr>
          <w:rFonts w:asciiTheme="majorBidi" w:hAnsiTheme="majorBidi" w:cstheme="majorBidi"/>
          <w:sz w:val="24"/>
          <w:szCs w:val="24"/>
        </w:rPr>
        <w:t>pengelolaan</w:t>
      </w:r>
      <w:proofErr w:type="spellEnd"/>
      <w:r w:rsidR="00222290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44556F" w:rsidRPr="00CA7B6A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="0044556F" w:rsidRPr="00CA7B6A">
        <w:rPr>
          <w:rFonts w:asciiTheme="majorBidi" w:hAnsiTheme="majorBidi" w:cstheme="majorBidi"/>
          <w:sz w:val="24"/>
          <w:szCs w:val="24"/>
        </w:rPr>
        <w:t>dikelola</w:t>
      </w:r>
      <w:proofErr w:type="spellEnd"/>
      <w:r w:rsidR="0044556F" w:rsidRPr="00CA7B6A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="0044556F"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44556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670E" w:rsidRPr="00CA7B6A">
        <w:rPr>
          <w:rFonts w:asciiTheme="majorBidi" w:hAnsiTheme="majorBidi" w:cstheme="majorBidi"/>
          <w:sz w:val="24"/>
          <w:szCs w:val="24"/>
        </w:rPr>
        <w:t>kab</w:t>
      </w:r>
      <w:r w:rsidR="00421C53" w:rsidRPr="00CA7B6A">
        <w:rPr>
          <w:rFonts w:asciiTheme="majorBidi" w:hAnsiTheme="majorBidi" w:cstheme="majorBidi"/>
          <w:sz w:val="24"/>
          <w:szCs w:val="24"/>
        </w:rPr>
        <w:t>upaten</w:t>
      </w:r>
      <w:proofErr w:type="spellEnd"/>
      <w:r w:rsidR="006D4941" w:rsidRPr="00CA7B6A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="0075670E" w:rsidRPr="00CA7B6A">
        <w:rPr>
          <w:rFonts w:asciiTheme="majorBidi" w:hAnsiTheme="majorBidi" w:cstheme="majorBidi"/>
          <w:sz w:val="24"/>
          <w:szCs w:val="24"/>
        </w:rPr>
        <w:t>kota</w:t>
      </w:r>
      <w:proofErr w:type="spellEnd"/>
      <w:r w:rsidR="0075670E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75670E" w:rsidRPr="00CA7B6A">
        <w:rPr>
          <w:rFonts w:asciiTheme="majorBidi" w:hAnsiTheme="majorBidi" w:cstheme="majorBidi"/>
          <w:sz w:val="24"/>
          <w:szCs w:val="24"/>
        </w:rPr>
        <w:t>Adapun</w:t>
      </w:r>
      <w:proofErr w:type="spellEnd"/>
      <w:r w:rsidR="0075670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670E" w:rsidRPr="00CA7B6A">
        <w:rPr>
          <w:rFonts w:asciiTheme="majorBidi" w:hAnsiTheme="majorBidi" w:cstheme="majorBidi"/>
          <w:sz w:val="24"/>
          <w:szCs w:val="24"/>
        </w:rPr>
        <w:t>pemungutan</w:t>
      </w:r>
      <w:proofErr w:type="spellEnd"/>
      <w:r w:rsidR="0075670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670E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75670E"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421C53" w:rsidRPr="00CA7B6A">
        <w:rPr>
          <w:rFonts w:asciiTheme="majorBidi" w:hAnsiTheme="majorBidi" w:cstheme="majorBidi"/>
          <w:sz w:val="24"/>
          <w:szCs w:val="24"/>
        </w:rPr>
        <w:lastRenderedPageBreak/>
        <w:t>p</w:t>
      </w:r>
      <w:r w:rsidR="0075670E" w:rsidRPr="00CA7B6A">
        <w:rPr>
          <w:rFonts w:asciiTheme="majorBidi" w:hAnsiTheme="majorBidi" w:cstheme="majorBidi"/>
          <w:sz w:val="24"/>
          <w:szCs w:val="24"/>
        </w:rPr>
        <w:t>elabuhan</w:t>
      </w:r>
      <w:proofErr w:type="spellEnd"/>
      <w:r w:rsidR="0075670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670E" w:rsidRPr="00CA7B6A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="0075670E" w:rsidRPr="00CA7B6A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="0075670E" w:rsidRPr="00CA7B6A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="0075670E" w:rsidRPr="00CA7B6A">
        <w:rPr>
          <w:rFonts w:asciiTheme="majorBidi" w:hAnsiTheme="majorBidi" w:cstheme="majorBidi"/>
          <w:sz w:val="24"/>
          <w:szCs w:val="24"/>
        </w:rPr>
        <w:t xml:space="preserve"> Daerah Kota </w:t>
      </w:r>
      <w:proofErr w:type="spellStart"/>
      <w:r w:rsidR="0075670E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75670E" w:rsidRPr="00CA7B6A">
        <w:rPr>
          <w:rFonts w:asciiTheme="majorBidi" w:hAnsiTheme="majorBidi" w:cstheme="majorBidi"/>
          <w:sz w:val="24"/>
          <w:szCs w:val="24"/>
        </w:rPr>
        <w:t xml:space="preserve"> No. 3 </w:t>
      </w:r>
      <w:proofErr w:type="spellStart"/>
      <w:r w:rsidR="0075670E" w:rsidRPr="00CA7B6A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="0075670E" w:rsidRPr="00CA7B6A">
        <w:rPr>
          <w:rFonts w:asciiTheme="majorBidi" w:hAnsiTheme="majorBidi" w:cstheme="majorBidi"/>
          <w:sz w:val="24"/>
          <w:szCs w:val="24"/>
        </w:rPr>
        <w:t xml:space="preserve"> 2010 </w:t>
      </w:r>
      <w:proofErr w:type="spellStart"/>
      <w:r w:rsidR="0075670E" w:rsidRPr="00CA7B6A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="0075670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B4385" w:rsidRPr="00CA7B6A">
        <w:rPr>
          <w:rFonts w:asciiTheme="majorBidi" w:hAnsiTheme="majorBidi" w:cstheme="majorBidi"/>
          <w:sz w:val="24"/>
          <w:szCs w:val="24"/>
        </w:rPr>
        <w:t>Penyelenggaraan</w:t>
      </w:r>
      <w:proofErr w:type="spellEnd"/>
      <w:r w:rsidR="007B4385"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7B4385" w:rsidRPr="00CA7B6A">
        <w:rPr>
          <w:rFonts w:asciiTheme="majorBidi" w:hAnsiTheme="majorBidi" w:cstheme="majorBidi"/>
          <w:sz w:val="24"/>
          <w:szCs w:val="24"/>
        </w:rPr>
        <w:t>Retribus</w:t>
      </w:r>
      <w:r w:rsidR="00BD4D0A" w:rsidRPr="00CA7B6A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="00BD4D0A" w:rsidRPr="00CA7B6A">
        <w:rPr>
          <w:rFonts w:asciiTheme="majorBidi" w:hAnsiTheme="majorBidi" w:cstheme="majorBidi"/>
          <w:sz w:val="24"/>
          <w:szCs w:val="24"/>
        </w:rPr>
        <w:t xml:space="preserve"> T</w:t>
      </w:r>
      <w:r w:rsidR="007B4385" w:rsidRPr="00CA7B6A">
        <w:rPr>
          <w:rFonts w:asciiTheme="majorBidi" w:hAnsiTheme="majorBidi" w:cstheme="majorBidi"/>
          <w:sz w:val="24"/>
          <w:szCs w:val="24"/>
        </w:rPr>
        <w:t>PI</w:t>
      </w:r>
      <w:r w:rsidR="000B35E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B35E7" w:rsidRPr="00CA7B6A">
        <w:rPr>
          <w:rFonts w:asciiTheme="majorBidi" w:hAnsiTheme="majorBidi" w:cstheme="majorBidi"/>
          <w:sz w:val="24"/>
          <w:szCs w:val="24"/>
        </w:rPr>
        <w:t>Pasal</w:t>
      </w:r>
      <w:proofErr w:type="spellEnd"/>
      <w:r w:rsidR="000B35E7" w:rsidRPr="00CA7B6A">
        <w:rPr>
          <w:rFonts w:asciiTheme="majorBidi" w:hAnsiTheme="majorBidi" w:cstheme="majorBidi"/>
          <w:sz w:val="24"/>
          <w:szCs w:val="24"/>
        </w:rPr>
        <w:t xml:space="preserve"> 15 </w:t>
      </w:r>
      <w:proofErr w:type="spellStart"/>
      <w:r w:rsidR="007B4385" w:rsidRPr="00CA7B6A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7B438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B35E7" w:rsidRPr="00CA7B6A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="000B35E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2DCC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0B35E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2DCC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0B35E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B35E7" w:rsidRPr="00CA7B6A">
        <w:rPr>
          <w:rFonts w:asciiTheme="majorBidi" w:hAnsiTheme="majorBidi" w:cstheme="majorBidi"/>
          <w:sz w:val="24"/>
          <w:szCs w:val="24"/>
        </w:rPr>
        <w:t>p</w:t>
      </w:r>
      <w:r w:rsidR="00CE2DCC" w:rsidRPr="00CA7B6A">
        <w:rPr>
          <w:rFonts w:asciiTheme="majorBidi" w:hAnsiTheme="majorBidi" w:cstheme="majorBidi"/>
          <w:sz w:val="24"/>
          <w:szCs w:val="24"/>
        </w:rPr>
        <w:t>enggunaan</w:t>
      </w:r>
      <w:proofErr w:type="spellEnd"/>
      <w:r w:rsidR="00CE2DC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55B9" w:rsidRPr="00CA7B6A">
        <w:rPr>
          <w:rFonts w:asciiTheme="majorBidi" w:hAnsiTheme="majorBidi" w:cstheme="majorBidi"/>
          <w:sz w:val="24"/>
          <w:szCs w:val="24"/>
        </w:rPr>
        <w:t>sarana</w:t>
      </w:r>
      <w:proofErr w:type="spellEnd"/>
      <w:r w:rsidR="00A555B9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0B35E7" w:rsidRPr="00CA7B6A">
        <w:rPr>
          <w:rFonts w:asciiTheme="majorBidi" w:hAnsiTheme="majorBidi" w:cstheme="majorBidi"/>
          <w:sz w:val="24"/>
          <w:szCs w:val="24"/>
        </w:rPr>
        <w:t>TPI</w:t>
      </w:r>
      <w:r w:rsidR="00A555B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55B9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A555B9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A555B9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0B35E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B35E7" w:rsidRPr="00CA7B6A">
        <w:rPr>
          <w:rFonts w:asciiTheme="majorBidi" w:hAnsiTheme="majorBidi" w:cstheme="majorBidi"/>
          <w:sz w:val="24"/>
          <w:szCs w:val="24"/>
        </w:rPr>
        <w:t>di</w:t>
      </w:r>
      <w:r w:rsidR="00CE2DCC" w:rsidRPr="00CA7B6A">
        <w:rPr>
          <w:rFonts w:asciiTheme="majorBidi" w:hAnsiTheme="majorBidi" w:cstheme="majorBidi"/>
          <w:sz w:val="24"/>
          <w:szCs w:val="24"/>
        </w:rPr>
        <w:t>pungut</w:t>
      </w:r>
      <w:proofErr w:type="spellEnd"/>
      <w:r w:rsidR="000B35E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B35E7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0B35E7"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A555B9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A555B9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A555B9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A555B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B4385" w:rsidRPr="00CA7B6A">
        <w:rPr>
          <w:rFonts w:asciiTheme="majorBidi" w:hAnsiTheme="majorBidi" w:cstheme="majorBidi"/>
          <w:sz w:val="24"/>
          <w:szCs w:val="24"/>
        </w:rPr>
        <w:t>se</w:t>
      </w:r>
      <w:r w:rsidR="00CE2DCC" w:rsidRPr="00CA7B6A">
        <w:rPr>
          <w:rFonts w:asciiTheme="majorBidi" w:hAnsiTheme="majorBidi" w:cstheme="majorBidi"/>
          <w:sz w:val="24"/>
          <w:szCs w:val="24"/>
        </w:rPr>
        <w:t>nilai</w:t>
      </w:r>
      <w:proofErr w:type="spellEnd"/>
      <w:r w:rsidR="007B4385" w:rsidRPr="00CA7B6A">
        <w:rPr>
          <w:rFonts w:asciiTheme="majorBidi" w:hAnsiTheme="majorBidi" w:cstheme="majorBidi"/>
          <w:sz w:val="24"/>
          <w:szCs w:val="24"/>
        </w:rPr>
        <w:t xml:space="preserve"> 2,78% </w:t>
      </w:r>
      <w:proofErr w:type="spellStart"/>
      <w:r w:rsidR="00CE2DCC" w:rsidRPr="00CA7B6A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="000B35E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477B" w:rsidRPr="00CA7B6A">
        <w:rPr>
          <w:rFonts w:asciiTheme="majorBidi" w:hAnsiTheme="majorBidi" w:cstheme="majorBidi"/>
          <w:sz w:val="24"/>
          <w:szCs w:val="24"/>
        </w:rPr>
        <w:t>harga</w:t>
      </w:r>
      <w:proofErr w:type="spellEnd"/>
      <w:r w:rsidR="000B35E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B35E7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EA477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B35E7" w:rsidRPr="00CA7B6A">
        <w:rPr>
          <w:rFonts w:asciiTheme="majorBidi" w:hAnsiTheme="majorBidi" w:cstheme="majorBidi"/>
          <w:sz w:val="24"/>
          <w:szCs w:val="24"/>
        </w:rPr>
        <w:t>produksi</w:t>
      </w:r>
      <w:proofErr w:type="spellEnd"/>
      <w:r w:rsidR="000B35E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B35E7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EA477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477B" w:rsidRPr="00CA7B6A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7B4385" w:rsidRPr="00CA7B6A">
        <w:rPr>
          <w:rFonts w:asciiTheme="majorBidi" w:hAnsiTheme="majorBidi" w:cstheme="majorBidi"/>
          <w:sz w:val="24"/>
          <w:szCs w:val="24"/>
        </w:rPr>
        <w:t xml:space="preserve"> 1,66% </w:t>
      </w:r>
      <w:proofErr w:type="spellStart"/>
      <w:r w:rsidR="006F3E4B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7B438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B4385"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="007B4385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A555B9" w:rsidRPr="00CA7B6A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="00A555B9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A555B9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A555B9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A555B9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7B4385" w:rsidRPr="00CA7B6A">
        <w:rPr>
          <w:rFonts w:asciiTheme="majorBidi" w:hAnsiTheme="majorBidi" w:cstheme="majorBidi"/>
          <w:sz w:val="24"/>
          <w:szCs w:val="24"/>
        </w:rPr>
        <w:t xml:space="preserve">dan 1,12% </w:t>
      </w:r>
      <w:proofErr w:type="spellStart"/>
      <w:r w:rsidR="007B4385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7B438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B4385"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="00A555B9"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A555B9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A555B9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A555B9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7B4385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422D51"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422D5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22D51" w:rsidRPr="00CA7B6A">
        <w:rPr>
          <w:rFonts w:asciiTheme="majorBidi" w:hAnsiTheme="majorBidi" w:cstheme="majorBidi"/>
          <w:sz w:val="24"/>
          <w:szCs w:val="24"/>
        </w:rPr>
        <w:t>demikian</w:t>
      </w:r>
      <w:proofErr w:type="spellEnd"/>
      <w:r w:rsidR="00422D51" w:rsidRPr="00CA7B6A">
        <w:rPr>
          <w:rFonts w:asciiTheme="majorBidi" w:hAnsiTheme="majorBidi" w:cstheme="majorBidi"/>
          <w:sz w:val="24"/>
          <w:szCs w:val="24"/>
        </w:rPr>
        <w:t xml:space="preserve"> KUD </w:t>
      </w:r>
      <w:proofErr w:type="spellStart"/>
      <w:r w:rsidR="00422D51" w:rsidRPr="00CA7B6A">
        <w:rPr>
          <w:rFonts w:asciiTheme="majorBidi" w:hAnsiTheme="majorBidi" w:cstheme="majorBidi"/>
          <w:sz w:val="24"/>
          <w:szCs w:val="24"/>
        </w:rPr>
        <w:t>Karya</w:t>
      </w:r>
      <w:proofErr w:type="spellEnd"/>
      <w:r w:rsidR="00422D51" w:rsidRPr="00CA7B6A">
        <w:rPr>
          <w:rFonts w:asciiTheme="majorBidi" w:hAnsiTheme="majorBidi" w:cstheme="majorBidi"/>
          <w:sz w:val="24"/>
          <w:szCs w:val="24"/>
        </w:rPr>
        <w:t xml:space="preserve"> Mina </w:t>
      </w:r>
      <w:proofErr w:type="spellStart"/>
      <w:r w:rsidR="007B4385" w:rsidRPr="00CA7B6A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="007B438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B4385" w:rsidRPr="00CA7B6A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7B438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B4385" w:rsidRPr="00CA7B6A">
        <w:rPr>
          <w:rFonts w:asciiTheme="majorBidi" w:hAnsiTheme="majorBidi" w:cstheme="majorBidi"/>
          <w:sz w:val="24"/>
          <w:szCs w:val="24"/>
        </w:rPr>
        <w:t>mendapatkan</w:t>
      </w:r>
      <w:proofErr w:type="spellEnd"/>
      <w:r w:rsidR="007B438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B4385" w:rsidRPr="00CA7B6A">
        <w:rPr>
          <w:rFonts w:asciiTheme="majorBidi" w:hAnsiTheme="majorBidi" w:cstheme="majorBidi"/>
          <w:sz w:val="24"/>
          <w:szCs w:val="24"/>
        </w:rPr>
        <w:t>bagian</w:t>
      </w:r>
      <w:proofErr w:type="spellEnd"/>
      <w:r w:rsidR="007B438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B4385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7B438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B4385" w:rsidRPr="00CA7B6A">
        <w:rPr>
          <w:rFonts w:asciiTheme="majorBidi" w:hAnsiTheme="majorBidi" w:cstheme="majorBidi"/>
          <w:sz w:val="24"/>
          <w:szCs w:val="24"/>
        </w:rPr>
        <w:t>pemungutan</w:t>
      </w:r>
      <w:proofErr w:type="spellEnd"/>
      <w:r w:rsidR="007B438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B4385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7B4385"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7B4385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7B4385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7B4385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7B4385" w:rsidRPr="00CA7B6A">
        <w:rPr>
          <w:rFonts w:asciiTheme="majorBidi" w:hAnsiTheme="majorBidi" w:cstheme="majorBidi"/>
          <w:sz w:val="24"/>
          <w:szCs w:val="24"/>
        </w:rPr>
        <w:t>.</w:t>
      </w:r>
      <w:r w:rsidR="00421C5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5203C" w:rsidRPr="00CA7B6A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="00F5203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5203C" w:rsidRPr="00CA7B6A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F5203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5203C" w:rsidRPr="00CA7B6A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F5203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5203C" w:rsidRPr="00CA7B6A">
        <w:rPr>
          <w:rFonts w:asciiTheme="majorBidi" w:hAnsiTheme="majorBidi" w:cstheme="majorBidi"/>
          <w:sz w:val="24"/>
          <w:szCs w:val="24"/>
        </w:rPr>
        <w:t>produksi</w:t>
      </w:r>
      <w:proofErr w:type="spellEnd"/>
      <w:r w:rsidR="00F5203C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F5203C" w:rsidRPr="00CA7B6A">
        <w:rPr>
          <w:rFonts w:asciiTheme="majorBidi" w:hAnsiTheme="majorBidi" w:cstheme="majorBidi"/>
          <w:sz w:val="24"/>
          <w:szCs w:val="24"/>
        </w:rPr>
        <w:t>raman</w:t>
      </w:r>
      <w:proofErr w:type="spellEnd"/>
      <w:r w:rsidR="00F5203C"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F5203C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F5203C"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F5203C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F5203C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F5203C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F5203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5203C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F5203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5203C" w:rsidRPr="00CA7B6A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="00F5203C" w:rsidRPr="00CA7B6A">
        <w:rPr>
          <w:rFonts w:asciiTheme="majorBidi" w:hAnsiTheme="majorBidi" w:cstheme="majorBidi"/>
          <w:sz w:val="24"/>
          <w:szCs w:val="24"/>
        </w:rPr>
        <w:t xml:space="preserve"> 2010 </w:t>
      </w:r>
      <w:proofErr w:type="spellStart"/>
      <w:r w:rsidR="00F5203C" w:rsidRPr="00CA7B6A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="00F5203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5203C" w:rsidRPr="00CA7B6A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="00F5203C" w:rsidRPr="00CA7B6A">
        <w:rPr>
          <w:rFonts w:asciiTheme="majorBidi" w:hAnsiTheme="majorBidi" w:cstheme="majorBidi"/>
          <w:sz w:val="24"/>
          <w:szCs w:val="24"/>
        </w:rPr>
        <w:t xml:space="preserve"> 2023:</w:t>
      </w:r>
    </w:p>
    <w:p w14:paraId="72F78532" w14:textId="29ED1FCF" w:rsidR="004D5B6C" w:rsidRPr="00CA7B6A" w:rsidRDefault="004D5B6C" w:rsidP="00C9128F">
      <w:pPr>
        <w:pStyle w:val="ListParagraph"/>
        <w:spacing w:after="0" w:line="240" w:lineRule="auto"/>
        <w:ind w:left="0" w:firstLine="491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Tabel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2</w:t>
      </w:r>
      <w:r w:rsidRPr="00CA7B6A">
        <w:rPr>
          <w:rFonts w:asciiTheme="majorBidi" w:hAnsiTheme="majorBidi" w:cstheme="majorBidi"/>
          <w:sz w:val="24"/>
          <w:szCs w:val="24"/>
        </w:rPr>
        <w:br w:type="textWrapping" w:clear="all"/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Produksi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Raman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8A1E73" w:rsidRPr="00CA7B6A">
        <w:rPr>
          <w:rFonts w:asciiTheme="majorBidi" w:hAnsiTheme="majorBidi" w:cstheme="majorBidi"/>
          <w:sz w:val="24"/>
          <w:szCs w:val="24"/>
        </w:rPr>
        <w:br w:type="textWrapping" w:clear="all"/>
      </w:r>
      <w:proofErr w:type="spellStart"/>
      <w:r w:rsidR="008A1E73" w:rsidRPr="00CA7B6A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="008A1E73" w:rsidRPr="00CA7B6A">
        <w:rPr>
          <w:rFonts w:asciiTheme="majorBidi" w:hAnsiTheme="majorBidi" w:cstheme="majorBidi"/>
          <w:sz w:val="24"/>
          <w:szCs w:val="24"/>
        </w:rPr>
        <w:t xml:space="preserve"> 2010-2023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843"/>
        <w:gridCol w:w="1984"/>
        <w:gridCol w:w="2120"/>
      </w:tblGrid>
      <w:tr w:rsidR="00F5203C" w:rsidRPr="00CA7B6A" w14:paraId="0AEF6D49" w14:textId="77777777" w:rsidTr="0013485C">
        <w:trPr>
          <w:trHeight w:val="318"/>
        </w:trPr>
        <w:tc>
          <w:tcPr>
            <w:tcW w:w="1985" w:type="dxa"/>
          </w:tcPr>
          <w:p w14:paraId="21A59BB7" w14:textId="188A334A" w:rsidR="00F5203C" w:rsidRPr="00CA7B6A" w:rsidRDefault="00F5203C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843" w:type="dxa"/>
          </w:tcPr>
          <w:p w14:paraId="69539205" w14:textId="50660B56" w:rsidR="00F5203C" w:rsidRPr="00CA7B6A" w:rsidRDefault="00F5203C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Produksi</w:t>
            </w:r>
            <w:proofErr w:type="spellEnd"/>
            <w:r w:rsidR="00F53D60"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="003371E5"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</w:t>
            </w:r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g)</w:t>
            </w:r>
          </w:p>
        </w:tc>
        <w:tc>
          <w:tcPr>
            <w:tcW w:w="1984" w:type="dxa"/>
          </w:tcPr>
          <w:p w14:paraId="4615C227" w14:textId="29544F3E" w:rsidR="00F5203C" w:rsidRPr="00CA7B6A" w:rsidRDefault="00F5203C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Raman</w:t>
            </w:r>
            <w:r w:rsidR="00F53D60"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proofErr w:type="spellStart"/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Rp</w:t>
            </w:r>
            <w:proofErr w:type="spellEnd"/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0" w:type="dxa"/>
          </w:tcPr>
          <w:p w14:paraId="4BC62111" w14:textId="778AD6E2" w:rsidR="00F5203C" w:rsidRPr="00CA7B6A" w:rsidRDefault="00F5203C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Retribusi</w:t>
            </w:r>
            <w:proofErr w:type="spellEnd"/>
            <w:r w:rsidR="00F53D60"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EC55A1"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2,78%</w:t>
            </w:r>
            <w:r w:rsidR="00EC55A1"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F5203C" w:rsidRPr="00CA7B6A" w14:paraId="34AA5552" w14:textId="77777777" w:rsidTr="0013485C">
        <w:tc>
          <w:tcPr>
            <w:tcW w:w="1985" w:type="dxa"/>
          </w:tcPr>
          <w:p w14:paraId="3CD5C8CC" w14:textId="5C68B02D" w:rsidR="00F5203C" w:rsidRPr="00CA7B6A" w:rsidRDefault="00F5203C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2010</w:t>
            </w:r>
          </w:p>
        </w:tc>
        <w:tc>
          <w:tcPr>
            <w:tcW w:w="1843" w:type="dxa"/>
          </w:tcPr>
          <w:p w14:paraId="70851332" w14:textId="4BC55FE4" w:rsidR="00F5203C" w:rsidRPr="00CA7B6A" w:rsidRDefault="00F5203C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17.746.862</w:t>
            </w:r>
          </w:p>
        </w:tc>
        <w:tc>
          <w:tcPr>
            <w:tcW w:w="1984" w:type="dxa"/>
          </w:tcPr>
          <w:p w14:paraId="3C3E643E" w14:textId="13256520" w:rsidR="00F5203C" w:rsidRPr="00CA7B6A" w:rsidRDefault="00510582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129.440.011.000</w:t>
            </w:r>
          </w:p>
        </w:tc>
        <w:tc>
          <w:tcPr>
            <w:tcW w:w="2120" w:type="dxa"/>
          </w:tcPr>
          <w:p w14:paraId="40987AC3" w14:textId="7C290B1A" w:rsidR="00F5203C" w:rsidRPr="00CA7B6A" w:rsidRDefault="004D5B6C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>. 1.229.680.105</w:t>
            </w:r>
          </w:p>
        </w:tc>
      </w:tr>
      <w:tr w:rsidR="00F5203C" w:rsidRPr="00CA7B6A" w14:paraId="636B5E6B" w14:textId="77777777" w:rsidTr="0013485C">
        <w:tc>
          <w:tcPr>
            <w:tcW w:w="1985" w:type="dxa"/>
          </w:tcPr>
          <w:p w14:paraId="0597F366" w14:textId="1661069B" w:rsidR="00F5203C" w:rsidRPr="00CA7B6A" w:rsidRDefault="00F5203C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2011</w:t>
            </w:r>
          </w:p>
        </w:tc>
        <w:tc>
          <w:tcPr>
            <w:tcW w:w="1843" w:type="dxa"/>
          </w:tcPr>
          <w:p w14:paraId="316143E8" w14:textId="435D7D09" w:rsidR="00F5203C" w:rsidRPr="00CA7B6A" w:rsidRDefault="00510582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22.750.868</w:t>
            </w:r>
          </w:p>
        </w:tc>
        <w:tc>
          <w:tcPr>
            <w:tcW w:w="1984" w:type="dxa"/>
          </w:tcPr>
          <w:p w14:paraId="7B76E96E" w14:textId="7993C7A3" w:rsidR="00F5203C" w:rsidRPr="00CA7B6A" w:rsidRDefault="00510582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178.308.347.000</w:t>
            </w:r>
          </w:p>
        </w:tc>
        <w:tc>
          <w:tcPr>
            <w:tcW w:w="2120" w:type="dxa"/>
          </w:tcPr>
          <w:p w14:paraId="1BE60C1C" w14:textId="70A38CAF" w:rsidR="00F5203C" w:rsidRPr="00CA7B6A" w:rsidRDefault="004D5B6C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>. 4.956.972.047</w:t>
            </w:r>
          </w:p>
        </w:tc>
      </w:tr>
      <w:tr w:rsidR="00F5203C" w:rsidRPr="00CA7B6A" w14:paraId="0A15FFC3" w14:textId="77777777" w:rsidTr="0013485C">
        <w:tc>
          <w:tcPr>
            <w:tcW w:w="1985" w:type="dxa"/>
          </w:tcPr>
          <w:p w14:paraId="29121D51" w14:textId="4B22A480" w:rsidR="00F5203C" w:rsidRPr="00CA7B6A" w:rsidRDefault="00F5203C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2012</w:t>
            </w:r>
          </w:p>
        </w:tc>
        <w:tc>
          <w:tcPr>
            <w:tcW w:w="1843" w:type="dxa"/>
          </w:tcPr>
          <w:p w14:paraId="36FB7C3A" w14:textId="4AA0EF28" w:rsidR="00F5203C" w:rsidRPr="00CA7B6A" w:rsidRDefault="00510582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24.042.995</w:t>
            </w:r>
          </w:p>
        </w:tc>
        <w:tc>
          <w:tcPr>
            <w:tcW w:w="1984" w:type="dxa"/>
          </w:tcPr>
          <w:p w14:paraId="68D981B4" w14:textId="2DB2B18F" w:rsidR="00F5203C" w:rsidRPr="00CA7B6A" w:rsidRDefault="00510582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192.021.330.000</w:t>
            </w:r>
          </w:p>
        </w:tc>
        <w:tc>
          <w:tcPr>
            <w:tcW w:w="2120" w:type="dxa"/>
          </w:tcPr>
          <w:p w14:paraId="7B51BEEA" w14:textId="6E21B5A4" w:rsidR="00F5203C" w:rsidRPr="00CA7B6A" w:rsidRDefault="004D5B6C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>. 5.338.192.974</w:t>
            </w:r>
          </w:p>
        </w:tc>
      </w:tr>
      <w:tr w:rsidR="00F5203C" w:rsidRPr="00CA7B6A" w14:paraId="71C8FB04" w14:textId="77777777" w:rsidTr="0013485C">
        <w:tc>
          <w:tcPr>
            <w:tcW w:w="1985" w:type="dxa"/>
          </w:tcPr>
          <w:p w14:paraId="09018CEC" w14:textId="771646F5" w:rsidR="00F5203C" w:rsidRPr="00CA7B6A" w:rsidRDefault="00F5203C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1B87EC3D" w14:textId="5D2EE357" w:rsidR="00F5203C" w:rsidRPr="00CA7B6A" w:rsidRDefault="00510582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19.307.069</w:t>
            </w:r>
          </w:p>
        </w:tc>
        <w:tc>
          <w:tcPr>
            <w:tcW w:w="1984" w:type="dxa"/>
          </w:tcPr>
          <w:p w14:paraId="487EA3F8" w14:textId="7E7D4F63" w:rsidR="00F5203C" w:rsidRPr="00CA7B6A" w:rsidRDefault="00510582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213.103.349.000</w:t>
            </w:r>
          </w:p>
        </w:tc>
        <w:tc>
          <w:tcPr>
            <w:tcW w:w="2120" w:type="dxa"/>
          </w:tcPr>
          <w:p w14:paraId="3D6549B2" w14:textId="70E6803B" w:rsidR="00F5203C" w:rsidRPr="00CA7B6A" w:rsidRDefault="004D5B6C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>. 5.924.273.102</w:t>
            </w:r>
          </w:p>
        </w:tc>
      </w:tr>
      <w:tr w:rsidR="00F5203C" w:rsidRPr="00CA7B6A" w14:paraId="3A593829" w14:textId="77777777" w:rsidTr="0013485C">
        <w:tc>
          <w:tcPr>
            <w:tcW w:w="1985" w:type="dxa"/>
          </w:tcPr>
          <w:p w14:paraId="4652C1FD" w14:textId="0D402090" w:rsidR="00F5203C" w:rsidRPr="00CA7B6A" w:rsidRDefault="00F5203C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FE8D25C" w14:textId="4E6C4687" w:rsidR="00F5203C" w:rsidRPr="00CA7B6A" w:rsidRDefault="00510582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21.053.881</w:t>
            </w:r>
          </w:p>
        </w:tc>
        <w:tc>
          <w:tcPr>
            <w:tcW w:w="1984" w:type="dxa"/>
          </w:tcPr>
          <w:p w14:paraId="51DB1040" w14:textId="72DA2E32" w:rsidR="00F5203C" w:rsidRPr="00CA7B6A" w:rsidRDefault="00510582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234.927.688.000</w:t>
            </w:r>
          </w:p>
        </w:tc>
        <w:tc>
          <w:tcPr>
            <w:tcW w:w="2120" w:type="dxa"/>
          </w:tcPr>
          <w:p w14:paraId="5C0B58C4" w14:textId="3E5E150A" w:rsidR="00F5203C" w:rsidRPr="00CA7B6A" w:rsidRDefault="004D5B6C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>. 6.530.989.726</w:t>
            </w:r>
          </w:p>
        </w:tc>
      </w:tr>
      <w:tr w:rsidR="00F5203C" w:rsidRPr="00CA7B6A" w14:paraId="605F444C" w14:textId="77777777" w:rsidTr="0013485C">
        <w:tc>
          <w:tcPr>
            <w:tcW w:w="1985" w:type="dxa"/>
          </w:tcPr>
          <w:p w14:paraId="0BCC5863" w14:textId="65C8CAB1" w:rsidR="00F5203C" w:rsidRPr="00CA7B6A" w:rsidRDefault="00F5203C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14:paraId="39677920" w14:textId="59DB71E5" w:rsidR="00F5203C" w:rsidRPr="00CA7B6A" w:rsidRDefault="00510582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20.685.530</w:t>
            </w:r>
          </w:p>
        </w:tc>
        <w:tc>
          <w:tcPr>
            <w:tcW w:w="1984" w:type="dxa"/>
          </w:tcPr>
          <w:p w14:paraId="519E8C14" w14:textId="5F1B7058" w:rsidR="00F5203C" w:rsidRPr="00CA7B6A" w:rsidRDefault="00510582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248.590.888.000</w:t>
            </w:r>
          </w:p>
        </w:tc>
        <w:tc>
          <w:tcPr>
            <w:tcW w:w="2120" w:type="dxa"/>
          </w:tcPr>
          <w:p w14:paraId="4A70B1BC" w14:textId="4A49FF6C" w:rsidR="00F5203C" w:rsidRPr="00CA7B6A" w:rsidRDefault="004D5B6C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>. 6.910.826.686</w:t>
            </w:r>
          </w:p>
        </w:tc>
      </w:tr>
      <w:tr w:rsidR="00F5203C" w:rsidRPr="00CA7B6A" w14:paraId="7C5BE0EE" w14:textId="77777777" w:rsidTr="0013485C">
        <w:tc>
          <w:tcPr>
            <w:tcW w:w="1985" w:type="dxa"/>
          </w:tcPr>
          <w:p w14:paraId="41CC10FE" w14:textId="7177C1E0" w:rsidR="00F5203C" w:rsidRPr="00CA7B6A" w:rsidRDefault="00F5203C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14:paraId="4CB4C401" w14:textId="11BD9F9B" w:rsidR="00F5203C" w:rsidRPr="00CA7B6A" w:rsidRDefault="00510582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19.244.608</w:t>
            </w:r>
          </w:p>
        </w:tc>
        <w:tc>
          <w:tcPr>
            <w:tcW w:w="1984" w:type="dxa"/>
          </w:tcPr>
          <w:p w14:paraId="4DD02B23" w14:textId="5B267AF1" w:rsidR="00F5203C" w:rsidRPr="00CA7B6A" w:rsidRDefault="00510582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242.355.146.000</w:t>
            </w:r>
          </w:p>
        </w:tc>
        <w:tc>
          <w:tcPr>
            <w:tcW w:w="2120" w:type="dxa"/>
          </w:tcPr>
          <w:p w14:paraId="4613B036" w14:textId="726304B2" w:rsidR="00F5203C" w:rsidRPr="00CA7B6A" w:rsidRDefault="004D5B6C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>. 6.737.473.058</w:t>
            </w:r>
          </w:p>
        </w:tc>
      </w:tr>
      <w:tr w:rsidR="00F5203C" w:rsidRPr="00CA7B6A" w14:paraId="614A8011" w14:textId="77777777" w:rsidTr="0013485C">
        <w:tc>
          <w:tcPr>
            <w:tcW w:w="1985" w:type="dxa"/>
          </w:tcPr>
          <w:p w14:paraId="6BD0F814" w14:textId="07277DCC" w:rsidR="00F5203C" w:rsidRPr="00CA7B6A" w:rsidRDefault="00F5203C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4ACA0D94" w14:textId="1647180C" w:rsidR="00F5203C" w:rsidRPr="00CA7B6A" w:rsidRDefault="00510582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14.803.347</w:t>
            </w:r>
          </w:p>
        </w:tc>
        <w:tc>
          <w:tcPr>
            <w:tcW w:w="1984" w:type="dxa"/>
          </w:tcPr>
          <w:p w14:paraId="4477B969" w14:textId="44A7E963" w:rsidR="00F5203C" w:rsidRPr="00CA7B6A" w:rsidRDefault="00510582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230.114.206.000</w:t>
            </w:r>
          </w:p>
        </w:tc>
        <w:tc>
          <w:tcPr>
            <w:tcW w:w="2120" w:type="dxa"/>
          </w:tcPr>
          <w:p w14:paraId="4010D865" w14:textId="298B5473" w:rsidR="00F5203C" w:rsidRPr="00CA7B6A" w:rsidRDefault="004D5B6C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>. 6.398.008.927</w:t>
            </w:r>
          </w:p>
        </w:tc>
      </w:tr>
      <w:tr w:rsidR="00F5203C" w:rsidRPr="00CA7B6A" w14:paraId="6A446ECC" w14:textId="77777777" w:rsidTr="0013485C">
        <w:tc>
          <w:tcPr>
            <w:tcW w:w="1985" w:type="dxa"/>
          </w:tcPr>
          <w:p w14:paraId="0220032A" w14:textId="35934202" w:rsidR="00F5203C" w:rsidRPr="00CA7B6A" w:rsidRDefault="00F5203C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14:paraId="212626D2" w14:textId="6E52C30C" w:rsidR="00F5203C" w:rsidRPr="00CA7B6A" w:rsidRDefault="00510582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13.967.636</w:t>
            </w:r>
          </w:p>
        </w:tc>
        <w:tc>
          <w:tcPr>
            <w:tcW w:w="1984" w:type="dxa"/>
          </w:tcPr>
          <w:p w14:paraId="4FAC017C" w14:textId="3BC98B56" w:rsidR="00F5203C" w:rsidRPr="00CA7B6A" w:rsidRDefault="00510582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199.007.862.000</w:t>
            </w:r>
          </w:p>
        </w:tc>
        <w:tc>
          <w:tcPr>
            <w:tcW w:w="2120" w:type="dxa"/>
          </w:tcPr>
          <w:p w14:paraId="14C1CF8F" w14:textId="141B69FE" w:rsidR="00F5203C" w:rsidRPr="00CA7B6A" w:rsidRDefault="004D5B6C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>. 5.532.418.563</w:t>
            </w:r>
          </w:p>
        </w:tc>
      </w:tr>
      <w:tr w:rsidR="00F5203C" w:rsidRPr="00CA7B6A" w14:paraId="085028FC" w14:textId="77777777" w:rsidTr="0013485C">
        <w:tc>
          <w:tcPr>
            <w:tcW w:w="1985" w:type="dxa"/>
          </w:tcPr>
          <w:p w14:paraId="5E5B7DBF" w14:textId="700FD677" w:rsidR="00F5203C" w:rsidRPr="00CA7B6A" w:rsidRDefault="00F5203C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2019</w:t>
            </w:r>
          </w:p>
        </w:tc>
        <w:tc>
          <w:tcPr>
            <w:tcW w:w="1843" w:type="dxa"/>
          </w:tcPr>
          <w:p w14:paraId="76F3E8F7" w14:textId="7870160D" w:rsidR="00F5203C" w:rsidRPr="00CA7B6A" w:rsidRDefault="00510582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13.407.297</w:t>
            </w:r>
          </w:p>
        </w:tc>
        <w:tc>
          <w:tcPr>
            <w:tcW w:w="1984" w:type="dxa"/>
          </w:tcPr>
          <w:p w14:paraId="063D511B" w14:textId="381E944C" w:rsidR="00F5203C" w:rsidRPr="00CA7B6A" w:rsidRDefault="00510582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162.152.491.000</w:t>
            </w:r>
          </w:p>
        </w:tc>
        <w:tc>
          <w:tcPr>
            <w:tcW w:w="2120" w:type="dxa"/>
          </w:tcPr>
          <w:p w14:paraId="795D3892" w14:textId="196AAF17" w:rsidR="00F5203C" w:rsidRPr="00CA7B6A" w:rsidRDefault="004D5B6C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>. 4.507.839.249</w:t>
            </w:r>
          </w:p>
        </w:tc>
      </w:tr>
      <w:tr w:rsidR="00F5203C" w:rsidRPr="00CA7B6A" w14:paraId="4E617371" w14:textId="77777777" w:rsidTr="0013485C">
        <w:tc>
          <w:tcPr>
            <w:tcW w:w="1985" w:type="dxa"/>
          </w:tcPr>
          <w:p w14:paraId="06410D6A" w14:textId="33C7382C" w:rsidR="00F5203C" w:rsidRPr="00CA7B6A" w:rsidRDefault="00F5203C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14:paraId="08AC4206" w14:textId="6510A21C" w:rsidR="00F5203C" w:rsidRPr="00CA7B6A" w:rsidRDefault="00510582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12.901.938</w:t>
            </w:r>
          </w:p>
        </w:tc>
        <w:tc>
          <w:tcPr>
            <w:tcW w:w="1984" w:type="dxa"/>
          </w:tcPr>
          <w:p w14:paraId="536DA197" w14:textId="6E192728" w:rsidR="00F5203C" w:rsidRPr="00CA7B6A" w:rsidRDefault="00510582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177.414.073.000</w:t>
            </w:r>
          </w:p>
        </w:tc>
        <w:tc>
          <w:tcPr>
            <w:tcW w:w="2120" w:type="dxa"/>
          </w:tcPr>
          <w:p w14:paraId="2FDD0DA6" w14:textId="17ADE8A2" w:rsidR="00F5203C" w:rsidRPr="00CA7B6A" w:rsidRDefault="004D5B6C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>. 4.932.111.229</w:t>
            </w:r>
          </w:p>
        </w:tc>
      </w:tr>
      <w:tr w:rsidR="00F5203C" w:rsidRPr="00CA7B6A" w14:paraId="47E1C5E2" w14:textId="77777777" w:rsidTr="0013485C">
        <w:tc>
          <w:tcPr>
            <w:tcW w:w="1985" w:type="dxa"/>
          </w:tcPr>
          <w:p w14:paraId="0B96A399" w14:textId="6EC5F954" w:rsidR="00F5203C" w:rsidRPr="00CA7B6A" w:rsidRDefault="00F5203C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14:paraId="2D0EED7D" w14:textId="56C9569D" w:rsidR="00F5203C" w:rsidRPr="00CA7B6A" w:rsidRDefault="00510582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11.008.699</w:t>
            </w:r>
          </w:p>
        </w:tc>
        <w:tc>
          <w:tcPr>
            <w:tcW w:w="1984" w:type="dxa"/>
          </w:tcPr>
          <w:p w14:paraId="30B9A423" w14:textId="00C57F69" w:rsidR="00F5203C" w:rsidRPr="00CA7B6A" w:rsidRDefault="00510582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177.326.226.000</w:t>
            </w:r>
          </w:p>
        </w:tc>
        <w:tc>
          <w:tcPr>
            <w:tcW w:w="2120" w:type="dxa"/>
          </w:tcPr>
          <w:p w14:paraId="5CDA9061" w14:textId="5B806D25" w:rsidR="00F5203C" w:rsidRPr="00CA7B6A" w:rsidRDefault="004D5B6C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>. 5.053.086.624</w:t>
            </w:r>
          </w:p>
        </w:tc>
      </w:tr>
      <w:tr w:rsidR="00F5203C" w:rsidRPr="00CA7B6A" w14:paraId="70AD0809" w14:textId="77777777" w:rsidTr="0013485C">
        <w:tc>
          <w:tcPr>
            <w:tcW w:w="1985" w:type="dxa"/>
          </w:tcPr>
          <w:p w14:paraId="3B71577A" w14:textId="15DEB510" w:rsidR="00F5203C" w:rsidRPr="00CA7B6A" w:rsidRDefault="00F5203C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14:paraId="0635BE23" w14:textId="1CD4E37E" w:rsidR="00F5203C" w:rsidRPr="00CA7B6A" w:rsidRDefault="00510582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10.717.412</w:t>
            </w:r>
          </w:p>
        </w:tc>
        <w:tc>
          <w:tcPr>
            <w:tcW w:w="1984" w:type="dxa"/>
          </w:tcPr>
          <w:p w14:paraId="56CBFDE2" w14:textId="76F7A3F2" w:rsidR="00F5203C" w:rsidRPr="00CA7B6A" w:rsidRDefault="004D5B6C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187.291.746.000</w:t>
            </w:r>
          </w:p>
        </w:tc>
        <w:tc>
          <w:tcPr>
            <w:tcW w:w="2120" w:type="dxa"/>
          </w:tcPr>
          <w:p w14:paraId="6AD7B7A4" w14:textId="12D91F8A" w:rsidR="00F5203C" w:rsidRPr="00CA7B6A" w:rsidRDefault="004D5B6C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>. 5.206.690.536</w:t>
            </w:r>
          </w:p>
        </w:tc>
      </w:tr>
      <w:tr w:rsidR="00F5203C" w:rsidRPr="00CA7B6A" w14:paraId="2E572628" w14:textId="77777777" w:rsidTr="0013485C">
        <w:tc>
          <w:tcPr>
            <w:tcW w:w="1985" w:type="dxa"/>
          </w:tcPr>
          <w:p w14:paraId="391A2C0B" w14:textId="1092BE1C" w:rsidR="00F5203C" w:rsidRPr="00CA7B6A" w:rsidRDefault="00F5203C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14:paraId="3C1875B1" w14:textId="289D1882" w:rsidR="00F5203C" w:rsidRPr="00CA7B6A" w:rsidRDefault="00510582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11.342.267</w:t>
            </w:r>
          </w:p>
        </w:tc>
        <w:tc>
          <w:tcPr>
            <w:tcW w:w="1984" w:type="dxa"/>
          </w:tcPr>
          <w:p w14:paraId="1167DD06" w14:textId="6EBA4246" w:rsidR="00F5203C" w:rsidRPr="00CA7B6A" w:rsidRDefault="004D5B6C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159.540.260.000</w:t>
            </w:r>
          </w:p>
        </w:tc>
        <w:tc>
          <w:tcPr>
            <w:tcW w:w="2120" w:type="dxa"/>
          </w:tcPr>
          <w:p w14:paraId="5896DADD" w14:textId="13B26B65" w:rsidR="00F5203C" w:rsidRPr="00CA7B6A" w:rsidRDefault="004D5B6C" w:rsidP="009D2F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>. 4.435.219.228</w:t>
            </w:r>
          </w:p>
        </w:tc>
      </w:tr>
    </w:tbl>
    <w:p w14:paraId="04A6D005" w14:textId="063D22BB" w:rsidR="00F5203C" w:rsidRPr="00CA7B6A" w:rsidRDefault="00024E26" w:rsidP="00D90644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: UPTD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Pelelangan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</w:p>
    <w:p w14:paraId="1E280B78" w14:textId="577A03E2" w:rsidR="00752CF3" w:rsidRDefault="000D59BC" w:rsidP="002D5E5B">
      <w:pPr>
        <w:pStyle w:val="ListParagraph"/>
        <w:spacing w:after="0" w:line="480" w:lineRule="auto"/>
        <w:ind w:left="360" w:firstLine="49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2024 </w:t>
      </w:r>
      <w:proofErr w:type="spellStart"/>
      <w:r w:rsidR="006F3E4B" w:rsidRPr="00CA7B6A">
        <w:rPr>
          <w:rFonts w:asciiTheme="majorBidi" w:hAnsiTheme="majorBidi" w:cstheme="majorBidi"/>
          <w:sz w:val="24"/>
          <w:szCs w:val="24"/>
        </w:rPr>
        <w:t>p</w:t>
      </w:r>
      <w:r w:rsidR="007F0EAB" w:rsidRPr="00CA7B6A">
        <w:rPr>
          <w:rFonts w:asciiTheme="majorBidi" w:hAnsiTheme="majorBidi" w:cstheme="majorBidi"/>
          <w:sz w:val="24"/>
          <w:szCs w:val="24"/>
        </w:rPr>
        <w:t>emungutan</w:t>
      </w:r>
      <w:proofErr w:type="spellEnd"/>
      <w:r w:rsidR="007F0EA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F0EAB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3E5DA2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7F0EAB" w:rsidRPr="00CA7B6A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="007F0EAB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7F0EA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F0EAB" w:rsidRPr="00CA7B6A">
        <w:rPr>
          <w:rFonts w:asciiTheme="majorBidi" w:hAnsiTheme="majorBidi" w:cstheme="majorBidi"/>
          <w:sz w:val="24"/>
          <w:szCs w:val="24"/>
        </w:rPr>
        <w:t>mengalami</w:t>
      </w:r>
      <w:proofErr w:type="spellEnd"/>
      <w:r w:rsidR="007F0EA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F0EAB" w:rsidRPr="00CA7B6A">
        <w:rPr>
          <w:rFonts w:asciiTheme="majorBidi" w:hAnsiTheme="majorBidi" w:cstheme="majorBidi"/>
          <w:sz w:val="24"/>
          <w:szCs w:val="24"/>
        </w:rPr>
        <w:t>perubahan</w:t>
      </w:r>
      <w:proofErr w:type="spellEnd"/>
      <w:r w:rsidR="007F0EAB" w:rsidRPr="00CA7B6A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="007F0EAB" w:rsidRPr="00CA7B6A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="007F0EAB" w:rsidRPr="00CA7B6A">
        <w:rPr>
          <w:rFonts w:asciiTheme="majorBidi" w:hAnsiTheme="majorBidi" w:cstheme="majorBidi"/>
          <w:sz w:val="24"/>
          <w:szCs w:val="24"/>
        </w:rPr>
        <w:t xml:space="preserve"> Daerah Kota </w:t>
      </w:r>
      <w:proofErr w:type="spellStart"/>
      <w:r w:rsidR="007F0EAB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7F0EAB" w:rsidRPr="00CA7B6A">
        <w:rPr>
          <w:rFonts w:asciiTheme="majorBidi" w:hAnsiTheme="majorBidi" w:cstheme="majorBidi"/>
          <w:sz w:val="24"/>
          <w:szCs w:val="24"/>
        </w:rPr>
        <w:t xml:space="preserve"> No. 1 </w:t>
      </w:r>
      <w:proofErr w:type="spellStart"/>
      <w:r w:rsidR="007F0EAB" w:rsidRPr="00CA7B6A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="007F0EAB" w:rsidRPr="00CA7B6A">
        <w:rPr>
          <w:rFonts w:asciiTheme="majorBidi" w:hAnsiTheme="majorBidi" w:cstheme="majorBidi"/>
          <w:sz w:val="24"/>
          <w:szCs w:val="24"/>
        </w:rPr>
        <w:t xml:space="preserve"> 2024 </w:t>
      </w:r>
      <w:proofErr w:type="spellStart"/>
      <w:r w:rsidR="007F0EAB" w:rsidRPr="00CA7B6A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="007F0EA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F0EAB"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="007F0EAB" w:rsidRPr="00CA7B6A">
        <w:rPr>
          <w:rFonts w:asciiTheme="majorBidi" w:hAnsiTheme="majorBidi" w:cstheme="majorBidi"/>
          <w:sz w:val="24"/>
          <w:szCs w:val="24"/>
        </w:rPr>
        <w:t xml:space="preserve"> Daerah dan </w:t>
      </w:r>
      <w:proofErr w:type="spellStart"/>
      <w:r w:rsidR="007F0EAB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7F0EAB" w:rsidRPr="00CA7B6A">
        <w:rPr>
          <w:rFonts w:asciiTheme="majorBidi" w:hAnsiTheme="majorBidi" w:cstheme="majorBidi"/>
          <w:sz w:val="24"/>
          <w:szCs w:val="24"/>
        </w:rPr>
        <w:t xml:space="preserve"> Daerah</w:t>
      </w:r>
      <w:r w:rsidR="00780A6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477B" w:rsidRPr="00CA7B6A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="00780A6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0A6A" w:rsidRPr="00CA7B6A">
        <w:rPr>
          <w:rFonts w:asciiTheme="majorBidi" w:hAnsiTheme="majorBidi" w:cstheme="majorBidi"/>
          <w:sz w:val="24"/>
          <w:szCs w:val="24"/>
        </w:rPr>
        <w:t>sistem</w:t>
      </w:r>
      <w:proofErr w:type="spellEnd"/>
      <w:r w:rsidR="00780A6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0A6A" w:rsidRPr="00CA7B6A">
        <w:rPr>
          <w:rFonts w:asciiTheme="majorBidi" w:hAnsiTheme="majorBidi" w:cstheme="majorBidi"/>
          <w:sz w:val="24"/>
          <w:szCs w:val="24"/>
        </w:rPr>
        <w:t>tarif</w:t>
      </w:r>
      <w:proofErr w:type="spellEnd"/>
      <w:r w:rsidR="00C059B2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780A6A" w:rsidRPr="00CA7B6A">
        <w:rPr>
          <w:rFonts w:asciiTheme="majorBidi" w:hAnsiTheme="majorBidi" w:cstheme="majorBidi"/>
          <w:sz w:val="24"/>
          <w:szCs w:val="24"/>
        </w:rPr>
        <w:t>per m</w:t>
      </w:r>
      <w:r w:rsidR="00780A6A" w:rsidRPr="00CA7B6A">
        <w:rPr>
          <w:rFonts w:asciiTheme="majorBidi" w:hAnsiTheme="majorBidi" w:cstheme="majorBidi"/>
          <w:sz w:val="24"/>
          <w:szCs w:val="24"/>
          <w:vertAlign w:val="superscript"/>
        </w:rPr>
        <w:t xml:space="preserve">2 </w:t>
      </w:r>
      <w:proofErr w:type="spellStart"/>
      <w:r w:rsidR="00780A6A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780A6A" w:rsidRPr="00CA7B6A">
        <w:rPr>
          <w:rFonts w:asciiTheme="majorBidi" w:hAnsiTheme="majorBidi" w:cstheme="majorBidi"/>
          <w:sz w:val="24"/>
          <w:szCs w:val="24"/>
        </w:rPr>
        <w:t xml:space="preserve"> per </w:t>
      </w:r>
      <w:proofErr w:type="spellStart"/>
      <w:r w:rsidR="00780A6A" w:rsidRPr="00CA7B6A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="00780A6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0A6A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780A6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3E4B" w:rsidRPr="00CA7B6A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780A6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0A6A"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="00780A6A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CB6E05" w:rsidRPr="00CA7B6A">
        <w:rPr>
          <w:rFonts w:asciiTheme="majorBidi" w:hAnsiTheme="majorBidi" w:cstheme="majorBidi"/>
          <w:sz w:val="24"/>
          <w:szCs w:val="24"/>
        </w:rPr>
        <w:t>dan</w:t>
      </w:r>
      <w:r w:rsidR="00780A6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0A6A"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="00780A6A" w:rsidRPr="00CA7B6A">
        <w:rPr>
          <w:rFonts w:asciiTheme="majorBidi" w:hAnsiTheme="majorBidi" w:cstheme="majorBidi"/>
          <w:sz w:val="24"/>
          <w:szCs w:val="24"/>
        </w:rPr>
        <w:t>.</w:t>
      </w:r>
      <w:r w:rsidR="00D24055" w:rsidRPr="00CA7B6A">
        <w:rPr>
          <w:rFonts w:asciiTheme="majorBidi" w:hAnsiTheme="majorBidi" w:cstheme="majorBidi"/>
          <w:sz w:val="24"/>
          <w:szCs w:val="24"/>
        </w:rPr>
        <w:t xml:space="preserve"> </w:t>
      </w:r>
    </w:p>
    <w:p w14:paraId="7EF3DAC7" w14:textId="77777777" w:rsidR="001A5158" w:rsidRPr="002D5E5B" w:rsidRDefault="001A5158" w:rsidP="002D5E5B">
      <w:pPr>
        <w:pStyle w:val="ListParagraph"/>
        <w:spacing w:after="0" w:line="480" w:lineRule="auto"/>
        <w:ind w:left="360" w:firstLine="491"/>
        <w:jc w:val="both"/>
        <w:rPr>
          <w:rFonts w:asciiTheme="majorBidi" w:hAnsiTheme="majorBidi" w:cstheme="majorBidi"/>
          <w:sz w:val="24"/>
          <w:szCs w:val="24"/>
        </w:rPr>
      </w:pPr>
    </w:p>
    <w:p w14:paraId="3EFD491E" w14:textId="20D504B2" w:rsidR="00243C4E" w:rsidRPr="00CA7B6A" w:rsidRDefault="00D24436" w:rsidP="00631BA4">
      <w:pPr>
        <w:pStyle w:val="ListParagraph"/>
        <w:numPr>
          <w:ilvl w:val="0"/>
          <w:numId w:val="7"/>
        </w:numPr>
        <w:spacing w:after="0" w:line="48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lastRenderedPageBreak/>
        <w:t>Visi</w:t>
      </w:r>
      <w:proofErr w:type="spellEnd"/>
      <w:r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Misi</w:t>
      </w:r>
      <w:proofErr w:type="spellEnd"/>
      <w:r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2721DBDC" w14:textId="7D964837" w:rsidR="00671CF5" w:rsidRPr="00CA7B6A" w:rsidRDefault="00671CF5" w:rsidP="00B578A2">
      <w:pPr>
        <w:pStyle w:val="ListParagraph"/>
        <w:spacing w:after="0" w:line="480" w:lineRule="auto"/>
        <w:ind w:left="360" w:firstLine="5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Visi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477B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misi</w:t>
      </w:r>
      <w:proofErr w:type="spellEnd"/>
      <w:r w:rsidR="00EA477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477B" w:rsidRPr="00CA7B6A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bagian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penting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D2CFB" w:rsidRPr="00CA7B6A">
        <w:rPr>
          <w:rFonts w:asciiTheme="majorBidi" w:hAnsiTheme="majorBidi" w:cstheme="majorBidi"/>
          <w:sz w:val="24"/>
          <w:szCs w:val="24"/>
        </w:rPr>
        <w:t>penyelenggaraan</w:t>
      </w:r>
      <w:proofErr w:type="spellEnd"/>
      <w:r w:rsidR="00AD2CF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D2CFB" w:rsidRPr="00CA7B6A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="00AD2CF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D2CFB" w:rsidRPr="00CA7B6A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="00AD2CF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D2CFB" w:rsidRPr="00CA7B6A">
        <w:rPr>
          <w:rFonts w:asciiTheme="majorBidi" w:hAnsiTheme="majorBidi" w:cstheme="majorBidi"/>
          <w:sz w:val="24"/>
          <w:szCs w:val="24"/>
        </w:rPr>
        <w:t>mencapai</w:t>
      </w:r>
      <w:proofErr w:type="spellEnd"/>
      <w:r w:rsidR="00AD2CF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D2CFB" w:rsidRPr="00CA7B6A">
        <w:rPr>
          <w:rFonts w:asciiTheme="majorBidi" w:hAnsiTheme="majorBidi" w:cstheme="majorBidi"/>
          <w:sz w:val="24"/>
          <w:szCs w:val="24"/>
        </w:rPr>
        <w:t>keadaan</w:t>
      </w:r>
      <w:proofErr w:type="spellEnd"/>
      <w:r w:rsidR="00AD2CFB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AD2CFB" w:rsidRPr="00CA7B6A">
        <w:rPr>
          <w:rFonts w:asciiTheme="majorBidi" w:hAnsiTheme="majorBidi" w:cstheme="majorBidi"/>
          <w:sz w:val="24"/>
          <w:szCs w:val="24"/>
        </w:rPr>
        <w:t>diinginkan</w:t>
      </w:r>
      <w:proofErr w:type="spellEnd"/>
      <w:r w:rsidR="00416669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(Syafitri, dkk</w:t>
      </w:r>
      <w:r w:rsidR="00F072BF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  <w:r w:rsidR="00416669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, 2023</w:t>
      </w:r>
      <w:r w:rsidR="00E8059B">
        <w:rPr>
          <w:rFonts w:asciiTheme="majorBidi" w:hAnsiTheme="majorBidi" w:cstheme="majorBidi"/>
          <w:noProof/>
          <w:sz w:val="24"/>
          <w:szCs w:val="24"/>
          <w:lang w:val="en-US"/>
        </w:rPr>
        <w:t>:</w:t>
      </w:r>
      <w:r w:rsidR="00E7571F">
        <w:rPr>
          <w:rFonts w:asciiTheme="majorBidi" w:hAnsiTheme="majorBidi" w:cstheme="majorBidi"/>
          <w:noProof/>
          <w:sz w:val="24"/>
          <w:szCs w:val="24"/>
          <w:lang w:val="en-US"/>
        </w:rPr>
        <w:t>234</w:t>
      </w:r>
      <w:r w:rsidR="00416669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="00AD2CFB" w:rsidRPr="00CA7B6A">
        <w:rPr>
          <w:rFonts w:asciiTheme="majorBidi" w:hAnsiTheme="majorBidi" w:cstheme="majorBidi"/>
          <w:sz w:val="24"/>
          <w:szCs w:val="24"/>
        </w:rPr>
        <w:t>.</w:t>
      </w:r>
    </w:p>
    <w:p w14:paraId="6B8D3E74" w14:textId="4BE4BA89" w:rsidR="00671CF5" w:rsidRPr="00CA7B6A" w:rsidRDefault="005F7106" w:rsidP="00671CF5">
      <w:pPr>
        <w:pStyle w:val="ListParagraph"/>
        <w:numPr>
          <w:ilvl w:val="0"/>
          <w:numId w:val="8"/>
        </w:numPr>
        <w:spacing w:after="0" w:line="480" w:lineRule="auto"/>
        <w:ind w:left="757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Visi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</w:p>
    <w:p w14:paraId="03386AFD" w14:textId="398952AD" w:rsidR="00FD34CC" w:rsidRPr="00CA7B6A" w:rsidRDefault="005464CD" w:rsidP="008E339A">
      <w:pPr>
        <w:pStyle w:val="ListParagraph"/>
        <w:spacing w:after="0" w:line="480" w:lineRule="auto"/>
        <w:ind w:left="75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Visi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pandangan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mengenai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masa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depan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nyata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C5CE3"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mewujudkannya</w:t>
      </w:r>
      <w:proofErr w:type="spellEnd"/>
      <w:r w:rsidR="008E339A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E8059B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(Romlah &amp; Kamaludin, 2023</w:t>
      </w:r>
      <w:r w:rsidR="00E8059B">
        <w:rPr>
          <w:rFonts w:asciiTheme="majorBidi" w:hAnsiTheme="majorBidi" w:cstheme="majorBidi"/>
          <w:noProof/>
          <w:sz w:val="24"/>
          <w:szCs w:val="24"/>
          <w:lang w:val="en-US"/>
        </w:rPr>
        <w:t>:</w:t>
      </w:r>
      <w:r w:rsidR="00E7571F">
        <w:rPr>
          <w:rFonts w:asciiTheme="majorBidi" w:hAnsiTheme="majorBidi" w:cstheme="majorBidi"/>
          <w:noProof/>
          <w:sz w:val="24"/>
          <w:szCs w:val="24"/>
          <w:lang w:val="en-US"/>
        </w:rPr>
        <w:t>18</w:t>
      </w:r>
      <w:r w:rsidR="00E8059B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8E339A" w:rsidRPr="00CA7B6A">
        <w:rPr>
          <w:rFonts w:asciiTheme="majorBidi" w:hAnsiTheme="majorBidi" w:cstheme="majorBidi"/>
          <w:sz w:val="24"/>
          <w:szCs w:val="24"/>
        </w:rPr>
        <w:t>Visi</w:t>
      </w:r>
      <w:proofErr w:type="spellEnd"/>
      <w:r w:rsidR="000972C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972CB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0972CB"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0972CB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0972CB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0972CB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8E339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E339A" w:rsidRPr="00CA7B6A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FD34CC" w:rsidRPr="00CA7B6A">
        <w:rPr>
          <w:rFonts w:asciiTheme="majorBidi" w:hAnsiTheme="majorBidi" w:cstheme="majorBidi"/>
          <w:sz w:val="24"/>
          <w:szCs w:val="24"/>
        </w:rPr>
        <w:t>:</w:t>
      </w:r>
    </w:p>
    <w:p w14:paraId="04E0B05A" w14:textId="3AAD4CF9" w:rsidR="002551E2" w:rsidRPr="00CA7B6A" w:rsidRDefault="00FD34CC" w:rsidP="007838A0">
      <w:pPr>
        <w:pStyle w:val="ListParagraph"/>
        <w:numPr>
          <w:ilvl w:val="0"/>
          <w:numId w:val="5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T</w:t>
      </w:r>
      <w:r w:rsidR="002551E2" w:rsidRPr="00CA7B6A">
        <w:rPr>
          <w:rFonts w:asciiTheme="majorBidi" w:hAnsiTheme="majorBidi" w:cstheme="majorBidi"/>
          <w:sz w:val="24"/>
          <w:szCs w:val="24"/>
        </w:rPr>
        <w:t>erwujudnya</w:t>
      </w:r>
      <w:proofErr w:type="spellEnd"/>
      <w:r w:rsidR="002551E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51E2" w:rsidRPr="00CA7B6A">
        <w:rPr>
          <w:rFonts w:asciiTheme="majorBidi" w:hAnsiTheme="majorBidi" w:cstheme="majorBidi"/>
          <w:sz w:val="24"/>
          <w:szCs w:val="24"/>
        </w:rPr>
        <w:t>pemerintahan</w:t>
      </w:r>
      <w:proofErr w:type="spellEnd"/>
      <w:r w:rsidR="002551E2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2551E2" w:rsidRPr="00CA7B6A">
        <w:rPr>
          <w:rFonts w:asciiTheme="majorBidi" w:hAnsiTheme="majorBidi" w:cstheme="majorBidi"/>
          <w:sz w:val="24"/>
          <w:szCs w:val="24"/>
        </w:rPr>
        <w:t>berdedikasi</w:t>
      </w:r>
      <w:proofErr w:type="spellEnd"/>
      <w:r w:rsidR="002551E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51E2" w:rsidRPr="00CA7B6A">
        <w:rPr>
          <w:rFonts w:asciiTheme="majorBidi" w:hAnsiTheme="majorBidi" w:cstheme="majorBidi"/>
          <w:sz w:val="24"/>
          <w:szCs w:val="24"/>
        </w:rPr>
        <w:t>menuju</w:t>
      </w:r>
      <w:proofErr w:type="spellEnd"/>
      <w:r w:rsidR="002551E2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2551E2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2551E2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2551E2" w:rsidRPr="00CA7B6A">
        <w:rPr>
          <w:rFonts w:asciiTheme="majorBidi" w:hAnsiTheme="majorBidi" w:cstheme="majorBidi"/>
          <w:sz w:val="24"/>
          <w:szCs w:val="24"/>
        </w:rPr>
        <w:t>bersih</w:t>
      </w:r>
      <w:proofErr w:type="spellEnd"/>
      <w:r w:rsidR="002551E2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551E2" w:rsidRPr="00CA7B6A">
        <w:rPr>
          <w:rFonts w:asciiTheme="majorBidi" w:hAnsiTheme="majorBidi" w:cstheme="majorBidi"/>
          <w:sz w:val="24"/>
          <w:szCs w:val="24"/>
        </w:rPr>
        <w:t>demokratis</w:t>
      </w:r>
      <w:proofErr w:type="spellEnd"/>
      <w:r w:rsidR="002551E2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551E2" w:rsidRPr="00CA7B6A">
        <w:rPr>
          <w:rFonts w:asciiTheme="majorBidi" w:hAnsiTheme="majorBidi" w:cstheme="majorBidi"/>
          <w:sz w:val="24"/>
          <w:szCs w:val="24"/>
        </w:rPr>
        <w:t>disiplin</w:t>
      </w:r>
      <w:proofErr w:type="spellEnd"/>
      <w:r w:rsidR="002551E2"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2551E2" w:rsidRPr="00CA7B6A">
        <w:rPr>
          <w:rFonts w:asciiTheme="majorBidi" w:hAnsiTheme="majorBidi" w:cstheme="majorBidi"/>
          <w:sz w:val="24"/>
          <w:szCs w:val="24"/>
        </w:rPr>
        <w:t>inovatif</w:t>
      </w:r>
      <w:proofErr w:type="spellEnd"/>
      <w:r w:rsidR="002551E2" w:rsidRPr="00CA7B6A">
        <w:rPr>
          <w:rFonts w:asciiTheme="majorBidi" w:hAnsiTheme="majorBidi" w:cstheme="majorBidi"/>
          <w:sz w:val="24"/>
          <w:szCs w:val="24"/>
        </w:rPr>
        <w:t xml:space="preserve">. </w:t>
      </w:r>
    </w:p>
    <w:p w14:paraId="688115A9" w14:textId="2547949A" w:rsidR="002551E2" w:rsidRPr="00CA7B6A" w:rsidRDefault="005F7106" w:rsidP="005F6B67">
      <w:pPr>
        <w:pStyle w:val="ListParagraph"/>
        <w:numPr>
          <w:ilvl w:val="0"/>
          <w:numId w:val="8"/>
        </w:numPr>
        <w:spacing w:after="0" w:line="480" w:lineRule="auto"/>
        <w:ind w:left="757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Misi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</w:p>
    <w:p w14:paraId="0EE514CA" w14:textId="76445E60" w:rsidR="00FD34CC" w:rsidRPr="00CA7B6A" w:rsidRDefault="000972CB" w:rsidP="008E339A">
      <w:pPr>
        <w:pStyle w:val="ListParagraph"/>
        <w:spacing w:after="0" w:line="480" w:lineRule="auto"/>
        <w:ind w:left="75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Misi</w:t>
      </w:r>
      <w:proofErr w:type="spellEnd"/>
      <w:r w:rsidR="005464C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64CD" w:rsidRPr="00CA7B6A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5464C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64CD" w:rsidRPr="00CA7B6A">
        <w:rPr>
          <w:rFonts w:asciiTheme="majorBidi" w:hAnsiTheme="majorBidi" w:cstheme="majorBidi"/>
          <w:sz w:val="24"/>
          <w:szCs w:val="24"/>
        </w:rPr>
        <w:t>penguraian</w:t>
      </w:r>
      <w:proofErr w:type="spellEnd"/>
      <w:r w:rsidR="005464C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64CD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5464C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64CD" w:rsidRPr="00CA7B6A">
        <w:rPr>
          <w:rFonts w:asciiTheme="majorBidi" w:hAnsiTheme="majorBidi" w:cstheme="majorBidi"/>
          <w:sz w:val="24"/>
          <w:szCs w:val="24"/>
        </w:rPr>
        <w:t>visi</w:t>
      </w:r>
      <w:proofErr w:type="spellEnd"/>
      <w:r w:rsidR="005464C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C5CE3" w:rsidRPr="00CA7B6A">
        <w:rPr>
          <w:rFonts w:asciiTheme="majorBidi" w:hAnsiTheme="majorBidi" w:cstheme="majorBidi"/>
          <w:sz w:val="24"/>
          <w:szCs w:val="24"/>
        </w:rPr>
        <w:t>berupa</w:t>
      </w:r>
      <w:proofErr w:type="spellEnd"/>
      <w:r w:rsidR="008C5CE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C5CE3" w:rsidRPr="00CA7B6A">
        <w:rPr>
          <w:rFonts w:asciiTheme="majorBidi" w:hAnsiTheme="majorBidi" w:cstheme="majorBidi"/>
          <w:sz w:val="24"/>
          <w:szCs w:val="24"/>
        </w:rPr>
        <w:t>tanggung</w:t>
      </w:r>
      <w:proofErr w:type="spellEnd"/>
      <w:r w:rsidR="008C5CE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C5CE3" w:rsidRPr="00CA7B6A">
        <w:rPr>
          <w:rFonts w:asciiTheme="majorBidi" w:hAnsiTheme="majorBidi" w:cstheme="majorBidi"/>
          <w:sz w:val="24"/>
          <w:szCs w:val="24"/>
        </w:rPr>
        <w:t>jawab</w:t>
      </w:r>
      <w:proofErr w:type="spellEnd"/>
      <w:r w:rsidR="008C5CE3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C5CE3" w:rsidRPr="00CA7B6A">
        <w:rPr>
          <w:rFonts w:asciiTheme="majorBidi" w:hAnsiTheme="majorBidi" w:cstheme="majorBidi"/>
          <w:sz w:val="24"/>
          <w:szCs w:val="24"/>
        </w:rPr>
        <w:t>perencanaan</w:t>
      </w:r>
      <w:proofErr w:type="spellEnd"/>
      <w:r w:rsidR="008C5CE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C5CE3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8C5CE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C5CE3" w:rsidRPr="00CA7B6A">
        <w:rPr>
          <w:rFonts w:asciiTheme="majorBidi" w:hAnsiTheme="majorBidi" w:cstheme="majorBidi"/>
          <w:sz w:val="24"/>
          <w:szCs w:val="24"/>
        </w:rPr>
        <w:t>aktivitas</w:t>
      </w:r>
      <w:proofErr w:type="spellEnd"/>
      <w:r w:rsidR="008C5CE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C5CE3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8C5CE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C5CE3" w:rsidRPr="00CA7B6A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8C5CE3" w:rsidRPr="00CA7B6A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="008C5CE3" w:rsidRPr="00CA7B6A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="008C5CE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C5CE3" w:rsidRPr="00CA7B6A">
        <w:rPr>
          <w:rFonts w:asciiTheme="majorBidi" w:hAnsiTheme="majorBidi" w:cstheme="majorBidi"/>
          <w:sz w:val="24"/>
          <w:szCs w:val="24"/>
        </w:rPr>
        <w:t>fungsi</w:t>
      </w:r>
      <w:proofErr w:type="spellEnd"/>
      <w:r w:rsidR="008C5CE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C5CE3" w:rsidRPr="00CA7B6A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8C5CE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C5CE3" w:rsidRPr="00CA7B6A">
        <w:rPr>
          <w:rFonts w:asciiTheme="majorBidi" w:hAnsiTheme="majorBidi" w:cstheme="majorBidi"/>
          <w:sz w:val="24"/>
          <w:szCs w:val="24"/>
        </w:rPr>
        <w:t>arah</w:t>
      </w:r>
      <w:proofErr w:type="spellEnd"/>
      <w:r w:rsidR="008C5CE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C5CE3" w:rsidRPr="00CA7B6A">
        <w:rPr>
          <w:rFonts w:asciiTheme="majorBidi" w:hAnsiTheme="majorBidi" w:cstheme="majorBidi"/>
          <w:sz w:val="24"/>
          <w:szCs w:val="24"/>
        </w:rPr>
        <w:t>terwujudnya</w:t>
      </w:r>
      <w:proofErr w:type="spellEnd"/>
      <w:r w:rsidR="008C5CE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C5CE3" w:rsidRPr="00CA7B6A">
        <w:rPr>
          <w:rFonts w:asciiTheme="majorBidi" w:hAnsiTheme="majorBidi" w:cstheme="majorBidi"/>
          <w:sz w:val="24"/>
          <w:szCs w:val="24"/>
        </w:rPr>
        <w:t>visi</w:t>
      </w:r>
      <w:proofErr w:type="spellEnd"/>
      <w:r w:rsidR="00E8059B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(Romlah &amp; Kamaludin, 2023</w:t>
      </w:r>
      <w:r w:rsidR="00E8059B">
        <w:rPr>
          <w:rFonts w:asciiTheme="majorBidi" w:hAnsiTheme="majorBidi" w:cstheme="majorBidi"/>
          <w:noProof/>
          <w:sz w:val="24"/>
          <w:szCs w:val="24"/>
          <w:lang w:val="en-US"/>
        </w:rPr>
        <w:t>:</w:t>
      </w:r>
      <w:r w:rsidR="00E7571F">
        <w:rPr>
          <w:rFonts w:asciiTheme="majorBidi" w:hAnsiTheme="majorBidi" w:cstheme="majorBidi"/>
          <w:noProof/>
          <w:sz w:val="24"/>
          <w:szCs w:val="24"/>
          <w:lang w:val="en-US"/>
        </w:rPr>
        <w:t>20</w:t>
      </w:r>
      <w:r w:rsidR="00E8059B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="008C5CE3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8C5CE3" w:rsidRPr="00CA7B6A">
        <w:rPr>
          <w:rFonts w:asciiTheme="majorBidi" w:hAnsiTheme="majorBidi" w:cstheme="majorBidi"/>
          <w:sz w:val="24"/>
          <w:szCs w:val="24"/>
        </w:rPr>
        <w:t>Misi</w:t>
      </w:r>
      <w:proofErr w:type="spellEnd"/>
      <w:r w:rsidR="008C5CE3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8E339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E339A" w:rsidRPr="00CA7B6A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FD34CC" w:rsidRPr="00CA7B6A">
        <w:rPr>
          <w:rFonts w:asciiTheme="majorBidi" w:hAnsiTheme="majorBidi" w:cstheme="majorBidi"/>
          <w:sz w:val="24"/>
          <w:szCs w:val="24"/>
        </w:rPr>
        <w:t>:</w:t>
      </w:r>
    </w:p>
    <w:p w14:paraId="019CEE12" w14:textId="48FC2CC8" w:rsidR="002551E2" w:rsidRPr="00CA7B6A" w:rsidRDefault="00FD34CC" w:rsidP="007838A0">
      <w:pPr>
        <w:pStyle w:val="ListParagraph"/>
        <w:numPr>
          <w:ilvl w:val="0"/>
          <w:numId w:val="5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M</w:t>
      </w:r>
      <w:r w:rsidR="002551E2" w:rsidRPr="00CA7B6A">
        <w:rPr>
          <w:rFonts w:asciiTheme="majorBidi" w:hAnsiTheme="majorBidi" w:cstheme="majorBidi"/>
          <w:sz w:val="24"/>
          <w:szCs w:val="24"/>
        </w:rPr>
        <w:t>ewujudkan</w:t>
      </w:r>
      <w:proofErr w:type="spellEnd"/>
      <w:r w:rsidR="002551E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51E2" w:rsidRPr="00CA7B6A">
        <w:rPr>
          <w:rFonts w:asciiTheme="majorBidi" w:hAnsiTheme="majorBidi" w:cstheme="majorBidi"/>
          <w:sz w:val="24"/>
          <w:szCs w:val="24"/>
        </w:rPr>
        <w:t>pemerintahan</w:t>
      </w:r>
      <w:proofErr w:type="spellEnd"/>
      <w:r w:rsidR="002551E2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2551E2" w:rsidRPr="00CA7B6A">
        <w:rPr>
          <w:rFonts w:asciiTheme="majorBidi" w:hAnsiTheme="majorBidi" w:cstheme="majorBidi"/>
          <w:sz w:val="24"/>
          <w:szCs w:val="24"/>
        </w:rPr>
        <w:t>bersih</w:t>
      </w:r>
      <w:proofErr w:type="spellEnd"/>
      <w:r w:rsidR="002551E2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551E2" w:rsidRPr="00CA7B6A">
        <w:rPr>
          <w:rFonts w:asciiTheme="majorBidi" w:hAnsiTheme="majorBidi" w:cstheme="majorBidi"/>
          <w:sz w:val="24"/>
          <w:szCs w:val="24"/>
        </w:rPr>
        <w:t>profesional</w:t>
      </w:r>
      <w:proofErr w:type="spellEnd"/>
      <w:r w:rsidR="002551E2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551E2" w:rsidRPr="00CA7B6A">
        <w:rPr>
          <w:rFonts w:asciiTheme="majorBidi" w:hAnsiTheme="majorBidi" w:cstheme="majorBidi"/>
          <w:sz w:val="24"/>
          <w:szCs w:val="24"/>
        </w:rPr>
        <w:t>akuntabel</w:t>
      </w:r>
      <w:proofErr w:type="spellEnd"/>
      <w:r w:rsidR="002551E2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551E2" w:rsidRPr="00CA7B6A">
        <w:rPr>
          <w:rFonts w:asciiTheme="majorBidi" w:hAnsiTheme="majorBidi" w:cstheme="majorBidi"/>
          <w:sz w:val="24"/>
          <w:szCs w:val="24"/>
        </w:rPr>
        <w:t>berwibawa</w:t>
      </w:r>
      <w:proofErr w:type="spellEnd"/>
      <w:r w:rsidR="002551E2"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2551E2" w:rsidRPr="00CA7B6A">
        <w:rPr>
          <w:rFonts w:asciiTheme="majorBidi" w:hAnsiTheme="majorBidi" w:cstheme="majorBidi"/>
          <w:sz w:val="24"/>
          <w:szCs w:val="24"/>
        </w:rPr>
        <w:t>inovatif</w:t>
      </w:r>
      <w:proofErr w:type="spellEnd"/>
      <w:r w:rsidR="002551E2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551E2" w:rsidRPr="00CA7B6A">
        <w:rPr>
          <w:rFonts w:asciiTheme="majorBidi" w:hAnsiTheme="majorBidi" w:cstheme="majorBidi"/>
          <w:sz w:val="24"/>
          <w:szCs w:val="24"/>
        </w:rPr>
        <w:t>berbasis</w:t>
      </w:r>
      <w:proofErr w:type="spellEnd"/>
      <w:r w:rsidR="002551E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51E2" w:rsidRPr="00CA7B6A">
        <w:rPr>
          <w:rFonts w:asciiTheme="majorBidi" w:hAnsiTheme="majorBidi" w:cstheme="majorBidi"/>
          <w:sz w:val="24"/>
          <w:szCs w:val="24"/>
        </w:rPr>
        <w:t>teknologi</w:t>
      </w:r>
      <w:proofErr w:type="spellEnd"/>
      <w:r w:rsidR="002551E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51E2" w:rsidRPr="00CA7B6A">
        <w:rPr>
          <w:rFonts w:asciiTheme="majorBidi" w:hAnsiTheme="majorBidi" w:cstheme="majorBidi"/>
          <w:sz w:val="24"/>
          <w:szCs w:val="24"/>
        </w:rPr>
        <w:t>informasi</w:t>
      </w:r>
      <w:proofErr w:type="spellEnd"/>
      <w:r w:rsidR="002551E2" w:rsidRPr="00CA7B6A">
        <w:rPr>
          <w:rFonts w:asciiTheme="majorBidi" w:hAnsiTheme="majorBidi" w:cstheme="majorBidi"/>
          <w:sz w:val="24"/>
          <w:szCs w:val="24"/>
        </w:rPr>
        <w:t xml:space="preserve">. </w:t>
      </w:r>
    </w:p>
    <w:p w14:paraId="3F81A799" w14:textId="541D50F0" w:rsidR="005F7106" w:rsidRPr="00CA7B6A" w:rsidRDefault="002551E2" w:rsidP="00EC198E">
      <w:pPr>
        <w:pStyle w:val="ListParagraph"/>
        <w:numPr>
          <w:ilvl w:val="0"/>
          <w:numId w:val="7"/>
        </w:numPr>
        <w:spacing w:after="0" w:line="48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Struktur</w:t>
      </w:r>
      <w:proofErr w:type="spellEnd"/>
      <w:r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Organisasi</w:t>
      </w:r>
      <w:proofErr w:type="spellEnd"/>
      <w:r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2D4E4FD3" w14:textId="4F717C2C" w:rsidR="001A5158" w:rsidRDefault="00BC7DBF" w:rsidP="001A5158">
      <w:pPr>
        <w:pStyle w:val="ListParagraph"/>
        <w:spacing w:after="0" w:line="480" w:lineRule="auto"/>
        <w:ind w:left="360" w:firstLine="5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Hasibuan</w:t>
      </w:r>
      <w:proofErr w:type="spellEnd"/>
      <w:r w:rsidR="001103C5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1103C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(dalam Juru, 2020</w:t>
      </w:r>
      <w:r w:rsidR="00E8059B">
        <w:rPr>
          <w:rFonts w:asciiTheme="majorBidi" w:hAnsiTheme="majorBidi" w:cstheme="majorBidi"/>
          <w:noProof/>
          <w:sz w:val="24"/>
          <w:szCs w:val="24"/>
          <w:lang w:val="en-US"/>
        </w:rPr>
        <w:t>:</w:t>
      </w:r>
      <w:r w:rsidR="00A53CD8">
        <w:rPr>
          <w:rFonts w:asciiTheme="majorBidi" w:hAnsiTheme="majorBidi" w:cstheme="majorBidi"/>
          <w:noProof/>
          <w:sz w:val="24"/>
          <w:szCs w:val="24"/>
          <w:lang w:val="en-US"/>
        </w:rPr>
        <w:t>412</w:t>
      </w:r>
      <w:r w:rsidR="001103C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struktur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organisasi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7051B" w:rsidRPr="00CA7B6A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="00EA477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susunan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menggambarkan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EA477B" w:rsidRPr="00CA7B6A">
        <w:rPr>
          <w:rFonts w:asciiTheme="majorBidi" w:hAnsiTheme="majorBidi" w:cstheme="majorBidi"/>
          <w:sz w:val="24"/>
          <w:szCs w:val="24"/>
        </w:rPr>
        <w:t>model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organisasi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,</w:t>
      </w:r>
      <w:r w:rsidR="00EA477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477B" w:rsidRPr="00CA7B6A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="00EA477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477B" w:rsidRPr="00CA7B6A">
        <w:rPr>
          <w:rFonts w:asciiTheme="majorBidi" w:hAnsiTheme="majorBidi" w:cstheme="majorBidi"/>
          <w:sz w:val="24"/>
          <w:szCs w:val="24"/>
        </w:rPr>
        <w:t>wewenang</w:t>
      </w:r>
      <w:proofErr w:type="spellEnd"/>
      <w:r w:rsidR="00EA477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477B" w:rsidRPr="00CA7B6A">
        <w:rPr>
          <w:rFonts w:asciiTheme="majorBidi" w:hAnsiTheme="majorBidi" w:cstheme="majorBidi"/>
          <w:sz w:val="24"/>
          <w:szCs w:val="24"/>
        </w:rPr>
        <w:t>pejabat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477B" w:rsidRPr="00CA7B6A">
        <w:rPr>
          <w:rFonts w:asciiTheme="majorBidi" w:hAnsiTheme="majorBidi" w:cstheme="majorBidi"/>
          <w:sz w:val="24"/>
          <w:szCs w:val="24"/>
        </w:rPr>
        <w:t>kedudukan</w:t>
      </w:r>
      <w:proofErr w:type="spellEnd"/>
      <w:r w:rsidR="00EA477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477B" w:rsidRPr="00CA7B6A">
        <w:rPr>
          <w:rFonts w:asciiTheme="majorBidi" w:hAnsiTheme="majorBidi" w:cstheme="majorBidi"/>
          <w:sz w:val="24"/>
          <w:szCs w:val="24"/>
        </w:rPr>
        <w:t>departemen</w:t>
      </w:r>
      <w:proofErr w:type="spellEnd"/>
      <w:r w:rsidR="00EA477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477B" w:rsidRPr="00CA7B6A">
        <w:rPr>
          <w:rFonts w:asciiTheme="majorBidi" w:hAnsiTheme="majorBidi" w:cstheme="majorBidi"/>
          <w:sz w:val="24"/>
          <w:szCs w:val="24"/>
        </w:rPr>
        <w:t>organisasi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hubungan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477B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pekerjaan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tanggung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jawab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5B0C" w:rsidRPr="00CA7B6A">
        <w:rPr>
          <w:rFonts w:asciiTheme="majorBidi" w:hAnsiTheme="majorBidi" w:cstheme="majorBidi"/>
          <w:sz w:val="24"/>
          <w:szCs w:val="24"/>
        </w:rPr>
        <w:t>batas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perintah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sistem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pimpinan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organisasi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rentang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kendali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ED0931" w:rsidRPr="00CA7B6A">
        <w:rPr>
          <w:rFonts w:asciiTheme="majorBidi" w:hAnsiTheme="majorBidi" w:cstheme="majorBidi"/>
          <w:sz w:val="24"/>
          <w:szCs w:val="24"/>
        </w:rPr>
        <w:t>Struktur</w:t>
      </w:r>
      <w:proofErr w:type="spellEnd"/>
      <w:r w:rsidR="00ED093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D0931" w:rsidRPr="00CA7B6A">
        <w:rPr>
          <w:rFonts w:asciiTheme="majorBidi" w:hAnsiTheme="majorBidi" w:cstheme="majorBidi"/>
          <w:sz w:val="24"/>
          <w:szCs w:val="24"/>
        </w:rPr>
        <w:t>organisasi</w:t>
      </w:r>
      <w:proofErr w:type="spellEnd"/>
      <w:r w:rsidR="00ED0931"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ED0931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ED0931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ED0931" w:rsidRPr="00CA7B6A">
        <w:rPr>
          <w:rFonts w:asciiTheme="majorBidi" w:hAnsiTheme="majorBidi" w:cstheme="majorBidi"/>
          <w:sz w:val="24"/>
          <w:szCs w:val="24"/>
        </w:rPr>
        <w:t>meliputi</w:t>
      </w:r>
      <w:proofErr w:type="spellEnd"/>
      <w:r w:rsidR="00ED0931" w:rsidRPr="00CA7B6A">
        <w:rPr>
          <w:rFonts w:asciiTheme="majorBidi" w:hAnsiTheme="majorBidi" w:cstheme="majorBidi"/>
          <w:sz w:val="24"/>
          <w:szCs w:val="24"/>
        </w:rPr>
        <w:t>:</w:t>
      </w:r>
    </w:p>
    <w:p w14:paraId="4FB57176" w14:textId="77777777" w:rsidR="007F7229" w:rsidRPr="001A5158" w:rsidRDefault="007F7229" w:rsidP="001A5158">
      <w:pPr>
        <w:pStyle w:val="ListParagraph"/>
        <w:spacing w:after="0" w:line="480" w:lineRule="auto"/>
        <w:ind w:left="360" w:firstLine="540"/>
        <w:jc w:val="both"/>
        <w:rPr>
          <w:rFonts w:asciiTheme="majorBidi" w:hAnsiTheme="majorBidi" w:cstheme="majorBidi"/>
          <w:sz w:val="24"/>
          <w:szCs w:val="24"/>
        </w:rPr>
      </w:pPr>
    </w:p>
    <w:p w14:paraId="442859B4" w14:textId="4A887A22" w:rsidR="002551E2" w:rsidRPr="00CA7B6A" w:rsidRDefault="005F7106" w:rsidP="005F6B67">
      <w:pPr>
        <w:pStyle w:val="ListParagraph"/>
        <w:numPr>
          <w:ilvl w:val="0"/>
          <w:numId w:val="9"/>
        </w:numPr>
        <w:spacing w:after="0" w:line="480" w:lineRule="auto"/>
        <w:ind w:left="757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lastRenderedPageBreak/>
        <w:t>Kepala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Dinas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Kelautan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Perikanan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Pertanian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E36AD7" w:rsidRPr="00CA7B6A">
        <w:rPr>
          <w:rFonts w:asciiTheme="majorBidi" w:hAnsiTheme="majorBidi" w:cstheme="majorBidi"/>
          <w:sz w:val="24"/>
          <w:szCs w:val="24"/>
        </w:rPr>
        <w:t xml:space="preserve">Kota </w:t>
      </w:r>
      <w:proofErr w:type="spellStart"/>
      <w:r w:rsidR="00E36AD7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E36AD7" w:rsidRPr="00CA7B6A">
        <w:rPr>
          <w:rFonts w:asciiTheme="majorBidi" w:hAnsiTheme="majorBidi" w:cstheme="majorBidi"/>
          <w:sz w:val="24"/>
          <w:szCs w:val="24"/>
        </w:rPr>
        <w:t xml:space="preserve"> </w:t>
      </w:r>
    </w:p>
    <w:p w14:paraId="39319F11" w14:textId="172DF589" w:rsidR="005F7106" w:rsidRPr="00CA7B6A" w:rsidRDefault="005F7106" w:rsidP="005F6B67">
      <w:pPr>
        <w:pStyle w:val="ListParagraph"/>
        <w:numPr>
          <w:ilvl w:val="0"/>
          <w:numId w:val="9"/>
        </w:numPr>
        <w:spacing w:after="0" w:line="480" w:lineRule="auto"/>
        <w:ind w:left="757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UPTD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</w:t>
      </w:r>
      <w:r w:rsidR="00E577CD" w:rsidRPr="00CA7B6A">
        <w:rPr>
          <w:rFonts w:asciiTheme="majorBidi" w:hAnsiTheme="majorBidi" w:cstheme="majorBidi"/>
          <w:sz w:val="24"/>
          <w:szCs w:val="24"/>
        </w:rPr>
        <w:t>elelangan</w:t>
      </w:r>
      <w:proofErr w:type="spellEnd"/>
      <w:r w:rsidR="00E577C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77CD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E577CD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E36AD7" w:rsidRPr="00CA7B6A">
        <w:rPr>
          <w:rFonts w:asciiTheme="majorBidi" w:hAnsiTheme="majorBidi" w:cstheme="majorBidi"/>
          <w:sz w:val="24"/>
          <w:szCs w:val="24"/>
        </w:rPr>
        <w:t xml:space="preserve">Kota </w:t>
      </w:r>
      <w:proofErr w:type="spellStart"/>
      <w:r w:rsidR="00E36AD7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</w:p>
    <w:p w14:paraId="255DC9E2" w14:textId="61BF8BC7" w:rsidR="005F7106" w:rsidRPr="00CA7B6A" w:rsidRDefault="005F7106" w:rsidP="005F6B67">
      <w:pPr>
        <w:pStyle w:val="ListParagraph"/>
        <w:numPr>
          <w:ilvl w:val="0"/>
          <w:numId w:val="9"/>
        </w:numPr>
        <w:spacing w:after="0" w:line="480" w:lineRule="auto"/>
        <w:ind w:left="757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36AD7" w:rsidRPr="00CA7B6A">
        <w:rPr>
          <w:rFonts w:asciiTheme="majorBidi" w:hAnsiTheme="majorBidi" w:cstheme="majorBidi"/>
          <w:sz w:val="24"/>
          <w:szCs w:val="24"/>
        </w:rPr>
        <w:t>S</w:t>
      </w:r>
      <w:r w:rsidRPr="00CA7B6A">
        <w:rPr>
          <w:rFonts w:asciiTheme="majorBidi" w:hAnsiTheme="majorBidi" w:cstheme="majorBidi"/>
          <w:sz w:val="24"/>
          <w:szCs w:val="24"/>
        </w:rPr>
        <w:t>ubbagian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E36AD7" w:rsidRPr="00CA7B6A">
        <w:rPr>
          <w:rFonts w:asciiTheme="majorBidi" w:hAnsiTheme="majorBidi" w:cstheme="majorBidi"/>
          <w:sz w:val="24"/>
          <w:szCs w:val="24"/>
        </w:rPr>
        <w:t>T</w:t>
      </w:r>
      <w:r w:rsidRPr="00CA7B6A">
        <w:rPr>
          <w:rFonts w:asciiTheme="majorBidi" w:hAnsiTheme="majorBidi" w:cstheme="majorBidi"/>
          <w:sz w:val="24"/>
          <w:szCs w:val="24"/>
        </w:rPr>
        <w:t xml:space="preserve">ata </w:t>
      </w:r>
      <w:r w:rsidR="00E36AD7" w:rsidRPr="00CA7B6A">
        <w:rPr>
          <w:rFonts w:asciiTheme="majorBidi" w:hAnsiTheme="majorBidi" w:cstheme="majorBidi"/>
          <w:sz w:val="24"/>
          <w:szCs w:val="24"/>
        </w:rPr>
        <w:t>U</w:t>
      </w:r>
      <w:r w:rsidRPr="00CA7B6A">
        <w:rPr>
          <w:rFonts w:asciiTheme="majorBidi" w:hAnsiTheme="majorBidi" w:cstheme="majorBidi"/>
          <w:sz w:val="24"/>
          <w:szCs w:val="24"/>
        </w:rPr>
        <w:t>saha</w:t>
      </w:r>
      <w:r w:rsidR="00946E75" w:rsidRPr="00CA7B6A">
        <w:rPr>
          <w:rFonts w:asciiTheme="majorBidi" w:hAnsiTheme="majorBidi" w:cstheme="majorBidi"/>
          <w:sz w:val="24"/>
          <w:szCs w:val="24"/>
        </w:rPr>
        <w:t xml:space="preserve"> UPTD </w:t>
      </w:r>
      <w:proofErr w:type="spellStart"/>
      <w:r w:rsidR="00946E75" w:rsidRPr="00CA7B6A">
        <w:rPr>
          <w:rFonts w:asciiTheme="majorBidi" w:hAnsiTheme="majorBidi" w:cstheme="majorBidi"/>
          <w:sz w:val="24"/>
          <w:szCs w:val="24"/>
        </w:rPr>
        <w:t>Pelelangan</w:t>
      </w:r>
      <w:proofErr w:type="spellEnd"/>
      <w:r w:rsidR="00946E7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6E75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946E75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946E75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</w:p>
    <w:p w14:paraId="2A89A553" w14:textId="4CCF8306" w:rsidR="00107FFB" w:rsidRPr="00CA7B6A" w:rsidRDefault="003B3D79" w:rsidP="005F6B67">
      <w:pPr>
        <w:pStyle w:val="ListParagraph"/>
        <w:numPr>
          <w:ilvl w:val="0"/>
          <w:numId w:val="9"/>
        </w:numPr>
        <w:spacing w:after="0" w:line="480" w:lineRule="auto"/>
        <w:ind w:left="757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</w:t>
      </w:r>
      <w:r w:rsidR="00AA723C" w:rsidRPr="00CA7B6A">
        <w:rPr>
          <w:rFonts w:asciiTheme="majorBidi" w:hAnsiTheme="majorBidi" w:cstheme="majorBidi"/>
          <w:sz w:val="24"/>
          <w:szCs w:val="24"/>
        </w:rPr>
        <w:t>PI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E36AD7" w:rsidRPr="00CA7B6A">
        <w:rPr>
          <w:rFonts w:asciiTheme="majorBidi" w:hAnsiTheme="majorBidi" w:cstheme="majorBidi"/>
          <w:sz w:val="24"/>
          <w:szCs w:val="24"/>
        </w:rPr>
        <w:t xml:space="preserve">Kota </w:t>
      </w:r>
      <w:proofErr w:type="spellStart"/>
      <w:r w:rsidR="00E36AD7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E36AD7" w:rsidRPr="00CA7B6A">
        <w:rPr>
          <w:rFonts w:asciiTheme="majorBidi" w:hAnsiTheme="majorBidi" w:cstheme="majorBidi"/>
          <w:sz w:val="24"/>
          <w:szCs w:val="24"/>
        </w:rPr>
        <w:t xml:space="preserve"> </w:t>
      </w:r>
    </w:p>
    <w:p w14:paraId="4ECE4474" w14:textId="77C43C8D" w:rsidR="00107FFB" w:rsidRPr="00CA7B6A" w:rsidRDefault="00107FFB" w:rsidP="005F6B67">
      <w:pPr>
        <w:pStyle w:val="ListParagraph"/>
        <w:numPr>
          <w:ilvl w:val="0"/>
          <w:numId w:val="9"/>
        </w:numPr>
        <w:spacing w:after="0" w:line="480" w:lineRule="auto"/>
        <w:ind w:left="757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K</w:t>
      </w:r>
      <w:r w:rsidR="00B05E2F" w:rsidRPr="00CA7B6A">
        <w:rPr>
          <w:rFonts w:asciiTheme="majorBidi" w:hAnsiTheme="majorBidi" w:cstheme="majorBidi"/>
          <w:sz w:val="24"/>
          <w:szCs w:val="24"/>
        </w:rPr>
        <w:t>epala</w:t>
      </w:r>
      <w:proofErr w:type="spellEnd"/>
      <w:r w:rsidR="00B05E2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05E2F" w:rsidRPr="00CA7B6A">
        <w:rPr>
          <w:rFonts w:asciiTheme="majorBidi" w:hAnsiTheme="majorBidi" w:cstheme="majorBidi"/>
          <w:sz w:val="24"/>
          <w:szCs w:val="24"/>
        </w:rPr>
        <w:t>Urusan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E36AD7" w:rsidRPr="00CA7B6A">
        <w:rPr>
          <w:rFonts w:asciiTheme="majorBidi" w:hAnsiTheme="majorBidi" w:cstheme="majorBidi"/>
          <w:sz w:val="24"/>
          <w:szCs w:val="24"/>
        </w:rPr>
        <w:t>T</w:t>
      </w:r>
      <w:r w:rsidR="00AA723C" w:rsidRPr="00CA7B6A">
        <w:rPr>
          <w:rFonts w:asciiTheme="majorBidi" w:hAnsiTheme="majorBidi" w:cstheme="majorBidi"/>
          <w:sz w:val="24"/>
          <w:szCs w:val="24"/>
        </w:rPr>
        <w:t>PI</w:t>
      </w:r>
      <w:r w:rsidR="00E36AD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36AD7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E36AD7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E36AD7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E36AD7" w:rsidRPr="00CA7B6A">
        <w:rPr>
          <w:rFonts w:asciiTheme="majorBidi" w:hAnsiTheme="majorBidi" w:cstheme="majorBidi"/>
          <w:sz w:val="24"/>
          <w:szCs w:val="24"/>
        </w:rPr>
        <w:t xml:space="preserve"> </w:t>
      </w:r>
    </w:p>
    <w:p w14:paraId="446A12BE" w14:textId="09C835C7" w:rsidR="00107FFB" w:rsidRPr="00CA7B6A" w:rsidRDefault="00B02422" w:rsidP="005F6B67">
      <w:pPr>
        <w:pStyle w:val="ListParagraph"/>
        <w:numPr>
          <w:ilvl w:val="0"/>
          <w:numId w:val="9"/>
        </w:numPr>
        <w:spacing w:after="0" w:line="480" w:lineRule="auto"/>
        <w:ind w:left="757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Juru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AA4987" w:rsidRPr="00CA7B6A">
        <w:rPr>
          <w:rFonts w:asciiTheme="majorBidi" w:hAnsiTheme="majorBidi" w:cstheme="majorBidi"/>
          <w:sz w:val="24"/>
          <w:szCs w:val="24"/>
        </w:rPr>
        <w:t>dan</w:t>
      </w:r>
      <w:r w:rsidR="000E6BB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6BB6" w:rsidRPr="00CA7B6A">
        <w:rPr>
          <w:rFonts w:asciiTheme="majorBidi" w:hAnsiTheme="majorBidi" w:cstheme="majorBidi"/>
          <w:sz w:val="24"/>
          <w:szCs w:val="24"/>
        </w:rPr>
        <w:t>Kasir</w:t>
      </w:r>
      <w:proofErr w:type="spellEnd"/>
      <w:r w:rsidR="00107FFB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E36AD7" w:rsidRPr="00CA7B6A">
        <w:rPr>
          <w:rFonts w:asciiTheme="majorBidi" w:hAnsiTheme="majorBidi" w:cstheme="majorBidi"/>
          <w:sz w:val="24"/>
          <w:szCs w:val="24"/>
        </w:rPr>
        <w:t>T</w:t>
      </w:r>
      <w:r w:rsidR="00AA723C" w:rsidRPr="00CA7B6A">
        <w:rPr>
          <w:rFonts w:asciiTheme="majorBidi" w:hAnsiTheme="majorBidi" w:cstheme="majorBidi"/>
          <w:sz w:val="24"/>
          <w:szCs w:val="24"/>
        </w:rPr>
        <w:t>PI</w:t>
      </w:r>
      <w:r w:rsidR="00E36AD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36AD7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E36AD7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E36AD7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E36AD7" w:rsidRPr="00CA7B6A">
        <w:rPr>
          <w:rFonts w:asciiTheme="majorBidi" w:hAnsiTheme="majorBidi" w:cstheme="majorBidi"/>
          <w:sz w:val="24"/>
          <w:szCs w:val="24"/>
        </w:rPr>
        <w:t xml:space="preserve"> </w:t>
      </w:r>
    </w:p>
    <w:p w14:paraId="3A3FCE6A" w14:textId="3CEA75EC" w:rsidR="008C5CE3" w:rsidRPr="00CA7B6A" w:rsidRDefault="00107FFB" w:rsidP="008C5CE3">
      <w:pPr>
        <w:pStyle w:val="ListParagraph"/>
        <w:numPr>
          <w:ilvl w:val="0"/>
          <w:numId w:val="9"/>
        </w:numPr>
        <w:spacing w:after="0" w:line="480" w:lineRule="auto"/>
        <w:ind w:left="757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Satpam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E36AD7" w:rsidRPr="00CA7B6A">
        <w:rPr>
          <w:rFonts w:asciiTheme="majorBidi" w:hAnsiTheme="majorBidi" w:cstheme="majorBidi"/>
          <w:sz w:val="24"/>
          <w:szCs w:val="24"/>
        </w:rPr>
        <w:t>T</w:t>
      </w:r>
      <w:r w:rsidR="00AA723C" w:rsidRPr="00CA7B6A">
        <w:rPr>
          <w:rFonts w:asciiTheme="majorBidi" w:hAnsiTheme="majorBidi" w:cstheme="majorBidi"/>
          <w:sz w:val="24"/>
          <w:szCs w:val="24"/>
        </w:rPr>
        <w:t xml:space="preserve">PI </w:t>
      </w:r>
      <w:proofErr w:type="spellStart"/>
      <w:r w:rsidR="00E36AD7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E36AD7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E36AD7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E36AD7" w:rsidRPr="00CA7B6A">
        <w:rPr>
          <w:rFonts w:asciiTheme="majorBidi" w:hAnsiTheme="majorBidi" w:cstheme="majorBidi"/>
          <w:sz w:val="24"/>
          <w:szCs w:val="24"/>
        </w:rPr>
        <w:t xml:space="preserve"> </w:t>
      </w:r>
    </w:p>
    <w:p w14:paraId="00FB98EE" w14:textId="5769A13C" w:rsidR="00320C2E" w:rsidRPr="00CA7B6A" w:rsidRDefault="000E6BB6" w:rsidP="00631BA4">
      <w:pPr>
        <w:pStyle w:val="ListParagraph"/>
        <w:spacing w:after="0" w:line="480" w:lineRule="auto"/>
        <w:ind w:left="0"/>
        <w:jc w:val="center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1A1CFB22" wp14:editId="20B913C9">
            <wp:extent cx="5039995" cy="3355450"/>
            <wp:effectExtent l="0" t="0" r="65405" b="1651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773D0902" w14:textId="31042BBD" w:rsidR="00752CF3" w:rsidRDefault="00D90644" w:rsidP="00D90644">
      <w:pPr>
        <w:pStyle w:val="ListParagraph"/>
        <w:spacing w:after="0" w:line="480" w:lineRule="auto"/>
        <w:ind w:left="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Sumber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UPTD </w:t>
      </w:r>
      <w:proofErr w:type="spellStart"/>
      <w:r>
        <w:rPr>
          <w:rFonts w:asciiTheme="majorBidi" w:hAnsiTheme="majorBidi" w:cstheme="majorBidi"/>
          <w:sz w:val="24"/>
          <w:szCs w:val="24"/>
        </w:rPr>
        <w:t>Pelelangan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>
        <w:rPr>
          <w:rFonts w:asciiTheme="majorBidi" w:hAnsiTheme="majorBidi" w:cstheme="majorBidi"/>
          <w:sz w:val="24"/>
          <w:szCs w:val="24"/>
        </w:rPr>
        <w:t>Tegal</w:t>
      </w:r>
      <w:proofErr w:type="spellEnd"/>
    </w:p>
    <w:p w14:paraId="0A5B5F6E" w14:textId="014CB80A" w:rsidR="00631BA4" w:rsidRPr="00CA7B6A" w:rsidRDefault="00631BA4" w:rsidP="00D90644">
      <w:pPr>
        <w:pStyle w:val="ListParagraph"/>
        <w:spacing w:after="0" w:line="240" w:lineRule="auto"/>
        <w:ind w:left="0"/>
        <w:jc w:val="center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</w:rPr>
        <w:t>Gambar 1</w:t>
      </w:r>
      <w:r w:rsidRPr="00CA7B6A">
        <w:rPr>
          <w:rFonts w:asciiTheme="majorBidi" w:hAnsiTheme="majorBidi" w:cstheme="majorBidi"/>
          <w:sz w:val="24"/>
          <w:szCs w:val="24"/>
        </w:rPr>
        <w:br w:type="textWrapping" w:clear="all"/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Struktur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Organisasi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</w:p>
    <w:p w14:paraId="39BFF163" w14:textId="49029D96" w:rsidR="00C36203" w:rsidRPr="00CA7B6A" w:rsidRDefault="00751847" w:rsidP="00D90644">
      <w:pPr>
        <w:pStyle w:val="ListParagraph"/>
        <w:numPr>
          <w:ilvl w:val="0"/>
          <w:numId w:val="7"/>
        </w:numPr>
        <w:spacing w:after="0" w:line="48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Tugas</w:t>
      </w:r>
      <w:proofErr w:type="spellEnd"/>
      <w:r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Pokok</w:t>
      </w:r>
      <w:proofErr w:type="spellEnd"/>
      <w:r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3068BD4B" w14:textId="3EF856D7" w:rsidR="00C36203" w:rsidRPr="00CA7B6A" w:rsidRDefault="00394799" w:rsidP="005F6B67">
      <w:pPr>
        <w:pStyle w:val="ListParagraph"/>
        <w:numPr>
          <w:ilvl w:val="0"/>
          <w:numId w:val="10"/>
        </w:numPr>
        <w:spacing w:after="0" w:line="480" w:lineRule="auto"/>
        <w:ind w:left="75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Dinas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Kelautan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Perikanan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Pertanian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</w:p>
    <w:p w14:paraId="58285D5B" w14:textId="0E27F4C6" w:rsidR="00307F5A" w:rsidRPr="00CA7B6A" w:rsidRDefault="00307F5A" w:rsidP="00EC198E">
      <w:pPr>
        <w:pStyle w:val="ListParagraph"/>
        <w:spacing w:after="0" w:line="480" w:lineRule="auto"/>
        <w:ind w:left="757" w:firstLine="68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W</w:t>
      </w:r>
      <w:r w:rsidR="00DC6305" w:rsidRPr="00CA7B6A">
        <w:rPr>
          <w:rFonts w:asciiTheme="majorBidi" w:hAnsiTheme="majorBidi" w:cstheme="majorBidi"/>
          <w:sz w:val="24"/>
          <w:szCs w:val="24"/>
        </w:rPr>
        <w:t>ali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DC6305" w:rsidRPr="00CA7B6A">
        <w:rPr>
          <w:rFonts w:asciiTheme="majorBidi" w:hAnsiTheme="majorBidi" w:cstheme="majorBidi"/>
          <w:sz w:val="24"/>
          <w:szCs w:val="24"/>
        </w:rPr>
        <w:t>Kota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</w:t>
      </w:r>
      <w:r w:rsidR="00DC6305" w:rsidRPr="00CA7B6A">
        <w:rPr>
          <w:rFonts w:asciiTheme="majorBidi" w:hAnsiTheme="majorBidi" w:cstheme="majorBidi"/>
          <w:sz w:val="24"/>
          <w:szCs w:val="24"/>
        </w:rPr>
        <w:t>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N</w:t>
      </w:r>
      <w:r w:rsidR="00DC6305" w:rsidRPr="00CA7B6A">
        <w:rPr>
          <w:rFonts w:asciiTheme="majorBidi" w:hAnsiTheme="majorBidi" w:cstheme="majorBidi"/>
          <w:sz w:val="24"/>
          <w:szCs w:val="24"/>
        </w:rPr>
        <w:t>o.</w:t>
      </w:r>
      <w:r w:rsidRPr="00CA7B6A">
        <w:rPr>
          <w:rFonts w:asciiTheme="majorBidi" w:hAnsiTheme="majorBidi" w:cstheme="majorBidi"/>
          <w:sz w:val="24"/>
          <w:szCs w:val="24"/>
        </w:rPr>
        <w:t xml:space="preserve"> 54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</w:t>
      </w:r>
      <w:r w:rsidR="00DC6305" w:rsidRPr="00CA7B6A">
        <w:rPr>
          <w:rFonts w:asciiTheme="majorBidi" w:hAnsiTheme="majorBidi" w:cstheme="majorBidi"/>
          <w:sz w:val="24"/>
          <w:szCs w:val="24"/>
        </w:rPr>
        <w:t>ahun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2021 </w:t>
      </w:r>
      <w:proofErr w:type="spellStart"/>
      <w:r w:rsidR="00DC6305" w:rsidRPr="00CA7B6A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</w:t>
      </w:r>
      <w:r w:rsidR="00DC6305" w:rsidRPr="00CA7B6A">
        <w:rPr>
          <w:rFonts w:asciiTheme="majorBidi" w:hAnsiTheme="majorBidi" w:cstheme="majorBidi"/>
          <w:sz w:val="24"/>
          <w:szCs w:val="24"/>
        </w:rPr>
        <w:t>edudukan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</w:t>
      </w:r>
      <w:r w:rsidR="00DC6305" w:rsidRPr="00CA7B6A">
        <w:rPr>
          <w:rFonts w:asciiTheme="majorBidi" w:hAnsiTheme="majorBidi" w:cstheme="majorBidi"/>
          <w:sz w:val="24"/>
          <w:szCs w:val="24"/>
        </w:rPr>
        <w:t>usunan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O</w:t>
      </w:r>
      <w:r w:rsidR="00DC6305" w:rsidRPr="00CA7B6A">
        <w:rPr>
          <w:rFonts w:asciiTheme="majorBidi" w:hAnsiTheme="majorBidi" w:cstheme="majorBidi"/>
          <w:sz w:val="24"/>
          <w:szCs w:val="24"/>
        </w:rPr>
        <w:t>rganisasi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</w:t>
      </w:r>
      <w:r w:rsidR="00DC6305" w:rsidRPr="00CA7B6A">
        <w:rPr>
          <w:rFonts w:asciiTheme="majorBidi" w:hAnsiTheme="majorBidi" w:cstheme="majorBidi"/>
          <w:sz w:val="24"/>
          <w:szCs w:val="24"/>
        </w:rPr>
        <w:t>ugas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DC6305" w:rsidRPr="00CA7B6A">
        <w:rPr>
          <w:rFonts w:asciiTheme="majorBidi" w:hAnsiTheme="majorBidi" w:cstheme="majorBidi"/>
          <w:sz w:val="24"/>
          <w:szCs w:val="24"/>
        </w:rPr>
        <w:t>dan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C6305" w:rsidRPr="00CA7B6A">
        <w:rPr>
          <w:rFonts w:asciiTheme="majorBidi" w:hAnsiTheme="majorBidi" w:cstheme="majorBidi"/>
          <w:sz w:val="24"/>
          <w:szCs w:val="24"/>
        </w:rPr>
        <w:t>Fungsi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C6305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</w:t>
      </w:r>
      <w:r w:rsidR="00DC6305" w:rsidRPr="00CA7B6A">
        <w:rPr>
          <w:rFonts w:asciiTheme="majorBidi" w:hAnsiTheme="majorBidi" w:cstheme="majorBidi"/>
          <w:sz w:val="24"/>
          <w:szCs w:val="24"/>
        </w:rPr>
        <w:t>ata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C6305" w:rsidRPr="00CA7B6A">
        <w:rPr>
          <w:rFonts w:asciiTheme="majorBidi" w:hAnsiTheme="majorBidi" w:cstheme="majorBidi"/>
          <w:sz w:val="24"/>
          <w:szCs w:val="24"/>
        </w:rPr>
        <w:t>Kerja</w:t>
      </w:r>
      <w:proofErr w:type="spellEnd"/>
      <w:r w:rsidR="00DC630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</w:t>
      </w:r>
      <w:r w:rsidR="00DC6305" w:rsidRPr="00CA7B6A">
        <w:rPr>
          <w:rFonts w:asciiTheme="majorBidi" w:hAnsiTheme="majorBidi" w:cstheme="majorBidi"/>
          <w:sz w:val="24"/>
          <w:szCs w:val="24"/>
        </w:rPr>
        <w:t>inas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lastRenderedPageBreak/>
        <w:t>K</w:t>
      </w:r>
      <w:r w:rsidR="00DC6305" w:rsidRPr="00CA7B6A">
        <w:rPr>
          <w:rFonts w:asciiTheme="majorBidi" w:hAnsiTheme="majorBidi" w:cstheme="majorBidi"/>
          <w:sz w:val="24"/>
          <w:szCs w:val="24"/>
        </w:rPr>
        <w:t>elautan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DC6305" w:rsidRPr="00CA7B6A">
        <w:rPr>
          <w:rFonts w:asciiTheme="majorBidi" w:hAnsiTheme="majorBidi" w:cstheme="majorBidi"/>
          <w:sz w:val="24"/>
          <w:szCs w:val="24"/>
        </w:rPr>
        <w:t>dan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</w:t>
      </w:r>
      <w:r w:rsidR="00DC6305" w:rsidRPr="00CA7B6A">
        <w:rPr>
          <w:rFonts w:asciiTheme="majorBidi" w:hAnsiTheme="majorBidi" w:cstheme="majorBidi"/>
          <w:sz w:val="24"/>
          <w:szCs w:val="24"/>
        </w:rPr>
        <w:t>erikanan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</w:t>
      </w:r>
      <w:r w:rsidR="00DC6305" w:rsidRPr="00CA7B6A">
        <w:rPr>
          <w:rFonts w:asciiTheme="majorBidi" w:hAnsiTheme="majorBidi" w:cstheme="majorBidi"/>
          <w:sz w:val="24"/>
          <w:szCs w:val="24"/>
        </w:rPr>
        <w:t>ertanian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DC6305" w:rsidRPr="00CA7B6A">
        <w:rPr>
          <w:rFonts w:asciiTheme="majorBidi" w:hAnsiTheme="majorBidi" w:cstheme="majorBidi"/>
          <w:sz w:val="24"/>
          <w:szCs w:val="24"/>
        </w:rPr>
        <w:t>dan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</w:t>
      </w:r>
      <w:r w:rsidR="00DC6305" w:rsidRPr="00CA7B6A">
        <w:rPr>
          <w:rFonts w:asciiTheme="majorBidi" w:hAnsiTheme="majorBidi" w:cstheme="majorBidi"/>
          <w:sz w:val="24"/>
          <w:szCs w:val="24"/>
        </w:rPr>
        <w:t>angan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</w:t>
      </w:r>
      <w:r w:rsidR="00DC6305" w:rsidRPr="00CA7B6A">
        <w:rPr>
          <w:rFonts w:asciiTheme="majorBidi" w:hAnsiTheme="majorBidi" w:cstheme="majorBidi"/>
          <w:sz w:val="24"/>
          <w:szCs w:val="24"/>
        </w:rPr>
        <w:t>ota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</w:t>
      </w:r>
      <w:r w:rsidR="00DC6305" w:rsidRPr="00CA7B6A">
        <w:rPr>
          <w:rFonts w:asciiTheme="majorBidi" w:hAnsiTheme="majorBidi" w:cstheme="majorBidi"/>
          <w:sz w:val="24"/>
          <w:szCs w:val="24"/>
        </w:rPr>
        <w:t>egal</w:t>
      </w:r>
      <w:proofErr w:type="spellEnd"/>
      <w:r w:rsidR="00DC630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C6305" w:rsidRPr="00CA7B6A">
        <w:rPr>
          <w:rFonts w:asciiTheme="majorBidi" w:hAnsiTheme="majorBidi" w:cstheme="majorBidi"/>
          <w:sz w:val="24"/>
          <w:szCs w:val="24"/>
        </w:rPr>
        <w:t>Pasal</w:t>
      </w:r>
      <w:proofErr w:type="spellEnd"/>
      <w:r w:rsidR="00DC6305" w:rsidRPr="00CA7B6A">
        <w:rPr>
          <w:rFonts w:asciiTheme="majorBidi" w:hAnsiTheme="majorBidi" w:cstheme="majorBidi"/>
          <w:sz w:val="24"/>
          <w:szCs w:val="24"/>
        </w:rPr>
        <w:t xml:space="preserve"> 4 </w:t>
      </w:r>
      <w:proofErr w:type="spellStart"/>
      <w:r w:rsidR="00DC6305" w:rsidRPr="00CA7B6A">
        <w:rPr>
          <w:rFonts w:asciiTheme="majorBidi" w:hAnsiTheme="majorBidi" w:cstheme="majorBidi"/>
          <w:sz w:val="24"/>
          <w:szCs w:val="24"/>
        </w:rPr>
        <w:t>ayat</w:t>
      </w:r>
      <w:proofErr w:type="spellEnd"/>
      <w:r w:rsidR="00DC6305" w:rsidRPr="00CA7B6A">
        <w:rPr>
          <w:rFonts w:asciiTheme="majorBidi" w:hAnsiTheme="majorBidi" w:cstheme="majorBidi"/>
          <w:sz w:val="24"/>
          <w:szCs w:val="24"/>
        </w:rPr>
        <w:t xml:space="preserve"> (1) </w:t>
      </w:r>
      <w:proofErr w:type="spellStart"/>
      <w:r w:rsidR="00DC6305" w:rsidRPr="00CA7B6A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="00DC630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C6305" w:rsidRPr="00CA7B6A">
        <w:rPr>
          <w:rFonts w:asciiTheme="majorBidi" w:hAnsiTheme="majorBidi" w:cstheme="majorBidi"/>
          <w:sz w:val="24"/>
          <w:szCs w:val="24"/>
        </w:rPr>
        <w:t>Dinas</w:t>
      </w:r>
      <w:proofErr w:type="spellEnd"/>
      <w:r w:rsidR="0041294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1294D" w:rsidRPr="00CA7B6A">
        <w:rPr>
          <w:rFonts w:asciiTheme="majorBidi" w:hAnsiTheme="majorBidi" w:cstheme="majorBidi"/>
          <w:sz w:val="24"/>
          <w:szCs w:val="24"/>
        </w:rPr>
        <w:t>Kelautan</w:t>
      </w:r>
      <w:proofErr w:type="spellEnd"/>
      <w:r w:rsidR="0041294D"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41294D" w:rsidRPr="00CA7B6A">
        <w:rPr>
          <w:rFonts w:asciiTheme="majorBidi" w:hAnsiTheme="majorBidi" w:cstheme="majorBidi"/>
          <w:sz w:val="24"/>
          <w:szCs w:val="24"/>
        </w:rPr>
        <w:t>Perikanan</w:t>
      </w:r>
      <w:proofErr w:type="spellEnd"/>
      <w:r w:rsidR="0041294D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41294D" w:rsidRPr="00CA7B6A">
        <w:rPr>
          <w:rFonts w:asciiTheme="majorBidi" w:hAnsiTheme="majorBidi" w:cstheme="majorBidi"/>
          <w:sz w:val="24"/>
          <w:szCs w:val="24"/>
        </w:rPr>
        <w:t>Pertanian</w:t>
      </w:r>
      <w:proofErr w:type="spellEnd"/>
      <w:r w:rsidR="0041294D"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41294D" w:rsidRPr="00CA7B6A">
        <w:rPr>
          <w:rFonts w:asciiTheme="majorBidi" w:hAnsiTheme="majorBidi" w:cstheme="majorBidi"/>
          <w:sz w:val="24"/>
          <w:szCs w:val="24"/>
        </w:rPr>
        <w:t>Pangan</w:t>
      </w:r>
      <w:proofErr w:type="spellEnd"/>
      <w:r w:rsidR="0041294D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41294D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41294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C6305" w:rsidRPr="00CA7B6A">
        <w:rPr>
          <w:rFonts w:asciiTheme="majorBidi" w:hAnsiTheme="majorBidi" w:cstheme="majorBidi"/>
          <w:sz w:val="24"/>
          <w:szCs w:val="24"/>
        </w:rPr>
        <w:t>mem</w:t>
      </w:r>
      <w:r w:rsidR="00466A89" w:rsidRPr="00CA7B6A">
        <w:rPr>
          <w:rFonts w:asciiTheme="majorBidi" w:hAnsiTheme="majorBidi" w:cstheme="majorBidi"/>
          <w:sz w:val="24"/>
          <w:szCs w:val="24"/>
        </w:rPr>
        <w:t>iliki</w:t>
      </w:r>
      <w:proofErr w:type="spellEnd"/>
      <w:r w:rsidR="00DC630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C6305" w:rsidRPr="00CA7B6A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="00DC630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C6305" w:rsidRPr="00CA7B6A">
        <w:rPr>
          <w:rFonts w:asciiTheme="majorBidi" w:hAnsiTheme="majorBidi" w:cstheme="majorBidi"/>
          <w:sz w:val="24"/>
          <w:szCs w:val="24"/>
        </w:rPr>
        <w:t>membantu</w:t>
      </w:r>
      <w:proofErr w:type="spellEnd"/>
      <w:r w:rsidR="00DC630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C6305" w:rsidRPr="00CA7B6A">
        <w:rPr>
          <w:rFonts w:asciiTheme="majorBidi" w:hAnsiTheme="majorBidi" w:cstheme="majorBidi"/>
          <w:sz w:val="24"/>
          <w:szCs w:val="24"/>
        </w:rPr>
        <w:t>Wali</w:t>
      </w:r>
      <w:proofErr w:type="spellEnd"/>
      <w:r w:rsidR="00DC6305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B35650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B3565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C6305" w:rsidRPr="00CA7B6A">
        <w:rPr>
          <w:rFonts w:asciiTheme="majorBidi" w:hAnsiTheme="majorBidi" w:cstheme="majorBidi"/>
          <w:sz w:val="24"/>
          <w:szCs w:val="24"/>
        </w:rPr>
        <w:t>melak</w:t>
      </w:r>
      <w:r w:rsidR="00466A89" w:rsidRPr="00CA7B6A">
        <w:rPr>
          <w:rFonts w:asciiTheme="majorBidi" w:hAnsiTheme="majorBidi" w:cstheme="majorBidi"/>
          <w:sz w:val="24"/>
          <w:szCs w:val="24"/>
        </w:rPr>
        <w:t>ukan</w:t>
      </w:r>
      <w:proofErr w:type="spellEnd"/>
      <w:r w:rsidR="00DC630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C6305" w:rsidRPr="00CA7B6A">
        <w:rPr>
          <w:rFonts w:asciiTheme="majorBidi" w:hAnsiTheme="majorBidi" w:cstheme="majorBidi"/>
          <w:sz w:val="24"/>
          <w:szCs w:val="24"/>
        </w:rPr>
        <w:t>urusan</w:t>
      </w:r>
      <w:proofErr w:type="spellEnd"/>
      <w:r w:rsidR="00DC630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C6305" w:rsidRPr="00CA7B6A">
        <w:rPr>
          <w:rFonts w:asciiTheme="majorBidi" w:hAnsiTheme="majorBidi" w:cstheme="majorBidi"/>
          <w:sz w:val="24"/>
          <w:szCs w:val="24"/>
        </w:rPr>
        <w:t>pemerintahan</w:t>
      </w:r>
      <w:proofErr w:type="spellEnd"/>
      <w:r w:rsidR="00DC6305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DC6305" w:rsidRPr="00CA7B6A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="00DC630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C6305" w:rsidRPr="00CA7B6A">
        <w:rPr>
          <w:rFonts w:asciiTheme="majorBidi" w:hAnsiTheme="majorBidi" w:cstheme="majorBidi"/>
          <w:sz w:val="24"/>
          <w:szCs w:val="24"/>
        </w:rPr>
        <w:t>kewenangan</w:t>
      </w:r>
      <w:proofErr w:type="spellEnd"/>
      <w:r w:rsidR="00DC630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C6305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DC630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C6305" w:rsidRPr="00CA7B6A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="00DC630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C6305" w:rsidRPr="00CA7B6A">
        <w:rPr>
          <w:rFonts w:asciiTheme="majorBidi" w:hAnsiTheme="majorBidi" w:cstheme="majorBidi"/>
          <w:sz w:val="24"/>
          <w:szCs w:val="24"/>
        </w:rPr>
        <w:t>kelautan</w:t>
      </w:r>
      <w:proofErr w:type="spellEnd"/>
      <w:r w:rsidR="00DC6305"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DC6305" w:rsidRPr="00CA7B6A">
        <w:rPr>
          <w:rFonts w:asciiTheme="majorBidi" w:hAnsiTheme="majorBidi" w:cstheme="majorBidi"/>
          <w:sz w:val="24"/>
          <w:szCs w:val="24"/>
        </w:rPr>
        <w:t>perikanan</w:t>
      </w:r>
      <w:proofErr w:type="spellEnd"/>
      <w:r w:rsidR="00DC6305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C6305" w:rsidRPr="00CA7B6A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="00DC630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C6305" w:rsidRPr="00CA7B6A">
        <w:rPr>
          <w:rFonts w:asciiTheme="majorBidi" w:hAnsiTheme="majorBidi" w:cstheme="majorBidi"/>
          <w:sz w:val="24"/>
          <w:szCs w:val="24"/>
        </w:rPr>
        <w:t>pertanian</w:t>
      </w:r>
      <w:proofErr w:type="spellEnd"/>
      <w:r w:rsidR="00DC6305"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DC6305" w:rsidRPr="00CA7B6A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="00DC630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C6305" w:rsidRPr="00CA7B6A">
        <w:rPr>
          <w:rFonts w:asciiTheme="majorBidi" w:hAnsiTheme="majorBidi" w:cstheme="majorBidi"/>
          <w:sz w:val="24"/>
          <w:szCs w:val="24"/>
        </w:rPr>
        <w:t>pangan</w:t>
      </w:r>
      <w:proofErr w:type="spellEnd"/>
      <w:r w:rsidR="00DC6305" w:rsidRPr="00CA7B6A">
        <w:rPr>
          <w:rFonts w:asciiTheme="majorBidi" w:hAnsiTheme="majorBidi" w:cstheme="majorBidi"/>
          <w:sz w:val="24"/>
          <w:szCs w:val="24"/>
        </w:rPr>
        <w:t>.</w:t>
      </w:r>
    </w:p>
    <w:p w14:paraId="64CF9666" w14:textId="2826D1F0" w:rsidR="0041294D" w:rsidRPr="00CA7B6A" w:rsidRDefault="0041294D" w:rsidP="00EC198E">
      <w:pPr>
        <w:pStyle w:val="ListParagraph"/>
        <w:spacing w:after="0" w:line="480" w:lineRule="auto"/>
        <w:ind w:left="757" w:firstLine="51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Dinas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Kelautan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Perikanan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Pertanian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</w:t>
      </w:r>
      <w:r w:rsidR="00466A89" w:rsidRPr="00CA7B6A">
        <w:rPr>
          <w:rFonts w:asciiTheme="majorBidi" w:hAnsiTheme="majorBidi" w:cstheme="majorBidi"/>
          <w:sz w:val="24"/>
          <w:szCs w:val="24"/>
        </w:rPr>
        <w:t>njalankan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dimaksud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Pasal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4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ayat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(1),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menyelenggarakan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fungsi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:</w:t>
      </w:r>
    </w:p>
    <w:p w14:paraId="5D36176E" w14:textId="3D34F622" w:rsidR="0041294D" w:rsidRPr="00CA7B6A" w:rsidRDefault="0041294D" w:rsidP="00FB7963">
      <w:pPr>
        <w:pStyle w:val="ListParagraph"/>
        <w:numPr>
          <w:ilvl w:val="0"/>
          <w:numId w:val="20"/>
        </w:num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Perumusan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teknis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E75F44" w:rsidRPr="00CA7B6A">
        <w:rPr>
          <w:rFonts w:asciiTheme="majorBidi" w:hAnsiTheme="majorBidi" w:cstheme="majorBidi"/>
          <w:sz w:val="24"/>
          <w:szCs w:val="24"/>
        </w:rPr>
        <w:t xml:space="preserve">di </w:t>
      </w:r>
      <w:proofErr w:type="spellStart"/>
      <w:r w:rsidR="00E75F44" w:rsidRPr="00CA7B6A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="00E75F4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75F44" w:rsidRPr="00CA7B6A">
        <w:rPr>
          <w:rFonts w:asciiTheme="majorBidi" w:hAnsiTheme="majorBidi" w:cstheme="majorBidi"/>
          <w:sz w:val="24"/>
          <w:szCs w:val="24"/>
        </w:rPr>
        <w:t>kelautan</w:t>
      </w:r>
      <w:proofErr w:type="spellEnd"/>
      <w:r w:rsidR="00E75F44"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E75F44" w:rsidRPr="00CA7B6A">
        <w:rPr>
          <w:rFonts w:asciiTheme="majorBidi" w:hAnsiTheme="majorBidi" w:cstheme="majorBidi"/>
          <w:sz w:val="24"/>
          <w:szCs w:val="24"/>
        </w:rPr>
        <w:t>perikanan</w:t>
      </w:r>
      <w:proofErr w:type="spellEnd"/>
      <w:r w:rsidR="00E75F44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75F44" w:rsidRPr="00CA7B6A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="00E75F4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75F44" w:rsidRPr="00CA7B6A">
        <w:rPr>
          <w:rFonts w:asciiTheme="majorBidi" w:hAnsiTheme="majorBidi" w:cstheme="majorBidi"/>
          <w:sz w:val="24"/>
          <w:szCs w:val="24"/>
        </w:rPr>
        <w:t>pertanian</w:t>
      </w:r>
      <w:proofErr w:type="spellEnd"/>
      <w:r w:rsidR="00E75F44"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E75F44" w:rsidRPr="00CA7B6A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="00E75F4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75F44" w:rsidRPr="00CA7B6A">
        <w:rPr>
          <w:rFonts w:asciiTheme="majorBidi" w:hAnsiTheme="majorBidi" w:cstheme="majorBidi"/>
          <w:sz w:val="24"/>
          <w:szCs w:val="24"/>
        </w:rPr>
        <w:t>pangan</w:t>
      </w:r>
      <w:proofErr w:type="spellEnd"/>
      <w:r w:rsidR="00E75F44" w:rsidRPr="00CA7B6A">
        <w:rPr>
          <w:rFonts w:asciiTheme="majorBidi" w:hAnsiTheme="majorBidi" w:cstheme="majorBidi"/>
          <w:sz w:val="24"/>
          <w:szCs w:val="24"/>
        </w:rPr>
        <w:t>;</w:t>
      </w:r>
    </w:p>
    <w:p w14:paraId="33D35A75" w14:textId="42BDD2D5" w:rsidR="00E75F44" w:rsidRPr="00CA7B6A" w:rsidRDefault="00E75F44" w:rsidP="00FB7963">
      <w:pPr>
        <w:pStyle w:val="ListParagraph"/>
        <w:numPr>
          <w:ilvl w:val="0"/>
          <w:numId w:val="20"/>
        </w:num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Pengoordinasian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teknis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kelautan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perikanan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pertanian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;</w:t>
      </w:r>
    </w:p>
    <w:p w14:paraId="074E191D" w14:textId="4BF6BA5D" w:rsidR="00E75F44" w:rsidRPr="00CA7B6A" w:rsidRDefault="00E75F44" w:rsidP="00FB7963">
      <w:pPr>
        <w:pStyle w:val="ListParagraph"/>
        <w:numPr>
          <w:ilvl w:val="0"/>
          <w:numId w:val="20"/>
        </w:num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Pengoordinasian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fungsi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perikanan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pertanian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peternakan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;</w:t>
      </w:r>
    </w:p>
    <w:p w14:paraId="53585F85" w14:textId="64B63313" w:rsidR="00E75F44" w:rsidRPr="00CA7B6A" w:rsidRDefault="00E75F44" w:rsidP="00FB7963">
      <w:pPr>
        <w:pStyle w:val="ListParagraph"/>
        <w:numPr>
          <w:ilvl w:val="0"/>
          <w:numId w:val="20"/>
        </w:num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Pembinaan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fasilitas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kelautan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perikanan</w:t>
      </w:r>
      <w:proofErr w:type="spellEnd"/>
      <w:r w:rsidR="00D7058D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7058D" w:rsidRPr="00CA7B6A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="00D7058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058D" w:rsidRPr="00CA7B6A">
        <w:rPr>
          <w:rFonts w:asciiTheme="majorBidi" w:hAnsiTheme="majorBidi" w:cstheme="majorBidi"/>
          <w:sz w:val="24"/>
          <w:szCs w:val="24"/>
        </w:rPr>
        <w:t>pertanian</w:t>
      </w:r>
      <w:proofErr w:type="spellEnd"/>
      <w:r w:rsidR="00D7058D"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D7058D" w:rsidRPr="00CA7B6A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="00D7058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058D" w:rsidRPr="00CA7B6A">
        <w:rPr>
          <w:rFonts w:asciiTheme="majorBidi" w:hAnsiTheme="majorBidi" w:cstheme="majorBidi"/>
          <w:sz w:val="24"/>
          <w:szCs w:val="24"/>
        </w:rPr>
        <w:t>pangan</w:t>
      </w:r>
      <w:proofErr w:type="spellEnd"/>
      <w:r w:rsidR="00D7058D" w:rsidRPr="00CA7B6A">
        <w:rPr>
          <w:rFonts w:asciiTheme="majorBidi" w:hAnsiTheme="majorBidi" w:cstheme="majorBidi"/>
          <w:sz w:val="24"/>
          <w:szCs w:val="24"/>
        </w:rPr>
        <w:t>;</w:t>
      </w:r>
    </w:p>
    <w:p w14:paraId="3CD25730" w14:textId="594563E8" w:rsidR="00D7058D" w:rsidRPr="00CA7B6A" w:rsidRDefault="00D7058D" w:rsidP="00FB7963">
      <w:pPr>
        <w:pStyle w:val="ListParagraph"/>
        <w:numPr>
          <w:ilvl w:val="0"/>
          <w:numId w:val="20"/>
        </w:num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Pemantauan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evaluasi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pelaporan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kelautan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perikanan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pertanian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;</w:t>
      </w:r>
    </w:p>
    <w:p w14:paraId="5616A3F4" w14:textId="56C0A9D4" w:rsidR="00D7058D" w:rsidRPr="00CA7B6A" w:rsidRDefault="00D7058D" w:rsidP="00FB7963">
      <w:pPr>
        <w:pStyle w:val="ListParagraph"/>
        <w:numPr>
          <w:ilvl w:val="0"/>
          <w:numId w:val="20"/>
        </w:num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Pengendalian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administrasi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kesekretariatan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Dinas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Kelautan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Perikanan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Pertanian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;</w:t>
      </w:r>
    </w:p>
    <w:p w14:paraId="384014DD" w14:textId="4D6D98FF" w:rsidR="00D7058D" w:rsidRPr="00CA7B6A" w:rsidRDefault="00D7058D" w:rsidP="00FB7963">
      <w:pPr>
        <w:pStyle w:val="ListParagraph"/>
        <w:numPr>
          <w:ilvl w:val="0"/>
          <w:numId w:val="20"/>
        </w:num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Pengendalian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penyelenggaraan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UPTD; dan</w:t>
      </w:r>
    </w:p>
    <w:p w14:paraId="00EA1817" w14:textId="33A92B35" w:rsidR="00D90644" w:rsidRPr="002D5E5B" w:rsidRDefault="00D7058D" w:rsidP="002D5E5B">
      <w:pPr>
        <w:pStyle w:val="ListParagraph"/>
        <w:numPr>
          <w:ilvl w:val="0"/>
          <w:numId w:val="20"/>
        </w:num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lain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diberikan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Wali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B35650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B3565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fungsinya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64AE9EDD" w14:textId="3155E4BD" w:rsidR="000A6FFB" w:rsidRPr="00CA7B6A" w:rsidRDefault="000A6FFB" w:rsidP="005F6B67">
      <w:pPr>
        <w:pStyle w:val="ListParagraph"/>
        <w:numPr>
          <w:ilvl w:val="0"/>
          <w:numId w:val="10"/>
        </w:numPr>
        <w:spacing w:after="0" w:line="480" w:lineRule="auto"/>
        <w:ind w:left="75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lastRenderedPageBreak/>
        <w:t>Kepala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UPTD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</w:t>
      </w:r>
      <w:r w:rsidR="00946E75" w:rsidRPr="00CA7B6A">
        <w:rPr>
          <w:rFonts w:asciiTheme="majorBidi" w:hAnsiTheme="majorBidi" w:cstheme="majorBidi"/>
          <w:sz w:val="24"/>
          <w:szCs w:val="24"/>
        </w:rPr>
        <w:t>elelangan</w:t>
      </w:r>
      <w:proofErr w:type="spellEnd"/>
      <w:r w:rsidR="00946E7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</w:t>
      </w:r>
      <w:r w:rsidR="00946E75" w:rsidRPr="00CA7B6A">
        <w:rPr>
          <w:rFonts w:asciiTheme="majorBidi" w:hAnsiTheme="majorBidi" w:cstheme="majorBidi"/>
          <w:sz w:val="24"/>
          <w:szCs w:val="24"/>
        </w:rPr>
        <w:t>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</w:p>
    <w:p w14:paraId="4C6E7918" w14:textId="179656E2" w:rsidR="00946E75" w:rsidRPr="00CA7B6A" w:rsidRDefault="00946E75" w:rsidP="00EC198E">
      <w:pPr>
        <w:pStyle w:val="ListParagraph"/>
        <w:spacing w:after="0" w:line="480" w:lineRule="auto"/>
        <w:ind w:left="757" w:firstLine="683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</w:rPr>
        <w:t xml:space="preserve">Pada </w:t>
      </w:r>
      <w:proofErr w:type="spellStart"/>
      <w:r w:rsidR="00BD252A" w:rsidRPr="00CA7B6A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="00BD252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D252A" w:rsidRPr="00CA7B6A">
        <w:rPr>
          <w:rFonts w:asciiTheme="majorBidi" w:hAnsiTheme="majorBidi" w:cstheme="majorBidi"/>
          <w:sz w:val="24"/>
          <w:szCs w:val="24"/>
        </w:rPr>
        <w:t>Wali</w:t>
      </w:r>
      <w:proofErr w:type="spellEnd"/>
      <w:r w:rsidR="00DC6305" w:rsidRPr="00CA7B6A">
        <w:rPr>
          <w:rFonts w:asciiTheme="majorBidi" w:hAnsiTheme="majorBidi" w:cstheme="majorBidi"/>
          <w:sz w:val="24"/>
          <w:szCs w:val="24"/>
        </w:rPr>
        <w:t xml:space="preserve"> K</w:t>
      </w:r>
      <w:r w:rsidR="00BD252A" w:rsidRPr="00CA7B6A">
        <w:rPr>
          <w:rFonts w:asciiTheme="majorBidi" w:hAnsiTheme="majorBidi" w:cstheme="majorBidi"/>
          <w:sz w:val="24"/>
          <w:szCs w:val="24"/>
        </w:rPr>
        <w:t xml:space="preserve">ota </w:t>
      </w:r>
      <w:proofErr w:type="spellStart"/>
      <w:r w:rsidR="00BD252A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BD252A" w:rsidRPr="00CA7B6A">
        <w:rPr>
          <w:rFonts w:asciiTheme="majorBidi" w:hAnsiTheme="majorBidi" w:cstheme="majorBidi"/>
          <w:sz w:val="24"/>
          <w:szCs w:val="24"/>
        </w:rPr>
        <w:t xml:space="preserve"> No. 6 </w:t>
      </w:r>
      <w:proofErr w:type="spellStart"/>
      <w:r w:rsidR="00BD252A" w:rsidRPr="00CA7B6A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="00BD252A" w:rsidRPr="00CA7B6A">
        <w:rPr>
          <w:rFonts w:asciiTheme="majorBidi" w:hAnsiTheme="majorBidi" w:cstheme="majorBidi"/>
          <w:sz w:val="24"/>
          <w:szCs w:val="24"/>
        </w:rPr>
        <w:t xml:space="preserve"> 2018 </w:t>
      </w:r>
      <w:proofErr w:type="spellStart"/>
      <w:r w:rsidR="00BD252A" w:rsidRPr="00CA7B6A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="00BD252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D252A" w:rsidRPr="00CA7B6A">
        <w:rPr>
          <w:rFonts w:asciiTheme="majorBidi" w:hAnsiTheme="majorBidi" w:cstheme="majorBidi"/>
          <w:sz w:val="24"/>
          <w:szCs w:val="24"/>
        </w:rPr>
        <w:t>Pembentukan</w:t>
      </w:r>
      <w:proofErr w:type="spellEnd"/>
      <w:r w:rsidR="00BD252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D252A" w:rsidRPr="00CA7B6A">
        <w:rPr>
          <w:rFonts w:asciiTheme="majorBidi" w:hAnsiTheme="majorBidi" w:cstheme="majorBidi"/>
          <w:sz w:val="24"/>
          <w:szCs w:val="24"/>
        </w:rPr>
        <w:t>Organisasi</w:t>
      </w:r>
      <w:proofErr w:type="spellEnd"/>
      <w:r w:rsidR="00BD252A" w:rsidRPr="00CA7B6A">
        <w:rPr>
          <w:rFonts w:asciiTheme="majorBidi" w:hAnsiTheme="majorBidi" w:cstheme="majorBidi"/>
          <w:sz w:val="24"/>
          <w:szCs w:val="24"/>
        </w:rPr>
        <w:t xml:space="preserve"> dan Tata </w:t>
      </w:r>
      <w:proofErr w:type="spellStart"/>
      <w:r w:rsidR="00BD252A" w:rsidRPr="00CA7B6A">
        <w:rPr>
          <w:rFonts w:asciiTheme="majorBidi" w:hAnsiTheme="majorBidi" w:cstheme="majorBidi"/>
          <w:sz w:val="24"/>
          <w:szCs w:val="24"/>
        </w:rPr>
        <w:t>Kerja</w:t>
      </w:r>
      <w:proofErr w:type="spellEnd"/>
      <w:r w:rsidR="00BD252A" w:rsidRPr="00CA7B6A">
        <w:rPr>
          <w:rFonts w:asciiTheme="majorBidi" w:hAnsiTheme="majorBidi" w:cstheme="majorBidi"/>
          <w:sz w:val="24"/>
          <w:szCs w:val="24"/>
        </w:rPr>
        <w:t xml:space="preserve"> Unit </w:t>
      </w:r>
      <w:proofErr w:type="spellStart"/>
      <w:r w:rsidR="00BD252A" w:rsidRPr="00CA7B6A">
        <w:rPr>
          <w:rFonts w:asciiTheme="majorBidi" w:hAnsiTheme="majorBidi" w:cstheme="majorBidi"/>
          <w:sz w:val="24"/>
          <w:szCs w:val="24"/>
        </w:rPr>
        <w:t>Pelaksana</w:t>
      </w:r>
      <w:proofErr w:type="spellEnd"/>
      <w:r w:rsidR="00BD252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D252A" w:rsidRPr="00CA7B6A">
        <w:rPr>
          <w:rFonts w:asciiTheme="majorBidi" w:hAnsiTheme="majorBidi" w:cstheme="majorBidi"/>
          <w:sz w:val="24"/>
          <w:szCs w:val="24"/>
        </w:rPr>
        <w:t>Teknis</w:t>
      </w:r>
      <w:proofErr w:type="spellEnd"/>
      <w:r w:rsidR="00BD252A" w:rsidRPr="00CA7B6A">
        <w:rPr>
          <w:rFonts w:asciiTheme="majorBidi" w:hAnsiTheme="majorBidi" w:cstheme="majorBidi"/>
          <w:sz w:val="24"/>
          <w:szCs w:val="24"/>
        </w:rPr>
        <w:t xml:space="preserve"> Daerah pada </w:t>
      </w:r>
      <w:proofErr w:type="spellStart"/>
      <w:r w:rsidR="00BD252A" w:rsidRPr="00CA7B6A">
        <w:rPr>
          <w:rFonts w:asciiTheme="majorBidi" w:hAnsiTheme="majorBidi" w:cstheme="majorBidi"/>
          <w:sz w:val="24"/>
          <w:szCs w:val="24"/>
        </w:rPr>
        <w:t>Dinas</w:t>
      </w:r>
      <w:proofErr w:type="spellEnd"/>
      <w:r w:rsidR="00BD252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D252A" w:rsidRPr="00CA7B6A">
        <w:rPr>
          <w:rFonts w:asciiTheme="majorBidi" w:hAnsiTheme="majorBidi" w:cstheme="majorBidi"/>
          <w:sz w:val="24"/>
          <w:szCs w:val="24"/>
        </w:rPr>
        <w:t>Kelautan</w:t>
      </w:r>
      <w:proofErr w:type="spellEnd"/>
      <w:r w:rsidR="00BD252A"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BD252A" w:rsidRPr="00CA7B6A">
        <w:rPr>
          <w:rFonts w:asciiTheme="majorBidi" w:hAnsiTheme="majorBidi" w:cstheme="majorBidi"/>
          <w:sz w:val="24"/>
          <w:szCs w:val="24"/>
        </w:rPr>
        <w:t>Perikanan</w:t>
      </w:r>
      <w:proofErr w:type="spellEnd"/>
      <w:r w:rsidR="00BD252A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D252A" w:rsidRPr="00CA7B6A">
        <w:rPr>
          <w:rFonts w:asciiTheme="majorBidi" w:hAnsiTheme="majorBidi" w:cstheme="majorBidi"/>
          <w:sz w:val="24"/>
          <w:szCs w:val="24"/>
        </w:rPr>
        <w:t>Pertanian</w:t>
      </w:r>
      <w:proofErr w:type="spellEnd"/>
      <w:r w:rsidR="00BD252A"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BD252A" w:rsidRPr="00CA7B6A">
        <w:rPr>
          <w:rFonts w:asciiTheme="majorBidi" w:hAnsiTheme="majorBidi" w:cstheme="majorBidi"/>
          <w:sz w:val="24"/>
          <w:szCs w:val="24"/>
        </w:rPr>
        <w:t>Pangan</w:t>
      </w:r>
      <w:proofErr w:type="spellEnd"/>
      <w:r w:rsidR="00BD252A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BD252A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BD252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D252A" w:rsidRPr="00CA7B6A">
        <w:rPr>
          <w:rFonts w:asciiTheme="majorBidi" w:hAnsiTheme="majorBidi" w:cstheme="majorBidi"/>
          <w:sz w:val="24"/>
          <w:szCs w:val="24"/>
        </w:rPr>
        <w:t>Pasal</w:t>
      </w:r>
      <w:proofErr w:type="spellEnd"/>
      <w:r w:rsidR="00BD252A" w:rsidRPr="00CA7B6A">
        <w:rPr>
          <w:rFonts w:asciiTheme="majorBidi" w:hAnsiTheme="majorBidi" w:cstheme="majorBidi"/>
          <w:sz w:val="24"/>
          <w:szCs w:val="24"/>
        </w:rPr>
        <w:t xml:space="preserve"> 5 </w:t>
      </w:r>
      <w:proofErr w:type="spellStart"/>
      <w:r w:rsidR="00BD252A" w:rsidRPr="00CA7B6A">
        <w:rPr>
          <w:rFonts w:asciiTheme="majorBidi" w:hAnsiTheme="majorBidi" w:cstheme="majorBidi"/>
          <w:sz w:val="24"/>
          <w:szCs w:val="24"/>
        </w:rPr>
        <w:t>ayat</w:t>
      </w:r>
      <w:proofErr w:type="spellEnd"/>
      <w:r w:rsidR="00BD252A" w:rsidRPr="00CA7B6A">
        <w:rPr>
          <w:rFonts w:asciiTheme="majorBidi" w:hAnsiTheme="majorBidi" w:cstheme="majorBidi"/>
          <w:sz w:val="24"/>
          <w:szCs w:val="24"/>
        </w:rPr>
        <w:t xml:space="preserve"> (1) </w:t>
      </w:r>
      <w:proofErr w:type="spellStart"/>
      <w:r w:rsidR="00BD252A" w:rsidRPr="00CA7B6A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="00BD252A" w:rsidRPr="00CA7B6A">
        <w:rPr>
          <w:rFonts w:asciiTheme="majorBidi" w:hAnsiTheme="majorBidi" w:cstheme="majorBidi"/>
          <w:sz w:val="24"/>
          <w:szCs w:val="24"/>
        </w:rPr>
        <w:t xml:space="preserve"> UPTD </w:t>
      </w:r>
      <w:proofErr w:type="spellStart"/>
      <w:r w:rsidR="00BD252A" w:rsidRPr="00CA7B6A">
        <w:rPr>
          <w:rFonts w:asciiTheme="majorBidi" w:hAnsiTheme="majorBidi" w:cstheme="majorBidi"/>
          <w:sz w:val="24"/>
          <w:szCs w:val="24"/>
        </w:rPr>
        <w:t>Pelelangan</w:t>
      </w:r>
      <w:proofErr w:type="spellEnd"/>
      <w:r w:rsidR="00BD252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D252A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BD252A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D30E1E" w:rsidRPr="00CA7B6A">
        <w:rPr>
          <w:rFonts w:asciiTheme="majorBidi" w:hAnsiTheme="majorBidi" w:cstheme="majorBidi"/>
          <w:sz w:val="24"/>
          <w:szCs w:val="24"/>
        </w:rPr>
        <w:t xml:space="preserve">Kota </w:t>
      </w:r>
      <w:proofErr w:type="spellStart"/>
      <w:r w:rsidR="00D30E1E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D30E1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D252A" w:rsidRPr="00CA7B6A">
        <w:rPr>
          <w:rFonts w:asciiTheme="majorBidi" w:hAnsiTheme="majorBidi" w:cstheme="majorBidi"/>
          <w:sz w:val="24"/>
          <w:szCs w:val="24"/>
        </w:rPr>
        <w:t>mem</w:t>
      </w:r>
      <w:r w:rsidR="00DB7061" w:rsidRPr="00CA7B6A">
        <w:rPr>
          <w:rFonts w:asciiTheme="majorBidi" w:hAnsiTheme="majorBidi" w:cstheme="majorBidi"/>
          <w:sz w:val="24"/>
          <w:szCs w:val="24"/>
        </w:rPr>
        <w:t>iliki</w:t>
      </w:r>
      <w:proofErr w:type="spellEnd"/>
      <w:r w:rsidR="00BD252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D252A" w:rsidRPr="00CA7B6A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="00BD252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D252A" w:rsidRPr="00CA7B6A">
        <w:rPr>
          <w:rFonts w:asciiTheme="majorBidi" w:hAnsiTheme="majorBidi" w:cstheme="majorBidi"/>
          <w:sz w:val="24"/>
          <w:szCs w:val="24"/>
        </w:rPr>
        <w:t>me</w:t>
      </w:r>
      <w:r w:rsidR="00DB7061" w:rsidRPr="00CA7B6A">
        <w:rPr>
          <w:rFonts w:asciiTheme="majorBidi" w:hAnsiTheme="majorBidi" w:cstheme="majorBidi"/>
          <w:sz w:val="24"/>
          <w:szCs w:val="24"/>
        </w:rPr>
        <w:t>njalankan</w:t>
      </w:r>
      <w:proofErr w:type="spellEnd"/>
      <w:r w:rsidR="00BD252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B7061" w:rsidRPr="00CA7B6A">
        <w:rPr>
          <w:rFonts w:asciiTheme="majorBidi" w:hAnsiTheme="majorBidi" w:cstheme="majorBidi"/>
          <w:sz w:val="24"/>
          <w:szCs w:val="24"/>
        </w:rPr>
        <w:t>aktivitas</w:t>
      </w:r>
      <w:proofErr w:type="spellEnd"/>
      <w:r w:rsidR="00DB706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D252A" w:rsidRPr="00CA7B6A">
        <w:rPr>
          <w:rFonts w:asciiTheme="majorBidi" w:hAnsiTheme="majorBidi" w:cstheme="majorBidi"/>
          <w:sz w:val="24"/>
          <w:szCs w:val="24"/>
        </w:rPr>
        <w:t>teknis</w:t>
      </w:r>
      <w:proofErr w:type="spellEnd"/>
      <w:r w:rsidR="00BD252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D252A" w:rsidRPr="00CA7B6A">
        <w:rPr>
          <w:rFonts w:asciiTheme="majorBidi" w:hAnsiTheme="majorBidi" w:cstheme="majorBidi"/>
          <w:sz w:val="24"/>
          <w:szCs w:val="24"/>
        </w:rPr>
        <w:t>operasional</w:t>
      </w:r>
      <w:proofErr w:type="spellEnd"/>
      <w:r w:rsidR="00BD252A" w:rsidRPr="00CA7B6A">
        <w:rPr>
          <w:rFonts w:asciiTheme="majorBidi" w:hAnsiTheme="majorBidi" w:cstheme="majorBidi"/>
          <w:sz w:val="24"/>
          <w:szCs w:val="24"/>
        </w:rPr>
        <w:t xml:space="preserve"> dan</w:t>
      </w:r>
      <w:r w:rsidR="00466A89" w:rsidRPr="00CA7B6A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="00BD252A"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BD252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66A89" w:rsidRPr="00CA7B6A">
        <w:rPr>
          <w:rFonts w:asciiTheme="majorBidi" w:hAnsiTheme="majorBidi" w:cstheme="majorBidi"/>
          <w:sz w:val="24"/>
          <w:szCs w:val="24"/>
        </w:rPr>
        <w:t>aktivitas</w:t>
      </w:r>
      <w:proofErr w:type="spellEnd"/>
      <w:r w:rsidR="00BD252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D252A" w:rsidRPr="00CA7B6A">
        <w:rPr>
          <w:rFonts w:asciiTheme="majorBidi" w:hAnsiTheme="majorBidi" w:cstheme="majorBidi"/>
          <w:sz w:val="24"/>
          <w:szCs w:val="24"/>
        </w:rPr>
        <w:t>teknis</w:t>
      </w:r>
      <w:proofErr w:type="spellEnd"/>
      <w:r w:rsidR="00BD252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D252A" w:rsidRPr="00CA7B6A">
        <w:rPr>
          <w:rFonts w:asciiTheme="majorBidi" w:hAnsiTheme="majorBidi" w:cstheme="majorBidi"/>
          <w:sz w:val="24"/>
          <w:szCs w:val="24"/>
        </w:rPr>
        <w:t>penunjang</w:t>
      </w:r>
      <w:proofErr w:type="spellEnd"/>
      <w:r w:rsidR="00BD252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D252A" w:rsidRPr="00CA7B6A">
        <w:rPr>
          <w:rFonts w:asciiTheme="majorBidi" w:hAnsiTheme="majorBidi" w:cstheme="majorBidi"/>
          <w:sz w:val="24"/>
          <w:szCs w:val="24"/>
        </w:rPr>
        <w:t>tertentu</w:t>
      </w:r>
      <w:proofErr w:type="spellEnd"/>
      <w:r w:rsidR="00BD252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C6305" w:rsidRPr="00CA7B6A">
        <w:rPr>
          <w:rFonts w:asciiTheme="majorBidi" w:hAnsiTheme="majorBidi" w:cstheme="majorBidi"/>
          <w:sz w:val="24"/>
          <w:szCs w:val="24"/>
        </w:rPr>
        <w:t>dinas</w:t>
      </w:r>
      <w:proofErr w:type="spellEnd"/>
      <w:r w:rsidR="00BD252A" w:rsidRPr="00CA7B6A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BD252A" w:rsidRPr="00CA7B6A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="00BD252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D252A" w:rsidRPr="00CA7B6A">
        <w:rPr>
          <w:rFonts w:asciiTheme="majorBidi" w:hAnsiTheme="majorBidi" w:cstheme="majorBidi"/>
          <w:sz w:val="24"/>
          <w:szCs w:val="24"/>
        </w:rPr>
        <w:t>pelelangan</w:t>
      </w:r>
      <w:proofErr w:type="spellEnd"/>
      <w:r w:rsidR="00BD252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D252A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BD252A" w:rsidRPr="00CA7B6A">
        <w:rPr>
          <w:rFonts w:asciiTheme="majorBidi" w:hAnsiTheme="majorBidi" w:cstheme="majorBidi"/>
          <w:sz w:val="24"/>
          <w:szCs w:val="24"/>
        </w:rPr>
        <w:t xml:space="preserve">. </w:t>
      </w:r>
    </w:p>
    <w:p w14:paraId="2782F105" w14:textId="16530E16" w:rsidR="00BD252A" w:rsidRPr="00CA7B6A" w:rsidRDefault="00BD252A" w:rsidP="00EC198E">
      <w:pPr>
        <w:pStyle w:val="ListParagraph"/>
        <w:spacing w:after="0" w:line="480" w:lineRule="auto"/>
        <w:ind w:left="757" w:firstLine="51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</w:t>
      </w:r>
      <w:r w:rsidR="00466A89" w:rsidRPr="00CA7B6A">
        <w:rPr>
          <w:rFonts w:asciiTheme="majorBidi" w:hAnsiTheme="majorBidi" w:cstheme="majorBidi"/>
          <w:sz w:val="24"/>
          <w:szCs w:val="24"/>
        </w:rPr>
        <w:t>njalankan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dimaksud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="0041294D" w:rsidRPr="00CA7B6A">
        <w:rPr>
          <w:rFonts w:asciiTheme="majorBidi" w:hAnsiTheme="majorBidi" w:cstheme="majorBidi"/>
          <w:sz w:val="24"/>
          <w:szCs w:val="24"/>
        </w:rPr>
        <w:t>Pasal</w:t>
      </w:r>
      <w:proofErr w:type="spellEnd"/>
      <w:r w:rsidR="0041294D" w:rsidRPr="00CA7B6A">
        <w:rPr>
          <w:rFonts w:asciiTheme="majorBidi" w:hAnsiTheme="majorBidi" w:cstheme="majorBidi"/>
          <w:sz w:val="24"/>
          <w:szCs w:val="24"/>
        </w:rPr>
        <w:t xml:space="preserve"> 5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ayat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(1)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UPTD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Pelelangan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D30E1E" w:rsidRPr="00CA7B6A">
        <w:rPr>
          <w:rFonts w:asciiTheme="majorBidi" w:hAnsiTheme="majorBidi" w:cstheme="majorBidi"/>
          <w:sz w:val="24"/>
          <w:szCs w:val="24"/>
        </w:rPr>
        <w:t xml:space="preserve">Kota </w:t>
      </w:r>
      <w:proofErr w:type="spellStart"/>
      <w:r w:rsidR="00D30E1E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D30E1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</w:t>
      </w:r>
      <w:r w:rsidR="00466A89" w:rsidRPr="00CA7B6A">
        <w:rPr>
          <w:rFonts w:asciiTheme="majorBidi" w:hAnsiTheme="majorBidi" w:cstheme="majorBidi"/>
          <w:sz w:val="24"/>
          <w:szCs w:val="24"/>
        </w:rPr>
        <w:t>iliki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fungsi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: </w:t>
      </w:r>
    </w:p>
    <w:p w14:paraId="3C286BEA" w14:textId="2A1AFD8F" w:rsidR="00BD252A" w:rsidRPr="00CA7B6A" w:rsidRDefault="00BD252A" w:rsidP="00FB7963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Penyusunan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rencana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teknis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operasional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pelelangan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;</w:t>
      </w:r>
    </w:p>
    <w:p w14:paraId="666D9D10" w14:textId="687E3163" w:rsidR="00BD252A" w:rsidRPr="00CA7B6A" w:rsidRDefault="00BD252A" w:rsidP="00FB7963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teknis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operasional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pelelangan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;</w:t>
      </w:r>
    </w:p>
    <w:p w14:paraId="4C398605" w14:textId="1AD18661" w:rsidR="00BD252A" w:rsidRPr="00CA7B6A" w:rsidRDefault="00BD252A" w:rsidP="00FB7963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Pemantauan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monitoring,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evaluasi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pelaporan</w:t>
      </w:r>
      <w:proofErr w:type="spellEnd"/>
      <w:r w:rsidR="00307F5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07F5A" w:rsidRPr="00CA7B6A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="00307F5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07F5A" w:rsidRPr="00CA7B6A">
        <w:rPr>
          <w:rFonts w:asciiTheme="majorBidi" w:hAnsiTheme="majorBidi" w:cstheme="majorBidi"/>
          <w:sz w:val="24"/>
          <w:szCs w:val="24"/>
        </w:rPr>
        <w:t>pelelangan</w:t>
      </w:r>
      <w:proofErr w:type="spellEnd"/>
      <w:r w:rsidR="00307F5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07F5A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307F5A" w:rsidRPr="00CA7B6A">
        <w:rPr>
          <w:rFonts w:asciiTheme="majorBidi" w:hAnsiTheme="majorBidi" w:cstheme="majorBidi"/>
          <w:sz w:val="24"/>
          <w:szCs w:val="24"/>
        </w:rPr>
        <w:t>;</w:t>
      </w:r>
    </w:p>
    <w:p w14:paraId="731CF3B4" w14:textId="72B1F011" w:rsidR="00307F5A" w:rsidRPr="00CA7B6A" w:rsidRDefault="00307F5A" w:rsidP="00FB7963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Pengelolaan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ketatausahaan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; dan</w:t>
      </w:r>
    </w:p>
    <w:p w14:paraId="2F539E8F" w14:textId="546F440E" w:rsidR="00307F5A" w:rsidRPr="00CA7B6A" w:rsidRDefault="00307F5A" w:rsidP="00FB7963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lain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diberikan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="00B35650" w:rsidRPr="00CA7B6A">
        <w:rPr>
          <w:rFonts w:asciiTheme="majorBidi" w:hAnsiTheme="majorBidi" w:cstheme="majorBidi"/>
          <w:sz w:val="24"/>
          <w:szCs w:val="24"/>
        </w:rPr>
        <w:t>K</w:t>
      </w:r>
      <w:r w:rsidRPr="00CA7B6A">
        <w:rPr>
          <w:rFonts w:asciiTheme="majorBidi" w:hAnsiTheme="majorBidi" w:cstheme="majorBidi"/>
          <w:sz w:val="24"/>
          <w:szCs w:val="24"/>
        </w:rPr>
        <w:t>epala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5650" w:rsidRPr="00CA7B6A">
        <w:rPr>
          <w:rFonts w:asciiTheme="majorBidi" w:hAnsiTheme="majorBidi" w:cstheme="majorBidi"/>
          <w:sz w:val="24"/>
          <w:szCs w:val="24"/>
        </w:rPr>
        <w:t>D</w:t>
      </w:r>
      <w:r w:rsidRPr="00CA7B6A">
        <w:rPr>
          <w:rFonts w:asciiTheme="majorBidi" w:hAnsiTheme="majorBidi" w:cstheme="majorBidi"/>
          <w:sz w:val="24"/>
          <w:szCs w:val="24"/>
        </w:rPr>
        <w:t>inas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5650" w:rsidRPr="00CA7B6A">
        <w:rPr>
          <w:rFonts w:asciiTheme="majorBidi" w:hAnsiTheme="majorBidi" w:cstheme="majorBidi"/>
          <w:sz w:val="24"/>
          <w:szCs w:val="24"/>
        </w:rPr>
        <w:t>Kelautan</w:t>
      </w:r>
      <w:proofErr w:type="spellEnd"/>
      <w:r w:rsidR="00B35650"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B35650" w:rsidRPr="00CA7B6A">
        <w:rPr>
          <w:rFonts w:asciiTheme="majorBidi" w:hAnsiTheme="majorBidi" w:cstheme="majorBidi"/>
          <w:sz w:val="24"/>
          <w:szCs w:val="24"/>
        </w:rPr>
        <w:t>Perikanan</w:t>
      </w:r>
      <w:proofErr w:type="spellEnd"/>
      <w:r w:rsidR="00B35650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35650" w:rsidRPr="00CA7B6A">
        <w:rPr>
          <w:rFonts w:asciiTheme="majorBidi" w:hAnsiTheme="majorBidi" w:cstheme="majorBidi"/>
          <w:sz w:val="24"/>
          <w:szCs w:val="24"/>
        </w:rPr>
        <w:t>Pertanian</w:t>
      </w:r>
      <w:proofErr w:type="spellEnd"/>
      <w:r w:rsidR="00B35650"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B35650" w:rsidRPr="00CA7B6A">
        <w:rPr>
          <w:rFonts w:asciiTheme="majorBidi" w:hAnsiTheme="majorBidi" w:cstheme="majorBidi"/>
          <w:sz w:val="24"/>
          <w:szCs w:val="24"/>
        </w:rPr>
        <w:t>Pangan</w:t>
      </w:r>
      <w:proofErr w:type="spellEnd"/>
      <w:r w:rsidR="00B35650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B35650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B3565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fungsinya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53092514" w14:textId="0D44B081" w:rsidR="004B075A" w:rsidRPr="00CA7B6A" w:rsidRDefault="004B075A" w:rsidP="005F6B67">
      <w:pPr>
        <w:pStyle w:val="ListParagraph"/>
        <w:numPr>
          <w:ilvl w:val="0"/>
          <w:numId w:val="10"/>
        </w:numPr>
        <w:spacing w:after="0" w:line="480" w:lineRule="auto"/>
        <w:ind w:left="75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Subbagian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Tata Usaha </w:t>
      </w:r>
      <w:r w:rsidR="00B81172" w:rsidRPr="00CA7B6A">
        <w:rPr>
          <w:rFonts w:asciiTheme="majorBidi" w:hAnsiTheme="majorBidi" w:cstheme="majorBidi"/>
          <w:sz w:val="24"/>
          <w:szCs w:val="24"/>
        </w:rPr>
        <w:t xml:space="preserve">UPTD </w:t>
      </w:r>
      <w:proofErr w:type="spellStart"/>
      <w:r w:rsidR="00B81172" w:rsidRPr="00CA7B6A">
        <w:rPr>
          <w:rFonts w:asciiTheme="majorBidi" w:hAnsiTheme="majorBidi" w:cstheme="majorBidi"/>
          <w:sz w:val="24"/>
          <w:szCs w:val="24"/>
        </w:rPr>
        <w:t>Pelelangan</w:t>
      </w:r>
      <w:proofErr w:type="spellEnd"/>
      <w:r w:rsidR="00B8117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1172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946E75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946E75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</w:p>
    <w:p w14:paraId="249AAE89" w14:textId="58D83132" w:rsidR="00587E61" w:rsidRPr="00CA7B6A" w:rsidRDefault="00B81172" w:rsidP="00EC198E">
      <w:pPr>
        <w:pStyle w:val="ListParagraph"/>
        <w:spacing w:after="0" w:line="480" w:lineRule="auto"/>
        <w:ind w:left="757" w:firstLine="66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Wali</w:t>
      </w:r>
      <w:proofErr w:type="spellEnd"/>
      <w:r w:rsidR="00B35650" w:rsidRPr="00CA7B6A">
        <w:rPr>
          <w:rFonts w:asciiTheme="majorBidi" w:hAnsiTheme="majorBidi" w:cstheme="majorBidi"/>
          <w:sz w:val="24"/>
          <w:szCs w:val="24"/>
        </w:rPr>
        <w:t xml:space="preserve"> K</w:t>
      </w:r>
      <w:r w:rsidRPr="00CA7B6A">
        <w:rPr>
          <w:rFonts w:asciiTheme="majorBidi" w:hAnsiTheme="majorBidi" w:cstheme="majorBidi"/>
          <w:sz w:val="24"/>
          <w:szCs w:val="24"/>
        </w:rPr>
        <w:t xml:space="preserve">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No. 6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2018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="00946E7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Pembentukan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Organisasi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</w:t>
      </w:r>
      <w:r w:rsidR="00946E75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 xml:space="preserve">Tata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Kerja</w:t>
      </w:r>
      <w:proofErr w:type="spellEnd"/>
      <w:r w:rsidR="00946E75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 xml:space="preserve">Unit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Pelaksana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Teknis</w:t>
      </w:r>
      <w:proofErr w:type="spellEnd"/>
      <w:r w:rsidR="00946E75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>Daerah</w:t>
      </w:r>
      <w:r w:rsidR="00946E75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 xml:space="preserve">pada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Dinas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Kelautan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Perikanan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Pertanian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</w:t>
      </w:r>
      <w:r w:rsidR="00946E7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Pangan</w:t>
      </w:r>
      <w:proofErr w:type="spellEnd"/>
      <w:r w:rsidR="00946E75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 xml:space="preserve">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Pasal</w:t>
      </w:r>
      <w:proofErr w:type="spellEnd"/>
      <w:r w:rsidR="00946E75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>11</w:t>
      </w:r>
      <w:r w:rsidR="00946E7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menjelaskan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Subbagian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Tata Usaha</w:t>
      </w:r>
      <w:r w:rsidR="00BD252A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>UPTD</w:t>
      </w:r>
      <w:r w:rsidR="00946E7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6E75" w:rsidRPr="00CA7B6A">
        <w:rPr>
          <w:rFonts w:asciiTheme="majorBidi" w:hAnsiTheme="majorBidi" w:cstheme="majorBidi"/>
          <w:sz w:val="24"/>
          <w:szCs w:val="24"/>
        </w:rPr>
        <w:t>Pelelangan</w:t>
      </w:r>
      <w:proofErr w:type="spellEnd"/>
      <w:r w:rsidR="00946E7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6E75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D30E1E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D30E1E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946E7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6E75" w:rsidRPr="00CA7B6A">
        <w:rPr>
          <w:rFonts w:asciiTheme="majorBidi" w:hAnsiTheme="majorBidi" w:cstheme="majorBidi"/>
          <w:sz w:val="24"/>
          <w:szCs w:val="24"/>
        </w:rPr>
        <w:t>me</w:t>
      </w:r>
      <w:r w:rsidR="00F45011" w:rsidRPr="00CA7B6A">
        <w:rPr>
          <w:rFonts w:asciiTheme="majorBidi" w:hAnsiTheme="majorBidi" w:cstheme="majorBidi"/>
          <w:sz w:val="24"/>
          <w:szCs w:val="24"/>
        </w:rPr>
        <w:t>m</w:t>
      </w:r>
      <w:r w:rsidR="001135A6" w:rsidRPr="00CA7B6A">
        <w:rPr>
          <w:rFonts w:asciiTheme="majorBidi" w:hAnsiTheme="majorBidi" w:cstheme="majorBidi"/>
          <w:sz w:val="24"/>
          <w:szCs w:val="24"/>
        </w:rPr>
        <w:t>iliki</w:t>
      </w:r>
      <w:proofErr w:type="spellEnd"/>
      <w:r w:rsidR="00946E7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6E75" w:rsidRPr="00CA7B6A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="00946E7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6E75" w:rsidRPr="00CA7B6A">
        <w:rPr>
          <w:rFonts w:asciiTheme="majorBidi" w:hAnsiTheme="majorBidi" w:cstheme="majorBidi"/>
          <w:sz w:val="24"/>
          <w:szCs w:val="24"/>
        </w:rPr>
        <w:t>melak</w:t>
      </w:r>
      <w:r w:rsidR="001135A6" w:rsidRPr="00CA7B6A">
        <w:rPr>
          <w:rFonts w:asciiTheme="majorBidi" w:hAnsiTheme="majorBidi" w:cstheme="majorBidi"/>
          <w:sz w:val="24"/>
          <w:szCs w:val="24"/>
        </w:rPr>
        <w:t>sanakan</w:t>
      </w:r>
      <w:proofErr w:type="spellEnd"/>
      <w:r w:rsidR="00946E7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6E75" w:rsidRPr="00CA7B6A">
        <w:rPr>
          <w:rFonts w:asciiTheme="majorBidi" w:hAnsiTheme="majorBidi" w:cstheme="majorBidi"/>
          <w:sz w:val="24"/>
          <w:szCs w:val="24"/>
        </w:rPr>
        <w:t>penyiapan</w:t>
      </w:r>
      <w:proofErr w:type="spellEnd"/>
      <w:r w:rsidR="00946E7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6E75" w:rsidRPr="00CA7B6A">
        <w:rPr>
          <w:rFonts w:asciiTheme="majorBidi" w:hAnsiTheme="majorBidi" w:cstheme="majorBidi"/>
          <w:sz w:val="24"/>
          <w:szCs w:val="24"/>
        </w:rPr>
        <w:t>bahan</w:t>
      </w:r>
      <w:proofErr w:type="spellEnd"/>
      <w:r w:rsidR="00946E7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6E75" w:rsidRPr="00CA7B6A">
        <w:rPr>
          <w:rFonts w:asciiTheme="majorBidi" w:hAnsiTheme="majorBidi" w:cstheme="majorBidi"/>
          <w:sz w:val="24"/>
          <w:szCs w:val="24"/>
        </w:rPr>
        <w:t>perumusan</w:t>
      </w:r>
      <w:proofErr w:type="spellEnd"/>
      <w:r w:rsidR="00946E75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946E75" w:rsidRPr="00CA7B6A">
        <w:rPr>
          <w:rFonts w:asciiTheme="majorBidi" w:hAnsiTheme="majorBidi" w:cstheme="majorBidi"/>
          <w:sz w:val="24"/>
          <w:szCs w:val="24"/>
        </w:rPr>
        <w:lastRenderedPageBreak/>
        <w:t>pengoordinasian</w:t>
      </w:r>
      <w:proofErr w:type="spellEnd"/>
      <w:r w:rsidR="00946E75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946E75" w:rsidRPr="00CA7B6A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="00946E75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946E75" w:rsidRPr="00CA7B6A">
        <w:rPr>
          <w:rFonts w:asciiTheme="majorBidi" w:hAnsiTheme="majorBidi" w:cstheme="majorBidi"/>
          <w:sz w:val="24"/>
          <w:szCs w:val="24"/>
        </w:rPr>
        <w:t>pem</w:t>
      </w:r>
      <w:r w:rsidR="001135A6" w:rsidRPr="00CA7B6A">
        <w:rPr>
          <w:rFonts w:asciiTheme="majorBidi" w:hAnsiTheme="majorBidi" w:cstheme="majorBidi"/>
          <w:sz w:val="24"/>
          <w:szCs w:val="24"/>
        </w:rPr>
        <w:t>onitoran</w:t>
      </w:r>
      <w:proofErr w:type="spellEnd"/>
      <w:r w:rsidR="00946E75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946E75" w:rsidRPr="00CA7B6A">
        <w:rPr>
          <w:rFonts w:asciiTheme="majorBidi" w:hAnsiTheme="majorBidi" w:cstheme="majorBidi"/>
          <w:sz w:val="24"/>
          <w:szCs w:val="24"/>
        </w:rPr>
        <w:t>evaluasi</w:t>
      </w:r>
      <w:proofErr w:type="spellEnd"/>
      <w:r w:rsidR="00946E75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1135A6" w:rsidRPr="00CA7B6A">
        <w:rPr>
          <w:rFonts w:asciiTheme="majorBidi" w:hAnsiTheme="majorBidi" w:cstheme="majorBidi"/>
          <w:sz w:val="24"/>
          <w:szCs w:val="24"/>
        </w:rPr>
        <w:t>dan</w:t>
      </w:r>
      <w:r w:rsidR="00946E7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6E75" w:rsidRPr="00CA7B6A">
        <w:rPr>
          <w:rFonts w:asciiTheme="majorBidi" w:hAnsiTheme="majorBidi" w:cstheme="majorBidi"/>
          <w:sz w:val="24"/>
          <w:szCs w:val="24"/>
        </w:rPr>
        <w:t>pelaporan</w:t>
      </w:r>
      <w:proofErr w:type="spellEnd"/>
      <w:r w:rsidR="00946E75" w:rsidRPr="00CA7B6A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946E75" w:rsidRPr="00CA7B6A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="00946E75" w:rsidRPr="00CA7B6A">
        <w:rPr>
          <w:rFonts w:asciiTheme="majorBidi" w:hAnsiTheme="majorBidi" w:cstheme="majorBidi"/>
          <w:sz w:val="24"/>
          <w:szCs w:val="24"/>
        </w:rPr>
        <w:t xml:space="preserve"> program, </w:t>
      </w:r>
      <w:proofErr w:type="spellStart"/>
      <w:r w:rsidR="00946E75" w:rsidRPr="00CA7B6A">
        <w:rPr>
          <w:rFonts w:asciiTheme="majorBidi" w:hAnsiTheme="majorBidi" w:cstheme="majorBidi"/>
          <w:sz w:val="24"/>
          <w:szCs w:val="24"/>
        </w:rPr>
        <w:t>keuangan</w:t>
      </w:r>
      <w:proofErr w:type="spellEnd"/>
      <w:r w:rsidR="00946E75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946E75" w:rsidRPr="00CA7B6A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="00946E7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135A6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946E7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6E75" w:rsidRPr="00CA7B6A">
        <w:rPr>
          <w:rFonts w:asciiTheme="majorBidi" w:hAnsiTheme="majorBidi" w:cstheme="majorBidi"/>
          <w:sz w:val="24"/>
          <w:szCs w:val="24"/>
        </w:rPr>
        <w:t>kepegawaian</w:t>
      </w:r>
      <w:proofErr w:type="spellEnd"/>
      <w:r w:rsidR="00946E75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946E75" w:rsidRPr="00CA7B6A">
        <w:rPr>
          <w:rFonts w:asciiTheme="majorBidi" w:hAnsiTheme="majorBidi" w:cstheme="majorBidi"/>
          <w:sz w:val="24"/>
          <w:szCs w:val="24"/>
        </w:rPr>
        <w:t>meliputi</w:t>
      </w:r>
      <w:proofErr w:type="spellEnd"/>
      <w:r w:rsidR="00C2086D" w:rsidRPr="00CA7B6A">
        <w:rPr>
          <w:rFonts w:asciiTheme="majorBidi" w:hAnsiTheme="majorBidi" w:cstheme="majorBidi"/>
          <w:sz w:val="24"/>
          <w:szCs w:val="24"/>
        </w:rPr>
        <w:t>:</w:t>
      </w:r>
    </w:p>
    <w:p w14:paraId="17CEF14C" w14:textId="5279B386" w:rsidR="00587E61" w:rsidRPr="00CA7B6A" w:rsidRDefault="00C2086D" w:rsidP="00587E61">
      <w:pPr>
        <w:pStyle w:val="ListParagraph"/>
        <w:numPr>
          <w:ilvl w:val="0"/>
          <w:numId w:val="76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</w:t>
      </w:r>
      <w:r w:rsidR="00946E75" w:rsidRPr="00CA7B6A">
        <w:rPr>
          <w:rFonts w:asciiTheme="majorBidi" w:hAnsiTheme="majorBidi" w:cstheme="majorBidi"/>
          <w:sz w:val="24"/>
          <w:szCs w:val="24"/>
        </w:rPr>
        <w:t>erencanaan</w:t>
      </w:r>
      <w:proofErr w:type="spellEnd"/>
      <w:r w:rsidR="00946E7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135A6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946E75" w:rsidRPr="00CA7B6A">
        <w:rPr>
          <w:rFonts w:asciiTheme="majorBidi" w:hAnsiTheme="majorBidi" w:cstheme="majorBidi"/>
          <w:sz w:val="24"/>
          <w:szCs w:val="24"/>
        </w:rPr>
        <w:t xml:space="preserve"> program </w:t>
      </w:r>
      <w:proofErr w:type="spellStart"/>
      <w:r w:rsidR="00946E75" w:rsidRPr="00CA7B6A">
        <w:rPr>
          <w:rFonts w:asciiTheme="majorBidi" w:hAnsiTheme="majorBidi" w:cstheme="majorBidi"/>
          <w:sz w:val="24"/>
          <w:szCs w:val="24"/>
        </w:rPr>
        <w:t>kerja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;</w:t>
      </w:r>
    </w:p>
    <w:p w14:paraId="5EEC1479" w14:textId="716D9E62" w:rsidR="00587E61" w:rsidRPr="00CA7B6A" w:rsidRDefault="00C2086D" w:rsidP="00587E61">
      <w:pPr>
        <w:pStyle w:val="ListParagraph"/>
        <w:numPr>
          <w:ilvl w:val="0"/>
          <w:numId w:val="76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K</w:t>
      </w:r>
      <w:r w:rsidR="00946E75" w:rsidRPr="00CA7B6A">
        <w:rPr>
          <w:rFonts w:asciiTheme="majorBidi" w:hAnsiTheme="majorBidi" w:cstheme="majorBidi"/>
          <w:sz w:val="24"/>
          <w:szCs w:val="24"/>
        </w:rPr>
        <w:t>euangan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;</w:t>
      </w:r>
    </w:p>
    <w:p w14:paraId="50A81A62" w14:textId="777A89BA" w:rsidR="00587E61" w:rsidRPr="00CA7B6A" w:rsidRDefault="00DB7061" w:rsidP="00587E61">
      <w:pPr>
        <w:pStyle w:val="ListParagraph"/>
        <w:numPr>
          <w:ilvl w:val="0"/>
          <w:numId w:val="76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Penyempurnaan</w:t>
      </w:r>
      <w:proofErr w:type="spellEnd"/>
      <w:r w:rsidR="00946E7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perihal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tata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="00C2086D" w:rsidRPr="00CA7B6A">
        <w:rPr>
          <w:rFonts w:asciiTheme="majorBidi" w:hAnsiTheme="majorBidi" w:cstheme="majorBidi"/>
          <w:sz w:val="24"/>
          <w:szCs w:val="24"/>
        </w:rPr>
        <w:t>;</w:t>
      </w:r>
      <w:r w:rsidR="00946E75" w:rsidRPr="00CA7B6A">
        <w:rPr>
          <w:rFonts w:asciiTheme="majorBidi" w:hAnsiTheme="majorBidi" w:cstheme="majorBidi"/>
          <w:sz w:val="24"/>
          <w:szCs w:val="24"/>
        </w:rPr>
        <w:t xml:space="preserve"> </w:t>
      </w:r>
    </w:p>
    <w:p w14:paraId="4E10384C" w14:textId="3F292C6B" w:rsidR="00587E61" w:rsidRPr="00CA7B6A" w:rsidRDefault="00C2086D" w:rsidP="00587E61">
      <w:pPr>
        <w:pStyle w:val="ListParagraph"/>
        <w:numPr>
          <w:ilvl w:val="0"/>
          <w:numId w:val="76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H</w:t>
      </w:r>
      <w:r w:rsidR="00946E75" w:rsidRPr="00CA7B6A">
        <w:rPr>
          <w:rFonts w:asciiTheme="majorBidi" w:hAnsiTheme="majorBidi" w:cstheme="majorBidi"/>
          <w:sz w:val="24"/>
          <w:szCs w:val="24"/>
        </w:rPr>
        <w:t>ukum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;</w:t>
      </w:r>
    </w:p>
    <w:p w14:paraId="6368C444" w14:textId="40DD8FE2" w:rsidR="00587E61" w:rsidRPr="00CA7B6A" w:rsidRDefault="00C2086D" w:rsidP="00587E61">
      <w:pPr>
        <w:pStyle w:val="ListParagraph"/>
        <w:numPr>
          <w:ilvl w:val="0"/>
          <w:numId w:val="76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</w:t>
      </w:r>
      <w:r w:rsidR="00946E75" w:rsidRPr="00CA7B6A">
        <w:rPr>
          <w:rFonts w:asciiTheme="majorBidi" w:hAnsiTheme="majorBidi" w:cstheme="majorBidi"/>
          <w:sz w:val="24"/>
          <w:szCs w:val="24"/>
        </w:rPr>
        <w:t>engelolaan</w:t>
      </w:r>
      <w:proofErr w:type="spellEnd"/>
      <w:r w:rsidR="00946E7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6E75" w:rsidRPr="00CA7B6A">
        <w:rPr>
          <w:rFonts w:asciiTheme="majorBidi" w:hAnsiTheme="majorBidi" w:cstheme="majorBidi"/>
          <w:sz w:val="24"/>
          <w:szCs w:val="24"/>
        </w:rPr>
        <w:t>barang</w:t>
      </w:r>
      <w:proofErr w:type="spellEnd"/>
      <w:r w:rsidR="00946E7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6E75" w:rsidRPr="00CA7B6A">
        <w:rPr>
          <w:rFonts w:asciiTheme="majorBidi" w:hAnsiTheme="majorBidi" w:cstheme="majorBidi"/>
          <w:sz w:val="24"/>
          <w:szCs w:val="24"/>
        </w:rPr>
        <w:t>milik</w:t>
      </w:r>
      <w:proofErr w:type="spellEnd"/>
      <w:r w:rsidR="00946E7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6E75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;</w:t>
      </w:r>
    </w:p>
    <w:p w14:paraId="0516B0F1" w14:textId="754880D0" w:rsidR="00587E61" w:rsidRPr="00CA7B6A" w:rsidRDefault="00DB7061" w:rsidP="00587E61">
      <w:pPr>
        <w:pStyle w:val="ListParagraph"/>
        <w:numPr>
          <w:ilvl w:val="0"/>
          <w:numId w:val="76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Perihal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rumah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tangga</w:t>
      </w:r>
      <w:proofErr w:type="spellEnd"/>
      <w:r w:rsidR="00C2086D" w:rsidRPr="00CA7B6A">
        <w:rPr>
          <w:rFonts w:asciiTheme="majorBidi" w:hAnsiTheme="majorBidi" w:cstheme="majorBidi"/>
          <w:sz w:val="24"/>
          <w:szCs w:val="24"/>
        </w:rPr>
        <w:t>;</w:t>
      </w:r>
    </w:p>
    <w:p w14:paraId="4859892F" w14:textId="678B4143" w:rsidR="00587E61" w:rsidRPr="00CA7B6A" w:rsidRDefault="00C2086D" w:rsidP="00587E61">
      <w:pPr>
        <w:pStyle w:val="ListParagraph"/>
        <w:numPr>
          <w:ilvl w:val="0"/>
          <w:numId w:val="76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K</w:t>
      </w:r>
      <w:r w:rsidR="00946E75" w:rsidRPr="00CA7B6A">
        <w:rPr>
          <w:rFonts w:asciiTheme="majorBidi" w:hAnsiTheme="majorBidi" w:cstheme="majorBidi"/>
          <w:sz w:val="24"/>
          <w:szCs w:val="24"/>
        </w:rPr>
        <w:t>erjasama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;</w:t>
      </w:r>
    </w:p>
    <w:p w14:paraId="0257A2D8" w14:textId="5DAF9342" w:rsidR="00587E61" w:rsidRPr="00CA7B6A" w:rsidRDefault="00DB7061" w:rsidP="00587E61">
      <w:pPr>
        <w:pStyle w:val="ListParagraph"/>
        <w:numPr>
          <w:ilvl w:val="0"/>
          <w:numId w:val="76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Perihal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arsip</w:t>
      </w:r>
      <w:proofErr w:type="spellEnd"/>
      <w:r w:rsidR="00C2086D" w:rsidRPr="00CA7B6A">
        <w:rPr>
          <w:rFonts w:asciiTheme="majorBidi" w:hAnsiTheme="majorBidi" w:cstheme="majorBidi"/>
          <w:sz w:val="24"/>
          <w:szCs w:val="24"/>
        </w:rPr>
        <w:t>;</w:t>
      </w:r>
      <w:r w:rsidR="00946E75" w:rsidRPr="00CA7B6A">
        <w:rPr>
          <w:rFonts w:asciiTheme="majorBidi" w:hAnsiTheme="majorBidi" w:cstheme="majorBidi"/>
          <w:sz w:val="24"/>
          <w:szCs w:val="24"/>
        </w:rPr>
        <w:t xml:space="preserve"> </w:t>
      </w:r>
    </w:p>
    <w:p w14:paraId="0FE39298" w14:textId="206B26C3" w:rsidR="00587E61" w:rsidRPr="00CA7B6A" w:rsidRDefault="00C2086D" w:rsidP="00587E61">
      <w:pPr>
        <w:pStyle w:val="ListParagraph"/>
        <w:numPr>
          <w:ilvl w:val="0"/>
          <w:numId w:val="76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D</w:t>
      </w:r>
      <w:r w:rsidR="00946E75" w:rsidRPr="00CA7B6A">
        <w:rPr>
          <w:rFonts w:asciiTheme="majorBidi" w:hAnsiTheme="majorBidi" w:cstheme="majorBidi"/>
          <w:sz w:val="24"/>
          <w:szCs w:val="24"/>
        </w:rPr>
        <w:t>okumen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;</w:t>
      </w:r>
    </w:p>
    <w:p w14:paraId="288F9074" w14:textId="3769BFCC" w:rsidR="00587E61" w:rsidRPr="00CA7B6A" w:rsidRDefault="001135A6" w:rsidP="00587E61">
      <w:pPr>
        <w:pStyle w:val="ListParagraph"/>
        <w:numPr>
          <w:ilvl w:val="0"/>
          <w:numId w:val="76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</w:rPr>
        <w:t xml:space="preserve">Hal tata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laksana</w:t>
      </w:r>
      <w:proofErr w:type="spellEnd"/>
      <w:r w:rsidR="00946E7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946E7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perihal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organisasi</w:t>
      </w:r>
      <w:proofErr w:type="spellEnd"/>
      <w:r w:rsidR="00C2086D" w:rsidRPr="00CA7B6A">
        <w:rPr>
          <w:rFonts w:asciiTheme="majorBidi" w:hAnsiTheme="majorBidi" w:cstheme="majorBidi"/>
          <w:sz w:val="24"/>
          <w:szCs w:val="24"/>
        </w:rPr>
        <w:t>;</w:t>
      </w:r>
    </w:p>
    <w:p w14:paraId="3711F834" w14:textId="4CDE8214" w:rsidR="00587E61" w:rsidRPr="00CA7B6A" w:rsidRDefault="001135A6" w:rsidP="00587E61">
      <w:pPr>
        <w:pStyle w:val="ListParagraph"/>
        <w:numPr>
          <w:ilvl w:val="0"/>
          <w:numId w:val="76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Perihal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hubungan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="00C2086D" w:rsidRPr="00CA7B6A">
        <w:rPr>
          <w:rFonts w:asciiTheme="majorBidi" w:hAnsiTheme="majorBidi" w:cstheme="majorBidi"/>
          <w:sz w:val="24"/>
          <w:szCs w:val="24"/>
        </w:rPr>
        <w:t>;</w:t>
      </w:r>
    </w:p>
    <w:p w14:paraId="08CCFF49" w14:textId="1956A57F" w:rsidR="00587E61" w:rsidRPr="00CA7B6A" w:rsidRDefault="00C2086D" w:rsidP="00587E61">
      <w:pPr>
        <w:pStyle w:val="ListParagraph"/>
        <w:numPr>
          <w:ilvl w:val="0"/>
          <w:numId w:val="76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K</w:t>
      </w:r>
      <w:r w:rsidR="00946E75" w:rsidRPr="00CA7B6A">
        <w:rPr>
          <w:rFonts w:asciiTheme="majorBidi" w:hAnsiTheme="majorBidi" w:cstheme="majorBidi"/>
          <w:sz w:val="24"/>
          <w:szCs w:val="24"/>
        </w:rPr>
        <w:t>epegawaian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;</w:t>
      </w:r>
    </w:p>
    <w:p w14:paraId="004FD868" w14:textId="286488DC" w:rsidR="00B81172" w:rsidRPr="00CA7B6A" w:rsidRDefault="00C2086D" w:rsidP="00587E61">
      <w:pPr>
        <w:pStyle w:val="ListParagraph"/>
        <w:numPr>
          <w:ilvl w:val="0"/>
          <w:numId w:val="76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</w:t>
      </w:r>
      <w:r w:rsidR="00946E75" w:rsidRPr="00CA7B6A">
        <w:rPr>
          <w:rFonts w:asciiTheme="majorBidi" w:hAnsiTheme="majorBidi" w:cstheme="majorBidi"/>
          <w:sz w:val="24"/>
          <w:szCs w:val="24"/>
        </w:rPr>
        <w:t>elayanan</w:t>
      </w:r>
      <w:proofErr w:type="spellEnd"/>
      <w:r w:rsidR="00946E7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6E75" w:rsidRPr="00CA7B6A">
        <w:rPr>
          <w:rFonts w:asciiTheme="majorBidi" w:hAnsiTheme="majorBidi" w:cstheme="majorBidi"/>
          <w:sz w:val="24"/>
          <w:szCs w:val="24"/>
        </w:rPr>
        <w:t>administrasi</w:t>
      </w:r>
      <w:proofErr w:type="spellEnd"/>
      <w:r w:rsidR="00946E75" w:rsidRPr="00CA7B6A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946E75" w:rsidRPr="00CA7B6A">
        <w:rPr>
          <w:rFonts w:asciiTheme="majorBidi" w:hAnsiTheme="majorBidi" w:cstheme="majorBidi"/>
          <w:sz w:val="24"/>
          <w:szCs w:val="24"/>
        </w:rPr>
        <w:t>lingkungan</w:t>
      </w:r>
      <w:proofErr w:type="spellEnd"/>
      <w:r w:rsidR="00946E75" w:rsidRPr="00CA7B6A">
        <w:rPr>
          <w:rFonts w:asciiTheme="majorBidi" w:hAnsiTheme="majorBidi" w:cstheme="majorBidi"/>
          <w:sz w:val="24"/>
          <w:szCs w:val="24"/>
        </w:rPr>
        <w:t xml:space="preserve"> UPTD </w:t>
      </w:r>
      <w:proofErr w:type="spellStart"/>
      <w:r w:rsidR="00946E75" w:rsidRPr="00CA7B6A">
        <w:rPr>
          <w:rFonts w:asciiTheme="majorBidi" w:hAnsiTheme="majorBidi" w:cstheme="majorBidi"/>
          <w:sz w:val="24"/>
          <w:szCs w:val="24"/>
        </w:rPr>
        <w:t>Pelelangan</w:t>
      </w:r>
      <w:proofErr w:type="spellEnd"/>
      <w:r w:rsidR="00946E7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6E75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946E75" w:rsidRPr="00CA7B6A">
        <w:rPr>
          <w:rFonts w:asciiTheme="majorBidi" w:hAnsiTheme="majorBidi" w:cstheme="majorBidi"/>
          <w:sz w:val="24"/>
          <w:szCs w:val="24"/>
        </w:rPr>
        <w:t>.</w:t>
      </w:r>
    </w:p>
    <w:p w14:paraId="15ADF3AA" w14:textId="46F1D2ED" w:rsidR="00F96ECC" w:rsidRPr="00CA7B6A" w:rsidRDefault="00F96ECC" w:rsidP="005F6B67">
      <w:pPr>
        <w:pStyle w:val="ListParagraph"/>
        <w:numPr>
          <w:ilvl w:val="0"/>
          <w:numId w:val="10"/>
        </w:numPr>
        <w:spacing w:after="0" w:line="480" w:lineRule="auto"/>
        <w:ind w:left="75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</w:t>
      </w:r>
      <w:r w:rsidR="00AA723C" w:rsidRPr="00CA7B6A">
        <w:rPr>
          <w:rFonts w:asciiTheme="majorBidi" w:hAnsiTheme="majorBidi" w:cstheme="majorBidi"/>
          <w:sz w:val="24"/>
          <w:szCs w:val="24"/>
        </w:rPr>
        <w:t>PI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</w:p>
    <w:p w14:paraId="12A4BD23" w14:textId="41DFCCC2" w:rsidR="00F96ECC" w:rsidRPr="00CA7B6A" w:rsidRDefault="00F96ECC" w:rsidP="007F5A55">
      <w:pPr>
        <w:pStyle w:val="ListParagraph"/>
        <w:spacing w:after="0" w:line="480" w:lineRule="auto"/>
        <w:ind w:left="794" w:firstLine="482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</w:t>
      </w:r>
      <w:r w:rsidR="000458B9" w:rsidRPr="00CA7B6A">
        <w:rPr>
          <w:rFonts w:asciiTheme="majorBidi" w:hAnsiTheme="majorBidi" w:cstheme="majorBidi"/>
          <w:sz w:val="24"/>
          <w:szCs w:val="24"/>
        </w:rPr>
        <w:t>PI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458B9" w:rsidRPr="00CA7B6A">
        <w:rPr>
          <w:rFonts w:asciiTheme="majorBidi" w:hAnsiTheme="majorBidi" w:cstheme="majorBidi"/>
          <w:sz w:val="24"/>
          <w:szCs w:val="24"/>
        </w:rPr>
        <w:t>mempunyai</w:t>
      </w:r>
      <w:proofErr w:type="spellEnd"/>
      <w:r w:rsidR="000458B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458B9" w:rsidRPr="00CA7B6A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="000458B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458B9" w:rsidRPr="00CA7B6A">
        <w:rPr>
          <w:rFonts w:asciiTheme="majorBidi" w:hAnsiTheme="majorBidi" w:cstheme="majorBidi"/>
          <w:sz w:val="24"/>
          <w:szCs w:val="24"/>
        </w:rPr>
        <w:t>memimpin</w:t>
      </w:r>
      <w:proofErr w:type="spellEnd"/>
      <w:r w:rsidR="000458B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458B9" w:rsidRPr="00CA7B6A">
        <w:rPr>
          <w:rFonts w:asciiTheme="majorBidi" w:hAnsiTheme="majorBidi" w:cstheme="majorBidi"/>
          <w:sz w:val="24"/>
          <w:szCs w:val="24"/>
        </w:rPr>
        <w:t>seluruh</w:t>
      </w:r>
      <w:proofErr w:type="spellEnd"/>
      <w:r w:rsidR="000458B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458B9" w:rsidRPr="00CA7B6A">
        <w:rPr>
          <w:rFonts w:asciiTheme="majorBidi" w:hAnsiTheme="majorBidi" w:cstheme="majorBidi"/>
          <w:sz w:val="24"/>
          <w:szCs w:val="24"/>
        </w:rPr>
        <w:t>aktivitas</w:t>
      </w:r>
      <w:proofErr w:type="spellEnd"/>
      <w:r w:rsidR="00F505A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458B9" w:rsidRPr="00CA7B6A">
        <w:rPr>
          <w:rFonts w:asciiTheme="majorBidi" w:hAnsiTheme="majorBidi" w:cstheme="majorBidi"/>
          <w:sz w:val="24"/>
          <w:szCs w:val="24"/>
        </w:rPr>
        <w:t>penyelenggaraan</w:t>
      </w:r>
      <w:proofErr w:type="spellEnd"/>
      <w:r w:rsidR="000458B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D3898" w:rsidRPr="00CA7B6A">
        <w:rPr>
          <w:rFonts w:asciiTheme="majorBidi" w:hAnsiTheme="majorBidi" w:cstheme="majorBidi"/>
          <w:sz w:val="24"/>
          <w:szCs w:val="24"/>
        </w:rPr>
        <w:t>pemungutan</w:t>
      </w:r>
      <w:proofErr w:type="spellEnd"/>
      <w:r w:rsidR="003D389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458B9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0458B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062CE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F505A0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0458B9" w:rsidRPr="00CA7B6A">
        <w:rPr>
          <w:rFonts w:asciiTheme="majorBidi" w:hAnsiTheme="majorBidi" w:cstheme="majorBidi"/>
          <w:sz w:val="24"/>
          <w:szCs w:val="24"/>
        </w:rPr>
        <w:t>TPI</w:t>
      </w:r>
      <w:r w:rsidR="000C0F64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0C0F64" w:rsidRPr="00CA7B6A">
        <w:rPr>
          <w:rFonts w:asciiTheme="majorBidi" w:hAnsiTheme="majorBidi" w:cstheme="majorBidi"/>
          <w:sz w:val="24"/>
          <w:szCs w:val="24"/>
        </w:rPr>
        <w:t>D</w:t>
      </w:r>
      <w:r w:rsidRPr="00CA7B6A">
        <w:rPr>
          <w:rFonts w:asciiTheme="majorBidi" w:hAnsiTheme="majorBidi" w:cstheme="majorBidi"/>
          <w:sz w:val="24"/>
          <w:szCs w:val="24"/>
        </w:rPr>
        <w:t>alam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menjalankan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tugas</w:t>
      </w:r>
      <w:r w:rsidR="000458B9" w:rsidRPr="00CA7B6A">
        <w:rPr>
          <w:rFonts w:asciiTheme="majorBidi" w:hAnsiTheme="majorBidi" w:cstheme="majorBidi"/>
          <w:sz w:val="24"/>
          <w:szCs w:val="24"/>
        </w:rPr>
        <w:t>nya</w:t>
      </w:r>
      <w:proofErr w:type="spellEnd"/>
      <w:r w:rsidR="000458B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458B9" w:rsidRPr="00CA7B6A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="000458B9"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0458B9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0458B9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0458B9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5B0C" w:rsidRPr="00CA7B6A">
        <w:rPr>
          <w:rFonts w:asciiTheme="majorBidi" w:hAnsiTheme="majorBidi" w:cstheme="majorBidi"/>
          <w:sz w:val="24"/>
          <w:szCs w:val="24"/>
        </w:rPr>
        <w:t>terbantu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5011"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7F5A55" w:rsidRPr="00CA7B6A">
        <w:rPr>
          <w:rFonts w:asciiTheme="majorBidi" w:hAnsiTheme="majorBidi" w:cstheme="majorBidi"/>
          <w:sz w:val="24"/>
          <w:szCs w:val="24"/>
        </w:rPr>
        <w:t xml:space="preserve">: </w:t>
      </w:r>
    </w:p>
    <w:p w14:paraId="3D924400" w14:textId="06C20EDB" w:rsidR="007F5A55" w:rsidRPr="00CA7B6A" w:rsidRDefault="007F5A55" w:rsidP="00FB7963">
      <w:pPr>
        <w:pStyle w:val="ListParagraph"/>
        <w:numPr>
          <w:ilvl w:val="0"/>
          <w:numId w:val="21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Urusan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Teknik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</w:p>
    <w:p w14:paraId="5DC0908B" w14:textId="645267F9" w:rsidR="007F5A55" w:rsidRPr="00CA7B6A" w:rsidRDefault="007F5A55" w:rsidP="00FB7963">
      <w:pPr>
        <w:pStyle w:val="ListParagraph"/>
        <w:numPr>
          <w:ilvl w:val="0"/>
          <w:numId w:val="21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Urusan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Keuangan</w:t>
      </w:r>
      <w:proofErr w:type="spellEnd"/>
    </w:p>
    <w:p w14:paraId="486B9991" w14:textId="412C0EB4" w:rsidR="007F5A55" w:rsidRPr="00CA7B6A" w:rsidRDefault="007F5A55" w:rsidP="00FB7963">
      <w:pPr>
        <w:pStyle w:val="ListParagraph"/>
        <w:numPr>
          <w:ilvl w:val="0"/>
          <w:numId w:val="21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Urusan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Tata Usaha</w:t>
      </w:r>
    </w:p>
    <w:p w14:paraId="5D9FDF09" w14:textId="45F7BB8C" w:rsidR="00F96ECC" w:rsidRPr="00CA7B6A" w:rsidRDefault="00F96ECC" w:rsidP="005F6B67">
      <w:pPr>
        <w:pStyle w:val="ListParagraph"/>
        <w:numPr>
          <w:ilvl w:val="0"/>
          <w:numId w:val="10"/>
        </w:numPr>
        <w:spacing w:after="0" w:line="480" w:lineRule="auto"/>
        <w:ind w:left="75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lastRenderedPageBreak/>
        <w:t>K</w:t>
      </w:r>
      <w:r w:rsidR="00B05E2F" w:rsidRPr="00CA7B6A">
        <w:rPr>
          <w:rFonts w:asciiTheme="majorBidi" w:hAnsiTheme="majorBidi" w:cstheme="majorBidi"/>
          <w:sz w:val="24"/>
          <w:szCs w:val="24"/>
        </w:rPr>
        <w:t>epala</w:t>
      </w:r>
      <w:proofErr w:type="spellEnd"/>
      <w:r w:rsidR="00B05E2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05E2F" w:rsidRPr="00CA7B6A">
        <w:rPr>
          <w:rFonts w:asciiTheme="majorBidi" w:hAnsiTheme="majorBidi" w:cstheme="majorBidi"/>
          <w:sz w:val="24"/>
          <w:szCs w:val="24"/>
        </w:rPr>
        <w:t>Urusan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</w:t>
      </w:r>
      <w:r w:rsidR="00AA723C" w:rsidRPr="00CA7B6A">
        <w:rPr>
          <w:rFonts w:asciiTheme="majorBidi" w:hAnsiTheme="majorBidi" w:cstheme="majorBidi"/>
          <w:sz w:val="24"/>
          <w:szCs w:val="24"/>
        </w:rPr>
        <w:t>PI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</w:p>
    <w:p w14:paraId="40E07CF9" w14:textId="3FB8D411" w:rsidR="00F96ECC" w:rsidRPr="00CA7B6A" w:rsidRDefault="00F96ECC" w:rsidP="008337ED">
      <w:pPr>
        <w:pStyle w:val="ListParagraph"/>
        <w:spacing w:after="0" w:line="480" w:lineRule="auto"/>
        <w:ind w:left="794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</w:rPr>
        <w:t>Kaur T</w:t>
      </w:r>
      <w:r w:rsidR="000C0F64" w:rsidRPr="00CA7B6A">
        <w:rPr>
          <w:rFonts w:asciiTheme="majorBidi" w:hAnsiTheme="majorBidi" w:cstheme="majorBidi"/>
          <w:sz w:val="24"/>
          <w:szCs w:val="24"/>
        </w:rPr>
        <w:t>PI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terdiri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="00DB57CB" w:rsidRPr="00CA7B6A">
        <w:rPr>
          <w:rFonts w:asciiTheme="majorBidi" w:hAnsiTheme="majorBidi" w:cstheme="majorBidi"/>
          <w:sz w:val="24"/>
          <w:szCs w:val="24"/>
        </w:rPr>
        <w:t>: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</w:p>
    <w:p w14:paraId="4A7CEFF3" w14:textId="699E93CB" w:rsidR="008E0AF6" w:rsidRPr="00CA7B6A" w:rsidRDefault="008E0AF6" w:rsidP="005F6B67">
      <w:pPr>
        <w:pStyle w:val="ListParagraph"/>
        <w:numPr>
          <w:ilvl w:val="0"/>
          <w:numId w:val="11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Urusan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Teknik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</w:p>
    <w:p w14:paraId="7441DB3E" w14:textId="123692E7" w:rsidR="00483038" w:rsidRPr="00CA7B6A" w:rsidRDefault="008E0AF6" w:rsidP="008337ED">
      <w:pPr>
        <w:pStyle w:val="ListParagraph"/>
        <w:spacing w:after="0" w:line="480" w:lineRule="auto"/>
        <w:ind w:left="1191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</w:rPr>
        <w:t>K</w:t>
      </w:r>
      <w:r w:rsidR="00B05E2F" w:rsidRPr="00CA7B6A">
        <w:rPr>
          <w:rFonts w:asciiTheme="majorBidi" w:hAnsiTheme="majorBidi" w:cstheme="majorBidi"/>
          <w:sz w:val="24"/>
          <w:szCs w:val="24"/>
        </w:rPr>
        <w:t>aur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72ED9" w:rsidRPr="00CA7B6A">
        <w:rPr>
          <w:rFonts w:asciiTheme="majorBidi" w:hAnsiTheme="majorBidi" w:cstheme="majorBidi"/>
          <w:sz w:val="24"/>
          <w:szCs w:val="24"/>
        </w:rPr>
        <w:t>te</w:t>
      </w:r>
      <w:r w:rsidRPr="00CA7B6A">
        <w:rPr>
          <w:rFonts w:asciiTheme="majorBidi" w:hAnsiTheme="majorBidi" w:cstheme="majorBidi"/>
          <w:sz w:val="24"/>
          <w:szCs w:val="24"/>
        </w:rPr>
        <w:t>knik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72ED9" w:rsidRPr="00CA7B6A">
        <w:rPr>
          <w:rFonts w:asciiTheme="majorBidi" w:hAnsiTheme="majorBidi" w:cstheme="majorBidi"/>
          <w:sz w:val="24"/>
          <w:szCs w:val="24"/>
        </w:rPr>
        <w:t>l</w:t>
      </w:r>
      <w:r w:rsidRPr="00CA7B6A">
        <w:rPr>
          <w:rFonts w:asciiTheme="majorBidi" w:hAnsiTheme="majorBidi" w:cstheme="majorBidi"/>
          <w:sz w:val="24"/>
          <w:szCs w:val="24"/>
        </w:rPr>
        <w:t>elang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C0F64" w:rsidRPr="00CA7B6A">
        <w:rPr>
          <w:rFonts w:asciiTheme="majorBidi" w:hAnsiTheme="majorBidi" w:cstheme="majorBidi"/>
          <w:sz w:val="24"/>
          <w:szCs w:val="24"/>
        </w:rPr>
        <w:t>membantu</w:t>
      </w:r>
      <w:proofErr w:type="spellEnd"/>
      <w:r w:rsidR="000C0F6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72ED9" w:rsidRPr="00CA7B6A">
        <w:rPr>
          <w:rFonts w:asciiTheme="majorBidi" w:hAnsiTheme="majorBidi" w:cstheme="majorBidi"/>
          <w:sz w:val="24"/>
          <w:szCs w:val="24"/>
        </w:rPr>
        <w:t>K</w:t>
      </w:r>
      <w:r w:rsidR="000C0F64" w:rsidRPr="00CA7B6A">
        <w:rPr>
          <w:rFonts w:asciiTheme="majorBidi" w:hAnsiTheme="majorBidi" w:cstheme="majorBidi"/>
          <w:sz w:val="24"/>
          <w:szCs w:val="24"/>
        </w:rPr>
        <w:t>epala</w:t>
      </w:r>
      <w:proofErr w:type="spellEnd"/>
      <w:r w:rsidR="000C0F64" w:rsidRPr="00CA7B6A">
        <w:rPr>
          <w:rFonts w:asciiTheme="majorBidi" w:hAnsiTheme="majorBidi" w:cstheme="majorBidi"/>
          <w:sz w:val="24"/>
          <w:szCs w:val="24"/>
        </w:rPr>
        <w:t xml:space="preserve"> TPI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7505D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07505D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07505D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07505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F30FD" w:rsidRPr="00CA7B6A">
        <w:rPr>
          <w:rFonts w:asciiTheme="majorBidi" w:hAnsiTheme="majorBidi" w:cstheme="majorBidi"/>
          <w:sz w:val="24"/>
          <w:szCs w:val="24"/>
        </w:rPr>
        <w:t>peri</w:t>
      </w:r>
      <w:r w:rsidR="000C0F64" w:rsidRPr="00CA7B6A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="000C0F6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menjalankan</w:t>
      </w:r>
      <w:proofErr w:type="spellEnd"/>
      <w:r w:rsidR="000C0F6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C0F64" w:rsidRPr="00CA7B6A">
        <w:rPr>
          <w:rFonts w:asciiTheme="majorBidi" w:hAnsiTheme="majorBidi" w:cstheme="majorBidi"/>
          <w:sz w:val="24"/>
          <w:szCs w:val="24"/>
        </w:rPr>
        <w:t>pengaturan</w:t>
      </w:r>
      <w:proofErr w:type="spellEnd"/>
      <w:r w:rsidR="000C0F6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C0F64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0C0F6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C0F64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7F5A5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3E4B" w:rsidRPr="00CA7B6A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="007F5A5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F5A55" w:rsidRPr="00CA7B6A">
        <w:rPr>
          <w:rFonts w:asciiTheme="majorBidi" w:hAnsiTheme="majorBidi" w:cstheme="majorBidi"/>
          <w:sz w:val="24"/>
          <w:szCs w:val="24"/>
        </w:rPr>
        <w:t>pembongkaran</w:t>
      </w:r>
      <w:proofErr w:type="spellEnd"/>
      <w:r w:rsidR="007F5A5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F5A55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7F5A55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7F5A55" w:rsidRPr="00CA7B6A">
        <w:rPr>
          <w:rFonts w:asciiTheme="majorBidi" w:hAnsiTheme="majorBidi" w:cstheme="majorBidi"/>
          <w:sz w:val="24"/>
          <w:szCs w:val="24"/>
        </w:rPr>
        <w:t>penimbangan</w:t>
      </w:r>
      <w:proofErr w:type="spellEnd"/>
      <w:r w:rsidR="007F5A5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F5A55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1C246C" w:rsidRPr="00CA7B6A">
        <w:rPr>
          <w:rFonts w:asciiTheme="majorBidi" w:hAnsiTheme="majorBidi" w:cstheme="majorBidi"/>
          <w:sz w:val="24"/>
          <w:szCs w:val="24"/>
        </w:rPr>
        <w:t xml:space="preserve"> dan</w:t>
      </w:r>
      <w:r w:rsidR="007F5A5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F5A55" w:rsidRPr="00CA7B6A">
        <w:rPr>
          <w:rFonts w:asciiTheme="majorBidi" w:hAnsiTheme="majorBidi" w:cstheme="majorBidi"/>
          <w:sz w:val="24"/>
          <w:szCs w:val="24"/>
        </w:rPr>
        <w:t>melelangkan</w:t>
      </w:r>
      <w:proofErr w:type="spellEnd"/>
      <w:r w:rsidR="007F5A5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F5A55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7F5A55" w:rsidRPr="00CA7B6A">
        <w:rPr>
          <w:rFonts w:asciiTheme="majorBidi" w:hAnsiTheme="majorBidi" w:cstheme="majorBidi"/>
          <w:sz w:val="24"/>
          <w:szCs w:val="24"/>
        </w:rPr>
        <w:t>.</w:t>
      </w:r>
    </w:p>
    <w:p w14:paraId="59014348" w14:textId="77777777" w:rsidR="00427C04" w:rsidRPr="00CA7B6A" w:rsidRDefault="000C0F64" w:rsidP="005F6B67">
      <w:pPr>
        <w:pStyle w:val="ListParagraph"/>
        <w:numPr>
          <w:ilvl w:val="0"/>
          <w:numId w:val="11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Urusan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Keuangan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</w:p>
    <w:p w14:paraId="447D3BE1" w14:textId="52CC749C" w:rsidR="00457019" w:rsidRPr="00CA7B6A" w:rsidRDefault="00CC257D" w:rsidP="008337ED">
      <w:pPr>
        <w:pStyle w:val="ListParagraph"/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</w:rPr>
        <w:t>K</w:t>
      </w:r>
      <w:r w:rsidR="00B05E2F" w:rsidRPr="00CA7B6A">
        <w:rPr>
          <w:rFonts w:asciiTheme="majorBidi" w:hAnsiTheme="majorBidi" w:cstheme="majorBidi"/>
          <w:sz w:val="24"/>
          <w:szCs w:val="24"/>
        </w:rPr>
        <w:t>aur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72ED9" w:rsidRPr="00CA7B6A">
        <w:rPr>
          <w:rFonts w:asciiTheme="majorBidi" w:hAnsiTheme="majorBidi" w:cstheme="majorBidi"/>
          <w:sz w:val="24"/>
          <w:szCs w:val="24"/>
        </w:rPr>
        <w:t>k</w:t>
      </w:r>
      <w:r w:rsidRPr="00CA7B6A">
        <w:rPr>
          <w:rFonts w:asciiTheme="majorBidi" w:hAnsiTheme="majorBidi" w:cstheme="majorBidi"/>
          <w:sz w:val="24"/>
          <w:szCs w:val="24"/>
        </w:rPr>
        <w:t>euangan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membantu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72ED9" w:rsidRPr="00CA7B6A">
        <w:rPr>
          <w:rFonts w:asciiTheme="majorBidi" w:hAnsiTheme="majorBidi" w:cstheme="majorBidi"/>
          <w:sz w:val="24"/>
          <w:szCs w:val="24"/>
        </w:rPr>
        <w:t>k</w:t>
      </w:r>
      <w:r w:rsidRPr="00CA7B6A">
        <w:rPr>
          <w:rFonts w:asciiTheme="majorBidi" w:hAnsiTheme="majorBidi" w:cstheme="majorBidi"/>
          <w:sz w:val="24"/>
          <w:szCs w:val="24"/>
        </w:rPr>
        <w:t>epala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menjalankan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57019" w:rsidRPr="00CA7B6A">
        <w:rPr>
          <w:rFonts w:asciiTheme="majorBidi" w:hAnsiTheme="majorBidi" w:cstheme="majorBidi"/>
          <w:sz w:val="24"/>
          <w:szCs w:val="24"/>
        </w:rPr>
        <w:t>p</w:t>
      </w:r>
      <w:r w:rsidRPr="00CA7B6A">
        <w:rPr>
          <w:rFonts w:asciiTheme="majorBidi" w:hAnsiTheme="majorBidi" w:cstheme="majorBidi"/>
          <w:sz w:val="24"/>
          <w:szCs w:val="24"/>
        </w:rPr>
        <w:t>enerima</w:t>
      </w:r>
      <w:proofErr w:type="spellEnd"/>
      <w:r w:rsidR="00457019" w:rsidRPr="00CA7B6A">
        <w:rPr>
          <w:rFonts w:asciiTheme="majorBidi" w:hAnsiTheme="majorBidi" w:cstheme="majorBidi"/>
          <w:sz w:val="24"/>
          <w:szCs w:val="24"/>
        </w:rPr>
        <w:t xml:space="preserve"> dan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penyelesaian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pembayaran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665617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="007F30FD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7F30FD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7F30FD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457019" w:rsidRPr="00CA7B6A">
        <w:rPr>
          <w:rFonts w:asciiTheme="majorBidi" w:hAnsiTheme="majorBidi" w:cstheme="majorBidi"/>
          <w:sz w:val="24"/>
          <w:szCs w:val="24"/>
        </w:rPr>
        <w:t xml:space="preserve">. </w:t>
      </w:r>
    </w:p>
    <w:p w14:paraId="39E06F6B" w14:textId="77777777" w:rsidR="00457019" w:rsidRPr="00CA7B6A" w:rsidRDefault="00457019" w:rsidP="005F6B67">
      <w:pPr>
        <w:pStyle w:val="ListParagraph"/>
        <w:numPr>
          <w:ilvl w:val="0"/>
          <w:numId w:val="11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Urusan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Tata Usaha </w:t>
      </w:r>
    </w:p>
    <w:p w14:paraId="68E10C66" w14:textId="34E5BE8C" w:rsidR="00B04A5F" w:rsidRPr="00CA7B6A" w:rsidRDefault="00457019" w:rsidP="00B04A5F">
      <w:pPr>
        <w:pStyle w:val="ListParagraph"/>
        <w:spacing w:line="480" w:lineRule="auto"/>
        <w:ind w:left="1191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</w:rPr>
        <w:t>K</w:t>
      </w:r>
      <w:r w:rsidR="00B05E2F" w:rsidRPr="00CA7B6A">
        <w:rPr>
          <w:rFonts w:asciiTheme="majorBidi" w:hAnsiTheme="majorBidi" w:cstheme="majorBidi"/>
          <w:sz w:val="24"/>
          <w:szCs w:val="24"/>
        </w:rPr>
        <w:t>aur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07505D" w:rsidRPr="00CA7B6A">
        <w:rPr>
          <w:rFonts w:asciiTheme="majorBidi" w:hAnsiTheme="majorBidi" w:cstheme="majorBidi"/>
          <w:sz w:val="24"/>
          <w:szCs w:val="24"/>
        </w:rPr>
        <w:t>t</w:t>
      </w:r>
      <w:r w:rsidRPr="00CA7B6A">
        <w:rPr>
          <w:rFonts w:asciiTheme="majorBidi" w:hAnsiTheme="majorBidi" w:cstheme="majorBidi"/>
          <w:sz w:val="24"/>
          <w:szCs w:val="24"/>
        </w:rPr>
        <w:t xml:space="preserve">ata </w:t>
      </w:r>
      <w:proofErr w:type="spellStart"/>
      <w:r w:rsidR="0007505D" w:rsidRPr="00CA7B6A">
        <w:rPr>
          <w:rFonts w:asciiTheme="majorBidi" w:hAnsiTheme="majorBidi" w:cstheme="majorBidi"/>
          <w:sz w:val="24"/>
          <w:szCs w:val="24"/>
        </w:rPr>
        <w:t>us</w:t>
      </w:r>
      <w:r w:rsidRPr="00CA7B6A">
        <w:rPr>
          <w:rFonts w:asciiTheme="majorBidi" w:hAnsiTheme="majorBidi" w:cstheme="majorBidi"/>
          <w:sz w:val="24"/>
          <w:szCs w:val="24"/>
        </w:rPr>
        <w:t>aha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membantu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7505D" w:rsidRPr="00CA7B6A">
        <w:rPr>
          <w:rFonts w:asciiTheme="majorBidi" w:hAnsiTheme="majorBidi" w:cstheme="majorBidi"/>
          <w:sz w:val="24"/>
          <w:szCs w:val="24"/>
        </w:rPr>
        <w:t>k</w:t>
      </w:r>
      <w:r w:rsidRPr="00CA7B6A">
        <w:rPr>
          <w:rFonts w:asciiTheme="majorBidi" w:hAnsiTheme="majorBidi" w:cstheme="majorBidi"/>
          <w:sz w:val="24"/>
          <w:szCs w:val="24"/>
        </w:rPr>
        <w:t>epala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pengaturan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administrasi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B04A5F" w:rsidRPr="00CA7B6A">
        <w:rPr>
          <w:rFonts w:asciiTheme="majorBidi" w:hAnsiTheme="majorBidi" w:cstheme="majorBidi"/>
          <w:sz w:val="24"/>
          <w:szCs w:val="24"/>
        </w:rPr>
        <w:t xml:space="preserve">tata </w:t>
      </w:r>
      <w:proofErr w:type="spellStart"/>
      <w:r w:rsidR="00B04A5F"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="00B04A5F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>TPI</w:t>
      </w:r>
      <w:r w:rsidR="007F30F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F30FD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7F30FD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7F30FD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B04A5F" w:rsidRPr="00CA7B6A">
        <w:rPr>
          <w:rFonts w:asciiTheme="majorBidi" w:hAnsiTheme="majorBidi" w:cstheme="majorBidi"/>
          <w:sz w:val="24"/>
          <w:szCs w:val="24"/>
        </w:rPr>
        <w:t xml:space="preserve">. </w:t>
      </w:r>
    </w:p>
    <w:p w14:paraId="2B7A3BB0" w14:textId="57BE7885" w:rsidR="00B04A5F" w:rsidRPr="00CA7B6A" w:rsidRDefault="00B02422" w:rsidP="005F6B67">
      <w:pPr>
        <w:pStyle w:val="ListParagraph"/>
        <w:numPr>
          <w:ilvl w:val="0"/>
          <w:numId w:val="10"/>
        </w:numPr>
        <w:spacing w:after="0" w:line="480" w:lineRule="auto"/>
        <w:ind w:left="75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Juru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A436B1" w:rsidRPr="00CA7B6A">
        <w:rPr>
          <w:rFonts w:asciiTheme="majorBidi" w:hAnsiTheme="majorBidi" w:cstheme="majorBidi"/>
          <w:sz w:val="24"/>
          <w:szCs w:val="24"/>
        </w:rPr>
        <w:t xml:space="preserve">dan </w:t>
      </w:r>
      <w:proofErr w:type="spellStart"/>
      <w:r w:rsidR="00A436B1" w:rsidRPr="00CA7B6A">
        <w:rPr>
          <w:rFonts w:asciiTheme="majorBidi" w:hAnsiTheme="majorBidi" w:cstheme="majorBidi"/>
          <w:sz w:val="24"/>
          <w:szCs w:val="24"/>
        </w:rPr>
        <w:t>Kasir</w:t>
      </w:r>
      <w:proofErr w:type="spellEnd"/>
      <w:r w:rsidR="00B04A5F" w:rsidRPr="00CA7B6A">
        <w:rPr>
          <w:rFonts w:asciiTheme="majorBidi" w:hAnsiTheme="majorBidi" w:cstheme="majorBidi"/>
          <w:sz w:val="24"/>
          <w:szCs w:val="24"/>
        </w:rPr>
        <w:t xml:space="preserve"> T</w:t>
      </w:r>
      <w:r w:rsidR="00A4181B" w:rsidRPr="00CA7B6A">
        <w:rPr>
          <w:rFonts w:asciiTheme="majorBidi" w:hAnsiTheme="majorBidi" w:cstheme="majorBidi"/>
          <w:sz w:val="24"/>
          <w:szCs w:val="24"/>
        </w:rPr>
        <w:t>PI</w:t>
      </w:r>
      <w:r w:rsidR="00B04A5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04A5F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B04A5F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B04A5F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B04A5F" w:rsidRPr="00CA7B6A">
        <w:rPr>
          <w:rFonts w:asciiTheme="majorBidi" w:hAnsiTheme="majorBidi" w:cstheme="majorBidi"/>
          <w:sz w:val="24"/>
          <w:szCs w:val="24"/>
        </w:rPr>
        <w:t xml:space="preserve"> </w:t>
      </w:r>
    </w:p>
    <w:p w14:paraId="4A119B95" w14:textId="5A0E1FF8" w:rsidR="00B04A5F" w:rsidRPr="00CA7B6A" w:rsidRDefault="00B04A5F" w:rsidP="00C928D2">
      <w:pPr>
        <w:pStyle w:val="ListParagraph"/>
        <w:spacing w:after="0" w:line="480" w:lineRule="auto"/>
        <w:ind w:left="794" w:firstLine="64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02422" w:rsidRPr="00CA7B6A">
        <w:rPr>
          <w:rFonts w:asciiTheme="majorBidi" w:hAnsiTheme="majorBidi" w:cstheme="majorBidi"/>
          <w:sz w:val="24"/>
          <w:szCs w:val="24"/>
        </w:rPr>
        <w:t>Juru</w:t>
      </w:r>
      <w:proofErr w:type="spellEnd"/>
      <w:r w:rsidR="00B02422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A436B1" w:rsidRPr="00CA7B6A">
        <w:rPr>
          <w:rFonts w:asciiTheme="majorBidi" w:hAnsiTheme="majorBidi" w:cstheme="majorBidi"/>
          <w:sz w:val="24"/>
          <w:szCs w:val="24"/>
        </w:rPr>
        <w:t xml:space="preserve">dan </w:t>
      </w:r>
      <w:proofErr w:type="spellStart"/>
      <w:r w:rsidR="00A436B1" w:rsidRPr="00CA7B6A">
        <w:rPr>
          <w:rFonts w:asciiTheme="majorBidi" w:hAnsiTheme="majorBidi" w:cstheme="majorBidi"/>
          <w:sz w:val="24"/>
          <w:szCs w:val="24"/>
        </w:rPr>
        <w:t>Kasir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07505D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07505D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07505D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pelayanan</w:t>
      </w:r>
      <w:proofErr w:type="spellEnd"/>
      <w:r w:rsidR="003D389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D3898" w:rsidRPr="00CA7B6A">
        <w:rPr>
          <w:rFonts w:asciiTheme="majorBidi" w:hAnsiTheme="majorBidi" w:cstheme="majorBidi"/>
          <w:sz w:val="24"/>
          <w:szCs w:val="24"/>
        </w:rPr>
        <w:t>penyelenggaraan</w:t>
      </w:r>
      <w:proofErr w:type="spellEnd"/>
      <w:r w:rsidR="003D389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D3898" w:rsidRPr="00CA7B6A">
        <w:rPr>
          <w:rFonts w:asciiTheme="majorBidi" w:hAnsiTheme="majorBidi" w:cstheme="majorBidi"/>
          <w:sz w:val="24"/>
          <w:szCs w:val="24"/>
        </w:rPr>
        <w:t>pemungutan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TPI. </w:t>
      </w:r>
      <w:proofErr w:type="spellStart"/>
      <w:r w:rsidR="001F2650" w:rsidRPr="00CA7B6A">
        <w:rPr>
          <w:rFonts w:asciiTheme="majorBidi" w:hAnsiTheme="majorBidi" w:cstheme="majorBidi"/>
          <w:sz w:val="24"/>
          <w:szCs w:val="24"/>
        </w:rPr>
        <w:t>Juru</w:t>
      </w:r>
      <w:proofErr w:type="spellEnd"/>
      <w:r w:rsidR="001F2650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8B2F2D" w:rsidRPr="00CA7B6A">
        <w:rPr>
          <w:rFonts w:asciiTheme="majorBidi" w:hAnsiTheme="majorBidi" w:cstheme="majorBidi"/>
          <w:sz w:val="24"/>
          <w:szCs w:val="24"/>
        </w:rPr>
        <w:t xml:space="preserve">dan </w:t>
      </w:r>
      <w:proofErr w:type="spellStart"/>
      <w:r w:rsidR="008B2F2D" w:rsidRPr="00CA7B6A">
        <w:rPr>
          <w:rFonts w:asciiTheme="majorBidi" w:hAnsiTheme="majorBidi" w:cstheme="majorBidi"/>
          <w:sz w:val="24"/>
          <w:szCs w:val="24"/>
        </w:rPr>
        <w:t>Kasir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1F2650" w:rsidRPr="00CA7B6A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="001F2650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1F2650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1F2650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terdiri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B57CB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: </w:t>
      </w:r>
    </w:p>
    <w:p w14:paraId="402DD521" w14:textId="0FD94A6F" w:rsidR="00593345" w:rsidRPr="00CA7B6A" w:rsidRDefault="00B04A5F" w:rsidP="005F6B67">
      <w:pPr>
        <w:pStyle w:val="ListParagraph"/>
        <w:numPr>
          <w:ilvl w:val="0"/>
          <w:numId w:val="12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Juru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Timbang</w:t>
      </w:r>
      <w:proofErr w:type="spellEnd"/>
    </w:p>
    <w:p w14:paraId="45FF7AD0" w14:textId="30590E6C" w:rsidR="002D5E5B" w:rsidRDefault="00593345" w:rsidP="002D5E5B">
      <w:pPr>
        <w:pStyle w:val="ListParagraph"/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Juru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Timbang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bertugas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menimbang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pelabelan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638B049F" w14:textId="673D3B39" w:rsidR="001A5158" w:rsidRDefault="001A5158" w:rsidP="002D5E5B">
      <w:pPr>
        <w:pStyle w:val="ListParagraph"/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</w:p>
    <w:p w14:paraId="3315F664" w14:textId="6C9A1764" w:rsidR="001A5158" w:rsidRDefault="001A5158" w:rsidP="002D5E5B">
      <w:pPr>
        <w:pStyle w:val="ListParagraph"/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</w:p>
    <w:p w14:paraId="6E8058F4" w14:textId="77777777" w:rsidR="001A5158" w:rsidRPr="002D5E5B" w:rsidRDefault="001A5158" w:rsidP="002D5E5B">
      <w:pPr>
        <w:pStyle w:val="ListParagraph"/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</w:p>
    <w:p w14:paraId="0C26B374" w14:textId="77777777" w:rsidR="002D5E5B" w:rsidRDefault="00B04A5F" w:rsidP="002D5E5B">
      <w:pPr>
        <w:pStyle w:val="ListParagraph"/>
        <w:numPr>
          <w:ilvl w:val="0"/>
          <w:numId w:val="12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lastRenderedPageBreak/>
        <w:t>Juru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</w:p>
    <w:p w14:paraId="595CA7AA" w14:textId="0A66285A" w:rsidR="00593345" w:rsidRPr="002D5E5B" w:rsidRDefault="00593345" w:rsidP="002D5E5B">
      <w:pPr>
        <w:pStyle w:val="ListParagraph"/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2D5E5B">
        <w:rPr>
          <w:rFonts w:asciiTheme="majorBidi" w:hAnsiTheme="majorBidi" w:cstheme="majorBidi"/>
          <w:sz w:val="24"/>
          <w:szCs w:val="24"/>
        </w:rPr>
        <w:t>Juru</w:t>
      </w:r>
      <w:proofErr w:type="spellEnd"/>
      <w:r w:rsidRPr="002D5E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D5E5B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Pr="002D5E5B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Pr="002D5E5B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2D5E5B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2D5E5B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2D5E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D5E5B">
        <w:rPr>
          <w:rFonts w:asciiTheme="majorBidi" w:hAnsiTheme="majorBidi" w:cstheme="majorBidi"/>
          <w:sz w:val="24"/>
          <w:szCs w:val="24"/>
        </w:rPr>
        <w:t>bertugas</w:t>
      </w:r>
      <w:proofErr w:type="spellEnd"/>
      <w:r w:rsidRPr="002D5E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D5E5B">
        <w:rPr>
          <w:rFonts w:asciiTheme="majorBidi" w:hAnsiTheme="majorBidi" w:cstheme="majorBidi"/>
          <w:sz w:val="24"/>
          <w:szCs w:val="24"/>
        </w:rPr>
        <w:t>menawarkan</w:t>
      </w:r>
      <w:proofErr w:type="spellEnd"/>
      <w:r w:rsidRPr="002D5E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D5E5B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Pr="002D5E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D5E5B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2D5E5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D5E5B">
        <w:rPr>
          <w:rFonts w:asciiTheme="majorBidi" w:hAnsiTheme="majorBidi" w:cstheme="majorBidi"/>
          <w:sz w:val="24"/>
          <w:szCs w:val="24"/>
        </w:rPr>
        <w:t>berat</w:t>
      </w:r>
      <w:proofErr w:type="spellEnd"/>
      <w:r w:rsidRPr="002D5E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D5E5B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2D5E5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2D5E5B">
        <w:rPr>
          <w:rFonts w:asciiTheme="majorBidi" w:hAnsiTheme="majorBidi" w:cstheme="majorBidi"/>
          <w:sz w:val="24"/>
          <w:szCs w:val="24"/>
        </w:rPr>
        <w:t>kualitas</w:t>
      </w:r>
      <w:proofErr w:type="spellEnd"/>
      <w:r w:rsidRPr="002D5E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D5E5B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2D5E5B">
        <w:rPr>
          <w:rFonts w:asciiTheme="majorBidi" w:hAnsiTheme="majorBidi" w:cstheme="majorBidi"/>
          <w:sz w:val="24"/>
          <w:szCs w:val="24"/>
        </w:rPr>
        <w:t xml:space="preserve"> </w:t>
      </w:r>
      <w:r w:rsidR="0067599D" w:rsidRPr="002D5E5B">
        <w:rPr>
          <w:rFonts w:asciiTheme="majorBidi" w:hAnsiTheme="majorBidi" w:cstheme="majorBidi"/>
          <w:sz w:val="24"/>
          <w:szCs w:val="24"/>
        </w:rPr>
        <w:t xml:space="preserve">pada </w:t>
      </w:r>
      <w:proofErr w:type="spellStart"/>
      <w:r w:rsidR="0007505D" w:rsidRPr="002D5E5B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="0067599D" w:rsidRPr="002D5E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7599D" w:rsidRPr="002D5E5B">
        <w:rPr>
          <w:rFonts w:asciiTheme="majorBidi" w:hAnsiTheme="majorBidi" w:cstheme="majorBidi"/>
          <w:sz w:val="24"/>
          <w:szCs w:val="24"/>
        </w:rPr>
        <w:t>awal</w:t>
      </w:r>
      <w:proofErr w:type="spellEnd"/>
      <w:r w:rsidR="0067599D" w:rsidRPr="002D5E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7599D" w:rsidRPr="002D5E5B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13324B" w:rsidRPr="002D5E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7599D" w:rsidRPr="002D5E5B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67599D" w:rsidRPr="002D5E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7599D" w:rsidRPr="002D5E5B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="0067599D" w:rsidRPr="002D5E5B">
        <w:rPr>
          <w:rFonts w:asciiTheme="majorBidi" w:hAnsiTheme="majorBidi" w:cstheme="majorBidi"/>
          <w:sz w:val="24"/>
          <w:szCs w:val="24"/>
        </w:rPr>
        <w:t xml:space="preserve"> per </w:t>
      </w:r>
      <w:proofErr w:type="spellStart"/>
      <w:r w:rsidR="0067599D" w:rsidRPr="002D5E5B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="0067599D" w:rsidRPr="002D5E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7599D" w:rsidRPr="002D5E5B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="0067599D" w:rsidRPr="002D5E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7599D" w:rsidRPr="002D5E5B">
        <w:rPr>
          <w:rFonts w:asciiTheme="majorBidi" w:hAnsiTheme="majorBidi" w:cstheme="majorBidi"/>
          <w:sz w:val="24"/>
          <w:szCs w:val="24"/>
        </w:rPr>
        <w:t>selesai</w:t>
      </w:r>
      <w:proofErr w:type="spellEnd"/>
      <w:r w:rsidR="0067599D" w:rsidRPr="002D5E5B">
        <w:rPr>
          <w:rFonts w:asciiTheme="majorBidi" w:hAnsiTheme="majorBidi" w:cstheme="majorBidi"/>
          <w:sz w:val="24"/>
          <w:szCs w:val="24"/>
        </w:rPr>
        <w:t>.</w:t>
      </w:r>
    </w:p>
    <w:p w14:paraId="7F7AB46F" w14:textId="6AD00873" w:rsidR="00A650F6" w:rsidRPr="00CA7B6A" w:rsidRDefault="00B04A5F" w:rsidP="005F6B67">
      <w:pPr>
        <w:pStyle w:val="ListParagraph"/>
        <w:numPr>
          <w:ilvl w:val="0"/>
          <w:numId w:val="12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Juru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Tulis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Karcis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</w:p>
    <w:p w14:paraId="49E118BD" w14:textId="1ABB5FF7" w:rsidR="00593345" w:rsidRPr="00CA7B6A" w:rsidRDefault="00593345" w:rsidP="00593345">
      <w:pPr>
        <w:pStyle w:val="ListParagraph"/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Juru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Tulis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Karcis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BA4A1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A4A1A" w:rsidRPr="00CA7B6A">
        <w:rPr>
          <w:rFonts w:asciiTheme="majorBidi" w:hAnsiTheme="majorBidi" w:cstheme="majorBidi"/>
          <w:sz w:val="24"/>
          <w:szCs w:val="24"/>
        </w:rPr>
        <w:t>bertugas</w:t>
      </w:r>
      <w:proofErr w:type="spellEnd"/>
      <w:r w:rsidR="00BA4A1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A4A1A" w:rsidRPr="00CA7B6A">
        <w:rPr>
          <w:rFonts w:asciiTheme="majorBidi" w:hAnsiTheme="majorBidi" w:cstheme="majorBidi"/>
          <w:sz w:val="24"/>
          <w:szCs w:val="24"/>
        </w:rPr>
        <w:t>menulis</w:t>
      </w:r>
      <w:proofErr w:type="spellEnd"/>
      <w:r w:rsidR="00BA4A1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A4A1A" w:rsidRPr="00CA7B6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="00BA4A1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A4A1A"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="00BA4A1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A4A1A" w:rsidRPr="00CA7B6A">
        <w:rPr>
          <w:rFonts w:asciiTheme="majorBidi" w:hAnsiTheme="majorBidi" w:cstheme="majorBidi"/>
          <w:sz w:val="24"/>
          <w:szCs w:val="24"/>
        </w:rPr>
        <w:t>pemenang</w:t>
      </w:r>
      <w:proofErr w:type="spellEnd"/>
      <w:r w:rsidR="00BA4A1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A4A1A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BA4A1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A4A1A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BA4A1A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A4A1A" w:rsidRPr="00CA7B6A">
        <w:rPr>
          <w:rFonts w:asciiTheme="majorBidi" w:hAnsiTheme="majorBidi" w:cstheme="majorBidi"/>
          <w:sz w:val="24"/>
          <w:szCs w:val="24"/>
        </w:rPr>
        <w:t>harga</w:t>
      </w:r>
      <w:proofErr w:type="spellEnd"/>
      <w:r w:rsidR="00BA4A1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A4A1A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BA4A1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A4A1A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BA4A1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95889" w:rsidRPr="00CA7B6A">
        <w:rPr>
          <w:rFonts w:asciiTheme="majorBidi" w:hAnsiTheme="majorBidi" w:cstheme="majorBidi"/>
          <w:sz w:val="24"/>
          <w:szCs w:val="24"/>
        </w:rPr>
        <w:t>beserta</w:t>
      </w:r>
      <w:proofErr w:type="spellEnd"/>
      <w:r w:rsidR="0029588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95889" w:rsidRPr="00CA7B6A">
        <w:rPr>
          <w:rFonts w:asciiTheme="majorBidi" w:hAnsiTheme="majorBidi" w:cstheme="majorBidi"/>
          <w:sz w:val="24"/>
          <w:szCs w:val="24"/>
        </w:rPr>
        <w:t>tanggal</w:t>
      </w:r>
      <w:proofErr w:type="spellEnd"/>
      <w:r w:rsidR="0029588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95889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29588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95889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295889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BA4A1A" w:rsidRPr="00CA7B6A">
        <w:rPr>
          <w:rFonts w:asciiTheme="majorBidi" w:hAnsiTheme="majorBidi" w:cstheme="majorBidi"/>
          <w:sz w:val="24"/>
          <w:szCs w:val="24"/>
        </w:rPr>
        <w:t xml:space="preserve">pada </w:t>
      </w:r>
      <w:proofErr w:type="spellStart"/>
      <w:r w:rsidR="00BA4A1A" w:rsidRPr="00CA7B6A">
        <w:rPr>
          <w:rFonts w:asciiTheme="majorBidi" w:hAnsiTheme="majorBidi" w:cstheme="majorBidi"/>
          <w:sz w:val="24"/>
          <w:szCs w:val="24"/>
        </w:rPr>
        <w:t>karcis</w:t>
      </w:r>
      <w:proofErr w:type="spellEnd"/>
      <w:r w:rsidR="00BA4A1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A4A1A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8B2F2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B2F2D"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="008B2F2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B2F2D" w:rsidRPr="00CA7B6A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="008B2F2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B2F2D"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="008B2F2D" w:rsidRPr="00CA7B6A">
        <w:rPr>
          <w:rFonts w:asciiTheme="majorBidi" w:hAnsiTheme="majorBidi" w:cstheme="majorBidi"/>
          <w:sz w:val="24"/>
          <w:szCs w:val="24"/>
        </w:rPr>
        <w:t>.</w:t>
      </w:r>
    </w:p>
    <w:p w14:paraId="2D0C835D" w14:textId="0D5C8BF0" w:rsidR="00A650F6" w:rsidRPr="00CA7B6A" w:rsidRDefault="00A650F6" w:rsidP="005F6B67">
      <w:pPr>
        <w:pStyle w:val="ListParagraph"/>
        <w:numPr>
          <w:ilvl w:val="0"/>
          <w:numId w:val="12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Juru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</w:p>
    <w:p w14:paraId="32714101" w14:textId="24229C01" w:rsidR="00BA4A1A" w:rsidRPr="00CA7B6A" w:rsidRDefault="00BA4A1A" w:rsidP="00BA4A1A">
      <w:pPr>
        <w:pStyle w:val="ListParagraph"/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Juru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bertugas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mencatat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pemenang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harga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7B76C8"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6840E5" w:rsidRPr="00CA7B6A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="006840E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840E5" w:rsidRPr="00CA7B6A">
        <w:rPr>
          <w:rFonts w:asciiTheme="majorBidi" w:hAnsiTheme="majorBidi" w:cstheme="majorBidi"/>
          <w:sz w:val="24"/>
          <w:szCs w:val="24"/>
        </w:rPr>
        <w:t>karcis</w:t>
      </w:r>
      <w:proofErr w:type="spellEnd"/>
      <w:r w:rsidR="006840E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840E5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7B76C8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6840E5" w:rsidRPr="00CA7B6A">
        <w:rPr>
          <w:rFonts w:asciiTheme="majorBidi" w:hAnsiTheme="majorBidi" w:cstheme="majorBidi"/>
          <w:sz w:val="24"/>
          <w:szCs w:val="24"/>
        </w:rPr>
        <w:t xml:space="preserve">pada </w:t>
      </w:r>
      <w:proofErr w:type="spellStart"/>
      <w:r w:rsidR="006840E5" w:rsidRPr="00CA7B6A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="006840E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840E5"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="006840E5" w:rsidRPr="00CA7B6A">
        <w:rPr>
          <w:rFonts w:asciiTheme="majorBidi" w:hAnsiTheme="majorBidi" w:cstheme="majorBidi"/>
          <w:sz w:val="24"/>
          <w:szCs w:val="24"/>
        </w:rPr>
        <w:t>.</w:t>
      </w:r>
    </w:p>
    <w:p w14:paraId="3C3CD535" w14:textId="27E10FCB" w:rsidR="00A650F6" w:rsidRPr="00CA7B6A" w:rsidRDefault="00A650F6" w:rsidP="005F6B67">
      <w:pPr>
        <w:pStyle w:val="ListParagraph"/>
        <w:numPr>
          <w:ilvl w:val="0"/>
          <w:numId w:val="12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Juru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</w:p>
    <w:p w14:paraId="002793CD" w14:textId="6D618854" w:rsidR="006840E5" w:rsidRPr="00CA7B6A" w:rsidRDefault="006840E5" w:rsidP="006840E5">
      <w:pPr>
        <w:pStyle w:val="ListParagraph"/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Juru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bertugas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menulis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karcis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harga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7B76C8" w:rsidRPr="00CA7B6A">
        <w:rPr>
          <w:rFonts w:asciiTheme="majorBidi" w:hAnsiTheme="majorBidi" w:cstheme="majorBidi"/>
          <w:sz w:val="24"/>
          <w:szCs w:val="24"/>
        </w:rPr>
        <w:t>,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7B76C8" w:rsidRPr="00CA7B6A">
        <w:rPr>
          <w:rFonts w:asciiTheme="majorBidi" w:hAnsiTheme="majorBidi" w:cstheme="majorBidi"/>
          <w:sz w:val="24"/>
          <w:szCs w:val="24"/>
        </w:rPr>
        <w:t xml:space="preserve">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pemenang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7F374361" w14:textId="794F662F" w:rsidR="00A650F6" w:rsidRPr="00CA7B6A" w:rsidRDefault="00A650F6" w:rsidP="005F6B67">
      <w:pPr>
        <w:pStyle w:val="ListParagraph"/>
        <w:numPr>
          <w:ilvl w:val="0"/>
          <w:numId w:val="12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Juru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Statistik</w:t>
      </w:r>
      <w:proofErr w:type="spellEnd"/>
    </w:p>
    <w:p w14:paraId="76101860" w14:textId="4272F478" w:rsidR="006840E5" w:rsidRPr="00CA7B6A" w:rsidRDefault="00AC4D85" w:rsidP="006840E5">
      <w:pPr>
        <w:pStyle w:val="ListParagraph"/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Juru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Statistik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11977" w:rsidRPr="00CA7B6A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="00B11977" w:rsidRPr="00CA7B6A">
        <w:rPr>
          <w:rFonts w:asciiTheme="majorBidi" w:hAnsiTheme="majorBidi" w:cstheme="majorBidi"/>
          <w:sz w:val="24"/>
          <w:szCs w:val="24"/>
        </w:rPr>
        <w:t xml:space="preserve"> lain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bertugas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mencatat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seluruh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B2F2D" w:rsidRPr="00CA7B6A">
        <w:rPr>
          <w:rFonts w:asciiTheme="majorBidi" w:hAnsiTheme="majorBidi" w:cstheme="majorBidi"/>
          <w:sz w:val="24"/>
          <w:szCs w:val="24"/>
        </w:rPr>
        <w:t>transaksi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A75D0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5D07" w:rsidRPr="00CA7B6A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pemenang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607A67" w:rsidRPr="00CA7B6A">
        <w:rPr>
          <w:rFonts w:asciiTheme="majorBidi" w:hAnsiTheme="majorBidi" w:cstheme="majorBidi"/>
          <w:sz w:val="24"/>
          <w:szCs w:val="24"/>
        </w:rPr>
        <w:t>,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607A67" w:rsidRPr="00CA7B6A">
        <w:rPr>
          <w:rFonts w:asciiTheme="majorBidi" w:hAnsiTheme="majorBidi" w:cstheme="majorBidi"/>
          <w:sz w:val="24"/>
          <w:szCs w:val="24"/>
        </w:rPr>
        <w:t xml:space="preserve">dan </w:t>
      </w:r>
      <w:proofErr w:type="spellStart"/>
      <w:r w:rsidR="00F70AA1" w:rsidRPr="00CA7B6A">
        <w:rPr>
          <w:rFonts w:asciiTheme="majorBidi" w:hAnsiTheme="majorBidi" w:cstheme="majorBidi"/>
          <w:sz w:val="24"/>
          <w:szCs w:val="24"/>
        </w:rPr>
        <w:t>kode</w:t>
      </w:r>
      <w:proofErr w:type="spellEnd"/>
      <w:r w:rsidR="00F70AA1" w:rsidRPr="00CA7B6A">
        <w:rPr>
          <w:rFonts w:asciiTheme="majorBidi" w:hAnsiTheme="majorBidi" w:cstheme="majorBidi"/>
          <w:sz w:val="24"/>
          <w:szCs w:val="24"/>
        </w:rPr>
        <w:t xml:space="preserve"> abjad </w:t>
      </w:r>
      <w:proofErr w:type="spellStart"/>
      <w:r w:rsidR="00F70AA1" w:rsidRPr="00CA7B6A">
        <w:rPr>
          <w:rFonts w:asciiTheme="majorBidi" w:hAnsiTheme="majorBidi" w:cstheme="majorBidi"/>
          <w:sz w:val="24"/>
          <w:szCs w:val="24"/>
        </w:rPr>
        <w:t>kapal</w:t>
      </w:r>
      <w:proofErr w:type="spellEnd"/>
      <w:r w:rsidR="00607A67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 xml:space="preserve">per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hari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per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bulan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35417F30" w14:textId="1C793476" w:rsidR="00A650F6" w:rsidRPr="00CA7B6A" w:rsidRDefault="00A650F6" w:rsidP="005F6B67">
      <w:pPr>
        <w:pStyle w:val="ListParagraph"/>
        <w:numPr>
          <w:ilvl w:val="0"/>
          <w:numId w:val="12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Kasir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337ED" w:rsidRPr="00CA7B6A">
        <w:rPr>
          <w:rFonts w:asciiTheme="majorBidi" w:hAnsiTheme="majorBidi" w:cstheme="majorBidi"/>
          <w:sz w:val="24"/>
          <w:szCs w:val="24"/>
        </w:rPr>
        <w:t>T</w:t>
      </w:r>
      <w:r w:rsidRPr="00CA7B6A">
        <w:rPr>
          <w:rFonts w:asciiTheme="majorBidi" w:hAnsiTheme="majorBidi" w:cstheme="majorBidi"/>
          <w:sz w:val="24"/>
          <w:szCs w:val="24"/>
        </w:rPr>
        <w:t>erima</w:t>
      </w:r>
      <w:proofErr w:type="spellEnd"/>
    </w:p>
    <w:p w14:paraId="70DE4418" w14:textId="7704E7C8" w:rsidR="00607A67" w:rsidRPr="00CA7B6A" w:rsidRDefault="00607A67" w:rsidP="00607A67">
      <w:pPr>
        <w:pStyle w:val="ListParagraph"/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Kasir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Terima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bertugas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penerimaan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pembayaran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deposit (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jaminan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74235200" w14:textId="4539996F" w:rsidR="00A650F6" w:rsidRPr="00CA7B6A" w:rsidRDefault="00A650F6" w:rsidP="005F6B67">
      <w:pPr>
        <w:pStyle w:val="ListParagraph"/>
        <w:numPr>
          <w:ilvl w:val="0"/>
          <w:numId w:val="12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lastRenderedPageBreak/>
        <w:t>Kasir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8337ED" w:rsidRPr="00CA7B6A">
        <w:rPr>
          <w:rFonts w:asciiTheme="majorBidi" w:hAnsiTheme="majorBidi" w:cstheme="majorBidi"/>
          <w:sz w:val="24"/>
          <w:szCs w:val="24"/>
        </w:rPr>
        <w:t>B</w:t>
      </w:r>
      <w:r w:rsidRPr="00CA7B6A">
        <w:rPr>
          <w:rFonts w:asciiTheme="majorBidi" w:hAnsiTheme="majorBidi" w:cstheme="majorBidi"/>
          <w:sz w:val="24"/>
          <w:szCs w:val="24"/>
        </w:rPr>
        <w:t>ayar</w:t>
      </w:r>
    </w:p>
    <w:p w14:paraId="4DC00267" w14:textId="4318EAAF" w:rsidR="00607A67" w:rsidRPr="00CA7B6A" w:rsidRDefault="00607A67" w:rsidP="00607A67">
      <w:pPr>
        <w:pStyle w:val="ListParagraph"/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Kasir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Bayar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bertugas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80A4C" w:rsidRPr="00CA7B6A">
        <w:rPr>
          <w:rFonts w:asciiTheme="majorBidi" w:hAnsiTheme="majorBidi" w:cstheme="majorBidi"/>
          <w:sz w:val="24"/>
          <w:szCs w:val="24"/>
        </w:rPr>
        <w:t>membayarkan</w:t>
      </w:r>
      <w:proofErr w:type="spellEnd"/>
      <w:r w:rsidR="00380A4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h</w:t>
      </w:r>
      <w:r w:rsidR="001C246C" w:rsidRPr="00CA7B6A">
        <w:rPr>
          <w:rFonts w:asciiTheme="majorBidi" w:hAnsiTheme="majorBidi" w:cstheme="majorBidi"/>
          <w:sz w:val="24"/>
          <w:szCs w:val="24"/>
        </w:rPr>
        <w:t>ak</w:t>
      </w:r>
      <w:proofErr w:type="spellEnd"/>
      <w:r w:rsidR="001C246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C246C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65754288" w14:textId="391CC984" w:rsidR="00A650F6" w:rsidRPr="00CA7B6A" w:rsidRDefault="00A650F6" w:rsidP="005F6B67">
      <w:pPr>
        <w:pStyle w:val="ListParagraph"/>
        <w:numPr>
          <w:ilvl w:val="0"/>
          <w:numId w:val="12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Pembantu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Kasir</w:t>
      </w:r>
      <w:proofErr w:type="spellEnd"/>
    </w:p>
    <w:p w14:paraId="206BA093" w14:textId="4CF8AC4C" w:rsidR="001C246C" w:rsidRPr="00CA7B6A" w:rsidRDefault="001C246C" w:rsidP="001C246C">
      <w:pPr>
        <w:pStyle w:val="ListParagraph"/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Pembantu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Kasir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A75D0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30E1E" w:rsidRPr="00CA7B6A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="00D30E1E" w:rsidRPr="00CA7B6A">
        <w:rPr>
          <w:rFonts w:asciiTheme="majorBidi" w:hAnsiTheme="majorBidi" w:cstheme="majorBidi"/>
          <w:sz w:val="24"/>
          <w:szCs w:val="24"/>
        </w:rPr>
        <w:t xml:space="preserve"> lain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bertugas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mengelompokkan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karcis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5D07"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="00A75D0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pemenang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13324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menulis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kode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a</w:t>
      </w:r>
      <w:r w:rsidR="006906D1" w:rsidRPr="00CA7B6A">
        <w:rPr>
          <w:rFonts w:asciiTheme="majorBidi" w:hAnsiTheme="majorBidi" w:cstheme="majorBidi"/>
          <w:sz w:val="24"/>
          <w:szCs w:val="24"/>
        </w:rPr>
        <w:t xml:space="preserve">bjad </w:t>
      </w:r>
      <w:proofErr w:type="spellStart"/>
      <w:r w:rsidR="006906D1" w:rsidRPr="00CA7B6A">
        <w:rPr>
          <w:rFonts w:asciiTheme="majorBidi" w:hAnsiTheme="majorBidi" w:cstheme="majorBidi"/>
          <w:sz w:val="24"/>
          <w:szCs w:val="24"/>
        </w:rPr>
        <w:t>kapal</w:t>
      </w:r>
      <w:proofErr w:type="spellEnd"/>
      <w:r w:rsidR="006906D1" w:rsidRPr="00CA7B6A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="006906D1" w:rsidRPr="00CA7B6A">
        <w:rPr>
          <w:rFonts w:asciiTheme="majorBidi" w:hAnsiTheme="majorBidi" w:cstheme="majorBidi"/>
          <w:sz w:val="24"/>
          <w:szCs w:val="24"/>
        </w:rPr>
        <w:t>karcis</w:t>
      </w:r>
      <w:proofErr w:type="spellEnd"/>
      <w:r w:rsidR="006906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906D1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A75D0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5D07"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="00093190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14A54" w:rsidRPr="00CA7B6A">
        <w:rPr>
          <w:rFonts w:asciiTheme="majorBidi" w:hAnsiTheme="majorBidi" w:cstheme="majorBidi"/>
          <w:sz w:val="24"/>
          <w:szCs w:val="24"/>
        </w:rPr>
        <w:t>menjumlah</w:t>
      </w:r>
      <w:proofErr w:type="spellEnd"/>
      <w:r w:rsidR="0009319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93190" w:rsidRPr="00CA7B6A">
        <w:rPr>
          <w:rFonts w:asciiTheme="majorBidi" w:hAnsiTheme="majorBidi" w:cstheme="majorBidi"/>
          <w:sz w:val="24"/>
          <w:szCs w:val="24"/>
        </w:rPr>
        <w:t>raman</w:t>
      </w:r>
      <w:proofErr w:type="spellEnd"/>
      <w:r w:rsidR="0009319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93190" w:rsidRPr="00CA7B6A">
        <w:rPr>
          <w:rFonts w:asciiTheme="majorBidi" w:hAnsiTheme="majorBidi" w:cstheme="majorBidi"/>
          <w:sz w:val="24"/>
          <w:szCs w:val="24"/>
        </w:rPr>
        <w:t>kotor</w:t>
      </w:r>
      <w:proofErr w:type="spellEnd"/>
      <w:r w:rsidR="00814A54" w:rsidRPr="00CA7B6A">
        <w:rPr>
          <w:rFonts w:asciiTheme="majorBidi" w:hAnsiTheme="majorBidi" w:cstheme="majorBidi"/>
          <w:sz w:val="24"/>
          <w:szCs w:val="24"/>
        </w:rPr>
        <w:t>,</w:t>
      </w:r>
      <w:r w:rsidR="0009319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14A54" w:rsidRPr="00CA7B6A">
        <w:rPr>
          <w:rFonts w:asciiTheme="majorBidi" w:hAnsiTheme="majorBidi" w:cstheme="majorBidi"/>
          <w:sz w:val="24"/>
          <w:szCs w:val="24"/>
        </w:rPr>
        <w:t>menghitung</w:t>
      </w:r>
      <w:proofErr w:type="spellEnd"/>
      <w:r w:rsidR="00814A54" w:rsidRPr="00CA7B6A">
        <w:rPr>
          <w:rFonts w:asciiTheme="majorBidi" w:hAnsiTheme="majorBidi" w:cstheme="majorBidi"/>
          <w:sz w:val="24"/>
          <w:szCs w:val="24"/>
        </w:rPr>
        <w:t xml:space="preserve"> total </w:t>
      </w:r>
      <w:proofErr w:type="spellStart"/>
      <w:r w:rsidR="00814A54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814A5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14A54" w:rsidRPr="00CA7B6A">
        <w:rPr>
          <w:rFonts w:asciiTheme="majorBidi" w:hAnsiTheme="majorBidi" w:cstheme="majorBidi"/>
          <w:sz w:val="24"/>
          <w:szCs w:val="24"/>
        </w:rPr>
        <w:t>raman</w:t>
      </w:r>
      <w:proofErr w:type="spellEnd"/>
      <w:r w:rsidR="00814A5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14A54" w:rsidRPr="00CA7B6A">
        <w:rPr>
          <w:rFonts w:asciiTheme="majorBidi" w:hAnsiTheme="majorBidi" w:cstheme="majorBidi"/>
          <w:sz w:val="24"/>
          <w:szCs w:val="24"/>
        </w:rPr>
        <w:t>kotor</w:t>
      </w:r>
      <w:proofErr w:type="spellEnd"/>
      <w:r w:rsidR="00814A54"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C9128F" w:rsidRPr="00CA7B6A">
        <w:rPr>
          <w:rFonts w:asciiTheme="majorBidi" w:hAnsiTheme="majorBidi" w:cstheme="majorBidi"/>
          <w:sz w:val="24"/>
          <w:szCs w:val="24"/>
        </w:rPr>
        <w:t>tarif</w:t>
      </w:r>
      <w:proofErr w:type="spellEnd"/>
      <w:r w:rsidR="00C9128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14A54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814A54"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814A54"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="00814A5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14A54" w:rsidRPr="00CA7B6A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="00814A5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14A54"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="00814A54" w:rsidRPr="00CA7B6A">
        <w:rPr>
          <w:rFonts w:asciiTheme="majorBidi" w:hAnsiTheme="majorBidi" w:cstheme="majorBidi"/>
          <w:sz w:val="24"/>
          <w:szCs w:val="24"/>
        </w:rPr>
        <w:t>.</w:t>
      </w:r>
    </w:p>
    <w:p w14:paraId="07814AA0" w14:textId="6FCBEBD9" w:rsidR="00A650F6" w:rsidRPr="00CA7B6A" w:rsidRDefault="00A650F6" w:rsidP="005F6B67">
      <w:pPr>
        <w:pStyle w:val="ListParagraph"/>
        <w:numPr>
          <w:ilvl w:val="0"/>
          <w:numId w:val="12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Juru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</w:p>
    <w:p w14:paraId="7D23E9BA" w14:textId="4B890F14" w:rsidR="00093190" w:rsidRPr="00CA7B6A" w:rsidRDefault="00093190" w:rsidP="00093190">
      <w:pPr>
        <w:pStyle w:val="ListParagraph"/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Juru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bertugas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merekap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jumlah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penerimaan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5F10" w:rsidRPr="00CA7B6A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per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hari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272E41AC" w14:textId="36BF29A1" w:rsidR="00A650F6" w:rsidRPr="00CA7B6A" w:rsidRDefault="00A650F6" w:rsidP="005F6B67">
      <w:pPr>
        <w:pStyle w:val="ListParagraph"/>
        <w:numPr>
          <w:ilvl w:val="0"/>
          <w:numId w:val="12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Juru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Administrasi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Umum</w:t>
      </w:r>
      <w:proofErr w:type="spellEnd"/>
    </w:p>
    <w:p w14:paraId="5EACD822" w14:textId="092B97E1" w:rsidR="00093190" w:rsidRPr="00CA7B6A" w:rsidRDefault="00093190" w:rsidP="00093190">
      <w:pPr>
        <w:pStyle w:val="ListParagraph"/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Juru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Administrasi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bertugas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membantu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pengadministrasian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ketatausahaan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TPI.</w:t>
      </w:r>
    </w:p>
    <w:p w14:paraId="686E5679" w14:textId="0DECF5C1" w:rsidR="00A436B1" w:rsidRPr="00CA7B6A" w:rsidRDefault="00A436B1" w:rsidP="005F6B67">
      <w:pPr>
        <w:pStyle w:val="ListParagraph"/>
        <w:numPr>
          <w:ilvl w:val="0"/>
          <w:numId w:val="12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Juru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Kebersihan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</w:p>
    <w:p w14:paraId="569C937A" w14:textId="23B0EB3F" w:rsidR="00A436B1" w:rsidRPr="00CA7B6A" w:rsidRDefault="00A436B1" w:rsidP="00A436B1">
      <w:pPr>
        <w:pStyle w:val="ListParagraph"/>
        <w:spacing w:after="0" w:line="480" w:lineRule="auto"/>
        <w:ind w:left="113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Juru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Kebersihan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pelayanan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kebersihan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sarana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prasarana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lokasi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TPI.</w:t>
      </w:r>
    </w:p>
    <w:p w14:paraId="101D480D" w14:textId="06C8DE8A" w:rsidR="00A650F6" w:rsidRPr="00CA7B6A" w:rsidRDefault="00A650F6" w:rsidP="005F6B67">
      <w:pPr>
        <w:pStyle w:val="ListParagraph"/>
        <w:numPr>
          <w:ilvl w:val="0"/>
          <w:numId w:val="10"/>
        </w:numPr>
        <w:spacing w:after="0" w:line="480" w:lineRule="auto"/>
        <w:ind w:left="75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Satpam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</w:t>
      </w:r>
      <w:r w:rsidR="00A4181B" w:rsidRPr="00CA7B6A">
        <w:rPr>
          <w:rFonts w:asciiTheme="majorBidi" w:hAnsiTheme="majorBidi" w:cstheme="majorBidi"/>
          <w:sz w:val="24"/>
          <w:szCs w:val="24"/>
        </w:rPr>
        <w:t>PI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</w:p>
    <w:p w14:paraId="48DA36C2" w14:textId="3D2497AD" w:rsidR="00B42DB2" w:rsidRPr="00CA7B6A" w:rsidRDefault="00A650F6" w:rsidP="00C9128F">
      <w:pPr>
        <w:pStyle w:val="ListParagraph"/>
        <w:spacing w:after="0" w:line="480" w:lineRule="auto"/>
        <w:ind w:left="794" w:firstLine="46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Satpam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4D5F1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9128F" w:rsidRPr="00CA7B6A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="00C9128F" w:rsidRPr="00CA7B6A">
        <w:rPr>
          <w:rFonts w:asciiTheme="majorBidi" w:hAnsiTheme="majorBidi" w:cstheme="majorBidi"/>
          <w:sz w:val="24"/>
          <w:szCs w:val="24"/>
        </w:rPr>
        <w:t xml:space="preserve"> lain </w:t>
      </w:r>
      <w:proofErr w:type="spellStart"/>
      <w:r w:rsidR="008633ED" w:rsidRPr="00CA7B6A">
        <w:rPr>
          <w:rFonts w:asciiTheme="majorBidi" w:hAnsiTheme="majorBidi" w:cstheme="majorBidi"/>
          <w:sz w:val="24"/>
          <w:szCs w:val="24"/>
        </w:rPr>
        <w:t>bertugas</w:t>
      </w:r>
      <w:proofErr w:type="spellEnd"/>
      <w:r w:rsidR="004D5F1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33ED" w:rsidRPr="00CA7B6A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8633E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33ED" w:rsidRPr="00CA7B6A">
        <w:rPr>
          <w:rFonts w:asciiTheme="majorBidi" w:hAnsiTheme="majorBidi" w:cstheme="majorBidi"/>
          <w:sz w:val="24"/>
          <w:szCs w:val="24"/>
        </w:rPr>
        <w:t>penjaga</w:t>
      </w:r>
      <w:proofErr w:type="spellEnd"/>
      <w:r w:rsidR="008633E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33ED" w:rsidRPr="00CA7B6A">
        <w:rPr>
          <w:rFonts w:asciiTheme="majorBidi" w:hAnsiTheme="majorBidi" w:cstheme="majorBidi"/>
          <w:sz w:val="24"/>
          <w:szCs w:val="24"/>
        </w:rPr>
        <w:t>keamanan</w:t>
      </w:r>
      <w:proofErr w:type="spellEnd"/>
      <w:r w:rsidR="008633E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33ED" w:rsidRPr="00CA7B6A">
        <w:rPr>
          <w:rFonts w:asciiTheme="majorBidi" w:hAnsiTheme="majorBidi" w:cstheme="majorBidi"/>
          <w:sz w:val="24"/>
          <w:szCs w:val="24"/>
        </w:rPr>
        <w:t>lokasi</w:t>
      </w:r>
      <w:proofErr w:type="spellEnd"/>
      <w:r w:rsidR="008633ED" w:rsidRPr="00CA7B6A">
        <w:rPr>
          <w:rFonts w:asciiTheme="majorBidi" w:hAnsiTheme="majorBidi" w:cstheme="majorBidi"/>
          <w:sz w:val="24"/>
          <w:szCs w:val="24"/>
        </w:rPr>
        <w:t xml:space="preserve"> TPI </w:t>
      </w:r>
      <w:r w:rsidR="00C9128F" w:rsidRPr="00CA7B6A">
        <w:rPr>
          <w:rFonts w:asciiTheme="majorBidi" w:hAnsiTheme="majorBidi" w:cstheme="majorBidi"/>
          <w:sz w:val="24"/>
          <w:szCs w:val="24"/>
        </w:rPr>
        <w:t>dan</w:t>
      </w:r>
      <w:r w:rsidR="008633E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33ED" w:rsidRPr="00CA7B6A">
        <w:rPr>
          <w:rFonts w:asciiTheme="majorBidi" w:hAnsiTheme="majorBidi" w:cstheme="majorBidi"/>
          <w:sz w:val="24"/>
          <w:szCs w:val="24"/>
        </w:rPr>
        <w:t>menjaga</w:t>
      </w:r>
      <w:proofErr w:type="spellEnd"/>
      <w:r w:rsidR="008633E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33ED" w:rsidRPr="00CA7B6A">
        <w:rPr>
          <w:rFonts w:asciiTheme="majorBidi" w:hAnsiTheme="majorBidi" w:cstheme="majorBidi"/>
          <w:sz w:val="24"/>
          <w:szCs w:val="24"/>
        </w:rPr>
        <w:t>ketertiban</w:t>
      </w:r>
      <w:proofErr w:type="spellEnd"/>
      <w:r w:rsidR="008633E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33ED" w:rsidRPr="00CA7B6A">
        <w:rPr>
          <w:rFonts w:asciiTheme="majorBidi" w:hAnsiTheme="majorBidi" w:cstheme="majorBidi"/>
          <w:sz w:val="24"/>
          <w:szCs w:val="24"/>
        </w:rPr>
        <w:t>jalannya</w:t>
      </w:r>
      <w:proofErr w:type="spellEnd"/>
      <w:r w:rsidR="008633E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33ED" w:rsidRPr="00CA7B6A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="008633E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33ED" w:rsidRPr="00CA7B6A">
        <w:rPr>
          <w:rFonts w:asciiTheme="majorBidi" w:hAnsiTheme="majorBidi" w:cstheme="majorBidi"/>
          <w:sz w:val="24"/>
          <w:szCs w:val="24"/>
        </w:rPr>
        <w:t>penyelengaraan</w:t>
      </w:r>
      <w:proofErr w:type="spellEnd"/>
      <w:r w:rsidR="008633E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33ED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8633E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33ED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8633ED" w:rsidRPr="00CA7B6A">
        <w:rPr>
          <w:rFonts w:asciiTheme="majorBidi" w:hAnsiTheme="majorBidi" w:cstheme="majorBidi"/>
          <w:sz w:val="24"/>
          <w:szCs w:val="24"/>
        </w:rPr>
        <w:t xml:space="preserve">. </w:t>
      </w:r>
    </w:p>
    <w:p w14:paraId="395F35F6" w14:textId="77777777" w:rsidR="00B42DB2" w:rsidRPr="00CA7B6A" w:rsidRDefault="00B42DB2" w:rsidP="007F30F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  <w:sectPr w:rsidR="00B42DB2" w:rsidRPr="00CA7B6A" w:rsidSect="00E56CEC">
          <w:pgSz w:w="11906" w:h="16838"/>
          <w:pgMar w:top="2268" w:right="1701" w:bottom="1701" w:left="2268" w:header="1701" w:footer="708" w:gutter="0"/>
          <w:cols w:space="708"/>
          <w:titlePg/>
          <w:docGrid w:linePitch="360"/>
        </w:sectPr>
      </w:pPr>
    </w:p>
    <w:p w14:paraId="68B365F7" w14:textId="0B78C325" w:rsidR="00B42DB2" w:rsidRPr="00CA7B6A" w:rsidRDefault="00B42DB2" w:rsidP="00FE0959">
      <w:pPr>
        <w:pStyle w:val="ListParagraph"/>
        <w:spacing w:after="0" w:line="48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A7B6A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BAB III </w:t>
      </w:r>
      <w:r w:rsidRPr="00CA7B6A">
        <w:rPr>
          <w:rFonts w:asciiTheme="majorBidi" w:hAnsiTheme="majorBidi" w:cstheme="majorBidi"/>
          <w:b/>
          <w:bCs/>
          <w:sz w:val="24"/>
          <w:szCs w:val="24"/>
        </w:rPr>
        <w:br w:type="textWrapping" w:clear="all"/>
        <w:t xml:space="preserve">TINJAUAN TEORI DAN PRAKTEK </w:t>
      </w:r>
    </w:p>
    <w:p w14:paraId="2F40DD33" w14:textId="77777777" w:rsidR="007E73B8" w:rsidRPr="00CA7B6A" w:rsidRDefault="007E73B8" w:rsidP="007E73B8">
      <w:pPr>
        <w:pStyle w:val="ListParagraph"/>
        <w:spacing w:line="48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553BEE1" w14:textId="22D157D9" w:rsidR="00B42DB2" w:rsidRPr="00CA7B6A" w:rsidRDefault="00B42DB2" w:rsidP="005F6B67">
      <w:pPr>
        <w:pStyle w:val="ListParagraph"/>
        <w:numPr>
          <w:ilvl w:val="0"/>
          <w:numId w:val="13"/>
        </w:numPr>
        <w:spacing w:after="0" w:line="48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Tinjauan</w:t>
      </w:r>
      <w:proofErr w:type="spellEnd"/>
      <w:r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Teori</w:t>
      </w:r>
      <w:proofErr w:type="spellEnd"/>
      <w:r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5423D5B4" w14:textId="6902073F" w:rsidR="00B42DB2" w:rsidRPr="00CA7B6A" w:rsidRDefault="00CA08A9" w:rsidP="007838A0">
      <w:pPr>
        <w:pStyle w:val="ListParagraph"/>
        <w:numPr>
          <w:ilvl w:val="0"/>
          <w:numId w:val="49"/>
        </w:numPr>
        <w:spacing w:after="0" w:line="480" w:lineRule="auto"/>
        <w:ind w:left="757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Pendapatan</w:t>
      </w:r>
      <w:proofErr w:type="spellEnd"/>
      <w:r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Asli</w:t>
      </w:r>
      <w:proofErr w:type="spellEnd"/>
      <w:r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Daerah </w:t>
      </w:r>
    </w:p>
    <w:p w14:paraId="0DDCE131" w14:textId="773DDA7A" w:rsidR="00CA08A9" w:rsidRPr="00CA7B6A" w:rsidRDefault="000F1776" w:rsidP="007838A0">
      <w:pPr>
        <w:pStyle w:val="ListParagraph"/>
        <w:numPr>
          <w:ilvl w:val="0"/>
          <w:numId w:val="54"/>
        </w:numPr>
        <w:spacing w:after="0"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Definisi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CA08A9" w:rsidRPr="00CA7B6A">
        <w:rPr>
          <w:rFonts w:asciiTheme="majorBidi" w:hAnsiTheme="majorBidi" w:cstheme="majorBidi"/>
          <w:sz w:val="24"/>
          <w:szCs w:val="24"/>
        </w:rPr>
        <w:t>PAD</w:t>
      </w:r>
      <w:r w:rsidR="00CC6F3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C6F3A" w:rsidRPr="00CA7B6A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="00CC6F3A" w:rsidRPr="00CA7B6A">
        <w:rPr>
          <w:rFonts w:asciiTheme="majorBidi" w:hAnsiTheme="majorBidi" w:cstheme="majorBidi"/>
          <w:sz w:val="24"/>
          <w:szCs w:val="24"/>
        </w:rPr>
        <w:t xml:space="preserve"> Ahli</w:t>
      </w:r>
    </w:p>
    <w:p w14:paraId="1C9A7415" w14:textId="3ACA8F3C" w:rsidR="00C878A3" w:rsidRPr="00CA7B6A" w:rsidRDefault="00C878A3" w:rsidP="007838A0">
      <w:pPr>
        <w:pStyle w:val="ListParagraph"/>
        <w:numPr>
          <w:ilvl w:val="0"/>
          <w:numId w:val="55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Menurut Abdul (dalam Ismiwati &amp; Alfiani, 2021</w:t>
      </w:r>
      <w:r w:rsidR="00994A32">
        <w:rPr>
          <w:rFonts w:asciiTheme="majorBidi" w:hAnsiTheme="majorBidi" w:cstheme="majorBidi"/>
          <w:noProof/>
          <w:sz w:val="24"/>
          <w:szCs w:val="24"/>
          <w:lang w:val="en-US"/>
        </w:rPr>
        <w:t>:53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) PAD ialah pendapatan yang diterima dari hasil usaha daerah serta digunakan dalam membiaya</w:t>
      </w:r>
      <w:r w:rsidR="00575B0C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an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pe</w:t>
      </w:r>
      <w:r w:rsidR="00575B0C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laksanaan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suatu pemerintah daerah </w:t>
      </w:r>
      <w:r w:rsidR="00575B0C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serta</w:t>
      </w:r>
      <w:r w:rsidR="005C22D9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pembangunan daerah.</w:t>
      </w:r>
    </w:p>
    <w:p w14:paraId="5792E5DE" w14:textId="2D2AB380" w:rsidR="005C22D9" w:rsidRPr="00CA7B6A" w:rsidRDefault="005C22D9" w:rsidP="007838A0">
      <w:pPr>
        <w:pStyle w:val="ListParagraph"/>
        <w:numPr>
          <w:ilvl w:val="0"/>
          <w:numId w:val="55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Menurut Ismail (dalam Ismiwati &amp; Alfiani, 2021</w:t>
      </w:r>
      <w:r w:rsidR="00994A32">
        <w:rPr>
          <w:rFonts w:asciiTheme="majorBidi" w:hAnsiTheme="majorBidi" w:cstheme="majorBidi"/>
          <w:noProof/>
          <w:sz w:val="24"/>
          <w:szCs w:val="24"/>
          <w:lang w:val="en-US"/>
        </w:rPr>
        <w:t>:53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) PAD</w:t>
      </w:r>
      <w:r w:rsidR="00575B0C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menjadi 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kriteria </w:t>
      </w:r>
      <w:r w:rsidR="00575B0C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untuk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mengurus ketergantungan daerah dari pemerintah pusat untuk penyelenggaraan daerah serta pembangunan daerah.</w:t>
      </w:r>
    </w:p>
    <w:p w14:paraId="4E03344C" w14:textId="2E60A223" w:rsidR="005C22D9" w:rsidRPr="00CA7B6A" w:rsidRDefault="005C22D9" w:rsidP="007838A0">
      <w:pPr>
        <w:pStyle w:val="ListParagraph"/>
        <w:numPr>
          <w:ilvl w:val="0"/>
          <w:numId w:val="55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Menurut Yani</w:t>
      </w:r>
      <w:r w:rsidR="00994A32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="00994A32" w:rsidRPr="00994A32">
        <w:rPr>
          <w:rFonts w:asciiTheme="majorBidi" w:hAnsiTheme="majorBidi" w:cstheme="majorBidi"/>
          <w:noProof/>
          <w:sz w:val="24"/>
          <w:szCs w:val="24"/>
          <w:lang w:val="en-US"/>
        </w:rPr>
        <w:t>(</w:t>
      </w:r>
      <w:r w:rsidR="00994A32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dalam </w:t>
      </w:r>
      <w:r w:rsidR="00994A32" w:rsidRPr="00994A32">
        <w:rPr>
          <w:rFonts w:asciiTheme="majorBidi" w:hAnsiTheme="majorBidi" w:cstheme="majorBidi"/>
          <w:noProof/>
          <w:sz w:val="24"/>
          <w:szCs w:val="24"/>
          <w:lang w:val="en-US"/>
        </w:rPr>
        <w:t>Siregar K., 2018</w:t>
      </w:r>
      <w:r w:rsidR="00994A32">
        <w:rPr>
          <w:rFonts w:asciiTheme="majorBidi" w:hAnsiTheme="majorBidi" w:cstheme="majorBidi"/>
          <w:noProof/>
          <w:sz w:val="24"/>
          <w:szCs w:val="24"/>
          <w:lang w:val="en-US"/>
        </w:rPr>
        <w:t>: 96</w:t>
      </w:r>
      <w:r w:rsidR="00994A32" w:rsidRPr="00994A32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="009105E8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="00CC4CE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PAD yaitu penerimaan yang be</w:t>
      </w:r>
      <w:r w:rsidR="00575B0C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rsumber pada </w:t>
      </w:r>
      <w:r w:rsidR="00CC4CE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perolehan </w:t>
      </w:r>
      <w:r w:rsidR="00ED282A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pajak</w:t>
      </w:r>
      <w:r w:rsidR="00CC4CE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daerah, perolehan </w:t>
      </w:r>
      <w:r w:rsidR="00ED282A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retribusi</w:t>
      </w:r>
      <w:r w:rsidR="00CC4CE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daerah, perolehan pengelolaan kekayaan yang dipisahkan, dan lain-lain PAD yang sah</w:t>
      </w:r>
      <w:r w:rsidR="00ED282A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, untuk tujuan </w:t>
      </w:r>
      <w:r w:rsidR="00CC4CE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menyerahkan kebebasan pemerintah daerah </w:t>
      </w:r>
      <w:r w:rsidR="00B36C0B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untuk menggali pendanaan </w:t>
      </w:r>
      <w:r w:rsidR="00ED282A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sekaligus </w:t>
      </w:r>
      <w:r w:rsidR="00B36C0B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melakukan otonomi suatu daerah sebagai pelaksanaan desentralisasi.</w:t>
      </w:r>
    </w:p>
    <w:p w14:paraId="6558A0F1" w14:textId="6AC13A90" w:rsidR="00B36C0B" w:rsidRPr="00CA7B6A" w:rsidRDefault="00B36C0B" w:rsidP="007838A0">
      <w:pPr>
        <w:pStyle w:val="ListParagraph"/>
        <w:numPr>
          <w:ilvl w:val="0"/>
          <w:numId w:val="55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Menurut Warsito (dalam Ersita &amp; Elim, 2016</w:t>
      </w:r>
      <w:r w:rsidR="000707C9">
        <w:rPr>
          <w:rFonts w:asciiTheme="majorBidi" w:hAnsiTheme="majorBidi" w:cstheme="majorBidi"/>
          <w:noProof/>
          <w:sz w:val="24"/>
          <w:szCs w:val="24"/>
          <w:lang w:val="en-US"/>
        </w:rPr>
        <w:t>:890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) PAD merupakan pe</w:t>
      </w:r>
      <w:r w:rsidR="00E07E0A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rolehan 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ber</w:t>
      </w:r>
      <w:r w:rsidR="00E07E0A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sumber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dari daerah serta </w:t>
      </w:r>
      <w:r w:rsidR="00E07E0A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pemungutannya dilakukan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pemerintah daerah.</w:t>
      </w:r>
    </w:p>
    <w:p w14:paraId="24ED861A" w14:textId="6AE4C966" w:rsidR="00E34F47" w:rsidRPr="00CA7B6A" w:rsidRDefault="00E34F47" w:rsidP="007838A0">
      <w:pPr>
        <w:pStyle w:val="ListParagraph"/>
        <w:numPr>
          <w:ilvl w:val="0"/>
          <w:numId w:val="55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lastRenderedPageBreak/>
        <w:t xml:space="preserve">Menurut Widjaja </w:t>
      </w:r>
      <w:r w:rsidR="00DE138A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(</w:t>
      </w:r>
      <w:r w:rsidR="00014D9C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dalam </w:t>
      </w:r>
      <w:r w:rsidR="00DE138A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Asmuruf, </w:t>
      </w:r>
      <w:r w:rsidR="00014D9C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dkk</w:t>
      </w:r>
      <w:r w:rsidR="000707C9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  <w:r w:rsidR="00DE138A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, 2015</w:t>
      </w:r>
      <w:r w:rsidR="000707C9">
        <w:rPr>
          <w:rFonts w:asciiTheme="majorBidi" w:hAnsiTheme="majorBidi" w:cstheme="majorBidi"/>
          <w:noProof/>
          <w:sz w:val="24"/>
          <w:szCs w:val="24"/>
          <w:lang w:val="en-US"/>
        </w:rPr>
        <w:t>:729</w:t>
      </w:r>
      <w:r w:rsidR="00DE138A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="00014D9C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PAD yaitu </w:t>
      </w:r>
      <w:r w:rsidR="00A555B9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biaya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dasar suatu pemerintah daerah </w:t>
      </w:r>
      <w:r w:rsidR="00E07E0A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dalam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memperoleh </w:t>
      </w:r>
      <w:r w:rsidR="00A555B9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penerimaan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pe</w:t>
      </w:r>
      <w:r w:rsidR="00E07E0A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nyelenggaraan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daerah serta mencukupi </w:t>
      </w:r>
      <w:r w:rsidR="00E07E0A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pengeluaran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daerah.</w:t>
      </w:r>
    </w:p>
    <w:p w14:paraId="6DE5AB02" w14:textId="5C73B4F3" w:rsidR="00CA08A9" w:rsidRPr="00CA7B6A" w:rsidRDefault="00CC6F3A" w:rsidP="007838A0">
      <w:pPr>
        <w:pStyle w:val="ListParagraph"/>
        <w:numPr>
          <w:ilvl w:val="0"/>
          <w:numId w:val="54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Sumber-Sumber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PAD</w:t>
      </w:r>
    </w:p>
    <w:p w14:paraId="5DF1AAF6" w14:textId="28783B60" w:rsidR="00644DA0" w:rsidRPr="00CA7B6A" w:rsidRDefault="00BA1353" w:rsidP="00644DA0">
      <w:pPr>
        <w:pStyle w:val="ListParagraph"/>
        <w:spacing w:after="0" w:line="480" w:lineRule="auto"/>
        <w:ind w:left="1117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</w:rPr>
        <w:t xml:space="preserve">PAD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="00E07E0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faktor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544A" w:rsidRPr="00CA7B6A">
        <w:rPr>
          <w:rFonts w:asciiTheme="majorBidi" w:hAnsiTheme="majorBidi" w:cstheme="majorBidi"/>
          <w:sz w:val="24"/>
          <w:szCs w:val="24"/>
        </w:rPr>
        <w:t>pen</w:t>
      </w:r>
      <w:r w:rsidR="00E07E0A" w:rsidRPr="00CA7B6A">
        <w:rPr>
          <w:rFonts w:asciiTheme="majorBidi" w:hAnsiTheme="majorBidi" w:cstheme="majorBidi"/>
          <w:sz w:val="24"/>
          <w:szCs w:val="24"/>
        </w:rPr>
        <w:t>dapatan</w:t>
      </w:r>
      <w:proofErr w:type="spellEnd"/>
      <w:r w:rsidR="00D7544A" w:rsidRPr="00CA7B6A">
        <w:rPr>
          <w:rFonts w:asciiTheme="majorBidi" w:hAnsiTheme="majorBidi" w:cstheme="majorBidi"/>
          <w:sz w:val="24"/>
          <w:szCs w:val="24"/>
        </w:rPr>
        <w:t xml:space="preserve"> kas </w:t>
      </w:r>
      <w:proofErr w:type="spellStart"/>
      <w:r w:rsidR="00D7544A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D7544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7E0A"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D7544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544A" w:rsidRPr="00CA7B6A">
        <w:rPr>
          <w:rFonts w:asciiTheme="majorBidi" w:hAnsiTheme="majorBidi" w:cstheme="majorBidi"/>
          <w:sz w:val="24"/>
          <w:szCs w:val="24"/>
        </w:rPr>
        <w:t>menunjang</w:t>
      </w:r>
      <w:proofErr w:type="spellEnd"/>
      <w:r w:rsidR="00D7544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544A" w:rsidRPr="00CA7B6A">
        <w:rPr>
          <w:rFonts w:asciiTheme="majorBidi" w:hAnsiTheme="majorBidi" w:cstheme="majorBidi"/>
          <w:sz w:val="24"/>
          <w:szCs w:val="24"/>
        </w:rPr>
        <w:t>pe</w:t>
      </w:r>
      <w:r w:rsidR="00E07E0A" w:rsidRPr="00CA7B6A">
        <w:rPr>
          <w:rFonts w:asciiTheme="majorBidi" w:hAnsiTheme="majorBidi" w:cstheme="majorBidi"/>
          <w:sz w:val="24"/>
          <w:szCs w:val="24"/>
        </w:rPr>
        <w:t>laksanaan</w:t>
      </w:r>
      <w:proofErr w:type="spellEnd"/>
      <w:r w:rsidR="00D7544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544A" w:rsidRPr="00CA7B6A">
        <w:rPr>
          <w:rFonts w:asciiTheme="majorBidi" w:hAnsiTheme="majorBidi" w:cstheme="majorBidi"/>
          <w:sz w:val="24"/>
          <w:szCs w:val="24"/>
        </w:rPr>
        <w:t>pembangunan</w:t>
      </w:r>
      <w:proofErr w:type="spellEnd"/>
      <w:r w:rsidR="00D7544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544A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D7544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7E0A"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D7544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7E0A" w:rsidRPr="00CA7B6A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="00D7544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544A" w:rsidRPr="00CA7B6A"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 w:rsidR="00D7544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544A" w:rsidRPr="00CA7B6A">
        <w:rPr>
          <w:rFonts w:asciiTheme="majorBidi" w:hAnsiTheme="majorBidi" w:cstheme="majorBidi"/>
          <w:sz w:val="24"/>
          <w:szCs w:val="24"/>
        </w:rPr>
        <w:t>kesejahteraan</w:t>
      </w:r>
      <w:proofErr w:type="spellEnd"/>
      <w:r w:rsidR="00D7544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544A" w:rsidRPr="00CA7B6A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="00D7544A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7544A" w:rsidRPr="00CA7B6A"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 w:rsidR="00C573A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3A5" w:rsidRPr="00CA7B6A">
        <w:rPr>
          <w:rFonts w:asciiTheme="majorBidi" w:hAnsiTheme="majorBidi" w:cstheme="majorBidi"/>
          <w:sz w:val="24"/>
          <w:szCs w:val="24"/>
        </w:rPr>
        <w:t>kemajuan</w:t>
      </w:r>
      <w:proofErr w:type="spellEnd"/>
      <w:r w:rsidR="00C573A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3A5" w:rsidRPr="00CA7B6A">
        <w:rPr>
          <w:rFonts w:asciiTheme="majorBidi" w:hAnsiTheme="majorBidi" w:cstheme="majorBidi"/>
          <w:sz w:val="24"/>
          <w:szCs w:val="24"/>
        </w:rPr>
        <w:t>penduduk</w:t>
      </w:r>
      <w:proofErr w:type="spellEnd"/>
      <w:r w:rsidR="00C573A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3A5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C573A5" w:rsidRPr="00CA7B6A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="00C573A5" w:rsidRPr="00CA7B6A">
        <w:rPr>
          <w:rFonts w:asciiTheme="majorBidi" w:hAnsiTheme="majorBidi" w:cstheme="majorBidi"/>
          <w:sz w:val="24"/>
          <w:szCs w:val="24"/>
        </w:rPr>
        <w:t>segenap</w:t>
      </w:r>
      <w:proofErr w:type="spellEnd"/>
      <w:r w:rsidR="00C573A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3A5" w:rsidRPr="00CA7B6A">
        <w:rPr>
          <w:rFonts w:asciiTheme="majorBidi" w:hAnsiTheme="majorBidi" w:cstheme="majorBidi"/>
          <w:sz w:val="24"/>
          <w:szCs w:val="24"/>
        </w:rPr>
        <w:t>aspek</w:t>
      </w:r>
      <w:proofErr w:type="spellEnd"/>
      <w:r w:rsidR="00C573A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3A5" w:rsidRPr="00CA7B6A">
        <w:rPr>
          <w:rFonts w:asciiTheme="majorBidi" w:hAnsiTheme="majorBidi" w:cstheme="majorBidi"/>
          <w:sz w:val="24"/>
          <w:szCs w:val="24"/>
        </w:rPr>
        <w:t>kehidupan</w:t>
      </w:r>
      <w:proofErr w:type="spellEnd"/>
      <w:r w:rsidR="00C573A5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C573A5"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C573A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3A5" w:rsidRPr="00CA7B6A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="00C573A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3A5" w:rsidRPr="00CA7B6A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C573A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3A5"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C573A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3A5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C573A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3A5" w:rsidRPr="00CA7B6A">
        <w:rPr>
          <w:rFonts w:asciiTheme="majorBidi" w:hAnsiTheme="majorBidi" w:cstheme="majorBidi"/>
          <w:sz w:val="24"/>
          <w:szCs w:val="24"/>
        </w:rPr>
        <w:t>selaku</w:t>
      </w:r>
      <w:proofErr w:type="spellEnd"/>
      <w:r w:rsidR="00C573A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3A5" w:rsidRPr="00CA7B6A">
        <w:rPr>
          <w:rFonts w:asciiTheme="majorBidi" w:hAnsiTheme="majorBidi" w:cstheme="majorBidi"/>
          <w:sz w:val="24"/>
          <w:szCs w:val="24"/>
        </w:rPr>
        <w:t>pemimpin</w:t>
      </w:r>
      <w:proofErr w:type="spellEnd"/>
      <w:r w:rsidR="00C573A5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C573A5" w:rsidRPr="00CA7B6A">
        <w:rPr>
          <w:rFonts w:asciiTheme="majorBidi" w:hAnsiTheme="majorBidi" w:cstheme="majorBidi"/>
          <w:sz w:val="24"/>
          <w:szCs w:val="24"/>
        </w:rPr>
        <w:t>me</w:t>
      </w:r>
      <w:r w:rsidR="00335298" w:rsidRPr="00CA7B6A">
        <w:rPr>
          <w:rFonts w:asciiTheme="majorBidi" w:hAnsiTheme="majorBidi" w:cstheme="majorBidi"/>
          <w:sz w:val="24"/>
          <w:szCs w:val="24"/>
        </w:rPr>
        <w:t>mbuat</w:t>
      </w:r>
      <w:proofErr w:type="spellEnd"/>
      <w:r w:rsidR="0033529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35298" w:rsidRPr="00CA7B6A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="0033529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35298"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33529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35298" w:rsidRPr="00CA7B6A">
        <w:rPr>
          <w:rFonts w:asciiTheme="majorBidi" w:hAnsiTheme="majorBidi" w:cstheme="majorBidi"/>
          <w:sz w:val="24"/>
          <w:szCs w:val="24"/>
        </w:rPr>
        <w:t>menyelenggarakan</w:t>
      </w:r>
      <w:proofErr w:type="spellEnd"/>
      <w:r w:rsidR="0033529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35298" w:rsidRPr="00CA7B6A">
        <w:rPr>
          <w:rFonts w:asciiTheme="majorBidi" w:hAnsiTheme="majorBidi" w:cstheme="majorBidi"/>
          <w:sz w:val="24"/>
          <w:szCs w:val="24"/>
        </w:rPr>
        <w:t>perekonomian</w:t>
      </w:r>
      <w:proofErr w:type="spellEnd"/>
      <w:r w:rsidR="00335298" w:rsidRPr="00CA7B6A">
        <w:rPr>
          <w:rFonts w:asciiTheme="majorBidi" w:hAnsiTheme="majorBidi" w:cstheme="majorBidi"/>
          <w:sz w:val="24"/>
          <w:szCs w:val="24"/>
        </w:rPr>
        <w:t xml:space="preserve">. PAD </w:t>
      </w:r>
      <w:proofErr w:type="spellStart"/>
      <w:r w:rsidR="00335298" w:rsidRPr="00CA7B6A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E07E0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35298" w:rsidRPr="00CA7B6A">
        <w:rPr>
          <w:rFonts w:asciiTheme="majorBidi" w:hAnsiTheme="majorBidi" w:cstheme="majorBidi"/>
          <w:sz w:val="24"/>
          <w:szCs w:val="24"/>
        </w:rPr>
        <w:t>aspek</w:t>
      </w:r>
      <w:proofErr w:type="spellEnd"/>
      <w:r w:rsidR="0033529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35298" w:rsidRPr="00CA7B6A">
        <w:rPr>
          <w:rFonts w:asciiTheme="majorBidi" w:hAnsiTheme="majorBidi" w:cstheme="majorBidi"/>
          <w:sz w:val="24"/>
          <w:szCs w:val="24"/>
        </w:rPr>
        <w:t>penyokong</w:t>
      </w:r>
      <w:proofErr w:type="spellEnd"/>
      <w:r w:rsidR="0033529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35298"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33529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35298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33529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7E0A"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E07E0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35298" w:rsidRPr="00CA7B6A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="0033529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35298" w:rsidRPr="00CA7B6A">
        <w:rPr>
          <w:rFonts w:asciiTheme="majorBidi" w:hAnsiTheme="majorBidi" w:cstheme="majorBidi"/>
          <w:sz w:val="24"/>
          <w:szCs w:val="24"/>
        </w:rPr>
        <w:t>ekonomi</w:t>
      </w:r>
      <w:proofErr w:type="spellEnd"/>
      <w:r w:rsidR="0033529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35298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33529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35298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33529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35298" w:rsidRPr="00CA7B6A">
        <w:rPr>
          <w:rFonts w:asciiTheme="majorBidi" w:hAnsiTheme="majorBidi" w:cstheme="majorBidi"/>
          <w:sz w:val="24"/>
          <w:szCs w:val="24"/>
        </w:rPr>
        <w:t>penunjang</w:t>
      </w:r>
      <w:proofErr w:type="spellEnd"/>
      <w:r w:rsidR="0033529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35298" w:rsidRPr="00CA7B6A">
        <w:rPr>
          <w:rFonts w:asciiTheme="majorBidi" w:hAnsiTheme="majorBidi" w:cstheme="majorBidi"/>
          <w:sz w:val="24"/>
          <w:szCs w:val="24"/>
        </w:rPr>
        <w:t>kemajuan</w:t>
      </w:r>
      <w:proofErr w:type="spellEnd"/>
      <w:r w:rsidR="0033529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35298" w:rsidRPr="00CA7B6A">
        <w:rPr>
          <w:rFonts w:asciiTheme="majorBidi" w:hAnsiTheme="majorBidi" w:cstheme="majorBidi"/>
          <w:sz w:val="24"/>
          <w:szCs w:val="24"/>
        </w:rPr>
        <w:t>pembangunan</w:t>
      </w:r>
      <w:proofErr w:type="spellEnd"/>
      <w:r w:rsidR="0033529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35298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335298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0707C9" w:rsidRPr="00EA6B8F">
        <w:rPr>
          <w:rFonts w:asciiTheme="majorBidi" w:hAnsiTheme="majorBidi" w:cstheme="majorBidi"/>
          <w:noProof/>
          <w:sz w:val="24"/>
          <w:szCs w:val="24"/>
          <w:lang w:val="en-US"/>
        </w:rPr>
        <w:t>(Safira &amp; Yafiz, 2022</w:t>
      </w:r>
      <w:r w:rsidR="000707C9">
        <w:rPr>
          <w:rFonts w:asciiTheme="majorBidi" w:hAnsiTheme="majorBidi" w:cstheme="majorBidi"/>
          <w:noProof/>
          <w:sz w:val="24"/>
          <w:szCs w:val="24"/>
          <w:lang w:val="en-US"/>
        </w:rPr>
        <w:t>:4</w:t>
      </w:r>
      <w:r w:rsidR="000707C9" w:rsidRPr="00EA6B8F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="00335298" w:rsidRPr="00CA7B6A">
        <w:rPr>
          <w:rFonts w:asciiTheme="majorBidi" w:hAnsiTheme="majorBidi" w:cstheme="majorBidi"/>
          <w:sz w:val="24"/>
          <w:szCs w:val="24"/>
        </w:rPr>
        <w:t>.</w:t>
      </w:r>
      <w:r w:rsidR="00D7544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4DA0" w:rsidRPr="00CA7B6A">
        <w:rPr>
          <w:rFonts w:asciiTheme="majorBidi" w:hAnsiTheme="majorBidi" w:cstheme="majorBidi"/>
          <w:sz w:val="24"/>
          <w:szCs w:val="24"/>
        </w:rPr>
        <w:t>Adapun</w:t>
      </w:r>
      <w:proofErr w:type="spellEnd"/>
      <w:r w:rsidR="00644DA0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644DA0" w:rsidRPr="00CA7B6A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="00644DA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4DA0" w:rsidRPr="00CA7B6A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="00644DA0" w:rsidRPr="00CA7B6A">
        <w:rPr>
          <w:rFonts w:asciiTheme="majorBidi" w:hAnsiTheme="majorBidi" w:cstheme="majorBidi"/>
          <w:sz w:val="24"/>
          <w:szCs w:val="24"/>
        </w:rPr>
        <w:t xml:space="preserve"> PAD </w:t>
      </w:r>
      <w:proofErr w:type="spellStart"/>
      <w:r w:rsidR="00E07E0A" w:rsidRPr="00CA7B6A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644DA0" w:rsidRPr="00CA7B6A">
        <w:rPr>
          <w:rFonts w:asciiTheme="majorBidi" w:hAnsiTheme="majorBidi" w:cstheme="majorBidi"/>
          <w:sz w:val="24"/>
          <w:szCs w:val="24"/>
        </w:rPr>
        <w:t>:</w:t>
      </w:r>
    </w:p>
    <w:p w14:paraId="366D5885" w14:textId="6AA71849" w:rsidR="00B16AA6" w:rsidRPr="00CA7B6A" w:rsidRDefault="00A555B9" w:rsidP="007838A0">
      <w:pPr>
        <w:pStyle w:val="ListParagraph"/>
        <w:numPr>
          <w:ilvl w:val="0"/>
          <w:numId w:val="56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B16AA6" w:rsidRPr="00CA7B6A">
        <w:rPr>
          <w:rFonts w:asciiTheme="majorBidi" w:hAnsiTheme="majorBidi" w:cstheme="majorBidi"/>
          <w:sz w:val="24"/>
          <w:szCs w:val="24"/>
        </w:rPr>
        <w:t>;</w:t>
      </w:r>
    </w:p>
    <w:p w14:paraId="72EBB8CD" w14:textId="236AF70A" w:rsidR="00B16AA6" w:rsidRPr="00CA7B6A" w:rsidRDefault="004F47D1" w:rsidP="007838A0">
      <w:pPr>
        <w:pStyle w:val="ListParagraph"/>
        <w:numPr>
          <w:ilvl w:val="0"/>
          <w:numId w:val="56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B16AA6" w:rsidRPr="00CA7B6A">
        <w:rPr>
          <w:rFonts w:asciiTheme="majorBidi" w:hAnsiTheme="majorBidi" w:cstheme="majorBidi"/>
          <w:sz w:val="24"/>
          <w:szCs w:val="24"/>
        </w:rPr>
        <w:t>;</w:t>
      </w:r>
    </w:p>
    <w:p w14:paraId="7534BBEC" w14:textId="3AFC8776" w:rsidR="00B16AA6" w:rsidRPr="00CA7B6A" w:rsidRDefault="004F47D1" w:rsidP="007838A0">
      <w:pPr>
        <w:pStyle w:val="ListParagraph"/>
        <w:numPr>
          <w:ilvl w:val="0"/>
          <w:numId w:val="56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</w:rPr>
        <w:t xml:space="preserve">Hasil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pengelolaan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kekayaan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dipisahkan</w:t>
      </w:r>
      <w:proofErr w:type="spellEnd"/>
      <w:r w:rsidR="00B16AA6" w:rsidRPr="00CA7B6A">
        <w:rPr>
          <w:rFonts w:asciiTheme="majorBidi" w:hAnsiTheme="majorBidi" w:cstheme="majorBidi"/>
          <w:sz w:val="24"/>
          <w:szCs w:val="24"/>
        </w:rPr>
        <w:t>; dan</w:t>
      </w:r>
    </w:p>
    <w:p w14:paraId="513D55F3" w14:textId="12842522" w:rsidR="00B16AA6" w:rsidRPr="00CA7B6A" w:rsidRDefault="00B16AA6" w:rsidP="007838A0">
      <w:pPr>
        <w:pStyle w:val="ListParagraph"/>
        <w:numPr>
          <w:ilvl w:val="0"/>
          <w:numId w:val="56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</w:rPr>
        <w:t xml:space="preserve">Lain-lain PAD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72914B5C" w14:textId="32D7A468" w:rsidR="00E34F47" w:rsidRPr="00CA7B6A" w:rsidRDefault="00E34F47" w:rsidP="007838A0">
      <w:pPr>
        <w:pStyle w:val="ListParagraph"/>
        <w:numPr>
          <w:ilvl w:val="0"/>
          <w:numId w:val="54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Manfaat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PAD</w:t>
      </w:r>
    </w:p>
    <w:p w14:paraId="15CAF0E4" w14:textId="478EBD07" w:rsidR="00E34F47" w:rsidRPr="00CA7B6A" w:rsidRDefault="005B7FE8" w:rsidP="00E34F47">
      <w:pPr>
        <w:pStyle w:val="ListParagraph"/>
        <w:spacing w:after="0" w:line="480" w:lineRule="auto"/>
        <w:ind w:left="111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Perolehan</w:t>
      </w:r>
      <w:proofErr w:type="spellEnd"/>
      <w:r w:rsidR="00ED282A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E34F47" w:rsidRPr="00CA7B6A">
        <w:rPr>
          <w:rFonts w:asciiTheme="majorBidi" w:hAnsiTheme="majorBidi" w:cstheme="majorBidi"/>
          <w:sz w:val="24"/>
          <w:szCs w:val="24"/>
        </w:rPr>
        <w:t>ber</w:t>
      </w:r>
      <w:r w:rsidR="00E07E0A" w:rsidRPr="00CA7B6A">
        <w:rPr>
          <w:rFonts w:asciiTheme="majorBidi" w:hAnsiTheme="majorBidi" w:cstheme="majorBidi"/>
          <w:sz w:val="24"/>
          <w:szCs w:val="24"/>
        </w:rPr>
        <w:t>asal</w:t>
      </w:r>
      <w:proofErr w:type="spellEnd"/>
      <w:r w:rsidR="00E34F4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34F47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E34F47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DE138A" w:rsidRPr="00CA7B6A">
        <w:rPr>
          <w:rFonts w:asciiTheme="majorBidi" w:hAnsiTheme="majorBidi" w:cstheme="majorBidi"/>
          <w:sz w:val="24"/>
          <w:szCs w:val="24"/>
        </w:rPr>
        <w:t>PAD</w:t>
      </w:r>
      <w:r w:rsidR="00E34F4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34F47" w:rsidRPr="00CA7B6A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="00E34F4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7E0A" w:rsidRPr="00CA7B6A">
        <w:rPr>
          <w:rFonts w:asciiTheme="majorBidi" w:hAnsiTheme="majorBidi" w:cstheme="majorBidi"/>
          <w:sz w:val="24"/>
          <w:szCs w:val="24"/>
        </w:rPr>
        <w:t>f</w:t>
      </w:r>
      <w:r w:rsidR="00E34F47" w:rsidRPr="00CA7B6A">
        <w:rPr>
          <w:rFonts w:asciiTheme="majorBidi" w:hAnsiTheme="majorBidi" w:cstheme="majorBidi"/>
          <w:sz w:val="24"/>
          <w:szCs w:val="24"/>
        </w:rPr>
        <w:t>aktor</w:t>
      </w:r>
      <w:proofErr w:type="spellEnd"/>
      <w:r w:rsidR="00E34F47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E34F47" w:rsidRPr="00CA7B6A">
        <w:rPr>
          <w:rFonts w:asciiTheme="majorBidi" w:hAnsiTheme="majorBidi" w:cstheme="majorBidi"/>
          <w:sz w:val="24"/>
          <w:szCs w:val="24"/>
        </w:rPr>
        <w:t>menunjang</w:t>
      </w:r>
      <w:proofErr w:type="spellEnd"/>
      <w:r w:rsidR="00E34F4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34F47" w:rsidRPr="00CA7B6A">
        <w:rPr>
          <w:rFonts w:asciiTheme="majorBidi" w:hAnsiTheme="majorBidi" w:cstheme="majorBidi"/>
          <w:sz w:val="24"/>
          <w:szCs w:val="24"/>
        </w:rPr>
        <w:t>penyelenggaraan</w:t>
      </w:r>
      <w:proofErr w:type="spellEnd"/>
      <w:r w:rsidR="00E34F4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34F47" w:rsidRPr="00CA7B6A">
        <w:rPr>
          <w:rFonts w:asciiTheme="majorBidi" w:hAnsiTheme="majorBidi" w:cstheme="majorBidi"/>
          <w:sz w:val="24"/>
          <w:szCs w:val="24"/>
        </w:rPr>
        <w:t>ke</w:t>
      </w:r>
      <w:r w:rsidRPr="00CA7B6A">
        <w:rPr>
          <w:rFonts w:asciiTheme="majorBidi" w:hAnsiTheme="majorBidi" w:cstheme="majorBidi"/>
          <w:sz w:val="24"/>
          <w:szCs w:val="24"/>
        </w:rPr>
        <w:t>perluan</w:t>
      </w:r>
      <w:proofErr w:type="spellEnd"/>
      <w:r w:rsidR="00E34F4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34F47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E34F4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7E0A"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E34F4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34F47" w:rsidRPr="00CA7B6A">
        <w:rPr>
          <w:rFonts w:asciiTheme="majorBidi" w:hAnsiTheme="majorBidi" w:cstheme="majorBidi"/>
          <w:sz w:val="24"/>
          <w:szCs w:val="24"/>
        </w:rPr>
        <w:t>membiayai</w:t>
      </w:r>
      <w:proofErr w:type="spellEnd"/>
      <w:r w:rsidR="00E34F4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7E0A" w:rsidRPr="00CA7B6A">
        <w:rPr>
          <w:rFonts w:asciiTheme="majorBidi" w:hAnsiTheme="majorBidi" w:cstheme="majorBidi"/>
          <w:sz w:val="24"/>
          <w:szCs w:val="24"/>
        </w:rPr>
        <w:t>pengeluaran</w:t>
      </w:r>
      <w:proofErr w:type="spellEnd"/>
      <w:r w:rsidR="00E34F4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34F47" w:rsidRPr="00CA7B6A">
        <w:rPr>
          <w:rFonts w:asciiTheme="majorBidi" w:hAnsiTheme="majorBidi" w:cstheme="majorBidi"/>
          <w:sz w:val="24"/>
          <w:szCs w:val="24"/>
        </w:rPr>
        <w:t>rutin</w:t>
      </w:r>
      <w:proofErr w:type="spellEnd"/>
      <w:r w:rsidR="00DE138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10C49" w:rsidRPr="00CA7B6A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="00110C4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138A" w:rsidRPr="00CA7B6A">
        <w:rPr>
          <w:rFonts w:asciiTheme="majorBidi" w:hAnsiTheme="majorBidi" w:cstheme="majorBidi"/>
          <w:sz w:val="24"/>
          <w:szCs w:val="24"/>
        </w:rPr>
        <w:t>membiayai</w:t>
      </w:r>
      <w:proofErr w:type="spellEnd"/>
      <w:r w:rsidR="00110C49" w:rsidRPr="00CA7B6A">
        <w:rPr>
          <w:rFonts w:asciiTheme="majorBidi" w:hAnsiTheme="majorBidi" w:cstheme="majorBidi"/>
          <w:sz w:val="24"/>
          <w:szCs w:val="24"/>
        </w:rPr>
        <w:t xml:space="preserve"> program</w:t>
      </w:r>
      <w:r w:rsidR="00DE138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138A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DE138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138A"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DE138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138A" w:rsidRPr="00CA7B6A">
        <w:rPr>
          <w:rFonts w:asciiTheme="majorBidi" w:hAnsiTheme="majorBidi" w:cstheme="majorBidi"/>
          <w:sz w:val="24"/>
          <w:szCs w:val="24"/>
        </w:rPr>
        <w:t>menciptakan</w:t>
      </w:r>
      <w:proofErr w:type="spellEnd"/>
      <w:r w:rsidR="00DE138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138A" w:rsidRPr="00CA7B6A">
        <w:rPr>
          <w:rFonts w:asciiTheme="majorBidi" w:hAnsiTheme="majorBidi" w:cstheme="majorBidi"/>
          <w:sz w:val="24"/>
          <w:szCs w:val="24"/>
        </w:rPr>
        <w:t>kemakmuran</w:t>
      </w:r>
      <w:proofErr w:type="spellEnd"/>
      <w:r w:rsidR="00DE138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544A" w:rsidRPr="00CA7B6A">
        <w:rPr>
          <w:rFonts w:asciiTheme="majorBidi" w:hAnsiTheme="majorBidi" w:cstheme="majorBidi"/>
          <w:sz w:val="24"/>
          <w:szCs w:val="24"/>
        </w:rPr>
        <w:t>rakyat</w:t>
      </w:r>
      <w:proofErr w:type="spellEnd"/>
      <w:r w:rsidR="00DE138A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DE138A" w:rsidRPr="00CA7B6A">
        <w:rPr>
          <w:rFonts w:asciiTheme="majorBidi" w:hAnsiTheme="majorBidi" w:cstheme="majorBidi"/>
          <w:sz w:val="24"/>
          <w:szCs w:val="24"/>
        </w:rPr>
        <w:t>Pendapatan</w:t>
      </w:r>
      <w:proofErr w:type="spellEnd"/>
      <w:r w:rsidR="00DE138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138A" w:rsidRPr="00CA7B6A">
        <w:rPr>
          <w:rFonts w:asciiTheme="majorBidi" w:hAnsiTheme="majorBidi" w:cstheme="majorBidi"/>
          <w:sz w:val="24"/>
          <w:szCs w:val="24"/>
        </w:rPr>
        <w:t>asli</w:t>
      </w:r>
      <w:proofErr w:type="spellEnd"/>
      <w:r w:rsidR="00DE138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138A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DE138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138A" w:rsidRPr="00CA7B6A">
        <w:rPr>
          <w:rFonts w:asciiTheme="majorBidi" w:hAnsiTheme="majorBidi" w:cstheme="majorBidi"/>
          <w:sz w:val="24"/>
          <w:szCs w:val="24"/>
        </w:rPr>
        <w:t>me</w:t>
      </w:r>
      <w:r w:rsidR="00466A89" w:rsidRPr="00CA7B6A">
        <w:rPr>
          <w:rFonts w:asciiTheme="majorBidi" w:hAnsiTheme="majorBidi" w:cstheme="majorBidi"/>
          <w:sz w:val="24"/>
          <w:szCs w:val="24"/>
        </w:rPr>
        <w:t>njalankan</w:t>
      </w:r>
      <w:proofErr w:type="spellEnd"/>
      <w:r w:rsidR="00DE138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138A" w:rsidRPr="00CA7B6A">
        <w:rPr>
          <w:rFonts w:asciiTheme="majorBidi" w:hAnsiTheme="majorBidi" w:cstheme="majorBidi"/>
          <w:sz w:val="24"/>
          <w:szCs w:val="24"/>
        </w:rPr>
        <w:t>peran</w:t>
      </w:r>
      <w:r w:rsidR="00110C49" w:rsidRPr="00CA7B6A">
        <w:rPr>
          <w:rFonts w:asciiTheme="majorBidi" w:hAnsiTheme="majorBidi" w:cstheme="majorBidi"/>
          <w:sz w:val="24"/>
          <w:szCs w:val="24"/>
        </w:rPr>
        <w:t>an</w:t>
      </w:r>
      <w:proofErr w:type="spellEnd"/>
      <w:r w:rsidR="00110C4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138A"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DE138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138A" w:rsidRPr="00CA7B6A">
        <w:rPr>
          <w:rFonts w:asciiTheme="majorBidi" w:hAnsiTheme="majorBidi" w:cstheme="majorBidi"/>
          <w:sz w:val="24"/>
          <w:szCs w:val="24"/>
        </w:rPr>
        <w:t>memajukan</w:t>
      </w:r>
      <w:proofErr w:type="spellEnd"/>
      <w:r w:rsidR="00DE138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138A" w:rsidRPr="00CA7B6A">
        <w:rPr>
          <w:rFonts w:asciiTheme="majorBidi" w:hAnsiTheme="majorBidi" w:cstheme="majorBidi"/>
          <w:sz w:val="24"/>
          <w:szCs w:val="24"/>
        </w:rPr>
        <w:lastRenderedPageBreak/>
        <w:t>perekonomian</w:t>
      </w:r>
      <w:proofErr w:type="spellEnd"/>
      <w:r w:rsidR="00DE138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138A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DE138A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DE138A" w:rsidRPr="00CA7B6A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="00DE138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138A" w:rsidRPr="00CA7B6A">
        <w:rPr>
          <w:rFonts w:asciiTheme="majorBidi" w:hAnsiTheme="majorBidi" w:cstheme="majorBidi"/>
          <w:sz w:val="24"/>
          <w:szCs w:val="24"/>
        </w:rPr>
        <w:t>perolehan</w:t>
      </w:r>
      <w:proofErr w:type="spellEnd"/>
      <w:r w:rsidR="00DE138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138A" w:rsidRPr="00CA7B6A">
        <w:rPr>
          <w:rFonts w:asciiTheme="majorBidi" w:hAnsiTheme="majorBidi" w:cstheme="majorBidi"/>
          <w:sz w:val="24"/>
          <w:szCs w:val="24"/>
        </w:rPr>
        <w:t>pendapatan</w:t>
      </w:r>
      <w:proofErr w:type="spellEnd"/>
      <w:r w:rsidR="00DE138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138A" w:rsidRPr="00CA7B6A">
        <w:rPr>
          <w:rFonts w:asciiTheme="majorBidi" w:hAnsiTheme="majorBidi" w:cstheme="majorBidi"/>
          <w:sz w:val="24"/>
          <w:szCs w:val="24"/>
        </w:rPr>
        <w:t>asli</w:t>
      </w:r>
      <w:proofErr w:type="spellEnd"/>
      <w:r w:rsidR="00DE138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138A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DE138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138A" w:rsidRPr="00CA7B6A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="00DE138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138A" w:rsidRPr="00CA7B6A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="00DE138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138A" w:rsidRPr="00CA7B6A">
        <w:rPr>
          <w:rFonts w:asciiTheme="majorBidi" w:hAnsiTheme="majorBidi" w:cstheme="majorBidi"/>
          <w:sz w:val="24"/>
          <w:szCs w:val="24"/>
        </w:rPr>
        <w:t>pembangunan</w:t>
      </w:r>
      <w:proofErr w:type="spellEnd"/>
      <w:r w:rsidR="00DE138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138A" w:rsidRPr="00CA7B6A">
        <w:rPr>
          <w:rFonts w:asciiTheme="majorBidi" w:hAnsiTheme="majorBidi" w:cstheme="majorBidi"/>
          <w:sz w:val="24"/>
          <w:szCs w:val="24"/>
        </w:rPr>
        <w:t>ekonomi</w:t>
      </w:r>
      <w:proofErr w:type="spellEnd"/>
      <w:r w:rsidR="00DE138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138A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DE138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138A" w:rsidRPr="00CA7B6A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="00DE138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138A" w:rsidRPr="00CA7B6A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="00DE138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138A" w:rsidRPr="00CA7B6A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DE138A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DE138A" w:rsidRPr="00CA7B6A">
        <w:rPr>
          <w:rFonts w:asciiTheme="majorBidi" w:hAnsiTheme="majorBidi" w:cstheme="majorBidi"/>
          <w:sz w:val="24"/>
          <w:szCs w:val="24"/>
        </w:rPr>
        <w:t>Perolehan</w:t>
      </w:r>
      <w:proofErr w:type="spellEnd"/>
      <w:r w:rsidR="00110C4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10C49" w:rsidRPr="00CA7B6A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="00110C4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138A" w:rsidRPr="00CA7B6A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="00DE138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10C49"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110C4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10C49" w:rsidRPr="00CA7B6A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="00DE138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138A" w:rsidRPr="00CA7B6A">
        <w:rPr>
          <w:rFonts w:asciiTheme="majorBidi" w:hAnsiTheme="majorBidi" w:cstheme="majorBidi"/>
          <w:sz w:val="24"/>
          <w:szCs w:val="24"/>
        </w:rPr>
        <w:t>pembiayaan</w:t>
      </w:r>
      <w:proofErr w:type="spellEnd"/>
      <w:r w:rsidR="00DE138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138A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014D9C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0707C9" w:rsidRPr="00EA6B8F">
        <w:rPr>
          <w:rFonts w:asciiTheme="majorBidi" w:hAnsiTheme="majorBidi" w:cstheme="majorBidi"/>
          <w:noProof/>
          <w:sz w:val="24"/>
          <w:szCs w:val="24"/>
          <w:lang w:val="en-US"/>
        </w:rPr>
        <w:t>(Safira &amp; Yafiz, 2022</w:t>
      </w:r>
      <w:r w:rsidR="000707C9">
        <w:rPr>
          <w:rFonts w:asciiTheme="majorBidi" w:hAnsiTheme="majorBidi" w:cstheme="majorBidi"/>
          <w:noProof/>
          <w:sz w:val="24"/>
          <w:szCs w:val="24"/>
          <w:lang w:val="en-US"/>
        </w:rPr>
        <w:t>:4</w:t>
      </w:r>
      <w:r w:rsidR="000707C9" w:rsidRPr="00EA6B8F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="00014D9C" w:rsidRPr="00CA7B6A">
        <w:rPr>
          <w:rFonts w:asciiTheme="majorBidi" w:hAnsiTheme="majorBidi" w:cstheme="majorBidi"/>
          <w:sz w:val="24"/>
          <w:szCs w:val="24"/>
        </w:rPr>
        <w:t>.</w:t>
      </w:r>
    </w:p>
    <w:p w14:paraId="2CF1C7BD" w14:textId="41BFCA88" w:rsidR="00CA08A9" w:rsidRPr="00CA7B6A" w:rsidRDefault="009F00BE" w:rsidP="007838A0">
      <w:pPr>
        <w:pStyle w:val="ListParagraph"/>
        <w:numPr>
          <w:ilvl w:val="0"/>
          <w:numId w:val="49"/>
        </w:numPr>
        <w:spacing w:after="0" w:line="480" w:lineRule="auto"/>
        <w:ind w:left="757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Pajak</w:t>
      </w:r>
      <w:proofErr w:type="spellEnd"/>
      <w:r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16AA6" w:rsidRPr="00CA7B6A">
        <w:rPr>
          <w:rFonts w:asciiTheme="majorBidi" w:hAnsiTheme="majorBidi" w:cstheme="majorBidi"/>
          <w:b/>
          <w:bCs/>
          <w:sz w:val="24"/>
          <w:szCs w:val="24"/>
        </w:rPr>
        <w:t>Daerah</w:t>
      </w:r>
    </w:p>
    <w:p w14:paraId="75C99380" w14:textId="2D7CEC46" w:rsidR="009F00BE" w:rsidRPr="00CA7B6A" w:rsidRDefault="000F1776" w:rsidP="007838A0">
      <w:pPr>
        <w:pStyle w:val="ListParagraph"/>
        <w:numPr>
          <w:ilvl w:val="0"/>
          <w:numId w:val="57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Definisi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2037"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="00B32037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6A54A9" w:rsidRPr="00CA7B6A">
        <w:rPr>
          <w:rFonts w:asciiTheme="majorBidi" w:hAnsiTheme="majorBidi" w:cstheme="majorBidi"/>
          <w:sz w:val="24"/>
          <w:szCs w:val="24"/>
        </w:rPr>
        <w:t xml:space="preserve">Daerah </w:t>
      </w:r>
      <w:proofErr w:type="spellStart"/>
      <w:r w:rsidR="00B32037" w:rsidRPr="00CA7B6A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="00B32037" w:rsidRPr="00CA7B6A">
        <w:rPr>
          <w:rFonts w:asciiTheme="majorBidi" w:hAnsiTheme="majorBidi" w:cstheme="majorBidi"/>
          <w:sz w:val="24"/>
          <w:szCs w:val="24"/>
        </w:rPr>
        <w:t xml:space="preserve"> Ahli</w:t>
      </w:r>
    </w:p>
    <w:p w14:paraId="6B3DFACF" w14:textId="62F3C746" w:rsidR="00B32037" w:rsidRPr="00CA7B6A" w:rsidRDefault="00B32037" w:rsidP="007838A0">
      <w:pPr>
        <w:pStyle w:val="ListParagraph"/>
        <w:numPr>
          <w:ilvl w:val="0"/>
          <w:numId w:val="58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Mardiasmo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(2016</w:t>
      </w:r>
      <w:r w:rsidR="00F53290">
        <w:rPr>
          <w:rFonts w:asciiTheme="majorBidi" w:hAnsiTheme="majorBidi" w:cstheme="majorBidi"/>
          <w:noProof/>
          <w:sz w:val="24"/>
          <w:szCs w:val="24"/>
          <w:lang w:val="en-US"/>
        </w:rPr>
        <w:t>:16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) pajak daerah</w:t>
      </w:r>
      <w:r w:rsidR="00110C49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merupakan </w:t>
      </w:r>
      <w:r w:rsidR="004619BC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iuran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="005B7FE8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bersifat wajib </w:t>
      </w:r>
      <w:r w:rsidR="004C4FD4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kepada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daerah</w:t>
      </w:r>
      <w:r w:rsidR="00110C49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="004C4FD4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terutang</w:t>
      </w:r>
      <w:r w:rsidR="00110C49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dari</w:t>
      </w:r>
      <w:r w:rsidR="004C4FD4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perorangan</w:t>
      </w:r>
      <w:r w:rsidR="00110C49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="00ED282A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maupun</w:t>
      </w:r>
      <w:r w:rsidR="004C4FD4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suatu badan</w:t>
      </w:r>
      <w:r w:rsidR="005B7FE8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yang </w:t>
      </w:r>
      <w:r w:rsidR="004C4FD4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dapat dipaksakan se</w:t>
      </w:r>
      <w:r w:rsidR="00110C49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laras </w:t>
      </w:r>
      <w:r w:rsidR="004C4FD4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peraturan berlaku tanpa me</w:t>
      </w:r>
      <w:r w:rsidR="00110C49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ndapatkan</w:t>
      </w:r>
      <w:r w:rsidR="004C4FD4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balasan langsung</w:t>
      </w:r>
      <w:r w:rsidR="00ED282A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serta </w:t>
      </w:r>
      <w:r w:rsidR="004C4FD4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di</w:t>
      </w:r>
      <w:r w:rsidR="003C3B86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per</w:t>
      </w:r>
      <w:r w:rsidR="004C4FD4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gunakan </w:t>
      </w:r>
      <w:r w:rsidR="00110C49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untuk</w:t>
      </w:r>
      <w:r w:rsidR="004C4FD4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ke</w:t>
      </w:r>
      <w:r w:rsidR="005B7FE8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butuhan</w:t>
      </w:r>
      <w:r w:rsidR="004C4FD4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daerah bagi se</w:t>
      </w:r>
      <w:r w:rsidR="00110C49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luas-luasnya</w:t>
      </w:r>
      <w:r w:rsidR="004C4FD4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ke</w:t>
      </w:r>
      <w:r w:rsidR="005B7FE8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makmuran</w:t>
      </w:r>
      <w:r w:rsidR="004C4FD4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="003C3B86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penduduk</w:t>
      </w:r>
      <w:r w:rsidR="004C4FD4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</w:p>
    <w:p w14:paraId="7A232D12" w14:textId="5F1612E4" w:rsidR="00B32037" w:rsidRPr="00CA7B6A" w:rsidRDefault="004619BC" w:rsidP="007838A0">
      <w:pPr>
        <w:pStyle w:val="ListParagraph"/>
        <w:numPr>
          <w:ilvl w:val="0"/>
          <w:numId w:val="58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Menurut </w:t>
      </w:r>
      <w:r w:rsidR="006A54A9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Samudra </w:t>
      </w:r>
      <w:r w:rsidR="004A36F1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(dalam Siregar N. M., 2021</w:t>
      </w:r>
      <w:r w:rsidR="000707C9">
        <w:rPr>
          <w:rFonts w:asciiTheme="majorBidi" w:hAnsiTheme="majorBidi" w:cstheme="majorBidi"/>
          <w:noProof/>
          <w:sz w:val="24"/>
          <w:szCs w:val="24"/>
          <w:lang w:val="en-US"/>
        </w:rPr>
        <w:t>:208</w:t>
      </w:r>
      <w:r w:rsidR="004A36F1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) </w:t>
      </w:r>
      <w:r w:rsidR="006A54A9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pajak daerah ialah p</w:t>
      </w:r>
      <w:r w:rsidR="003C3B86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ungutan</w:t>
      </w:r>
      <w:r w:rsidR="00110C49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yang dilakukan </w:t>
      </w:r>
      <w:r w:rsidR="006A54A9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pemerintah daerah se</w:t>
      </w:r>
      <w:r w:rsidR="00110C49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laras</w:t>
      </w:r>
      <w:r w:rsidR="006A54A9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="004A36F1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ketentuan </w:t>
      </w:r>
      <w:r w:rsidR="00110C49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kebijakan</w:t>
      </w:r>
      <w:r w:rsidR="004A36F1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yang ditetapkan </w:t>
      </w:r>
      <w:r w:rsidR="00110C49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untuk</w:t>
      </w:r>
      <w:r w:rsidR="004A36F1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="00110C49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anggaran</w:t>
      </w:r>
      <w:r w:rsidR="004A36F1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pengeluaran daerah.</w:t>
      </w:r>
    </w:p>
    <w:p w14:paraId="1392EB60" w14:textId="58361D5D" w:rsidR="00014D9C" w:rsidRPr="00CA7B6A" w:rsidRDefault="00014D9C" w:rsidP="007838A0">
      <w:pPr>
        <w:pStyle w:val="ListParagraph"/>
        <w:numPr>
          <w:ilvl w:val="0"/>
          <w:numId w:val="57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Ciri-Ciri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Daerah</w:t>
      </w:r>
    </w:p>
    <w:p w14:paraId="2F116189" w14:textId="138231F9" w:rsidR="00014D9C" w:rsidRPr="00CA7B6A" w:rsidRDefault="008925EF" w:rsidP="007838A0">
      <w:pPr>
        <w:pStyle w:val="ListParagraph"/>
        <w:numPr>
          <w:ilvl w:val="0"/>
          <w:numId w:val="68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B7FE8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5B7FE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B7FE8" w:rsidRPr="00CA7B6A">
        <w:rPr>
          <w:rFonts w:asciiTheme="majorBidi" w:hAnsiTheme="majorBidi" w:cstheme="majorBidi"/>
          <w:sz w:val="24"/>
          <w:szCs w:val="24"/>
        </w:rPr>
        <w:t>dipungut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B7FE8" w:rsidRPr="00CA7B6A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10C49" w:rsidRPr="00CA7B6A">
        <w:rPr>
          <w:rFonts w:asciiTheme="majorBidi" w:hAnsiTheme="majorBidi" w:cstheme="majorBidi"/>
          <w:sz w:val="24"/>
          <w:szCs w:val="24"/>
        </w:rPr>
        <w:t>ketentuan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;</w:t>
      </w:r>
    </w:p>
    <w:p w14:paraId="772C840F" w14:textId="6E88E54E" w:rsidR="008925EF" w:rsidRPr="00CA7B6A" w:rsidRDefault="008925EF" w:rsidP="007838A0">
      <w:pPr>
        <w:pStyle w:val="ListParagraph"/>
        <w:numPr>
          <w:ilvl w:val="0"/>
          <w:numId w:val="68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Pembayaran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10C49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110C4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masuk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kas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;</w:t>
      </w:r>
    </w:p>
    <w:p w14:paraId="386A2466" w14:textId="2FA78826" w:rsidR="008925EF" w:rsidRPr="00CA7B6A" w:rsidRDefault="008925EF" w:rsidP="007838A0">
      <w:pPr>
        <w:pStyle w:val="ListParagraph"/>
        <w:numPr>
          <w:ilvl w:val="0"/>
          <w:numId w:val="68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</w:rPr>
        <w:t xml:space="preserve">Pada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pembayaran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</w:t>
      </w:r>
      <w:r w:rsidR="003C3B86" w:rsidRPr="00CA7B6A">
        <w:rPr>
          <w:rFonts w:asciiTheme="majorBidi" w:hAnsiTheme="majorBidi" w:cstheme="majorBidi"/>
          <w:sz w:val="24"/>
          <w:szCs w:val="24"/>
        </w:rPr>
        <w:t>anpa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B7FE8" w:rsidRPr="00CA7B6A">
        <w:rPr>
          <w:rFonts w:asciiTheme="majorBidi" w:hAnsiTheme="majorBidi" w:cstheme="majorBidi"/>
          <w:sz w:val="24"/>
          <w:szCs w:val="24"/>
        </w:rPr>
        <w:t>memperoleh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imbalan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langsung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wajib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;</w:t>
      </w:r>
    </w:p>
    <w:p w14:paraId="35C21B39" w14:textId="06EC842E" w:rsidR="008925EF" w:rsidRPr="00CA7B6A" w:rsidRDefault="008925EF" w:rsidP="007838A0">
      <w:pPr>
        <w:pStyle w:val="ListParagraph"/>
        <w:numPr>
          <w:ilvl w:val="0"/>
          <w:numId w:val="68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dipungut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sebab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kondisi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peristiwa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tindakan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456C4B" w:rsidRPr="00CA7B6A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56C4B" w:rsidRPr="00CA7B6A">
        <w:rPr>
          <w:rFonts w:asciiTheme="majorBidi" w:hAnsiTheme="majorBidi" w:cstheme="majorBidi"/>
          <w:sz w:val="24"/>
          <w:szCs w:val="24"/>
        </w:rPr>
        <w:t>ketentuan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</w:t>
      </w:r>
      <w:r w:rsidR="00456C4B" w:rsidRPr="00CA7B6A">
        <w:rPr>
          <w:rFonts w:asciiTheme="majorBidi" w:hAnsiTheme="majorBidi" w:cstheme="majorBidi"/>
          <w:sz w:val="24"/>
          <w:szCs w:val="24"/>
        </w:rPr>
        <w:t>pungut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;</w:t>
      </w:r>
    </w:p>
    <w:p w14:paraId="71BB4E12" w14:textId="452D6985" w:rsidR="008925EF" w:rsidRPr="00CA7B6A" w:rsidRDefault="008925EF" w:rsidP="007838A0">
      <w:pPr>
        <w:pStyle w:val="ListParagraph"/>
        <w:numPr>
          <w:ilvl w:val="0"/>
          <w:numId w:val="68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lastRenderedPageBreak/>
        <w:t>Sifat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56C4B" w:rsidRPr="00CA7B6A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dipaksakan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5B7FE8" w:rsidRPr="00CA7B6A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="005B7FE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56C4B" w:rsidRPr="00CA7B6A">
        <w:rPr>
          <w:rFonts w:asciiTheme="majorBidi" w:hAnsiTheme="majorBidi" w:cstheme="majorBidi"/>
          <w:sz w:val="24"/>
          <w:szCs w:val="24"/>
        </w:rPr>
        <w:t>wajib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</w:t>
      </w:r>
      <w:r w:rsidR="005B7FE8" w:rsidRPr="00CA7B6A">
        <w:rPr>
          <w:rFonts w:asciiTheme="majorBidi" w:hAnsiTheme="majorBidi" w:cstheme="majorBidi"/>
          <w:sz w:val="24"/>
          <w:szCs w:val="24"/>
        </w:rPr>
        <w:t>matuhi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kewajiban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membayar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dikena</w:t>
      </w:r>
      <w:r w:rsidR="00456C4B" w:rsidRPr="00CA7B6A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sanksi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sanksi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denda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pidana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mengacu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241B5FF2" w14:textId="64365A33" w:rsidR="00707AD4" w:rsidRPr="00CA7B6A" w:rsidRDefault="00D02A3C" w:rsidP="007838A0">
      <w:pPr>
        <w:pStyle w:val="ListParagraph"/>
        <w:numPr>
          <w:ilvl w:val="0"/>
          <w:numId w:val="57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Kriteria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Daerah</w:t>
      </w:r>
    </w:p>
    <w:p w14:paraId="142F2FB2" w14:textId="621CC567" w:rsidR="00D02A3C" w:rsidRPr="00CA7B6A" w:rsidRDefault="00D02A3C" w:rsidP="007838A0">
      <w:pPr>
        <w:pStyle w:val="ListParagraph"/>
        <w:numPr>
          <w:ilvl w:val="0"/>
          <w:numId w:val="69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bukan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5B7FE8"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5B7FE8" w:rsidRPr="00CA7B6A">
        <w:rPr>
          <w:rFonts w:asciiTheme="majorBidi" w:hAnsiTheme="majorBidi" w:cstheme="majorBidi"/>
          <w:sz w:val="24"/>
          <w:szCs w:val="24"/>
        </w:rPr>
        <w:t>bersifat</w:t>
      </w:r>
      <w:proofErr w:type="spellEnd"/>
      <w:r w:rsidR="005B7FE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B7FE8"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;</w:t>
      </w:r>
    </w:p>
    <w:p w14:paraId="7921591A" w14:textId="791AFA6B" w:rsidR="00D02A3C" w:rsidRPr="00CA7B6A" w:rsidRDefault="00D02A3C" w:rsidP="007838A0">
      <w:pPr>
        <w:pStyle w:val="ListParagraph"/>
        <w:numPr>
          <w:ilvl w:val="0"/>
          <w:numId w:val="69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pengaruh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negatif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ekonomi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;</w:t>
      </w:r>
    </w:p>
    <w:p w14:paraId="1B05DB4D" w14:textId="6C8D4092" w:rsidR="00D02A3C" w:rsidRPr="00CA7B6A" w:rsidRDefault="00D02A3C" w:rsidP="007838A0">
      <w:pPr>
        <w:pStyle w:val="ListParagraph"/>
        <w:numPr>
          <w:ilvl w:val="0"/>
          <w:numId w:val="69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Objek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bukan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objek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pusat</w:t>
      </w:r>
      <w:proofErr w:type="spellEnd"/>
      <w:r w:rsidR="005B7FE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B7FE8" w:rsidRPr="00CA7B6A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="005B7FE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provinsi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;</w:t>
      </w:r>
    </w:p>
    <w:p w14:paraId="2600342F" w14:textId="430FF413" w:rsidR="00D02A3C" w:rsidRPr="00CA7B6A" w:rsidRDefault="00D02A3C" w:rsidP="007838A0">
      <w:pPr>
        <w:pStyle w:val="ListParagraph"/>
        <w:numPr>
          <w:ilvl w:val="0"/>
          <w:numId w:val="69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potensi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</w:t>
      </w:r>
      <w:r w:rsidR="005B7FE8" w:rsidRPr="00CA7B6A">
        <w:rPr>
          <w:rFonts w:asciiTheme="majorBidi" w:hAnsiTheme="majorBidi" w:cstheme="majorBidi"/>
          <w:sz w:val="24"/>
          <w:szCs w:val="24"/>
        </w:rPr>
        <w:t>ncukupi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;</w:t>
      </w:r>
    </w:p>
    <w:p w14:paraId="5681B469" w14:textId="6521F0AE" w:rsidR="00D02A3C" w:rsidRPr="00CA7B6A" w:rsidRDefault="00D02A3C" w:rsidP="007838A0">
      <w:pPr>
        <w:pStyle w:val="ListParagraph"/>
        <w:numPr>
          <w:ilvl w:val="0"/>
          <w:numId w:val="69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</w:rPr>
        <w:t xml:space="preserve">Dasar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pengenaan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36730" w:rsidRPr="00CA7B6A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</w:t>
      </w:r>
      <w:r w:rsidR="00836730" w:rsidRPr="00CA7B6A">
        <w:rPr>
          <w:rFonts w:asciiTheme="majorBidi" w:hAnsiTheme="majorBidi" w:cstheme="majorBidi"/>
          <w:sz w:val="24"/>
          <w:szCs w:val="24"/>
        </w:rPr>
        <w:t>butuhan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publik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;</w:t>
      </w:r>
    </w:p>
    <w:p w14:paraId="3267AEC9" w14:textId="0C478ACB" w:rsidR="00D02A3C" w:rsidRPr="00CA7B6A" w:rsidRDefault="00D02A3C" w:rsidP="007838A0">
      <w:pPr>
        <w:pStyle w:val="ListParagraph"/>
        <w:numPr>
          <w:ilvl w:val="0"/>
          <w:numId w:val="69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Objek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terletak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di wilayah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mobilitas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rendah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pelayanan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penduduk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di wilayah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;</w:t>
      </w:r>
    </w:p>
    <w:p w14:paraId="2FA447AB" w14:textId="0E65B696" w:rsidR="00D02A3C" w:rsidRPr="00CA7B6A" w:rsidRDefault="00D02A3C" w:rsidP="007838A0">
      <w:pPr>
        <w:pStyle w:val="ListParagraph"/>
        <w:numPr>
          <w:ilvl w:val="0"/>
          <w:numId w:val="69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Menjaga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kelestarian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lingkungan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; dan</w:t>
      </w:r>
    </w:p>
    <w:p w14:paraId="20ADBADB" w14:textId="09019D26" w:rsidR="00FD5F5C" w:rsidRPr="00CA7B6A" w:rsidRDefault="00D02A3C" w:rsidP="007838A0">
      <w:pPr>
        <w:pStyle w:val="ListParagraph"/>
        <w:numPr>
          <w:ilvl w:val="0"/>
          <w:numId w:val="69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Me</w:t>
      </w:r>
      <w:r w:rsidR="00C83818" w:rsidRPr="00CA7B6A">
        <w:rPr>
          <w:rFonts w:asciiTheme="majorBidi" w:hAnsiTheme="majorBidi" w:cstheme="majorBidi"/>
          <w:sz w:val="24"/>
          <w:szCs w:val="24"/>
        </w:rPr>
        <w:t>ncermati</w:t>
      </w:r>
      <w:proofErr w:type="spellEnd"/>
      <w:r w:rsidR="00C8381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3818" w:rsidRPr="00CA7B6A">
        <w:rPr>
          <w:rFonts w:asciiTheme="majorBidi" w:hAnsiTheme="majorBidi" w:cstheme="majorBidi"/>
          <w:sz w:val="24"/>
          <w:szCs w:val="24"/>
        </w:rPr>
        <w:t>aspek</w:t>
      </w:r>
      <w:proofErr w:type="spellEnd"/>
      <w:r w:rsidR="00C8381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3818" w:rsidRPr="00CA7B6A">
        <w:rPr>
          <w:rFonts w:asciiTheme="majorBidi" w:hAnsiTheme="majorBidi" w:cstheme="majorBidi"/>
          <w:sz w:val="24"/>
          <w:szCs w:val="24"/>
        </w:rPr>
        <w:t>kemampuan</w:t>
      </w:r>
      <w:proofErr w:type="spellEnd"/>
      <w:r w:rsidR="00C8381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3818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C8381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3818" w:rsidRPr="00CA7B6A">
        <w:rPr>
          <w:rFonts w:asciiTheme="majorBidi" w:hAnsiTheme="majorBidi" w:cstheme="majorBidi"/>
          <w:sz w:val="24"/>
          <w:szCs w:val="24"/>
        </w:rPr>
        <w:t>keadilan</w:t>
      </w:r>
      <w:proofErr w:type="spellEnd"/>
      <w:r w:rsidR="00C8381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3818" w:rsidRPr="00CA7B6A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="00C8381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3818" w:rsidRPr="00CA7B6A">
        <w:rPr>
          <w:rFonts w:asciiTheme="majorBidi" w:hAnsiTheme="majorBidi" w:cstheme="majorBidi"/>
          <w:sz w:val="24"/>
          <w:szCs w:val="24"/>
        </w:rPr>
        <w:t>penduduk</w:t>
      </w:r>
      <w:proofErr w:type="spellEnd"/>
      <w:r w:rsidR="00C83818" w:rsidRPr="00CA7B6A">
        <w:rPr>
          <w:rFonts w:asciiTheme="majorBidi" w:hAnsiTheme="majorBidi" w:cstheme="majorBidi"/>
          <w:sz w:val="24"/>
          <w:szCs w:val="24"/>
        </w:rPr>
        <w:t>.</w:t>
      </w:r>
    </w:p>
    <w:p w14:paraId="1DF671CE" w14:textId="1542C144" w:rsidR="00FD5F5C" w:rsidRPr="00CA7B6A" w:rsidRDefault="00FD5F5C" w:rsidP="007838A0">
      <w:pPr>
        <w:pStyle w:val="ListParagraph"/>
        <w:numPr>
          <w:ilvl w:val="0"/>
          <w:numId w:val="57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Wajib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Daerah</w:t>
      </w:r>
    </w:p>
    <w:p w14:paraId="3CFD0035" w14:textId="4FA475B3" w:rsidR="00FD5F5C" w:rsidRPr="00CA7B6A" w:rsidRDefault="00FD5F5C" w:rsidP="00FD5F5C">
      <w:pPr>
        <w:pStyle w:val="ListParagraph"/>
        <w:spacing w:after="0" w:line="480" w:lineRule="auto"/>
        <w:ind w:left="111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Wajib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yakni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perorangan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badan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</w:t>
      </w:r>
      <w:r w:rsidR="003C3B86" w:rsidRPr="00CA7B6A">
        <w:rPr>
          <w:rFonts w:asciiTheme="majorBidi" w:hAnsiTheme="majorBidi" w:cstheme="majorBidi"/>
          <w:sz w:val="24"/>
          <w:szCs w:val="24"/>
        </w:rPr>
        <w:t>bijakan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diharuskan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melaksanakan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pemba</w:t>
      </w:r>
      <w:r w:rsidR="00836730" w:rsidRPr="00CA7B6A">
        <w:rPr>
          <w:rFonts w:asciiTheme="majorBidi" w:hAnsiTheme="majorBidi" w:cstheme="majorBidi"/>
          <w:sz w:val="24"/>
          <w:szCs w:val="24"/>
        </w:rPr>
        <w:t>yaran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terutang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2263B2AD" w14:textId="6F56E729" w:rsidR="00437296" w:rsidRPr="00CA7B6A" w:rsidRDefault="00FD5F5C" w:rsidP="003C3B86">
      <w:pPr>
        <w:pStyle w:val="ListParagraph"/>
        <w:numPr>
          <w:ilvl w:val="0"/>
          <w:numId w:val="57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Daerah</w:t>
      </w:r>
    </w:p>
    <w:p w14:paraId="32B7AC39" w14:textId="6CC21576" w:rsidR="00FD5F5C" w:rsidRPr="00CA7B6A" w:rsidRDefault="00836730" w:rsidP="007838A0">
      <w:pPr>
        <w:pStyle w:val="ListParagraph"/>
        <w:numPr>
          <w:ilvl w:val="0"/>
          <w:numId w:val="7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</w:rPr>
        <w:t xml:space="preserve">Bea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Perolehan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Hak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Tanah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Bangunan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(BPHTB)</w:t>
      </w:r>
      <w:r w:rsidR="00D530A1" w:rsidRPr="00CA7B6A">
        <w:rPr>
          <w:rFonts w:asciiTheme="majorBidi" w:hAnsiTheme="majorBidi" w:cstheme="majorBidi"/>
          <w:sz w:val="24"/>
          <w:szCs w:val="24"/>
        </w:rPr>
        <w:t>;</w:t>
      </w:r>
    </w:p>
    <w:p w14:paraId="15B28DD3" w14:textId="08B2C534" w:rsidR="00437296" w:rsidRPr="00CA7B6A" w:rsidRDefault="00D530A1" w:rsidP="007838A0">
      <w:pPr>
        <w:pStyle w:val="ListParagraph"/>
        <w:numPr>
          <w:ilvl w:val="0"/>
          <w:numId w:val="7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36730" w:rsidRPr="00CA7B6A">
        <w:rPr>
          <w:rFonts w:asciiTheme="majorBidi" w:hAnsiTheme="majorBidi" w:cstheme="majorBidi"/>
          <w:sz w:val="24"/>
          <w:szCs w:val="24"/>
        </w:rPr>
        <w:t>Bumi</w:t>
      </w:r>
      <w:proofErr w:type="spellEnd"/>
      <w:r w:rsidR="00836730"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836730" w:rsidRPr="00CA7B6A">
        <w:rPr>
          <w:rFonts w:asciiTheme="majorBidi" w:hAnsiTheme="majorBidi" w:cstheme="majorBidi"/>
          <w:sz w:val="24"/>
          <w:szCs w:val="24"/>
        </w:rPr>
        <w:t>Bangunan</w:t>
      </w:r>
      <w:proofErr w:type="spellEnd"/>
      <w:r w:rsidR="0083673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36730" w:rsidRPr="00CA7B6A">
        <w:rPr>
          <w:rFonts w:asciiTheme="majorBidi" w:hAnsiTheme="majorBidi" w:cstheme="majorBidi"/>
          <w:sz w:val="24"/>
          <w:szCs w:val="24"/>
        </w:rPr>
        <w:t>Pe</w:t>
      </w:r>
      <w:r w:rsidR="00A656E5" w:rsidRPr="00CA7B6A">
        <w:rPr>
          <w:rFonts w:asciiTheme="majorBidi" w:hAnsiTheme="majorBidi" w:cstheme="majorBidi"/>
          <w:sz w:val="24"/>
          <w:szCs w:val="24"/>
        </w:rPr>
        <w:t>r</w:t>
      </w:r>
      <w:r w:rsidR="00836730" w:rsidRPr="00CA7B6A">
        <w:rPr>
          <w:rFonts w:asciiTheme="majorBidi" w:hAnsiTheme="majorBidi" w:cstheme="majorBidi"/>
          <w:sz w:val="24"/>
          <w:szCs w:val="24"/>
        </w:rPr>
        <w:t>desaan</w:t>
      </w:r>
      <w:proofErr w:type="spellEnd"/>
      <w:r w:rsidR="00836730"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836730" w:rsidRPr="00CA7B6A">
        <w:rPr>
          <w:rFonts w:asciiTheme="majorBidi" w:hAnsiTheme="majorBidi" w:cstheme="majorBidi"/>
          <w:sz w:val="24"/>
          <w:szCs w:val="24"/>
        </w:rPr>
        <w:t>Perkotaan</w:t>
      </w:r>
      <w:proofErr w:type="spellEnd"/>
      <w:r w:rsidR="00836730" w:rsidRPr="00CA7B6A">
        <w:rPr>
          <w:rFonts w:asciiTheme="majorBidi" w:hAnsiTheme="majorBidi" w:cstheme="majorBidi"/>
          <w:sz w:val="24"/>
          <w:szCs w:val="24"/>
        </w:rPr>
        <w:t xml:space="preserve"> (PBB P2)</w:t>
      </w:r>
      <w:r w:rsidR="00437296" w:rsidRPr="00CA7B6A">
        <w:rPr>
          <w:rFonts w:asciiTheme="majorBidi" w:hAnsiTheme="majorBidi" w:cstheme="majorBidi"/>
          <w:sz w:val="24"/>
          <w:szCs w:val="24"/>
        </w:rPr>
        <w:t>;</w:t>
      </w:r>
    </w:p>
    <w:p w14:paraId="32125AC8" w14:textId="4EDEA465" w:rsidR="00A62652" w:rsidRPr="00CA7B6A" w:rsidRDefault="00437296" w:rsidP="007838A0">
      <w:pPr>
        <w:pStyle w:val="ListParagraph"/>
        <w:numPr>
          <w:ilvl w:val="0"/>
          <w:numId w:val="7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836730" w:rsidRPr="00CA7B6A">
        <w:rPr>
          <w:rFonts w:asciiTheme="majorBidi" w:hAnsiTheme="majorBidi" w:cstheme="majorBidi"/>
          <w:sz w:val="24"/>
          <w:szCs w:val="24"/>
        </w:rPr>
        <w:t xml:space="preserve">Sarang </w:t>
      </w:r>
      <w:proofErr w:type="spellStart"/>
      <w:r w:rsidR="00836730" w:rsidRPr="00CA7B6A">
        <w:rPr>
          <w:rFonts w:asciiTheme="majorBidi" w:hAnsiTheme="majorBidi" w:cstheme="majorBidi"/>
          <w:sz w:val="24"/>
          <w:szCs w:val="24"/>
        </w:rPr>
        <w:t>Burung</w:t>
      </w:r>
      <w:proofErr w:type="spellEnd"/>
      <w:r w:rsidR="0083673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36730" w:rsidRPr="00CA7B6A">
        <w:rPr>
          <w:rFonts w:asciiTheme="majorBidi" w:hAnsiTheme="majorBidi" w:cstheme="majorBidi"/>
          <w:sz w:val="24"/>
          <w:szCs w:val="24"/>
        </w:rPr>
        <w:t>Walet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;</w:t>
      </w:r>
    </w:p>
    <w:p w14:paraId="73EF5717" w14:textId="75818B97" w:rsidR="00437296" w:rsidRPr="00CA7B6A" w:rsidRDefault="00437296" w:rsidP="007838A0">
      <w:pPr>
        <w:pStyle w:val="ListParagraph"/>
        <w:numPr>
          <w:ilvl w:val="0"/>
          <w:numId w:val="7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lastRenderedPageBreak/>
        <w:t>Pajak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836730" w:rsidRPr="00CA7B6A">
        <w:rPr>
          <w:rFonts w:asciiTheme="majorBidi" w:hAnsiTheme="majorBidi" w:cstheme="majorBidi"/>
          <w:sz w:val="24"/>
          <w:szCs w:val="24"/>
        </w:rPr>
        <w:t>Air Tanah</w:t>
      </w:r>
      <w:r w:rsidRPr="00CA7B6A">
        <w:rPr>
          <w:rFonts w:asciiTheme="majorBidi" w:hAnsiTheme="majorBidi" w:cstheme="majorBidi"/>
          <w:sz w:val="24"/>
          <w:szCs w:val="24"/>
        </w:rPr>
        <w:t>;</w:t>
      </w:r>
    </w:p>
    <w:p w14:paraId="042D116D" w14:textId="289D91A9" w:rsidR="00437296" w:rsidRPr="00CA7B6A" w:rsidRDefault="00437296" w:rsidP="007838A0">
      <w:pPr>
        <w:pStyle w:val="ListParagraph"/>
        <w:numPr>
          <w:ilvl w:val="0"/>
          <w:numId w:val="7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30A1" w:rsidRPr="00CA7B6A">
        <w:rPr>
          <w:rFonts w:asciiTheme="majorBidi" w:hAnsiTheme="majorBidi" w:cstheme="majorBidi"/>
          <w:sz w:val="24"/>
          <w:szCs w:val="24"/>
        </w:rPr>
        <w:t>P</w:t>
      </w:r>
      <w:r w:rsidR="00836730" w:rsidRPr="00CA7B6A">
        <w:rPr>
          <w:rFonts w:asciiTheme="majorBidi" w:hAnsiTheme="majorBidi" w:cstheme="majorBidi"/>
          <w:sz w:val="24"/>
          <w:szCs w:val="24"/>
        </w:rPr>
        <w:t>arkir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;</w:t>
      </w:r>
    </w:p>
    <w:p w14:paraId="4E97A27B" w14:textId="72BE9F9E" w:rsidR="00437296" w:rsidRPr="00CA7B6A" w:rsidRDefault="00437296" w:rsidP="007838A0">
      <w:pPr>
        <w:pStyle w:val="ListParagraph"/>
        <w:numPr>
          <w:ilvl w:val="0"/>
          <w:numId w:val="7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4A7602" w:rsidRPr="00CA7B6A">
        <w:rPr>
          <w:rFonts w:asciiTheme="majorBidi" w:hAnsiTheme="majorBidi" w:cstheme="majorBidi"/>
          <w:sz w:val="24"/>
          <w:szCs w:val="24"/>
        </w:rPr>
        <w:t>M</w:t>
      </w:r>
      <w:r w:rsidR="00D530A1" w:rsidRPr="00CA7B6A">
        <w:rPr>
          <w:rFonts w:asciiTheme="majorBidi" w:hAnsiTheme="majorBidi" w:cstheme="majorBidi"/>
          <w:sz w:val="24"/>
          <w:szCs w:val="24"/>
        </w:rPr>
        <w:t xml:space="preserve">ineral </w:t>
      </w:r>
      <w:proofErr w:type="spellStart"/>
      <w:r w:rsidR="004A7602" w:rsidRPr="00CA7B6A">
        <w:rPr>
          <w:rFonts w:asciiTheme="majorBidi" w:hAnsiTheme="majorBidi" w:cstheme="majorBidi"/>
          <w:sz w:val="24"/>
          <w:szCs w:val="24"/>
        </w:rPr>
        <w:t>B</w:t>
      </w:r>
      <w:r w:rsidR="00D530A1" w:rsidRPr="00CA7B6A">
        <w:rPr>
          <w:rFonts w:asciiTheme="majorBidi" w:hAnsiTheme="majorBidi" w:cstheme="majorBidi"/>
          <w:sz w:val="24"/>
          <w:szCs w:val="24"/>
        </w:rPr>
        <w:t>ukan</w:t>
      </w:r>
      <w:proofErr w:type="spellEnd"/>
      <w:r w:rsidR="00D530A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A7602" w:rsidRPr="00CA7B6A">
        <w:rPr>
          <w:rFonts w:asciiTheme="majorBidi" w:hAnsiTheme="majorBidi" w:cstheme="majorBidi"/>
          <w:sz w:val="24"/>
          <w:szCs w:val="24"/>
        </w:rPr>
        <w:t>Lo</w:t>
      </w:r>
      <w:r w:rsidR="00D530A1" w:rsidRPr="00CA7B6A">
        <w:rPr>
          <w:rFonts w:asciiTheme="majorBidi" w:hAnsiTheme="majorBidi" w:cstheme="majorBidi"/>
          <w:sz w:val="24"/>
          <w:szCs w:val="24"/>
        </w:rPr>
        <w:t>gam</w:t>
      </w:r>
      <w:proofErr w:type="spellEnd"/>
      <w:r w:rsidR="00D530A1"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4A7602" w:rsidRPr="00CA7B6A">
        <w:rPr>
          <w:rFonts w:asciiTheme="majorBidi" w:hAnsiTheme="majorBidi" w:cstheme="majorBidi"/>
          <w:sz w:val="24"/>
          <w:szCs w:val="24"/>
        </w:rPr>
        <w:t>B</w:t>
      </w:r>
      <w:r w:rsidR="00D530A1" w:rsidRPr="00CA7B6A">
        <w:rPr>
          <w:rFonts w:asciiTheme="majorBidi" w:hAnsiTheme="majorBidi" w:cstheme="majorBidi"/>
          <w:sz w:val="24"/>
          <w:szCs w:val="24"/>
        </w:rPr>
        <w:t>atuan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;</w:t>
      </w:r>
    </w:p>
    <w:p w14:paraId="176A6DDB" w14:textId="02D80729" w:rsidR="00437296" w:rsidRPr="00CA7B6A" w:rsidRDefault="00A62652" w:rsidP="007838A0">
      <w:pPr>
        <w:pStyle w:val="ListParagraph"/>
        <w:numPr>
          <w:ilvl w:val="0"/>
          <w:numId w:val="7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="004A760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A7602" w:rsidRPr="00CA7B6A">
        <w:rPr>
          <w:rFonts w:asciiTheme="majorBidi" w:hAnsiTheme="majorBidi" w:cstheme="majorBidi"/>
          <w:sz w:val="24"/>
          <w:szCs w:val="24"/>
        </w:rPr>
        <w:t>P</w:t>
      </w:r>
      <w:r w:rsidR="00836730" w:rsidRPr="00CA7B6A">
        <w:rPr>
          <w:rFonts w:asciiTheme="majorBidi" w:hAnsiTheme="majorBidi" w:cstheme="majorBidi"/>
          <w:sz w:val="24"/>
          <w:szCs w:val="24"/>
        </w:rPr>
        <w:t>enerangan</w:t>
      </w:r>
      <w:proofErr w:type="spellEnd"/>
      <w:r w:rsidR="00836730" w:rsidRPr="00CA7B6A">
        <w:rPr>
          <w:rFonts w:asciiTheme="majorBidi" w:hAnsiTheme="majorBidi" w:cstheme="majorBidi"/>
          <w:sz w:val="24"/>
          <w:szCs w:val="24"/>
        </w:rPr>
        <w:t xml:space="preserve"> Jalan</w:t>
      </w:r>
      <w:r w:rsidRPr="00CA7B6A">
        <w:rPr>
          <w:rFonts w:asciiTheme="majorBidi" w:hAnsiTheme="majorBidi" w:cstheme="majorBidi"/>
          <w:sz w:val="24"/>
          <w:szCs w:val="24"/>
        </w:rPr>
        <w:t xml:space="preserve">; </w:t>
      </w:r>
    </w:p>
    <w:p w14:paraId="00151F3F" w14:textId="5A6DC22F" w:rsidR="00A62652" w:rsidRPr="00CA7B6A" w:rsidRDefault="004A7602" w:rsidP="007838A0">
      <w:pPr>
        <w:pStyle w:val="ListParagraph"/>
        <w:numPr>
          <w:ilvl w:val="0"/>
          <w:numId w:val="7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36730" w:rsidRPr="00CA7B6A">
        <w:rPr>
          <w:rFonts w:asciiTheme="majorBidi" w:hAnsiTheme="majorBidi" w:cstheme="majorBidi"/>
          <w:sz w:val="24"/>
          <w:szCs w:val="24"/>
        </w:rPr>
        <w:t>Reklame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;</w:t>
      </w:r>
    </w:p>
    <w:p w14:paraId="447442E9" w14:textId="135F6689" w:rsidR="004A7602" w:rsidRPr="00CA7B6A" w:rsidRDefault="004A7602" w:rsidP="007838A0">
      <w:pPr>
        <w:pStyle w:val="ListParagraph"/>
        <w:numPr>
          <w:ilvl w:val="0"/>
          <w:numId w:val="7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36730" w:rsidRPr="00CA7B6A">
        <w:rPr>
          <w:rFonts w:asciiTheme="majorBidi" w:hAnsiTheme="majorBidi" w:cstheme="majorBidi"/>
          <w:sz w:val="24"/>
          <w:szCs w:val="24"/>
        </w:rPr>
        <w:t>Hiburan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;</w:t>
      </w:r>
    </w:p>
    <w:p w14:paraId="590F9675" w14:textId="45FBEFA1" w:rsidR="004A7602" w:rsidRPr="00CA7B6A" w:rsidRDefault="004A7602" w:rsidP="007838A0">
      <w:pPr>
        <w:pStyle w:val="ListParagraph"/>
        <w:numPr>
          <w:ilvl w:val="0"/>
          <w:numId w:val="7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36730" w:rsidRPr="00CA7B6A">
        <w:rPr>
          <w:rFonts w:asciiTheme="majorBidi" w:hAnsiTheme="majorBidi" w:cstheme="majorBidi"/>
          <w:sz w:val="24"/>
          <w:szCs w:val="24"/>
        </w:rPr>
        <w:t>Restoran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; dan</w:t>
      </w:r>
    </w:p>
    <w:p w14:paraId="318C5C7E" w14:textId="4377C4D6" w:rsidR="004A7602" w:rsidRPr="00CA7B6A" w:rsidRDefault="00836730" w:rsidP="007838A0">
      <w:pPr>
        <w:pStyle w:val="ListParagraph"/>
        <w:numPr>
          <w:ilvl w:val="0"/>
          <w:numId w:val="7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Hotel</w:t>
      </w:r>
      <w:r w:rsidR="004A7602" w:rsidRPr="00CA7B6A">
        <w:rPr>
          <w:rFonts w:asciiTheme="majorBidi" w:hAnsiTheme="majorBidi" w:cstheme="majorBidi"/>
          <w:sz w:val="24"/>
          <w:szCs w:val="24"/>
        </w:rPr>
        <w:t>.</w:t>
      </w:r>
    </w:p>
    <w:p w14:paraId="3E9D36C0" w14:textId="3A8A9095" w:rsidR="009F00BE" w:rsidRPr="00CA7B6A" w:rsidRDefault="008A28F0" w:rsidP="007838A0">
      <w:pPr>
        <w:pStyle w:val="ListParagraph"/>
        <w:numPr>
          <w:ilvl w:val="0"/>
          <w:numId w:val="49"/>
        </w:numPr>
        <w:spacing w:after="0" w:line="480" w:lineRule="auto"/>
        <w:ind w:left="757"/>
        <w:rPr>
          <w:rFonts w:asciiTheme="majorBidi" w:hAnsiTheme="majorBidi" w:cstheme="majorBidi"/>
          <w:b/>
          <w:bCs/>
          <w:sz w:val="24"/>
          <w:szCs w:val="24"/>
        </w:rPr>
      </w:pPr>
      <w:r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Hasil </w:t>
      </w: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Pengelolaan</w:t>
      </w:r>
      <w:proofErr w:type="spellEnd"/>
      <w:r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Kekayaan</w:t>
      </w:r>
      <w:proofErr w:type="spellEnd"/>
      <w:r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Daerah Yang </w:t>
      </w: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Dipisahkan</w:t>
      </w:r>
      <w:proofErr w:type="spellEnd"/>
    </w:p>
    <w:p w14:paraId="70D98156" w14:textId="2374E7CE" w:rsidR="008A28F0" w:rsidRPr="00CA7B6A" w:rsidRDefault="003C62A2" w:rsidP="00B97C7F">
      <w:pPr>
        <w:pStyle w:val="ListParagraph"/>
        <w:spacing w:after="0" w:line="480" w:lineRule="auto"/>
        <w:ind w:left="757" w:firstLine="503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</w:rPr>
        <w:t xml:space="preserve">Hasil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pengelolaan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kekayaan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dipisahkan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36730" w:rsidRPr="00CA7B6A">
        <w:rPr>
          <w:rFonts w:asciiTheme="majorBidi" w:hAnsiTheme="majorBidi" w:cstheme="majorBidi"/>
          <w:sz w:val="24"/>
          <w:szCs w:val="24"/>
        </w:rPr>
        <w:t>perolehan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</w:t>
      </w:r>
      <w:r w:rsidR="003C3B86" w:rsidRPr="00CA7B6A">
        <w:rPr>
          <w:rFonts w:asciiTheme="majorBidi" w:hAnsiTheme="majorBidi" w:cstheme="majorBidi"/>
          <w:sz w:val="24"/>
          <w:szCs w:val="24"/>
        </w:rPr>
        <w:t>ghasilan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</w:t>
      </w:r>
      <w:r w:rsidR="004F47D1" w:rsidRPr="00CA7B6A">
        <w:rPr>
          <w:rFonts w:asciiTheme="majorBidi" w:hAnsiTheme="majorBidi" w:cstheme="majorBidi"/>
          <w:sz w:val="24"/>
          <w:szCs w:val="24"/>
        </w:rPr>
        <w:t>rsumber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36730" w:rsidRPr="00CA7B6A">
        <w:rPr>
          <w:rFonts w:asciiTheme="majorBidi" w:hAnsiTheme="majorBidi" w:cstheme="majorBidi"/>
          <w:sz w:val="24"/>
          <w:szCs w:val="24"/>
        </w:rPr>
        <w:t>laba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</w:t>
      </w:r>
      <w:r w:rsidR="00836730" w:rsidRPr="00CA7B6A">
        <w:rPr>
          <w:rFonts w:asciiTheme="majorBidi" w:hAnsiTheme="majorBidi" w:cstheme="majorBidi"/>
          <w:sz w:val="24"/>
          <w:szCs w:val="24"/>
        </w:rPr>
        <w:t>peroleh</w:t>
      </w:r>
      <w:proofErr w:type="spellEnd"/>
      <w:r w:rsidR="0083673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perusahaan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berupa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biaya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36730" w:rsidRPr="00CA7B6A">
        <w:rPr>
          <w:rFonts w:asciiTheme="majorBidi" w:hAnsiTheme="majorBidi" w:cstheme="majorBidi"/>
          <w:sz w:val="24"/>
          <w:szCs w:val="24"/>
        </w:rPr>
        <w:t>rancang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bagian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3994" w:rsidRPr="00CA7B6A">
        <w:rPr>
          <w:rFonts w:asciiTheme="majorBidi" w:hAnsiTheme="majorBidi" w:cstheme="majorBidi"/>
          <w:sz w:val="24"/>
          <w:szCs w:val="24"/>
        </w:rPr>
        <w:t>rancangan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D18FC" w:rsidRPr="00CA7B6A">
        <w:rPr>
          <w:rFonts w:asciiTheme="majorBidi" w:hAnsiTheme="majorBidi" w:cstheme="majorBidi"/>
          <w:sz w:val="24"/>
          <w:szCs w:val="24"/>
        </w:rPr>
        <w:t>biaya</w:t>
      </w:r>
      <w:proofErr w:type="spellEnd"/>
      <w:r w:rsidR="00AD18F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D18FC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AD18FC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AD18FC" w:rsidRPr="00CA7B6A">
        <w:rPr>
          <w:rFonts w:asciiTheme="majorBidi" w:hAnsiTheme="majorBidi" w:cstheme="majorBidi"/>
          <w:sz w:val="24"/>
          <w:szCs w:val="24"/>
        </w:rPr>
        <w:t>dis</w:t>
      </w:r>
      <w:r w:rsidR="00DE3994" w:rsidRPr="00CA7B6A">
        <w:rPr>
          <w:rFonts w:asciiTheme="majorBidi" w:hAnsiTheme="majorBidi" w:cstheme="majorBidi"/>
          <w:sz w:val="24"/>
          <w:szCs w:val="24"/>
        </w:rPr>
        <w:t>erahkan</w:t>
      </w:r>
      <w:proofErr w:type="spellEnd"/>
      <w:r w:rsidR="00AD18FC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DE3994" w:rsidRPr="00CA7B6A">
        <w:rPr>
          <w:rFonts w:asciiTheme="majorBidi" w:hAnsiTheme="majorBidi" w:cstheme="majorBidi"/>
          <w:sz w:val="24"/>
          <w:szCs w:val="24"/>
        </w:rPr>
        <w:t>pada</w:t>
      </w:r>
      <w:r w:rsidR="00AD18FC" w:rsidRPr="00CA7B6A">
        <w:rPr>
          <w:rFonts w:asciiTheme="majorBidi" w:hAnsiTheme="majorBidi" w:cstheme="majorBidi"/>
          <w:sz w:val="24"/>
          <w:szCs w:val="24"/>
        </w:rPr>
        <w:t xml:space="preserve"> kas </w:t>
      </w:r>
      <w:proofErr w:type="spellStart"/>
      <w:r w:rsidR="00AD18FC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AD18FC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F53290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(Dahlia, 2018</w:t>
      </w:r>
      <w:r w:rsidR="00F53290">
        <w:rPr>
          <w:rFonts w:asciiTheme="majorBidi" w:hAnsiTheme="majorBidi" w:cstheme="majorBidi"/>
          <w:noProof/>
          <w:sz w:val="24"/>
          <w:szCs w:val="24"/>
          <w:lang w:val="en-US"/>
        </w:rPr>
        <w:t>:84</w:t>
      </w:r>
      <w:r w:rsidR="00F53290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="00AD18FC" w:rsidRPr="00CA7B6A">
        <w:rPr>
          <w:rFonts w:asciiTheme="majorBidi" w:hAnsiTheme="majorBidi" w:cstheme="majorBidi"/>
          <w:sz w:val="24"/>
          <w:szCs w:val="24"/>
        </w:rPr>
        <w:t xml:space="preserve">. </w:t>
      </w:r>
      <w:r w:rsidR="004D15F7" w:rsidRPr="00CA7B6A">
        <w:rPr>
          <w:rFonts w:asciiTheme="majorBidi" w:hAnsiTheme="majorBidi" w:cstheme="majorBidi"/>
          <w:sz w:val="24"/>
          <w:szCs w:val="24"/>
        </w:rPr>
        <w:t>H</w:t>
      </w:r>
      <w:r w:rsidR="003D4CD1" w:rsidRPr="00CA7B6A">
        <w:rPr>
          <w:rFonts w:asciiTheme="majorBidi" w:hAnsiTheme="majorBidi" w:cstheme="majorBidi"/>
          <w:sz w:val="24"/>
          <w:szCs w:val="24"/>
        </w:rPr>
        <w:t xml:space="preserve">asil </w:t>
      </w:r>
      <w:proofErr w:type="spellStart"/>
      <w:r w:rsidR="003D4CD1" w:rsidRPr="00CA7B6A">
        <w:rPr>
          <w:rFonts w:asciiTheme="majorBidi" w:hAnsiTheme="majorBidi" w:cstheme="majorBidi"/>
          <w:sz w:val="24"/>
          <w:szCs w:val="24"/>
        </w:rPr>
        <w:t>pengelolaan</w:t>
      </w:r>
      <w:proofErr w:type="spellEnd"/>
      <w:r w:rsidR="003D4C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D4CD1" w:rsidRPr="00CA7B6A">
        <w:rPr>
          <w:rFonts w:asciiTheme="majorBidi" w:hAnsiTheme="majorBidi" w:cstheme="majorBidi"/>
          <w:sz w:val="24"/>
          <w:szCs w:val="24"/>
        </w:rPr>
        <w:t>kekayaan</w:t>
      </w:r>
      <w:proofErr w:type="spellEnd"/>
      <w:r w:rsidR="003D4C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D4CD1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3D4CD1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3D4CD1" w:rsidRPr="00CA7B6A">
        <w:rPr>
          <w:rFonts w:asciiTheme="majorBidi" w:hAnsiTheme="majorBidi" w:cstheme="majorBidi"/>
          <w:sz w:val="24"/>
          <w:szCs w:val="24"/>
        </w:rPr>
        <w:t>dipisahkan</w:t>
      </w:r>
      <w:proofErr w:type="spellEnd"/>
      <w:r w:rsidR="003D4CD1" w:rsidRPr="00CA7B6A">
        <w:rPr>
          <w:rFonts w:asciiTheme="majorBidi" w:hAnsiTheme="majorBidi" w:cstheme="majorBidi"/>
          <w:sz w:val="24"/>
          <w:szCs w:val="24"/>
        </w:rPr>
        <w:t>:</w:t>
      </w:r>
    </w:p>
    <w:p w14:paraId="3C43E1EB" w14:textId="45A21BE9" w:rsidR="003C62A2" w:rsidRPr="00CA7B6A" w:rsidRDefault="00DE3994" w:rsidP="007838A0">
      <w:pPr>
        <w:pStyle w:val="ListParagraph"/>
        <w:numPr>
          <w:ilvl w:val="0"/>
          <w:numId w:val="59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Keuntungan</w:t>
      </w:r>
      <w:proofErr w:type="spellEnd"/>
      <w:r w:rsidR="004D15F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15F7" w:rsidRPr="00CA7B6A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="004D15F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15F7" w:rsidRPr="00CA7B6A">
        <w:rPr>
          <w:rFonts w:asciiTheme="majorBidi" w:hAnsiTheme="majorBidi" w:cstheme="majorBidi"/>
          <w:sz w:val="24"/>
          <w:szCs w:val="24"/>
        </w:rPr>
        <w:t>penyertaan</w:t>
      </w:r>
      <w:proofErr w:type="spellEnd"/>
      <w:r w:rsidR="004D15F7" w:rsidRPr="00CA7B6A">
        <w:rPr>
          <w:rFonts w:asciiTheme="majorBidi" w:hAnsiTheme="majorBidi" w:cstheme="majorBidi"/>
          <w:sz w:val="24"/>
          <w:szCs w:val="24"/>
        </w:rPr>
        <w:t xml:space="preserve"> modal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4D15F7" w:rsidRPr="00CA7B6A">
        <w:rPr>
          <w:rFonts w:asciiTheme="majorBidi" w:hAnsiTheme="majorBidi" w:cstheme="majorBidi"/>
          <w:sz w:val="24"/>
          <w:szCs w:val="24"/>
        </w:rPr>
        <w:t xml:space="preserve">Badan Usaha </w:t>
      </w:r>
      <w:proofErr w:type="spellStart"/>
      <w:r w:rsidR="004D15F7" w:rsidRPr="00CA7B6A">
        <w:rPr>
          <w:rFonts w:asciiTheme="majorBidi" w:hAnsiTheme="majorBidi" w:cstheme="majorBidi"/>
          <w:sz w:val="24"/>
          <w:szCs w:val="24"/>
        </w:rPr>
        <w:t>Milik</w:t>
      </w:r>
      <w:proofErr w:type="spellEnd"/>
      <w:r w:rsidR="004D15F7" w:rsidRPr="00CA7B6A">
        <w:rPr>
          <w:rFonts w:asciiTheme="majorBidi" w:hAnsiTheme="majorBidi" w:cstheme="majorBidi"/>
          <w:sz w:val="24"/>
          <w:szCs w:val="24"/>
        </w:rPr>
        <w:t xml:space="preserve"> Daerah (BUMD) </w:t>
      </w:r>
      <w:proofErr w:type="spellStart"/>
      <w:r w:rsidR="004D15F7"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4D15F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15F7" w:rsidRPr="00CA7B6A">
        <w:rPr>
          <w:rFonts w:asciiTheme="majorBidi" w:hAnsiTheme="majorBidi" w:cstheme="majorBidi"/>
          <w:sz w:val="24"/>
          <w:szCs w:val="24"/>
        </w:rPr>
        <w:t>perusahaan</w:t>
      </w:r>
      <w:proofErr w:type="spellEnd"/>
      <w:r w:rsidR="004D15F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15F7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3C62A2" w:rsidRPr="00CA7B6A">
        <w:rPr>
          <w:rFonts w:asciiTheme="majorBidi" w:hAnsiTheme="majorBidi" w:cstheme="majorBidi"/>
          <w:sz w:val="24"/>
          <w:szCs w:val="24"/>
        </w:rPr>
        <w:t>;</w:t>
      </w:r>
    </w:p>
    <w:p w14:paraId="0D278F6B" w14:textId="27C5E845" w:rsidR="003C62A2" w:rsidRPr="00CA7B6A" w:rsidRDefault="00DE3994" w:rsidP="007838A0">
      <w:pPr>
        <w:pStyle w:val="ListParagraph"/>
        <w:numPr>
          <w:ilvl w:val="0"/>
          <w:numId w:val="59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Keuntungan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15F7" w:rsidRPr="00CA7B6A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="004D15F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15F7" w:rsidRPr="00CA7B6A">
        <w:rPr>
          <w:rFonts w:asciiTheme="majorBidi" w:hAnsiTheme="majorBidi" w:cstheme="majorBidi"/>
          <w:sz w:val="24"/>
          <w:szCs w:val="24"/>
        </w:rPr>
        <w:t>penyertaan</w:t>
      </w:r>
      <w:proofErr w:type="spellEnd"/>
      <w:r w:rsidR="004D15F7" w:rsidRPr="00CA7B6A">
        <w:rPr>
          <w:rFonts w:asciiTheme="majorBidi" w:hAnsiTheme="majorBidi" w:cstheme="majorBidi"/>
          <w:sz w:val="24"/>
          <w:szCs w:val="24"/>
        </w:rPr>
        <w:t xml:space="preserve"> modal Badan Usaha </w:t>
      </w:r>
      <w:proofErr w:type="spellStart"/>
      <w:r w:rsidR="004D15F7" w:rsidRPr="00CA7B6A">
        <w:rPr>
          <w:rFonts w:asciiTheme="majorBidi" w:hAnsiTheme="majorBidi" w:cstheme="majorBidi"/>
          <w:sz w:val="24"/>
          <w:szCs w:val="24"/>
        </w:rPr>
        <w:t>Milik</w:t>
      </w:r>
      <w:proofErr w:type="spellEnd"/>
      <w:r w:rsidR="004D15F7" w:rsidRPr="00CA7B6A">
        <w:rPr>
          <w:rFonts w:asciiTheme="majorBidi" w:hAnsiTheme="majorBidi" w:cstheme="majorBidi"/>
          <w:sz w:val="24"/>
          <w:szCs w:val="24"/>
        </w:rPr>
        <w:t xml:space="preserve"> Negara (BUMN) </w:t>
      </w:r>
      <w:proofErr w:type="spellStart"/>
      <w:r w:rsidR="004D15F7"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4D15F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15F7" w:rsidRPr="00CA7B6A">
        <w:rPr>
          <w:rFonts w:asciiTheme="majorBidi" w:hAnsiTheme="majorBidi" w:cstheme="majorBidi"/>
          <w:sz w:val="24"/>
          <w:szCs w:val="24"/>
        </w:rPr>
        <w:t>perusahaan</w:t>
      </w:r>
      <w:proofErr w:type="spellEnd"/>
      <w:r w:rsidR="004D15F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15F7"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3C62A2" w:rsidRPr="00CA7B6A">
        <w:rPr>
          <w:rFonts w:asciiTheme="majorBidi" w:hAnsiTheme="majorBidi" w:cstheme="majorBidi"/>
          <w:sz w:val="24"/>
          <w:szCs w:val="24"/>
        </w:rPr>
        <w:t>; dan</w:t>
      </w:r>
    </w:p>
    <w:p w14:paraId="29CA73C4" w14:textId="2104ACC0" w:rsidR="003C62A2" w:rsidRPr="00CA7B6A" w:rsidRDefault="00A656E5" w:rsidP="007838A0">
      <w:pPr>
        <w:pStyle w:val="ListParagraph"/>
        <w:numPr>
          <w:ilvl w:val="0"/>
          <w:numId w:val="59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Laba</w:t>
      </w:r>
      <w:proofErr w:type="spellEnd"/>
      <w:r w:rsidR="004D15F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F47D1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4D15F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15F7" w:rsidRPr="00CA7B6A">
        <w:rPr>
          <w:rFonts w:asciiTheme="majorBidi" w:hAnsiTheme="majorBidi" w:cstheme="majorBidi"/>
          <w:sz w:val="24"/>
          <w:szCs w:val="24"/>
        </w:rPr>
        <w:t>penyertaan</w:t>
      </w:r>
      <w:proofErr w:type="spellEnd"/>
      <w:r w:rsidR="004D15F7" w:rsidRPr="00CA7B6A">
        <w:rPr>
          <w:rFonts w:asciiTheme="majorBidi" w:hAnsiTheme="majorBidi" w:cstheme="majorBidi"/>
          <w:sz w:val="24"/>
          <w:szCs w:val="24"/>
        </w:rPr>
        <w:t xml:space="preserve"> modal </w:t>
      </w:r>
      <w:proofErr w:type="spellStart"/>
      <w:r w:rsidR="00DE3994" w:rsidRPr="00CA7B6A">
        <w:rPr>
          <w:rFonts w:asciiTheme="majorBidi" w:hAnsiTheme="majorBidi" w:cstheme="majorBidi"/>
          <w:sz w:val="24"/>
          <w:szCs w:val="24"/>
        </w:rPr>
        <w:t>perkumpulan</w:t>
      </w:r>
      <w:proofErr w:type="spellEnd"/>
      <w:r w:rsidR="004D15F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3994" w:rsidRPr="00CA7B6A">
        <w:rPr>
          <w:rFonts w:asciiTheme="majorBidi" w:hAnsiTheme="majorBidi" w:cstheme="majorBidi"/>
          <w:sz w:val="24"/>
          <w:szCs w:val="24"/>
        </w:rPr>
        <w:t>dagang</w:t>
      </w:r>
      <w:proofErr w:type="spellEnd"/>
      <w:r w:rsidR="004D15F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3994" w:rsidRPr="00CA7B6A">
        <w:rPr>
          <w:rFonts w:asciiTheme="majorBidi" w:hAnsiTheme="majorBidi" w:cstheme="majorBidi"/>
          <w:sz w:val="24"/>
          <w:szCs w:val="24"/>
        </w:rPr>
        <w:t>penduduk</w:t>
      </w:r>
      <w:proofErr w:type="spellEnd"/>
      <w:r w:rsidR="004D15F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15F7"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4D15F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15F7" w:rsidRPr="00CA7B6A">
        <w:rPr>
          <w:rFonts w:asciiTheme="majorBidi" w:hAnsiTheme="majorBidi" w:cstheme="majorBidi"/>
          <w:sz w:val="24"/>
          <w:szCs w:val="24"/>
        </w:rPr>
        <w:t>perusahaan</w:t>
      </w:r>
      <w:proofErr w:type="spellEnd"/>
      <w:r w:rsidR="004D15F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15F7" w:rsidRPr="00CA7B6A">
        <w:rPr>
          <w:rFonts w:asciiTheme="majorBidi" w:hAnsiTheme="majorBidi" w:cstheme="majorBidi"/>
          <w:sz w:val="24"/>
          <w:szCs w:val="24"/>
        </w:rPr>
        <w:t>pihak</w:t>
      </w:r>
      <w:proofErr w:type="spellEnd"/>
      <w:r w:rsidR="004D15F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15F7" w:rsidRPr="00CA7B6A">
        <w:rPr>
          <w:rFonts w:asciiTheme="majorBidi" w:hAnsiTheme="majorBidi" w:cstheme="majorBidi"/>
          <w:sz w:val="24"/>
          <w:szCs w:val="24"/>
        </w:rPr>
        <w:t>swasta</w:t>
      </w:r>
      <w:proofErr w:type="spellEnd"/>
      <w:r w:rsidR="003C62A2" w:rsidRPr="00CA7B6A">
        <w:rPr>
          <w:rFonts w:asciiTheme="majorBidi" w:hAnsiTheme="majorBidi" w:cstheme="majorBidi"/>
          <w:sz w:val="24"/>
          <w:szCs w:val="24"/>
        </w:rPr>
        <w:t>.</w:t>
      </w:r>
    </w:p>
    <w:p w14:paraId="55E879AA" w14:textId="7BD295DE" w:rsidR="008A28F0" w:rsidRPr="00CA7B6A" w:rsidRDefault="00AD18FC" w:rsidP="007838A0">
      <w:pPr>
        <w:pStyle w:val="ListParagraph"/>
        <w:numPr>
          <w:ilvl w:val="0"/>
          <w:numId w:val="49"/>
        </w:numPr>
        <w:spacing w:after="0" w:line="480" w:lineRule="auto"/>
        <w:ind w:left="757"/>
        <w:rPr>
          <w:rFonts w:asciiTheme="majorBidi" w:hAnsiTheme="majorBidi" w:cstheme="majorBidi"/>
          <w:b/>
          <w:bCs/>
          <w:sz w:val="24"/>
          <w:szCs w:val="24"/>
        </w:rPr>
      </w:pPr>
      <w:r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Lain-Lain PAD Yang </w:t>
      </w: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Sah</w:t>
      </w:r>
      <w:proofErr w:type="spellEnd"/>
      <w:r w:rsidR="004D15F7"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50298633" w14:textId="6037DF37" w:rsidR="00AD18FC" w:rsidRPr="00CA7B6A" w:rsidRDefault="004D15F7" w:rsidP="004D15F7">
      <w:pPr>
        <w:pStyle w:val="ListParagraph"/>
        <w:spacing w:after="0" w:line="480" w:lineRule="auto"/>
        <w:ind w:left="757" w:firstLine="50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Yani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(dalam Asmuruf, dkk</w:t>
      </w:r>
      <w:r w:rsidR="00F53290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, 2015</w:t>
      </w:r>
      <w:r w:rsidR="00F53290">
        <w:rPr>
          <w:rFonts w:asciiTheme="majorBidi" w:hAnsiTheme="majorBidi" w:cstheme="majorBidi"/>
          <w:noProof/>
          <w:sz w:val="24"/>
          <w:szCs w:val="24"/>
          <w:lang w:val="en-US"/>
        </w:rPr>
        <w:t>:731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) </w:t>
      </w:r>
      <w:r w:rsidRPr="00CA7B6A">
        <w:rPr>
          <w:rFonts w:asciiTheme="majorBidi" w:hAnsiTheme="majorBidi" w:cstheme="majorBidi"/>
          <w:sz w:val="24"/>
          <w:szCs w:val="24"/>
        </w:rPr>
        <w:t>la</w:t>
      </w:r>
      <w:r w:rsidR="00AD18FC" w:rsidRPr="00CA7B6A">
        <w:rPr>
          <w:rFonts w:asciiTheme="majorBidi" w:hAnsiTheme="majorBidi" w:cstheme="majorBidi"/>
          <w:sz w:val="24"/>
          <w:szCs w:val="24"/>
        </w:rPr>
        <w:t xml:space="preserve">in-lain PAD yang </w:t>
      </w:r>
      <w:proofErr w:type="spellStart"/>
      <w:r w:rsidR="00AD18FC" w:rsidRPr="00CA7B6A">
        <w:rPr>
          <w:rFonts w:asciiTheme="majorBidi" w:hAnsiTheme="majorBidi" w:cstheme="majorBidi"/>
          <w:sz w:val="24"/>
          <w:szCs w:val="24"/>
        </w:rPr>
        <w:t>sah</w:t>
      </w:r>
      <w:proofErr w:type="spellEnd"/>
      <w:r w:rsidR="00AD18F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D18FC" w:rsidRPr="00CA7B6A">
        <w:rPr>
          <w:rFonts w:asciiTheme="majorBidi" w:hAnsiTheme="majorBidi" w:cstheme="majorBidi"/>
          <w:sz w:val="24"/>
          <w:szCs w:val="24"/>
        </w:rPr>
        <w:t>ialah</w:t>
      </w:r>
      <w:proofErr w:type="spellEnd"/>
      <w:r w:rsidR="00AD18F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E35FE" w:rsidRPr="00CA7B6A">
        <w:rPr>
          <w:rFonts w:asciiTheme="majorBidi" w:hAnsiTheme="majorBidi" w:cstheme="majorBidi"/>
          <w:sz w:val="24"/>
          <w:szCs w:val="24"/>
        </w:rPr>
        <w:t>pen</w:t>
      </w:r>
      <w:r w:rsidR="00A656E5" w:rsidRPr="00CA7B6A">
        <w:rPr>
          <w:rFonts w:asciiTheme="majorBidi" w:hAnsiTheme="majorBidi" w:cstheme="majorBidi"/>
          <w:sz w:val="24"/>
          <w:szCs w:val="24"/>
        </w:rPr>
        <w:t>ghasilan</w:t>
      </w:r>
      <w:proofErr w:type="spellEnd"/>
      <w:r w:rsidR="008E35FE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8E35FE" w:rsidRPr="00CA7B6A">
        <w:rPr>
          <w:rFonts w:asciiTheme="majorBidi" w:hAnsiTheme="majorBidi" w:cstheme="majorBidi"/>
          <w:sz w:val="24"/>
          <w:szCs w:val="24"/>
        </w:rPr>
        <w:t>ber</w:t>
      </w:r>
      <w:r w:rsidR="00DE3994" w:rsidRPr="00CA7B6A">
        <w:rPr>
          <w:rFonts w:asciiTheme="majorBidi" w:hAnsiTheme="majorBidi" w:cstheme="majorBidi"/>
          <w:sz w:val="24"/>
          <w:szCs w:val="24"/>
        </w:rPr>
        <w:t>asal</w:t>
      </w:r>
      <w:proofErr w:type="spellEnd"/>
      <w:r w:rsidR="008E35F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E35FE" w:rsidRPr="00CA7B6A">
        <w:rPr>
          <w:rFonts w:asciiTheme="majorBidi" w:hAnsiTheme="majorBidi" w:cstheme="majorBidi"/>
          <w:sz w:val="24"/>
          <w:szCs w:val="24"/>
        </w:rPr>
        <w:t>selain</w:t>
      </w:r>
      <w:proofErr w:type="spellEnd"/>
      <w:r w:rsidR="00DE399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F47D1"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="008E35F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E35FE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8E35FE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4F47D1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8E35F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E35FE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8E35F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lastRenderedPageBreak/>
        <w:t>serta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pengelolaan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kekayaan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dipisahkan</w:t>
      </w:r>
      <w:proofErr w:type="spellEnd"/>
      <w:r w:rsidR="008E35FE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8E35FE" w:rsidRPr="00CA7B6A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="008E35F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E35FE" w:rsidRPr="00CA7B6A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8E35F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E35FE" w:rsidRPr="00CA7B6A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8E35FE" w:rsidRPr="00CA7B6A">
        <w:rPr>
          <w:rFonts w:asciiTheme="majorBidi" w:hAnsiTheme="majorBidi" w:cstheme="majorBidi"/>
          <w:sz w:val="24"/>
          <w:szCs w:val="24"/>
        </w:rPr>
        <w:t xml:space="preserve"> lain-lain PAD yang </w:t>
      </w:r>
      <w:proofErr w:type="spellStart"/>
      <w:r w:rsidR="008E35FE" w:rsidRPr="00CA7B6A">
        <w:rPr>
          <w:rFonts w:asciiTheme="majorBidi" w:hAnsiTheme="majorBidi" w:cstheme="majorBidi"/>
          <w:sz w:val="24"/>
          <w:szCs w:val="24"/>
        </w:rPr>
        <w:t>sah</w:t>
      </w:r>
      <w:proofErr w:type="spellEnd"/>
      <w:r w:rsidR="008E35FE" w:rsidRPr="00CA7B6A">
        <w:rPr>
          <w:rFonts w:asciiTheme="majorBidi" w:hAnsiTheme="majorBidi" w:cstheme="majorBidi"/>
          <w:sz w:val="24"/>
          <w:szCs w:val="24"/>
        </w:rPr>
        <w:t>:</w:t>
      </w:r>
    </w:p>
    <w:p w14:paraId="6153A32B" w14:textId="71DF9183" w:rsidR="008E35FE" w:rsidRPr="00CA7B6A" w:rsidRDefault="0014204B" w:rsidP="007838A0">
      <w:pPr>
        <w:pStyle w:val="ListParagraph"/>
        <w:numPr>
          <w:ilvl w:val="0"/>
          <w:numId w:val="60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Tuntutan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ganti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rugi</w:t>
      </w:r>
      <w:proofErr w:type="spellEnd"/>
      <w:r w:rsidR="001D417C" w:rsidRPr="00CA7B6A">
        <w:rPr>
          <w:rFonts w:asciiTheme="majorBidi" w:hAnsiTheme="majorBidi" w:cstheme="majorBidi"/>
          <w:sz w:val="24"/>
          <w:szCs w:val="24"/>
        </w:rPr>
        <w:t>;</w:t>
      </w:r>
    </w:p>
    <w:p w14:paraId="2790B28E" w14:textId="0F55A598" w:rsidR="001D417C" w:rsidRPr="00CA7B6A" w:rsidRDefault="001D417C" w:rsidP="007838A0">
      <w:pPr>
        <w:pStyle w:val="ListParagraph"/>
        <w:numPr>
          <w:ilvl w:val="0"/>
          <w:numId w:val="60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Pen</w:t>
      </w:r>
      <w:r w:rsidR="00DE3994" w:rsidRPr="00CA7B6A">
        <w:rPr>
          <w:rFonts w:asciiTheme="majorBidi" w:hAnsiTheme="majorBidi" w:cstheme="majorBidi"/>
          <w:sz w:val="24"/>
          <w:szCs w:val="24"/>
        </w:rPr>
        <w:t>ghasilan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bunga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;</w:t>
      </w:r>
    </w:p>
    <w:p w14:paraId="0BC74FE7" w14:textId="78D8A70A" w:rsidR="001D417C" w:rsidRPr="00CA7B6A" w:rsidRDefault="00DE3994" w:rsidP="007838A0">
      <w:pPr>
        <w:pStyle w:val="ListParagraph"/>
        <w:numPr>
          <w:ilvl w:val="0"/>
          <w:numId w:val="60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Laba</w:t>
      </w:r>
      <w:proofErr w:type="spellEnd"/>
      <w:r w:rsidR="001D417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D273E" w:rsidRPr="00CA7B6A">
        <w:rPr>
          <w:rFonts w:asciiTheme="majorBidi" w:hAnsiTheme="majorBidi" w:cstheme="majorBidi"/>
          <w:sz w:val="24"/>
          <w:szCs w:val="24"/>
        </w:rPr>
        <w:t>selisih</w:t>
      </w:r>
      <w:proofErr w:type="spellEnd"/>
      <w:r w:rsidR="003D273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D273E" w:rsidRPr="00CA7B6A">
        <w:rPr>
          <w:rFonts w:asciiTheme="majorBidi" w:hAnsiTheme="majorBidi" w:cstheme="majorBidi"/>
          <w:sz w:val="24"/>
          <w:szCs w:val="24"/>
        </w:rPr>
        <w:t>nilai</w:t>
      </w:r>
      <w:proofErr w:type="spellEnd"/>
      <w:r w:rsidR="003D273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D273E" w:rsidRPr="00CA7B6A">
        <w:rPr>
          <w:rFonts w:asciiTheme="majorBidi" w:hAnsiTheme="majorBidi" w:cstheme="majorBidi"/>
          <w:sz w:val="24"/>
          <w:szCs w:val="24"/>
        </w:rPr>
        <w:t>tukar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mata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uang</w:t>
      </w:r>
      <w:proofErr w:type="spellEnd"/>
      <w:r w:rsidR="003D273E" w:rsidRPr="00CA7B6A">
        <w:rPr>
          <w:rFonts w:asciiTheme="majorBidi" w:hAnsiTheme="majorBidi" w:cstheme="majorBidi"/>
          <w:sz w:val="24"/>
          <w:szCs w:val="24"/>
        </w:rPr>
        <w:t xml:space="preserve"> rupiah </w:t>
      </w:r>
      <w:proofErr w:type="spellStart"/>
      <w:r w:rsidR="003D273E"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3D273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D273E" w:rsidRPr="00CA7B6A">
        <w:rPr>
          <w:rFonts w:asciiTheme="majorBidi" w:hAnsiTheme="majorBidi" w:cstheme="majorBidi"/>
          <w:sz w:val="24"/>
          <w:szCs w:val="24"/>
        </w:rPr>
        <w:t>mata</w:t>
      </w:r>
      <w:proofErr w:type="spellEnd"/>
      <w:r w:rsidR="003D273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D273E" w:rsidRPr="00CA7B6A">
        <w:rPr>
          <w:rFonts w:asciiTheme="majorBidi" w:hAnsiTheme="majorBidi" w:cstheme="majorBidi"/>
          <w:sz w:val="24"/>
          <w:szCs w:val="24"/>
        </w:rPr>
        <w:t>uang</w:t>
      </w:r>
      <w:proofErr w:type="spellEnd"/>
      <w:r w:rsidR="003D273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D273E" w:rsidRPr="00CA7B6A">
        <w:rPr>
          <w:rFonts w:asciiTheme="majorBidi" w:hAnsiTheme="majorBidi" w:cstheme="majorBidi"/>
          <w:sz w:val="24"/>
          <w:szCs w:val="24"/>
        </w:rPr>
        <w:t>asing</w:t>
      </w:r>
      <w:proofErr w:type="spellEnd"/>
      <w:r w:rsidR="003D273E" w:rsidRPr="00CA7B6A">
        <w:rPr>
          <w:rFonts w:asciiTheme="majorBidi" w:hAnsiTheme="majorBidi" w:cstheme="majorBidi"/>
          <w:sz w:val="24"/>
          <w:szCs w:val="24"/>
        </w:rPr>
        <w:t>;</w:t>
      </w:r>
    </w:p>
    <w:p w14:paraId="47989F66" w14:textId="19B933D3" w:rsidR="003D273E" w:rsidRPr="00CA7B6A" w:rsidRDefault="00DE3994" w:rsidP="007838A0">
      <w:pPr>
        <w:pStyle w:val="ListParagraph"/>
        <w:numPr>
          <w:ilvl w:val="0"/>
          <w:numId w:val="60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Perolehan</w:t>
      </w:r>
      <w:proofErr w:type="spellEnd"/>
      <w:r w:rsidR="001A45C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menjual</w:t>
      </w:r>
      <w:proofErr w:type="spellEnd"/>
      <w:r w:rsidR="001A45C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45C0" w:rsidRPr="00CA7B6A">
        <w:rPr>
          <w:rFonts w:asciiTheme="majorBidi" w:hAnsiTheme="majorBidi" w:cstheme="majorBidi"/>
          <w:sz w:val="24"/>
          <w:szCs w:val="24"/>
        </w:rPr>
        <w:t>kekayaan</w:t>
      </w:r>
      <w:proofErr w:type="spellEnd"/>
      <w:r w:rsidR="001A45C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45C0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1A45C0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1A45C0" w:rsidRPr="00CA7B6A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1A45C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45C0" w:rsidRPr="00CA7B6A">
        <w:rPr>
          <w:rFonts w:asciiTheme="majorBidi" w:hAnsiTheme="majorBidi" w:cstheme="majorBidi"/>
          <w:sz w:val="24"/>
          <w:szCs w:val="24"/>
        </w:rPr>
        <w:t>dipisahkan</w:t>
      </w:r>
      <w:proofErr w:type="spellEnd"/>
      <w:r w:rsidR="001A45C0" w:rsidRPr="00CA7B6A">
        <w:rPr>
          <w:rFonts w:asciiTheme="majorBidi" w:hAnsiTheme="majorBidi" w:cstheme="majorBidi"/>
          <w:sz w:val="24"/>
          <w:szCs w:val="24"/>
        </w:rPr>
        <w:t>;</w:t>
      </w:r>
    </w:p>
    <w:p w14:paraId="76077556" w14:textId="526B7157" w:rsidR="003D273E" w:rsidRPr="00CA7B6A" w:rsidRDefault="00DE3994" w:rsidP="007838A0">
      <w:pPr>
        <w:pStyle w:val="ListParagraph"/>
        <w:numPr>
          <w:ilvl w:val="0"/>
          <w:numId w:val="60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</w:rPr>
        <w:t>G</w:t>
      </w:r>
      <w:r w:rsidR="0014204B" w:rsidRPr="00CA7B6A">
        <w:rPr>
          <w:rFonts w:asciiTheme="majorBidi" w:hAnsiTheme="majorBidi" w:cstheme="majorBidi"/>
          <w:sz w:val="24"/>
          <w:szCs w:val="24"/>
        </w:rPr>
        <w:t>iro;</w:t>
      </w:r>
    </w:p>
    <w:p w14:paraId="53E75455" w14:textId="7EAECF4D" w:rsidR="0014204B" w:rsidRPr="00CA7B6A" w:rsidRDefault="0014204B" w:rsidP="007838A0">
      <w:pPr>
        <w:pStyle w:val="ListParagraph"/>
        <w:numPr>
          <w:ilvl w:val="0"/>
          <w:numId w:val="60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Potongan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komisi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ataupun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lain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3994" w:rsidRPr="00CA7B6A">
        <w:rPr>
          <w:rFonts w:asciiTheme="majorBidi" w:hAnsiTheme="majorBidi" w:cstheme="majorBidi"/>
          <w:sz w:val="24"/>
          <w:szCs w:val="24"/>
        </w:rPr>
        <w:t>seb</w:t>
      </w:r>
      <w:r w:rsidR="00A656E5" w:rsidRPr="00CA7B6A">
        <w:rPr>
          <w:rFonts w:asciiTheme="majorBidi" w:hAnsiTheme="majorBidi" w:cstheme="majorBidi"/>
          <w:sz w:val="24"/>
          <w:szCs w:val="24"/>
        </w:rPr>
        <w:t>a</w:t>
      </w:r>
      <w:r w:rsidR="00DE3994" w:rsidRPr="00CA7B6A">
        <w:rPr>
          <w:rFonts w:asciiTheme="majorBidi" w:hAnsiTheme="majorBidi" w:cstheme="majorBidi"/>
          <w:sz w:val="24"/>
          <w:szCs w:val="24"/>
        </w:rPr>
        <w:t>b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3994" w:rsidRPr="00CA7B6A">
        <w:rPr>
          <w:rFonts w:asciiTheme="majorBidi" w:hAnsiTheme="majorBidi" w:cstheme="majorBidi"/>
          <w:sz w:val="24"/>
          <w:szCs w:val="24"/>
        </w:rPr>
        <w:t>menjual</w:t>
      </w:r>
      <w:proofErr w:type="spellEnd"/>
      <w:r w:rsidR="00DE399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623D1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A56E3" w:rsidRPr="00CA7B6A">
        <w:rPr>
          <w:rFonts w:asciiTheme="majorBidi" w:hAnsiTheme="majorBidi" w:cstheme="majorBidi"/>
          <w:sz w:val="24"/>
          <w:szCs w:val="24"/>
        </w:rPr>
        <w:t>mengadakan</w:t>
      </w:r>
      <w:proofErr w:type="spellEnd"/>
      <w:r w:rsidR="00623D1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D12" w:rsidRPr="00CA7B6A">
        <w:rPr>
          <w:rFonts w:asciiTheme="majorBidi" w:hAnsiTheme="majorBidi" w:cstheme="majorBidi"/>
          <w:sz w:val="24"/>
          <w:szCs w:val="24"/>
        </w:rPr>
        <w:t>baran</w:t>
      </w:r>
      <w:r w:rsidR="00FA56E3" w:rsidRPr="00CA7B6A">
        <w:rPr>
          <w:rFonts w:asciiTheme="majorBidi" w:hAnsiTheme="majorBidi" w:cstheme="majorBidi"/>
          <w:sz w:val="24"/>
          <w:szCs w:val="24"/>
        </w:rPr>
        <w:t>g</w:t>
      </w:r>
      <w:proofErr w:type="spellEnd"/>
      <w:r w:rsidR="00FA56E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D12"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623D1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A56E3" w:rsidRPr="00CA7B6A">
        <w:rPr>
          <w:rFonts w:asciiTheme="majorBidi" w:hAnsiTheme="majorBidi" w:cstheme="majorBidi"/>
          <w:sz w:val="24"/>
          <w:szCs w:val="24"/>
        </w:rPr>
        <w:t>pelayanan</w:t>
      </w:r>
      <w:proofErr w:type="spellEnd"/>
      <w:r w:rsidR="00623D1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D12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623D12" w:rsidRPr="00CA7B6A">
        <w:rPr>
          <w:rFonts w:asciiTheme="majorBidi" w:hAnsiTheme="majorBidi" w:cstheme="majorBidi"/>
          <w:sz w:val="24"/>
          <w:szCs w:val="24"/>
        </w:rPr>
        <w:t>; dan</w:t>
      </w:r>
    </w:p>
    <w:p w14:paraId="67F9F6C9" w14:textId="26DA7260" w:rsidR="00623D12" w:rsidRPr="00CA7B6A" w:rsidRDefault="00FA56E3" w:rsidP="007838A0">
      <w:pPr>
        <w:pStyle w:val="ListParagraph"/>
        <w:numPr>
          <w:ilvl w:val="0"/>
          <w:numId w:val="60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Perolehan</w:t>
      </w:r>
      <w:proofErr w:type="spellEnd"/>
      <w:r w:rsidR="00623D1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manfaat</w:t>
      </w:r>
      <w:proofErr w:type="spellEnd"/>
      <w:r w:rsidR="00623D1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D12"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623D1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D12" w:rsidRPr="00CA7B6A">
        <w:rPr>
          <w:rFonts w:asciiTheme="majorBidi" w:hAnsiTheme="majorBidi" w:cstheme="majorBidi"/>
          <w:sz w:val="24"/>
          <w:szCs w:val="24"/>
        </w:rPr>
        <w:t>p</w:t>
      </w:r>
      <w:r w:rsidRPr="00CA7B6A">
        <w:rPr>
          <w:rFonts w:asciiTheme="majorBidi" w:hAnsiTheme="majorBidi" w:cstheme="majorBidi"/>
          <w:sz w:val="24"/>
          <w:szCs w:val="24"/>
        </w:rPr>
        <w:t>enggunaan</w:t>
      </w:r>
      <w:proofErr w:type="spellEnd"/>
      <w:r w:rsidR="00623D1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D12" w:rsidRPr="00CA7B6A">
        <w:rPr>
          <w:rFonts w:asciiTheme="majorBidi" w:hAnsiTheme="majorBidi" w:cstheme="majorBidi"/>
          <w:sz w:val="24"/>
          <w:szCs w:val="24"/>
        </w:rPr>
        <w:t>keka</w:t>
      </w:r>
      <w:r w:rsidRPr="00CA7B6A">
        <w:rPr>
          <w:rFonts w:asciiTheme="majorBidi" w:hAnsiTheme="majorBidi" w:cstheme="majorBidi"/>
          <w:sz w:val="24"/>
          <w:szCs w:val="24"/>
        </w:rPr>
        <w:t>yaan</w:t>
      </w:r>
      <w:proofErr w:type="spellEnd"/>
      <w:r w:rsidR="00623D1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D12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623D12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623D12" w:rsidRPr="00CA7B6A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623D1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D12" w:rsidRPr="00CA7B6A">
        <w:rPr>
          <w:rFonts w:asciiTheme="majorBidi" w:hAnsiTheme="majorBidi" w:cstheme="majorBidi"/>
          <w:sz w:val="24"/>
          <w:szCs w:val="24"/>
        </w:rPr>
        <w:t>dipisahkan</w:t>
      </w:r>
      <w:proofErr w:type="spellEnd"/>
      <w:r w:rsidR="00623D12" w:rsidRPr="00CA7B6A">
        <w:rPr>
          <w:rFonts w:asciiTheme="majorBidi" w:hAnsiTheme="majorBidi" w:cstheme="majorBidi"/>
          <w:sz w:val="24"/>
          <w:szCs w:val="24"/>
        </w:rPr>
        <w:t>.</w:t>
      </w:r>
    </w:p>
    <w:p w14:paraId="46411708" w14:textId="2DFA96F1" w:rsidR="00084B00" w:rsidRPr="00CA7B6A" w:rsidRDefault="00AD18FC" w:rsidP="007838A0">
      <w:pPr>
        <w:pStyle w:val="ListParagraph"/>
        <w:numPr>
          <w:ilvl w:val="0"/>
          <w:numId w:val="49"/>
        </w:numPr>
        <w:spacing w:after="0" w:line="480" w:lineRule="auto"/>
        <w:ind w:left="757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Daerah</w:t>
      </w:r>
    </w:p>
    <w:p w14:paraId="449AC9C1" w14:textId="0A2C3AD0" w:rsidR="009400D1" w:rsidRPr="00CA7B6A" w:rsidRDefault="00084B00" w:rsidP="009400D1">
      <w:pPr>
        <w:pStyle w:val="ListParagraph"/>
        <w:spacing w:after="0" w:line="480" w:lineRule="auto"/>
        <w:ind w:left="757" w:firstLine="683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</w:t>
      </w:r>
      <w:r w:rsidR="00B15847" w:rsidRPr="00CA7B6A">
        <w:rPr>
          <w:rFonts w:asciiTheme="majorBidi" w:hAnsiTheme="majorBidi" w:cstheme="majorBidi"/>
          <w:sz w:val="24"/>
          <w:szCs w:val="24"/>
        </w:rPr>
        <w:t>yelenggarakan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publik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dia</w:t>
      </w:r>
      <w:r w:rsidR="009400D1" w:rsidRPr="00CA7B6A">
        <w:rPr>
          <w:rFonts w:asciiTheme="majorBidi" w:hAnsiTheme="majorBidi" w:cstheme="majorBidi"/>
          <w:sz w:val="24"/>
          <w:szCs w:val="24"/>
        </w:rPr>
        <w:t>sumsikan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bisnis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bisnis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menyediakan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konsumen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penduduk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785557" w:rsidRPr="00CA7B6A">
        <w:rPr>
          <w:rFonts w:asciiTheme="majorBidi" w:hAnsiTheme="majorBidi" w:cstheme="majorBidi"/>
          <w:sz w:val="24"/>
          <w:szCs w:val="24"/>
        </w:rPr>
        <w:t>Pendapat</w:t>
      </w:r>
      <w:proofErr w:type="spellEnd"/>
      <w:r w:rsidR="00785557" w:rsidRPr="00CA7B6A">
        <w:rPr>
          <w:rFonts w:asciiTheme="majorBidi" w:hAnsiTheme="majorBidi" w:cstheme="majorBidi"/>
          <w:sz w:val="24"/>
          <w:szCs w:val="24"/>
        </w:rPr>
        <w:t xml:space="preserve"> Freire &amp; Garzon </w:t>
      </w:r>
      <w:r w:rsidR="00785557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(dalam Anggoro, dkk</w:t>
      </w:r>
      <w:r w:rsidR="00F53290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  <w:r w:rsidR="00785557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, 2023</w:t>
      </w:r>
      <w:r w:rsidR="00F53290">
        <w:rPr>
          <w:rFonts w:asciiTheme="majorBidi" w:hAnsiTheme="majorBidi" w:cstheme="majorBidi"/>
          <w:noProof/>
          <w:sz w:val="24"/>
          <w:szCs w:val="24"/>
          <w:lang w:val="en-US"/>
        </w:rPr>
        <w:t>:</w:t>
      </w:r>
      <w:r w:rsidR="002044DF">
        <w:rPr>
          <w:rFonts w:asciiTheme="majorBidi" w:hAnsiTheme="majorBidi" w:cstheme="majorBidi"/>
          <w:noProof/>
          <w:sz w:val="24"/>
          <w:szCs w:val="24"/>
          <w:lang w:val="en-US"/>
        </w:rPr>
        <w:t>207</w:t>
      </w:r>
      <w:r w:rsidR="00785557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) </w:t>
      </w:r>
      <w:proofErr w:type="spellStart"/>
      <w:r w:rsidR="00785557" w:rsidRPr="00CA7B6A">
        <w:rPr>
          <w:rFonts w:asciiTheme="majorBidi" w:hAnsiTheme="majorBidi" w:cstheme="majorBidi"/>
          <w:sz w:val="24"/>
          <w:szCs w:val="24"/>
        </w:rPr>
        <w:t>a</w:t>
      </w:r>
      <w:r w:rsidRPr="00CA7B6A">
        <w:rPr>
          <w:rFonts w:asciiTheme="majorBidi" w:hAnsiTheme="majorBidi" w:cstheme="majorBidi"/>
          <w:sz w:val="24"/>
          <w:szCs w:val="24"/>
        </w:rPr>
        <w:t>kibat</w:t>
      </w:r>
      <w:proofErr w:type="spellEnd"/>
      <w:r w:rsidR="00C03D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03DF1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C03D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03DF1" w:rsidRPr="00CA7B6A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="00C03D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03DF1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9400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00D1" w:rsidRPr="00CA7B6A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="00C03DF1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03DF1" w:rsidRPr="00CA7B6A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penduduk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diharuskan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membayar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didapat</w:t>
      </w:r>
      <w:proofErr w:type="spellEnd"/>
      <w:r w:rsidR="00C03D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03DF1" w:rsidRPr="00CA7B6A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C03D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03DF1"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C03D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03DF1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C03DF1" w:rsidRPr="00CA7B6A">
        <w:rPr>
          <w:rFonts w:asciiTheme="majorBidi" w:hAnsiTheme="majorBidi" w:cstheme="majorBidi"/>
          <w:sz w:val="24"/>
          <w:szCs w:val="24"/>
        </w:rPr>
        <w:t>Harga</w:t>
      </w:r>
      <w:proofErr w:type="spellEnd"/>
      <w:r w:rsidR="00C03DF1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C03DF1" w:rsidRPr="00CA7B6A">
        <w:rPr>
          <w:rFonts w:asciiTheme="majorBidi" w:hAnsiTheme="majorBidi" w:cstheme="majorBidi"/>
          <w:sz w:val="24"/>
          <w:szCs w:val="24"/>
        </w:rPr>
        <w:t>wajib</w:t>
      </w:r>
      <w:proofErr w:type="spellEnd"/>
      <w:r w:rsidR="00C03D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03DF1" w:rsidRPr="00CA7B6A">
        <w:rPr>
          <w:rFonts w:asciiTheme="majorBidi" w:hAnsiTheme="majorBidi" w:cstheme="majorBidi"/>
          <w:sz w:val="24"/>
          <w:szCs w:val="24"/>
        </w:rPr>
        <w:t>dibayar</w:t>
      </w:r>
      <w:proofErr w:type="spellEnd"/>
      <w:r w:rsidR="00C03D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03DF1" w:rsidRPr="00CA7B6A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="00C03D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03DF1" w:rsidRPr="00CA7B6A">
        <w:rPr>
          <w:rFonts w:asciiTheme="majorBidi" w:hAnsiTheme="majorBidi" w:cstheme="majorBidi"/>
          <w:sz w:val="24"/>
          <w:szCs w:val="24"/>
        </w:rPr>
        <w:t>disebut</w:t>
      </w:r>
      <w:proofErr w:type="spellEnd"/>
      <w:r w:rsidR="00C03DF1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C03DF1" w:rsidRPr="00CA7B6A">
        <w:rPr>
          <w:rFonts w:asciiTheme="majorBidi" w:hAnsiTheme="majorBidi" w:cstheme="majorBidi"/>
          <w:i/>
          <w:iCs/>
          <w:sz w:val="24"/>
          <w:szCs w:val="24"/>
        </w:rPr>
        <w:t xml:space="preserve">benefit taxation </w:t>
      </w:r>
      <w:r w:rsidR="00C03DF1" w:rsidRPr="00CA7B6A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="00C03DF1" w:rsidRPr="00CA7B6A">
        <w:rPr>
          <w:rFonts w:asciiTheme="majorBidi" w:hAnsiTheme="majorBidi" w:cstheme="majorBidi"/>
          <w:sz w:val="24"/>
          <w:szCs w:val="24"/>
        </w:rPr>
        <w:t>artinya</w:t>
      </w:r>
      <w:proofErr w:type="spellEnd"/>
      <w:r w:rsidR="00C03D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03DF1" w:rsidRPr="00CA7B6A">
        <w:rPr>
          <w:rFonts w:asciiTheme="majorBidi" w:hAnsiTheme="majorBidi" w:cstheme="majorBidi"/>
          <w:sz w:val="24"/>
          <w:szCs w:val="24"/>
        </w:rPr>
        <w:t>penduduk</w:t>
      </w:r>
      <w:proofErr w:type="spellEnd"/>
      <w:r w:rsidR="00C03D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03DF1" w:rsidRPr="00CA7B6A">
        <w:rPr>
          <w:rFonts w:asciiTheme="majorBidi" w:hAnsiTheme="majorBidi" w:cstheme="majorBidi"/>
          <w:sz w:val="24"/>
          <w:szCs w:val="24"/>
        </w:rPr>
        <w:t>membayar</w:t>
      </w:r>
      <w:proofErr w:type="spellEnd"/>
      <w:r w:rsidR="00C03D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03DF1" w:rsidRPr="00CA7B6A">
        <w:rPr>
          <w:rFonts w:asciiTheme="majorBidi" w:hAnsiTheme="majorBidi" w:cstheme="majorBidi"/>
          <w:sz w:val="24"/>
          <w:szCs w:val="24"/>
        </w:rPr>
        <w:t>utilitas</w:t>
      </w:r>
      <w:proofErr w:type="spellEnd"/>
      <w:r w:rsidR="00C03DF1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C03DF1" w:rsidRPr="00CA7B6A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="00C03D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03DF1" w:rsidRPr="00CA7B6A">
        <w:rPr>
          <w:rFonts w:asciiTheme="majorBidi" w:hAnsiTheme="majorBidi" w:cstheme="majorBidi"/>
          <w:sz w:val="24"/>
          <w:szCs w:val="24"/>
        </w:rPr>
        <w:t>didapat</w:t>
      </w:r>
      <w:proofErr w:type="spellEnd"/>
      <w:r w:rsidR="00C03D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03DF1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C03D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03DF1" w:rsidRPr="00CA7B6A">
        <w:rPr>
          <w:rFonts w:asciiTheme="majorBidi" w:hAnsiTheme="majorBidi" w:cstheme="majorBidi"/>
          <w:sz w:val="24"/>
          <w:szCs w:val="24"/>
        </w:rPr>
        <w:t>berharap</w:t>
      </w:r>
      <w:proofErr w:type="spellEnd"/>
      <w:r w:rsidR="00C03D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A56E3" w:rsidRPr="00CA7B6A">
        <w:rPr>
          <w:rFonts w:asciiTheme="majorBidi" w:hAnsiTheme="majorBidi" w:cstheme="majorBidi"/>
          <w:sz w:val="24"/>
          <w:szCs w:val="24"/>
        </w:rPr>
        <w:t>pelayanan</w:t>
      </w:r>
      <w:proofErr w:type="spellEnd"/>
      <w:r w:rsidR="00C03DF1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C03DF1" w:rsidRPr="00CA7B6A">
        <w:rPr>
          <w:rFonts w:asciiTheme="majorBidi" w:hAnsiTheme="majorBidi" w:cstheme="majorBidi"/>
          <w:sz w:val="24"/>
          <w:szCs w:val="24"/>
        </w:rPr>
        <w:t>di</w:t>
      </w:r>
      <w:r w:rsidR="00FA56E3" w:rsidRPr="00CA7B6A">
        <w:rPr>
          <w:rFonts w:asciiTheme="majorBidi" w:hAnsiTheme="majorBidi" w:cstheme="majorBidi"/>
          <w:sz w:val="24"/>
          <w:szCs w:val="24"/>
        </w:rPr>
        <w:t>miliki</w:t>
      </w:r>
      <w:proofErr w:type="spellEnd"/>
      <w:r w:rsidR="00C03D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03DF1"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C03D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03DF1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C03D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03DF1" w:rsidRPr="00CA7B6A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C03D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03DF1" w:rsidRPr="00CA7B6A">
        <w:rPr>
          <w:rFonts w:asciiTheme="majorBidi" w:hAnsiTheme="majorBidi" w:cstheme="majorBidi"/>
          <w:sz w:val="24"/>
          <w:szCs w:val="24"/>
        </w:rPr>
        <w:t>bertentangan</w:t>
      </w:r>
      <w:proofErr w:type="spellEnd"/>
      <w:r w:rsidR="00C03D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03DF1"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C03D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03DF1" w:rsidRPr="00CA7B6A">
        <w:rPr>
          <w:rFonts w:asciiTheme="majorBidi" w:hAnsiTheme="majorBidi" w:cstheme="majorBidi"/>
          <w:sz w:val="24"/>
          <w:szCs w:val="24"/>
        </w:rPr>
        <w:t>biaya</w:t>
      </w:r>
      <w:proofErr w:type="spellEnd"/>
      <w:r w:rsidR="00C03D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F1776" w:rsidRPr="00CA7B6A">
        <w:rPr>
          <w:rFonts w:asciiTheme="majorBidi" w:hAnsiTheme="majorBidi" w:cstheme="majorBidi"/>
          <w:sz w:val="24"/>
          <w:szCs w:val="24"/>
        </w:rPr>
        <w:t>pengeluaran</w:t>
      </w:r>
      <w:proofErr w:type="spellEnd"/>
      <w:r w:rsidR="00C03DF1" w:rsidRPr="00CA7B6A">
        <w:rPr>
          <w:rFonts w:asciiTheme="majorBidi" w:hAnsiTheme="majorBidi" w:cstheme="majorBidi"/>
          <w:sz w:val="24"/>
          <w:szCs w:val="24"/>
        </w:rPr>
        <w:t>.</w:t>
      </w:r>
      <w:r w:rsidR="009400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00D1"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9400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00D1" w:rsidRPr="00CA7B6A">
        <w:rPr>
          <w:rFonts w:asciiTheme="majorBidi" w:hAnsiTheme="majorBidi" w:cstheme="majorBidi"/>
          <w:sz w:val="24"/>
          <w:szCs w:val="24"/>
        </w:rPr>
        <w:t>demikian</w:t>
      </w:r>
      <w:proofErr w:type="spellEnd"/>
      <w:r w:rsidR="009400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00D1" w:rsidRPr="00CA7B6A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="009400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00D1"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9400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00D1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9400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00D1" w:rsidRPr="00CA7B6A">
        <w:rPr>
          <w:rFonts w:asciiTheme="majorBidi" w:hAnsiTheme="majorBidi" w:cstheme="majorBidi"/>
          <w:sz w:val="24"/>
          <w:szCs w:val="24"/>
        </w:rPr>
        <w:t>tiada</w:t>
      </w:r>
      <w:proofErr w:type="spellEnd"/>
      <w:r w:rsidR="009400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00D1" w:rsidRPr="00CA7B6A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="009400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00D1" w:rsidRPr="00CA7B6A">
        <w:rPr>
          <w:rFonts w:asciiTheme="majorBidi" w:hAnsiTheme="majorBidi" w:cstheme="majorBidi"/>
          <w:sz w:val="24"/>
          <w:szCs w:val="24"/>
        </w:rPr>
        <w:t>mendapatkan</w:t>
      </w:r>
      <w:proofErr w:type="spellEnd"/>
      <w:r w:rsidR="009400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00D1" w:rsidRPr="00CA7B6A">
        <w:rPr>
          <w:rFonts w:asciiTheme="majorBidi" w:hAnsiTheme="majorBidi" w:cstheme="majorBidi"/>
          <w:sz w:val="24"/>
          <w:szCs w:val="24"/>
        </w:rPr>
        <w:t>penerimaan</w:t>
      </w:r>
      <w:proofErr w:type="spellEnd"/>
      <w:r w:rsidR="009400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00D1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9400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00D1"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="009400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00D1" w:rsidRPr="00CA7B6A">
        <w:rPr>
          <w:rFonts w:asciiTheme="majorBidi" w:hAnsiTheme="majorBidi" w:cstheme="majorBidi"/>
          <w:sz w:val="24"/>
          <w:szCs w:val="24"/>
        </w:rPr>
        <w:lastRenderedPageBreak/>
        <w:t>daerah</w:t>
      </w:r>
      <w:proofErr w:type="spellEnd"/>
      <w:r w:rsidR="009400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00D1" w:rsidRPr="00CA7B6A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="009400D1" w:rsidRPr="00CA7B6A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="009400D1" w:rsidRPr="00CA7B6A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="009400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00D1" w:rsidRPr="00CA7B6A">
        <w:rPr>
          <w:rFonts w:asciiTheme="majorBidi" w:hAnsiTheme="majorBidi" w:cstheme="majorBidi"/>
          <w:sz w:val="24"/>
          <w:szCs w:val="24"/>
        </w:rPr>
        <w:t>biaya</w:t>
      </w:r>
      <w:proofErr w:type="spellEnd"/>
      <w:r w:rsidR="009400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00D1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9400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00D1"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9400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00D1" w:rsidRPr="00CA7B6A">
        <w:rPr>
          <w:rFonts w:asciiTheme="majorBidi" w:hAnsiTheme="majorBidi" w:cstheme="majorBidi"/>
          <w:sz w:val="24"/>
          <w:szCs w:val="24"/>
        </w:rPr>
        <w:t>disebut</w:t>
      </w:r>
      <w:proofErr w:type="spellEnd"/>
      <w:r w:rsidR="009400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00D1" w:rsidRPr="00CA7B6A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9400D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00D1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9400D1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9400D1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(Anggoro, dkk</w:t>
      </w:r>
      <w:r w:rsidR="002044DF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  <w:r w:rsidR="009400D1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, 2023</w:t>
      </w:r>
      <w:r w:rsidR="002044DF">
        <w:rPr>
          <w:rFonts w:asciiTheme="majorBidi" w:hAnsiTheme="majorBidi" w:cstheme="majorBidi"/>
          <w:noProof/>
          <w:sz w:val="24"/>
          <w:szCs w:val="24"/>
          <w:lang w:val="en-US"/>
        </w:rPr>
        <w:t>:207</w:t>
      </w:r>
      <w:r w:rsidR="009400D1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). Berikut ini merupakan definisi dari retribusi:</w:t>
      </w:r>
    </w:p>
    <w:p w14:paraId="0F6C0E5B" w14:textId="2DDDF383" w:rsidR="001459FD" w:rsidRPr="00CA7B6A" w:rsidRDefault="009400D1" w:rsidP="00FB7963">
      <w:pPr>
        <w:pStyle w:val="ListParagraph"/>
        <w:numPr>
          <w:ilvl w:val="0"/>
          <w:numId w:val="14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Definis</w:t>
      </w:r>
      <w:r w:rsidR="000F1776" w:rsidRPr="00CA7B6A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A362A" w:rsidRPr="00CA7B6A">
        <w:rPr>
          <w:rFonts w:asciiTheme="majorBidi" w:hAnsiTheme="majorBidi" w:cstheme="majorBidi"/>
          <w:sz w:val="24"/>
          <w:szCs w:val="24"/>
        </w:rPr>
        <w:t>r</w:t>
      </w:r>
      <w:r w:rsidR="001459FD" w:rsidRPr="00CA7B6A">
        <w:rPr>
          <w:rFonts w:asciiTheme="majorBidi" w:hAnsiTheme="majorBidi" w:cstheme="majorBidi"/>
          <w:sz w:val="24"/>
          <w:szCs w:val="24"/>
        </w:rPr>
        <w:t>etribusi</w:t>
      </w:r>
      <w:proofErr w:type="spellEnd"/>
      <w:r w:rsidR="001459F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A362A" w:rsidRPr="00CA7B6A">
        <w:rPr>
          <w:rFonts w:asciiTheme="majorBidi" w:hAnsiTheme="majorBidi" w:cstheme="majorBidi"/>
          <w:sz w:val="24"/>
          <w:szCs w:val="24"/>
        </w:rPr>
        <w:t>b</w:t>
      </w:r>
      <w:r w:rsidR="00560133" w:rsidRPr="00CA7B6A">
        <w:rPr>
          <w:rFonts w:asciiTheme="majorBidi" w:hAnsiTheme="majorBidi" w:cstheme="majorBidi"/>
          <w:sz w:val="24"/>
          <w:szCs w:val="24"/>
        </w:rPr>
        <w:t>erdasarkan</w:t>
      </w:r>
      <w:proofErr w:type="spellEnd"/>
      <w:r w:rsidR="00320C2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20C2E" w:rsidRPr="00CA7B6A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="00320C2E" w:rsidRPr="00CA7B6A">
        <w:rPr>
          <w:rFonts w:asciiTheme="majorBidi" w:hAnsiTheme="majorBidi" w:cstheme="majorBidi"/>
          <w:sz w:val="24"/>
          <w:szCs w:val="24"/>
        </w:rPr>
        <w:t xml:space="preserve"> Daerah</w:t>
      </w:r>
      <w:r w:rsidR="00665617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665617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1459FD" w:rsidRPr="00CA7B6A">
        <w:rPr>
          <w:rFonts w:asciiTheme="majorBidi" w:hAnsiTheme="majorBidi" w:cstheme="majorBidi"/>
          <w:sz w:val="24"/>
          <w:szCs w:val="24"/>
        </w:rPr>
        <w:t xml:space="preserve"> No.</w:t>
      </w:r>
      <w:r w:rsidR="0038542F" w:rsidRPr="00CA7B6A">
        <w:rPr>
          <w:rFonts w:asciiTheme="majorBidi" w:hAnsiTheme="majorBidi" w:cstheme="majorBidi"/>
          <w:sz w:val="24"/>
          <w:szCs w:val="24"/>
        </w:rPr>
        <w:t xml:space="preserve"> 1 </w:t>
      </w:r>
      <w:proofErr w:type="spellStart"/>
      <w:r w:rsidR="001459FD" w:rsidRPr="00CA7B6A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="001459FD" w:rsidRPr="00CA7B6A">
        <w:rPr>
          <w:rFonts w:asciiTheme="majorBidi" w:hAnsiTheme="majorBidi" w:cstheme="majorBidi"/>
          <w:sz w:val="24"/>
          <w:szCs w:val="24"/>
        </w:rPr>
        <w:t xml:space="preserve"> 2</w:t>
      </w:r>
      <w:r w:rsidR="00886966" w:rsidRPr="00CA7B6A">
        <w:rPr>
          <w:rFonts w:asciiTheme="majorBidi" w:hAnsiTheme="majorBidi" w:cstheme="majorBidi"/>
          <w:sz w:val="24"/>
          <w:szCs w:val="24"/>
        </w:rPr>
        <w:t>0</w:t>
      </w:r>
      <w:r w:rsidR="00D71939" w:rsidRPr="00CA7B6A">
        <w:rPr>
          <w:rFonts w:asciiTheme="majorBidi" w:hAnsiTheme="majorBidi" w:cstheme="majorBidi"/>
          <w:sz w:val="24"/>
          <w:szCs w:val="24"/>
        </w:rPr>
        <w:t>2</w:t>
      </w:r>
      <w:r w:rsidR="00665617" w:rsidRPr="00CA7B6A">
        <w:rPr>
          <w:rFonts w:asciiTheme="majorBidi" w:hAnsiTheme="majorBidi" w:cstheme="majorBidi"/>
          <w:sz w:val="24"/>
          <w:szCs w:val="24"/>
        </w:rPr>
        <w:t>4</w:t>
      </w:r>
      <w:r w:rsidR="001459F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459FD" w:rsidRPr="00CA7B6A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="001459F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1939" w:rsidRPr="00CA7B6A">
        <w:rPr>
          <w:rFonts w:asciiTheme="majorBidi" w:hAnsiTheme="majorBidi" w:cstheme="majorBidi"/>
          <w:sz w:val="24"/>
          <w:szCs w:val="24"/>
        </w:rPr>
        <w:t>P</w:t>
      </w:r>
      <w:r w:rsidR="00665617" w:rsidRPr="00CA7B6A">
        <w:rPr>
          <w:rFonts w:asciiTheme="majorBidi" w:hAnsiTheme="majorBidi" w:cstheme="majorBidi"/>
          <w:sz w:val="24"/>
          <w:szCs w:val="24"/>
        </w:rPr>
        <w:t>ajak</w:t>
      </w:r>
      <w:proofErr w:type="spellEnd"/>
      <w:r w:rsidR="00D71939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665617" w:rsidRPr="00CA7B6A">
        <w:rPr>
          <w:rFonts w:asciiTheme="majorBidi" w:hAnsiTheme="majorBidi" w:cstheme="majorBidi"/>
          <w:sz w:val="24"/>
          <w:szCs w:val="24"/>
        </w:rPr>
        <w:t>Daerah</w:t>
      </w:r>
      <w:r w:rsidR="00D71939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1459FD" w:rsidRPr="00CA7B6A">
        <w:rPr>
          <w:rFonts w:asciiTheme="majorBidi" w:hAnsiTheme="majorBidi" w:cstheme="majorBidi"/>
          <w:sz w:val="24"/>
          <w:szCs w:val="24"/>
        </w:rPr>
        <w:t xml:space="preserve">dan </w:t>
      </w:r>
      <w:proofErr w:type="spellStart"/>
      <w:r w:rsidR="00665617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1459FD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886966" w:rsidRPr="00CA7B6A">
        <w:rPr>
          <w:rFonts w:asciiTheme="majorBidi" w:hAnsiTheme="majorBidi" w:cstheme="majorBidi"/>
          <w:sz w:val="24"/>
          <w:szCs w:val="24"/>
        </w:rPr>
        <w:t>Daerah</w:t>
      </w:r>
      <w:r w:rsidR="00D7193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E0276" w:rsidRPr="00CA7B6A">
        <w:rPr>
          <w:rFonts w:asciiTheme="majorBidi" w:hAnsiTheme="majorBidi" w:cstheme="majorBidi"/>
          <w:sz w:val="24"/>
          <w:szCs w:val="24"/>
        </w:rPr>
        <w:t>P</w:t>
      </w:r>
      <w:r w:rsidR="00D71939" w:rsidRPr="00CA7B6A">
        <w:rPr>
          <w:rFonts w:asciiTheme="majorBidi" w:hAnsiTheme="majorBidi" w:cstheme="majorBidi"/>
          <w:sz w:val="24"/>
          <w:szCs w:val="24"/>
        </w:rPr>
        <w:t>asal</w:t>
      </w:r>
      <w:proofErr w:type="spellEnd"/>
      <w:r w:rsidR="00D71939" w:rsidRPr="00CA7B6A">
        <w:rPr>
          <w:rFonts w:asciiTheme="majorBidi" w:hAnsiTheme="majorBidi" w:cstheme="majorBidi"/>
          <w:sz w:val="24"/>
          <w:szCs w:val="24"/>
        </w:rPr>
        <w:t xml:space="preserve"> 1 </w:t>
      </w:r>
      <w:proofErr w:type="spellStart"/>
      <w:r w:rsidR="00190406" w:rsidRPr="00CA7B6A">
        <w:rPr>
          <w:rFonts w:asciiTheme="majorBidi" w:hAnsiTheme="majorBidi" w:cstheme="majorBidi"/>
          <w:sz w:val="24"/>
          <w:szCs w:val="24"/>
        </w:rPr>
        <w:t>angka</w:t>
      </w:r>
      <w:proofErr w:type="spellEnd"/>
      <w:r w:rsidR="00190406" w:rsidRPr="00CA7B6A">
        <w:rPr>
          <w:rFonts w:asciiTheme="majorBidi" w:hAnsiTheme="majorBidi" w:cstheme="majorBidi"/>
          <w:sz w:val="24"/>
          <w:szCs w:val="24"/>
        </w:rPr>
        <w:t xml:space="preserve"> 8 </w:t>
      </w:r>
      <w:proofErr w:type="spellStart"/>
      <w:r w:rsidR="001459FD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1459F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459FD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1459FD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1459FD" w:rsidRPr="00CA7B6A">
        <w:rPr>
          <w:rFonts w:asciiTheme="majorBidi" w:hAnsiTheme="majorBidi" w:cstheme="majorBidi"/>
          <w:sz w:val="24"/>
          <w:szCs w:val="24"/>
        </w:rPr>
        <w:t>selanjutnya</w:t>
      </w:r>
      <w:proofErr w:type="spellEnd"/>
      <w:r w:rsidR="001459F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530F" w:rsidRPr="00CA7B6A">
        <w:rPr>
          <w:rFonts w:asciiTheme="majorBidi" w:hAnsiTheme="majorBidi" w:cstheme="majorBidi"/>
          <w:sz w:val="24"/>
          <w:szCs w:val="24"/>
        </w:rPr>
        <w:t>disebut</w:t>
      </w:r>
      <w:proofErr w:type="spellEnd"/>
      <w:r w:rsidR="001B530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530F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1B530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530F" w:rsidRPr="00CA7B6A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1B530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530F" w:rsidRPr="00CA7B6A">
        <w:rPr>
          <w:rFonts w:asciiTheme="majorBidi" w:hAnsiTheme="majorBidi" w:cstheme="majorBidi"/>
          <w:sz w:val="24"/>
          <w:szCs w:val="24"/>
        </w:rPr>
        <w:t>pungutan</w:t>
      </w:r>
      <w:proofErr w:type="spellEnd"/>
      <w:r w:rsidR="001B530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530F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1B530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530F" w:rsidRPr="00CA7B6A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1B530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530F" w:rsidRPr="00CA7B6A">
        <w:rPr>
          <w:rFonts w:asciiTheme="majorBidi" w:hAnsiTheme="majorBidi" w:cstheme="majorBidi"/>
          <w:sz w:val="24"/>
          <w:szCs w:val="24"/>
        </w:rPr>
        <w:t>pembayaran</w:t>
      </w:r>
      <w:proofErr w:type="spellEnd"/>
      <w:r w:rsidR="001B530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530F" w:rsidRPr="00CA7B6A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="001B530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530F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1B530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530F"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1B530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530F" w:rsidRPr="00CA7B6A">
        <w:rPr>
          <w:rFonts w:asciiTheme="majorBidi" w:hAnsiTheme="majorBidi" w:cstheme="majorBidi"/>
          <w:sz w:val="24"/>
          <w:szCs w:val="24"/>
        </w:rPr>
        <w:t>pemberian</w:t>
      </w:r>
      <w:proofErr w:type="spellEnd"/>
      <w:r w:rsidR="001B530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530F" w:rsidRPr="00CA7B6A">
        <w:rPr>
          <w:rFonts w:asciiTheme="majorBidi" w:hAnsiTheme="majorBidi" w:cstheme="majorBidi"/>
          <w:sz w:val="24"/>
          <w:szCs w:val="24"/>
        </w:rPr>
        <w:t>izin</w:t>
      </w:r>
      <w:proofErr w:type="spellEnd"/>
      <w:r w:rsidR="001B530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530F" w:rsidRPr="00CA7B6A">
        <w:rPr>
          <w:rFonts w:asciiTheme="majorBidi" w:hAnsiTheme="majorBidi" w:cstheme="majorBidi"/>
          <w:sz w:val="24"/>
          <w:szCs w:val="24"/>
        </w:rPr>
        <w:t>tertentu</w:t>
      </w:r>
      <w:proofErr w:type="spellEnd"/>
      <w:r w:rsidR="001B530F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1B530F" w:rsidRPr="00CA7B6A">
        <w:rPr>
          <w:rFonts w:asciiTheme="majorBidi" w:hAnsiTheme="majorBidi" w:cstheme="majorBidi"/>
          <w:sz w:val="24"/>
          <w:szCs w:val="24"/>
        </w:rPr>
        <w:t>khusus</w:t>
      </w:r>
      <w:proofErr w:type="spellEnd"/>
      <w:r w:rsidR="001B530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530F" w:rsidRPr="00CA7B6A">
        <w:rPr>
          <w:rFonts w:asciiTheme="majorBidi" w:hAnsiTheme="majorBidi" w:cstheme="majorBidi"/>
          <w:sz w:val="24"/>
          <w:szCs w:val="24"/>
        </w:rPr>
        <w:t>disediakan</w:t>
      </w:r>
      <w:proofErr w:type="spellEnd"/>
      <w:r w:rsidR="001B530F" w:rsidRPr="00CA7B6A">
        <w:rPr>
          <w:rFonts w:asciiTheme="majorBidi" w:hAnsiTheme="majorBidi" w:cstheme="majorBidi"/>
          <w:sz w:val="24"/>
          <w:szCs w:val="24"/>
        </w:rPr>
        <w:t xml:space="preserve"> dan/</w:t>
      </w:r>
      <w:proofErr w:type="spellStart"/>
      <w:r w:rsidR="001B530F"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1B530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530F" w:rsidRPr="00CA7B6A">
        <w:rPr>
          <w:rFonts w:asciiTheme="majorBidi" w:hAnsiTheme="majorBidi" w:cstheme="majorBidi"/>
          <w:sz w:val="24"/>
          <w:szCs w:val="24"/>
        </w:rPr>
        <w:t>diberikan</w:t>
      </w:r>
      <w:proofErr w:type="spellEnd"/>
      <w:r w:rsidR="001B530F" w:rsidRPr="00CA7B6A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="001B530F"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1B530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530F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1B530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530F"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1B530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530F" w:rsidRPr="00CA7B6A">
        <w:rPr>
          <w:rFonts w:asciiTheme="majorBidi" w:hAnsiTheme="majorBidi" w:cstheme="majorBidi"/>
          <w:sz w:val="24"/>
          <w:szCs w:val="24"/>
        </w:rPr>
        <w:t>kepentingan</w:t>
      </w:r>
      <w:proofErr w:type="spellEnd"/>
      <w:r w:rsidR="001B530F" w:rsidRPr="00CA7B6A"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 w:rsidR="001B530F" w:rsidRPr="00CA7B6A">
        <w:rPr>
          <w:rFonts w:asciiTheme="majorBidi" w:hAnsiTheme="majorBidi" w:cstheme="majorBidi"/>
          <w:sz w:val="24"/>
          <w:szCs w:val="24"/>
        </w:rPr>
        <w:t>pribadi</w:t>
      </w:r>
      <w:proofErr w:type="spellEnd"/>
      <w:r w:rsidR="001B530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530F"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1B530F" w:rsidRPr="00CA7B6A">
        <w:rPr>
          <w:rFonts w:asciiTheme="majorBidi" w:hAnsiTheme="majorBidi" w:cstheme="majorBidi"/>
          <w:sz w:val="24"/>
          <w:szCs w:val="24"/>
        </w:rPr>
        <w:t xml:space="preserve"> badan</w:t>
      </w:r>
      <w:r w:rsidR="000B0B57" w:rsidRPr="00CA7B6A">
        <w:rPr>
          <w:rFonts w:asciiTheme="majorBidi" w:hAnsiTheme="majorBidi" w:cstheme="majorBidi"/>
          <w:sz w:val="24"/>
          <w:szCs w:val="24"/>
        </w:rPr>
        <w:t>.</w:t>
      </w:r>
    </w:p>
    <w:p w14:paraId="595D4FA8" w14:textId="1D549ED1" w:rsidR="00560133" w:rsidRPr="00CA7B6A" w:rsidRDefault="00560133" w:rsidP="00FB7963">
      <w:pPr>
        <w:pStyle w:val="ListParagraph"/>
        <w:numPr>
          <w:ilvl w:val="0"/>
          <w:numId w:val="14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Definisi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Ahli</w:t>
      </w:r>
    </w:p>
    <w:p w14:paraId="5CE9774F" w14:textId="4C38EE0F" w:rsidR="00236D8D" w:rsidRPr="00CA7B6A" w:rsidRDefault="00236D8D" w:rsidP="00FB7963">
      <w:pPr>
        <w:pStyle w:val="ListParagraph"/>
        <w:numPr>
          <w:ilvl w:val="0"/>
          <w:numId w:val="23"/>
        </w:numPr>
        <w:spacing w:after="0" w:line="480" w:lineRule="auto"/>
        <w:ind w:left="15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Mahmudi</w:t>
      </w:r>
      <w:r w:rsidR="002044DF">
        <w:rPr>
          <w:rFonts w:asciiTheme="majorBidi" w:hAnsiTheme="majorBidi" w:cstheme="majorBidi"/>
          <w:sz w:val="24"/>
          <w:szCs w:val="24"/>
        </w:rPr>
        <w:t xml:space="preserve"> </w:t>
      </w:r>
      <w:r w:rsidR="002044DF" w:rsidRPr="002044DF">
        <w:rPr>
          <w:rFonts w:asciiTheme="majorBidi" w:hAnsiTheme="majorBidi" w:cstheme="majorBidi"/>
          <w:noProof/>
          <w:sz w:val="24"/>
          <w:szCs w:val="24"/>
          <w:lang w:val="en-US"/>
        </w:rPr>
        <w:t>(</w:t>
      </w:r>
      <w:r w:rsidR="002044DF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dalam </w:t>
      </w:r>
      <w:r w:rsidR="002044DF" w:rsidRPr="002044DF">
        <w:rPr>
          <w:rFonts w:asciiTheme="majorBidi" w:hAnsiTheme="majorBidi" w:cstheme="majorBidi"/>
          <w:noProof/>
          <w:sz w:val="24"/>
          <w:szCs w:val="24"/>
          <w:lang w:val="en-US"/>
        </w:rPr>
        <w:t>Siregar K., 2018</w:t>
      </w:r>
      <w:r w:rsidR="002044DF">
        <w:rPr>
          <w:rFonts w:asciiTheme="majorBidi" w:hAnsiTheme="majorBidi" w:cstheme="majorBidi"/>
          <w:noProof/>
          <w:sz w:val="24"/>
          <w:szCs w:val="24"/>
          <w:lang w:val="en-US"/>
        </w:rPr>
        <w:t>:96</w:t>
      </w:r>
      <w:r w:rsidR="002044DF" w:rsidRPr="002044DF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="002044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ialah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A56E3" w:rsidRPr="00CA7B6A">
        <w:rPr>
          <w:rFonts w:asciiTheme="majorBidi" w:hAnsiTheme="majorBidi" w:cstheme="majorBidi"/>
          <w:sz w:val="24"/>
          <w:szCs w:val="24"/>
        </w:rPr>
        <w:t>perolehan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penunjang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pendapatan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asli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kedua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sesudah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525D8267" w14:textId="64FD2236" w:rsidR="00560133" w:rsidRPr="00CA7B6A" w:rsidRDefault="00BE6578" w:rsidP="00FB7963">
      <w:pPr>
        <w:pStyle w:val="ListParagraph"/>
        <w:numPr>
          <w:ilvl w:val="0"/>
          <w:numId w:val="23"/>
        </w:numPr>
        <w:spacing w:after="0" w:line="480" w:lineRule="auto"/>
        <w:ind w:left="15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="0026584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584E" w:rsidRPr="00CA7B6A">
        <w:rPr>
          <w:rFonts w:asciiTheme="majorBidi" w:hAnsiTheme="majorBidi" w:cstheme="majorBidi"/>
          <w:sz w:val="24"/>
          <w:szCs w:val="24"/>
        </w:rPr>
        <w:t>Siahaan</w:t>
      </w:r>
      <w:proofErr w:type="spellEnd"/>
      <w:r w:rsidR="00A30452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(dalam Ersita &amp; Elim, 2016</w:t>
      </w:r>
      <w:r w:rsidR="002044DF">
        <w:rPr>
          <w:rFonts w:asciiTheme="majorBidi" w:hAnsiTheme="majorBidi" w:cstheme="majorBidi"/>
          <w:noProof/>
          <w:sz w:val="24"/>
          <w:szCs w:val="24"/>
          <w:lang w:val="en-US"/>
        </w:rPr>
        <w:t>:891</w:t>
      </w:r>
      <w:r w:rsidR="00A30452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) retribusi adalah kewajiban </w:t>
      </w:r>
      <w:r w:rsidR="00863F73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membayar</w:t>
      </w:r>
      <w:r w:rsidR="00A30452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bagi </w:t>
      </w:r>
      <w:r w:rsidR="002E2582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masyarakat kepala negara sebab ada</w:t>
      </w:r>
      <w:r w:rsidR="00863F73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nya</w:t>
      </w:r>
      <w:r w:rsidR="002E2582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="00471306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pelayanan</w:t>
      </w:r>
      <w:r w:rsidR="002E2582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tertentu yang di</w:t>
      </w:r>
      <w:r w:rsidR="00FA56E3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miliki</w:t>
      </w:r>
      <w:r w:rsidR="002E2582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pemerintah untuk masyarakat secara </w:t>
      </w:r>
      <w:r w:rsidR="00FA56E3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individu</w:t>
      </w:r>
      <w:r w:rsidR="000B0B57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</w:p>
    <w:p w14:paraId="7D7A6DC3" w14:textId="4639315F" w:rsidR="002E2582" w:rsidRPr="00CA7B6A" w:rsidRDefault="0055708A" w:rsidP="00FB7963">
      <w:pPr>
        <w:pStyle w:val="ListParagraph"/>
        <w:numPr>
          <w:ilvl w:val="0"/>
          <w:numId w:val="23"/>
        </w:numPr>
        <w:spacing w:after="0" w:line="480" w:lineRule="auto"/>
        <w:ind w:left="1551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Menurut </w:t>
      </w:r>
      <w:r w:rsidR="00863F73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Mardiasmo (2016</w:t>
      </w:r>
      <w:r w:rsidR="00F53290">
        <w:rPr>
          <w:rFonts w:asciiTheme="majorBidi" w:hAnsiTheme="majorBidi" w:cstheme="majorBidi"/>
          <w:noProof/>
          <w:sz w:val="24"/>
          <w:szCs w:val="24"/>
          <w:lang w:val="en-US"/>
        </w:rPr>
        <w:t>:20</w:t>
      </w:r>
      <w:r w:rsidR="00863F73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) retribusi adalah p</w:t>
      </w:r>
      <w:r w:rsidR="00FA56E3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emungutan</w:t>
      </w:r>
      <w:r w:rsidR="00863F73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daerah untuk membayar atas </w:t>
      </w:r>
      <w:r w:rsidR="00471306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pelayanan</w:t>
      </w:r>
      <w:r w:rsidR="00FA56E3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="00863F73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izin tertentu yang </w:t>
      </w:r>
      <w:r w:rsidR="00FA56E3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spesifik</w:t>
      </w:r>
      <w:r w:rsidR="00612FBF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tersedia atau pemberian dari daerah untuk kebutuhan </w:t>
      </w:r>
      <w:r w:rsidR="00A36F82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perorangan</w:t>
      </w:r>
      <w:r w:rsidR="00612FBF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atau</w:t>
      </w:r>
      <w:r w:rsidR="00FA56E3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pun</w:t>
      </w:r>
      <w:r w:rsidR="00612FBF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="00E977C3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suatu </w:t>
      </w:r>
      <w:r w:rsidR="00612FBF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badan</w:t>
      </w:r>
      <w:r w:rsidR="000B0B57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</w:p>
    <w:p w14:paraId="00904313" w14:textId="31AFB01E" w:rsidR="00612FBF" w:rsidRPr="00CA7B6A" w:rsidRDefault="0055708A" w:rsidP="00FB7963">
      <w:pPr>
        <w:pStyle w:val="ListParagraph"/>
        <w:numPr>
          <w:ilvl w:val="0"/>
          <w:numId w:val="23"/>
        </w:numPr>
        <w:spacing w:after="0" w:line="480" w:lineRule="auto"/>
        <w:ind w:left="15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="0026584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584E" w:rsidRPr="00CA7B6A">
        <w:rPr>
          <w:rFonts w:asciiTheme="majorBidi" w:hAnsiTheme="majorBidi" w:cstheme="majorBidi"/>
          <w:sz w:val="24"/>
          <w:szCs w:val="24"/>
        </w:rPr>
        <w:t>Munawir</w:t>
      </w:r>
      <w:proofErr w:type="spellEnd"/>
      <w:r w:rsidR="003364A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(dalam Damaryanti &amp; Selvi, 2021</w:t>
      </w:r>
      <w:r w:rsidR="002044DF">
        <w:rPr>
          <w:rFonts w:asciiTheme="majorBidi" w:hAnsiTheme="majorBidi" w:cstheme="majorBidi"/>
          <w:noProof/>
          <w:sz w:val="24"/>
          <w:szCs w:val="24"/>
          <w:lang w:val="en-US"/>
        </w:rPr>
        <w:t>:48</w:t>
      </w:r>
      <w:r w:rsidR="003364A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) retribusi adalah iuran ke pemerintah yang </w:t>
      </w:r>
      <w:r w:rsidR="00FA56E3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mampu</w:t>
      </w:r>
      <w:r w:rsidR="003364A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="00FA56E3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dipaksakan</w:t>
      </w:r>
      <w:r w:rsidR="003364A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="00FA56E3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serta</w:t>
      </w:r>
      <w:r w:rsidR="003364A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="00FA56E3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timbal</w:t>
      </w:r>
      <w:r w:rsidR="003364A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balik dengan langsung</w:t>
      </w:r>
      <w:r w:rsidR="00611EEB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="00FA56E3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bisa</w:t>
      </w:r>
      <w:r w:rsidR="00611EEB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ditunjuk, memaksa bersifat ekonomi </w:t>
      </w:r>
      <w:r w:rsidR="00611EEB" w:rsidRPr="00CA7B6A">
        <w:rPr>
          <w:rFonts w:asciiTheme="majorBidi" w:hAnsiTheme="majorBidi" w:cstheme="majorBidi"/>
          <w:noProof/>
          <w:sz w:val="24"/>
          <w:szCs w:val="24"/>
          <w:lang w:val="en-US"/>
        </w:rPr>
        <w:lastRenderedPageBreak/>
        <w:t xml:space="preserve">sebab siapa pun yang tidak merasa </w:t>
      </w:r>
      <w:r w:rsidR="00D74252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timbal balik </w:t>
      </w:r>
      <w:r w:rsidR="00FA56E3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pelayanan</w:t>
      </w:r>
      <w:r w:rsidR="00611EEB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dari pemerintah maka tidak akan di</w:t>
      </w:r>
      <w:r w:rsidR="00FA56E3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pungut</w:t>
      </w:r>
      <w:r w:rsidR="00611EEB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="00FA56E3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retribusi</w:t>
      </w:r>
      <w:r w:rsidR="000B0B57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</w:p>
    <w:p w14:paraId="6018018A" w14:textId="52C68DA9" w:rsidR="00611EEB" w:rsidRPr="00CA7B6A" w:rsidRDefault="00DD43C6" w:rsidP="00FB7963">
      <w:pPr>
        <w:pStyle w:val="ListParagraph"/>
        <w:numPr>
          <w:ilvl w:val="0"/>
          <w:numId w:val="23"/>
        </w:numPr>
        <w:spacing w:after="0" w:line="480" w:lineRule="auto"/>
        <w:ind w:left="15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="0026584E" w:rsidRPr="00CA7B6A">
        <w:rPr>
          <w:rFonts w:asciiTheme="majorBidi" w:hAnsiTheme="majorBidi" w:cstheme="majorBidi"/>
          <w:sz w:val="24"/>
          <w:szCs w:val="24"/>
        </w:rPr>
        <w:t xml:space="preserve"> Darwin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(dalam Damaryanti &amp; Selvi, 2021</w:t>
      </w:r>
      <w:r w:rsidR="003365A0">
        <w:rPr>
          <w:rFonts w:asciiTheme="majorBidi" w:hAnsiTheme="majorBidi" w:cstheme="majorBidi"/>
          <w:noProof/>
          <w:sz w:val="24"/>
          <w:szCs w:val="24"/>
          <w:lang w:val="en-US"/>
        </w:rPr>
        <w:t>:48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="00414F0D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sumber p</w:t>
      </w:r>
      <w:r w:rsidR="00414F0D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erolehan</w:t>
      </w:r>
      <w:r w:rsidR="00317164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suatu </w:t>
      </w:r>
      <w:r w:rsidR="002C26E1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pemerintah</w:t>
      </w:r>
      <w:r w:rsidR="000B73D4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="00C175B8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daerah </w:t>
      </w:r>
      <w:r w:rsidR="00414F0D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yakni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retribusi. Retribusi berbeda </w:t>
      </w:r>
      <w:r w:rsidR="00317164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dengan pajak, </w:t>
      </w:r>
      <w:r w:rsidR="00414F0D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sebab </w:t>
      </w:r>
      <w:r w:rsidR="00317164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retribusi</w:t>
      </w:r>
      <w:r w:rsidR="00414F0D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l</w:t>
      </w:r>
      <w:r w:rsidR="00C175B8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azimnya</w:t>
      </w:r>
      <w:r w:rsidR="00317164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mempunyai hubungan </w:t>
      </w:r>
      <w:r w:rsidR="00414F0D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balasan</w:t>
      </w:r>
      <w:r w:rsidR="00317164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langsung, yang artinya wajib retribusi</w:t>
      </w:r>
      <w:r w:rsidR="00414F0D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sebagai penerima yang </w:t>
      </w:r>
      <w:r w:rsidR="00317164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memperoleh</w:t>
      </w:r>
      <w:r w:rsidR="00414F0D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balasan </w:t>
      </w:r>
      <w:r w:rsidR="00317164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langsung dari pembayaran retribusi</w:t>
      </w:r>
      <w:r w:rsidR="00C175B8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tersebut.</w:t>
      </w:r>
    </w:p>
    <w:p w14:paraId="34BBB751" w14:textId="740CABF3" w:rsidR="00317164" w:rsidRPr="00CA7B6A" w:rsidRDefault="00964E82" w:rsidP="00FB7963">
      <w:pPr>
        <w:pStyle w:val="ListParagraph"/>
        <w:numPr>
          <w:ilvl w:val="0"/>
          <w:numId w:val="23"/>
        </w:numPr>
        <w:spacing w:after="0" w:line="480" w:lineRule="auto"/>
        <w:ind w:left="15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="0026584E" w:rsidRPr="00CA7B6A">
        <w:rPr>
          <w:rFonts w:asciiTheme="majorBidi" w:hAnsiTheme="majorBidi" w:cstheme="majorBidi"/>
          <w:sz w:val="24"/>
          <w:szCs w:val="24"/>
        </w:rPr>
        <w:t xml:space="preserve"> Halim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(dalam Gunawan, 2018</w:t>
      </w:r>
      <w:r w:rsidR="003365A0">
        <w:rPr>
          <w:rFonts w:asciiTheme="majorBidi" w:hAnsiTheme="majorBidi" w:cstheme="majorBidi"/>
          <w:noProof/>
          <w:sz w:val="24"/>
          <w:szCs w:val="24"/>
          <w:lang w:val="en-US"/>
        </w:rPr>
        <w:t>:30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) retribusi adalah pungutan daerah sebagai pungutan yang dilaksanakan </w:t>
      </w:r>
      <w:r w:rsidR="00F97236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pemerintah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sebagai </w:t>
      </w:r>
      <w:r w:rsidR="00F97236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sebab </w:t>
      </w:r>
      <w:r w:rsidR="00A656E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terdapat</w:t>
      </w:r>
      <w:r w:rsidR="00414F0D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balasan</w:t>
      </w:r>
      <w:r w:rsidR="00F97236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yang diberikan pemerintah daerah  didasarkan dari prestasi retribusi</w:t>
      </w:r>
      <w:r w:rsidR="00414F0D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="00FA15AF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pemerintah daerah</w:t>
      </w:r>
      <w:r w:rsidR="005F072B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="00CD4D1E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mampu</w:t>
      </w:r>
      <w:r w:rsidR="00FA15AF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langsung dinikmati </w:t>
      </w:r>
      <w:r w:rsidR="00190406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secara </w:t>
      </w:r>
      <w:r w:rsidR="00414F0D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individu</w:t>
      </w:r>
      <w:r w:rsidR="00FA15AF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oleh</w:t>
      </w:r>
      <w:r w:rsidR="00414F0D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penduduk</w:t>
      </w:r>
      <w:r w:rsidR="00FA15AF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="00414F0D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serta</w:t>
      </w:r>
      <w:r w:rsidR="00FA15AF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="00414F0D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diselenggarakan</w:t>
      </w:r>
      <w:r w:rsidR="00FA15AF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sesuai peraturan </w:t>
      </w:r>
      <w:r w:rsidR="00C175B8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retribusi</w:t>
      </w:r>
      <w:r w:rsidR="000B0B57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</w:p>
    <w:p w14:paraId="4B1B8041" w14:textId="5C3FC530" w:rsidR="00190406" w:rsidRPr="00CA7B6A" w:rsidRDefault="00136CDC" w:rsidP="00FB7963">
      <w:pPr>
        <w:pStyle w:val="ListParagraph"/>
        <w:numPr>
          <w:ilvl w:val="0"/>
          <w:numId w:val="23"/>
        </w:numPr>
        <w:spacing w:after="0" w:line="480" w:lineRule="auto"/>
        <w:ind w:left="15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="0026584E" w:rsidRPr="00CA7B6A">
        <w:rPr>
          <w:rFonts w:asciiTheme="majorBidi" w:hAnsiTheme="majorBidi" w:cstheme="majorBidi"/>
          <w:sz w:val="24"/>
          <w:szCs w:val="24"/>
        </w:rPr>
        <w:t xml:space="preserve"> KJ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(dalam Noviani &amp; Masdjojo, 2020</w:t>
      </w:r>
      <w:r w:rsidR="003365A0">
        <w:rPr>
          <w:rFonts w:asciiTheme="majorBidi" w:hAnsiTheme="majorBidi" w:cstheme="majorBidi"/>
          <w:noProof/>
          <w:sz w:val="24"/>
          <w:szCs w:val="24"/>
          <w:lang w:val="en-US"/>
        </w:rPr>
        <w:t>:5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) retribusi </w:t>
      </w:r>
      <w:r w:rsidR="00414F0D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berarti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sebagai</w:t>
      </w:r>
      <w:r w:rsidR="00414F0D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pembayaran yang dilaksanakan</w:t>
      </w:r>
      <w:r w:rsidR="00414F0D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wajib retribusi </w:t>
      </w:r>
      <w:r w:rsidR="002C26E1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sebagai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="002C26E1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pen</w:t>
      </w:r>
      <w:r w:rsidR="00C9128F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gguna</w:t>
      </w:r>
      <w:r w:rsidR="002C26E1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dari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="00471306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jasa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dan lazimnya di</w:t>
      </w:r>
      <w:r w:rsidR="00414F0D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tujukan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untuk me</w:t>
      </w:r>
      <w:r w:rsidR="00414F0D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ncukupi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semua atau sebagian dari biaya</w:t>
      </w:r>
      <w:r w:rsidR="000B0B57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</w:p>
    <w:p w14:paraId="5ECDBD50" w14:textId="2978368A" w:rsidR="000A362A" w:rsidRPr="00CA7B6A" w:rsidRDefault="00EC334C" w:rsidP="00FB7963">
      <w:pPr>
        <w:pStyle w:val="ListParagraph"/>
        <w:numPr>
          <w:ilvl w:val="0"/>
          <w:numId w:val="23"/>
        </w:numPr>
        <w:spacing w:after="0" w:line="480" w:lineRule="auto"/>
        <w:ind w:left="1551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Menurut Prawirohardjono (dalam Fauziah, </w:t>
      </w:r>
      <w:r w:rsidR="005D6EB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dkk</w:t>
      </w:r>
      <w:r w:rsidR="003365A0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, 2019</w:t>
      </w:r>
      <w:r w:rsidR="003365A0">
        <w:rPr>
          <w:rFonts w:asciiTheme="majorBidi" w:hAnsiTheme="majorBidi" w:cstheme="majorBidi"/>
          <w:noProof/>
          <w:sz w:val="24"/>
          <w:szCs w:val="24"/>
          <w:lang w:val="en-US"/>
        </w:rPr>
        <w:t>:29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) </w:t>
      </w:r>
      <w:r w:rsidR="000B73D4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retribusi daerah adalah pungutan daerah semacam pembayaran penggunaan atau sebab mendapat </w:t>
      </w:r>
      <w:r w:rsidR="00414F0D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pelayanan</w:t>
      </w:r>
      <w:r w:rsidR="000B73D4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="00414F0D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usaha</w:t>
      </w:r>
      <w:r w:rsidR="000B73D4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, </w:t>
      </w:r>
      <w:r w:rsidR="00414F0D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pekerjaan</w:t>
      </w:r>
      <w:r w:rsidR="000B73D4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atau milik daerah secara langsung </w:t>
      </w:r>
      <w:r w:rsidR="00DF4CB1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atau</w:t>
      </w:r>
      <w:r w:rsidR="000B73D4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tidak langsung</w:t>
      </w:r>
      <w:r w:rsidR="000B0B57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</w:p>
    <w:p w14:paraId="0D923F63" w14:textId="292FE90F" w:rsidR="002C26E1" w:rsidRPr="00CA7B6A" w:rsidRDefault="0040553A" w:rsidP="00FB7963">
      <w:pPr>
        <w:pStyle w:val="ListParagraph"/>
        <w:numPr>
          <w:ilvl w:val="0"/>
          <w:numId w:val="23"/>
        </w:numPr>
        <w:spacing w:after="0" w:line="480" w:lineRule="auto"/>
        <w:ind w:left="1551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lastRenderedPageBreak/>
        <w:t xml:space="preserve">Menurut Indra </w:t>
      </w:r>
      <w:r w:rsidR="007E143B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Bastian 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(dalam Mulyani &amp; Ramdini, 2021</w:t>
      </w:r>
      <w:r w:rsidR="003365A0">
        <w:rPr>
          <w:rFonts w:asciiTheme="majorBidi" w:hAnsiTheme="majorBidi" w:cstheme="majorBidi"/>
          <w:noProof/>
          <w:sz w:val="24"/>
          <w:szCs w:val="24"/>
          <w:lang w:val="en-US"/>
        </w:rPr>
        <w:t>:158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) retribusi daerah adalah </w:t>
      </w:r>
      <w:r w:rsidR="00E177E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iuran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="00471306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yang dilaksanakan pemerintah daerah atas jasa </w:t>
      </w:r>
      <w:r w:rsidR="00E177E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serta</w:t>
      </w:r>
      <w:r w:rsidR="00471306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pemakaian </w:t>
      </w:r>
      <w:r w:rsidR="005F072B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sarana prasarana</w:t>
      </w:r>
      <w:r w:rsidR="00E177E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publik</w:t>
      </w:r>
      <w:r w:rsidR="005F072B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yang telah </w:t>
      </w:r>
      <w:r w:rsidR="00E177E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ter</w:t>
      </w:r>
      <w:r w:rsidR="005F072B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sedia</w:t>
      </w:r>
      <w:r w:rsidR="00E177E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="005F072B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pemerintah daerah untuk kebutuhan p</w:t>
      </w:r>
      <w:r w:rsidR="007E143B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ublik</w:t>
      </w:r>
      <w:r w:rsidR="005F072B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selaras dengan peraturan </w:t>
      </w:r>
      <w:r w:rsidR="00D74252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tentang retribusi.</w:t>
      </w:r>
    </w:p>
    <w:p w14:paraId="3C083C0C" w14:textId="011FCA39" w:rsidR="007E143B" w:rsidRPr="00CA7B6A" w:rsidRDefault="007E143B" w:rsidP="00FB7963">
      <w:pPr>
        <w:pStyle w:val="ListParagraph"/>
        <w:numPr>
          <w:ilvl w:val="0"/>
          <w:numId w:val="23"/>
        </w:numPr>
        <w:spacing w:after="0" w:line="480" w:lineRule="auto"/>
        <w:ind w:left="1551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Menurut Erly (dalam Ismiwati &amp; Alfiani, 2021</w:t>
      </w:r>
      <w:r w:rsidR="003365A0">
        <w:rPr>
          <w:rFonts w:asciiTheme="majorBidi" w:hAnsiTheme="majorBidi" w:cstheme="majorBidi"/>
          <w:noProof/>
          <w:sz w:val="24"/>
          <w:szCs w:val="24"/>
          <w:lang w:val="en-US"/>
        </w:rPr>
        <w:t>:54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) definisi retribusi sebagai </w:t>
      </w:r>
      <w:r w:rsidR="00E177E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iuran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atas pembayaran </w:t>
      </w:r>
      <w:r w:rsidR="00E177E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pelayanan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yang diberikan</w:t>
      </w:r>
      <w:r w:rsidR="00E177E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pemerintah daerah pada sektor-sektor tertentu yang memperoleh timbal balik jasa secara langsung.</w:t>
      </w:r>
    </w:p>
    <w:p w14:paraId="593975BA" w14:textId="34E48372" w:rsidR="004D6730" w:rsidRPr="00CA7B6A" w:rsidRDefault="004D6730" w:rsidP="00FB7963">
      <w:pPr>
        <w:pStyle w:val="ListParagraph"/>
        <w:numPr>
          <w:ilvl w:val="0"/>
          <w:numId w:val="23"/>
        </w:numPr>
        <w:spacing w:after="0" w:line="480" w:lineRule="auto"/>
        <w:ind w:left="1551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Menurut Soemitro dan Kaho (dalam Dahlia, 2018</w:t>
      </w:r>
      <w:r w:rsidR="003365A0">
        <w:rPr>
          <w:rFonts w:asciiTheme="majorBidi" w:hAnsiTheme="majorBidi" w:cstheme="majorBidi"/>
          <w:noProof/>
          <w:sz w:val="24"/>
          <w:szCs w:val="24"/>
          <w:lang w:val="en-US"/>
        </w:rPr>
        <w:t>:84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) retribusi menjadi pembayaran kepada pemerintah yang dilaksanakan oleh wajib retribusi yang memakai pelayanan atau jasa pemerintah.</w:t>
      </w:r>
    </w:p>
    <w:p w14:paraId="1C937539" w14:textId="425FAC41" w:rsidR="000A362A" w:rsidRPr="00CA7B6A" w:rsidRDefault="000A362A" w:rsidP="00FB7963">
      <w:pPr>
        <w:pStyle w:val="ListParagraph"/>
        <w:numPr>
          <w:ilvl w:val="0"/>
          <w:numId w:val="14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</w:rPr>
        <w:t xml:space="preserve">Pada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</w:t>
      </w:r>
      <w:r w:rsidR="005E1254" w:rsidRPr="00CA7B6A">
        <w:rPr>
          <w:rFonts w:asciiTheme="majorBidi" w:hAnsiTheme="majorBidi" w:cstheme="majorBidi"/>
          <w:sz w:val="24"/>
          <w:szCs w:val="24"/>
        </w:rPr>
        <w:t>amus</w:t>
      </w:r>
      <w:proofErr w:type="spellEnd"/>
      <w:r w:rsidR="005E125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</w:t>
      </w:r>
      <w:r w:rsidR="005E1254" w:rsidRPr="00CA7B6A">
        <w:rPr>
          <w:rFonts w:asciiTheme="majorBidi" w:hAnsiTheme="majorBidi" w:cstheme="majorBidi"/>
          <w:sz w:val="24"/>
          <w:szCs w:val="24"/>
        </w:rPr>
        <w:t>esar</w:t>
      </w:r>
      <w:proofErr w:type="spellEnd"/>
      <w:r w:rsidR="005E1254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>B</w:t>
      </w:r>
      <w:r w:rsidR="005E1254" w:rsidRPr="00CA7B6A">
        <w:rPr>
          <w:rFonts w:asciiTheme="majorBidi" w:hAnsiTheme="majorBidi" w:cstheme="majorBidi"/>
          <w:sz w:val="24"/>
          <w:szCs w:val="24"/>
        </w:rPr>
        <w:t xml:space="preserve">ahasa </w:t>
      </w:r>
      <w:r w:rsidRPr="00CA7B6A">
        <w:rPr>
          <w:rFonts w:asciiTheme="majorBidi" w:hAnsiTheme="majorBidi" w:cstheme="majorBidi"/>
          <w:sz w:val="24"/>
          <w:szCs w:val="24"/>
        </w:rPr>
        <w:t>I</w:t>
      </w:r>
      <w:r w:rsidR="005E1254" w:rsidRPr="00CA7B6A">
        <w:rPr>
          <w:rFonts w:asciiTheme="majorBidi" w:hAnsiTheme="majorBidi" w:cstheme="majorBidi"/>
          <w:sz w:val="24"/>
          <w:szCs w:val="24"/>
        </w:rPr>
        <w:t>ndonesia (KBBI)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C5725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pungutan</w:t>
      </w:r>
      <w:proofErr w:type="spellEnd"/>
      <w:r w:rsidR="00CB27B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77E5" w:rsidRPr="00CA7B6A">
        <w:rPr>
          <w:rFonts w:asciiTheme="majorBidi" w:hAnsiTheme="majorBidi" w:cstheme="majorBidi"/>
          <w:sz w:val="24"/>
          <w:szCs w:val="24"/>
        </w:rPr>
        <w:t>berupa</w:t>
      </w:r>
      <w:proofErr w:type="spellEnd"/>
      <w:r w:rsidR="00E177E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kota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praja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CB27B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77E5" w:rsidRPr="00CA7B6A">
        <w:rPr>
          <w:rFonts w:asciiTheme="majorBidi" w:hAnsiTheme="majorBidi" w:cstheme="majorBidi"/>
          <w:sz w:val="24"/>
          <w:szCs w:val="24"/>
        </w:rPr>
        <w:t>timbal</w:t>
      </w:r>
      <w:proofErr w:type="spellEnd"/>
      <w:r w:rsidR="00E177E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77E5" w:rsidRPr="00CA7B6A">
        <w:rPr>
          <w:rFonts w:asciiTheme="majorBidi" w:hAnsiTheme="majorBidi" w:cstheme="majorBidi"/>
          <w:sz w:val="24"/>
          <w:szCs w:val="24"/>
        </w:rPr>
        <w:t>balik</w:t>
      </w:r>
      <w:proofErr w:type="spellEnd"/>
      <w:r w:rsidR="00E177E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77E5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0B0B57" w:rsidRPr="00CA7B6A">
        <w:rPr>
          <w:rFonts w:asciiTheme="majorBidi" w:hAnsiTheme="majorBidi" w:cstheme="majorBidi"/>
          <w:sz w:val="24"/>
          <w:szCs w:val="24"/>
        </w:rPr>
        <w:t>.</w:t>
      </w:r>
    </w:p>
    <w:p w14:paraId="5B6F186D" w14:textId="4CB82278" w:rsidR="00CC7264" w:rsidRPr="00CA7B6A" w:rsidRDefault="008A6F62" w:rsidP="007838A0">
      <w:pPr>
        <w:pStyle w:val="ListParagraph"/>
        <w:numPr>
          <w:ilvl w:val="0"/>
          <w:numId w:val="49"/>
        </w:numPr>
        <w:spacing w:after="0" w:line="480" w:lineRule="auto"/>
        <w:ind w:left="757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Perbedaan</w:t>
      </w:r>
      <w:proofErr w:type="spellEnd"/>
      <w:r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7A4DDD" w:rsidRPr="00CA7B6A">
        <w:rPr>
          <w:rFonts w:asciiTheme="majorBidi" w:hAnsiTheme="majorBidi" w:cstheme="majorBidi"/>
          <w:b/>
          <w:bCs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47BB8"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Daerah </w:t>
      </w:r>
      <w:r w:rsidRPr="00CA7B6A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E177E5" w:rsidRPr="00CA7B6A">
        <w:rPr>
          <w:rFonts w:asciiTheme="majorBidi" w:hAnsiTheme="majorBidi" w:cstheme="majorBidi"/>
          <w:b/>
          <w:bCs/>
          <w:sz w:val="24"/>
          <w:szCs w:val="24"/>
        </w:rPr>
        <w:t>an</w:t>
      </w:r>
      <w:r w:rsidR="00D6478E"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7A4DDD" w:rsidRPr="00CA7B6A">
        <w:rPr>
          <w:rFonts w:asciiTheme="majorBidi" w:hAnsiTheme="majorBidi" w:cstheme="majorBidi"/>
          <w:b/>
          <w:bCs/>
          <w:sz w:val="24"/>
          <w:szCs w:val="24"/>
        </w:rPr>
        <w:t>Pajak</w:t>
      </w:r>
      <w:proofErr w:type="spellEnd"/>
      <w:r w:rsidR="00B47BB8"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Pusat</w:t>
      </w:r>
    </w:p>
    <w:p w14:paraId="19F6D5CD" w14:textId="0C3E60DF" w:rsidR="008A6F62" w:rsidRPr="00CA7B6A" w:rsidRDefault="008A6F62" w:rsidP="00774A34">
      <w:pPr>
        <w:pStyle w:val="ListParagraph"/>
        <w:spacing w:after="0" w:line="480" w:lineRule="auto"/>
        <w:ind w:left="757" w:firstLine="683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CA7B6A">
        <w:rPr>
          <w:rFonts w:asciiTheme="majorBidi" w:hAnsiTheme="majorBidi" w:cstheme="majorBidi"/>
          <w:sz w:val="24"/>
          <w:szCs w:val="24"/>
        </w:rPr>
        <w:t xml:space="preserve">Pada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pelaksanaannya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konsep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A4DDD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berbeda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konsep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A4DDD"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="00CC62A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C62AD" w:rsidRPr="00CA7B6A">
        <w:rPr>
          <w:rFonts w:asciiTheme="majorBidi" w:hAnsiTheme="majorBidi" w:cstheme="majorBidi"/>
          <w:sz w:val="24"/>
          <w:szCs w:val="24"/>
        </w:rPr>
        <w:t>pusat</w:t>
      </w:r>
      <w:proofErr w:type="spellEnd"/>
      <w:r w:rsidR="007A4DDD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7A4DDD" w:rsidRPr="00CA7B6A">
        <w:rPr>
          <w:rFonts w:asciiTheme="majorBidi" w:hAnsiTheme="majorBidi" w:cstheme="majorBidi"/>
          <w:sz w:val="24"/>
          <w:szCs w:val="24"/>
        </w:rPr>
        <w:t>Konsep</w:t>
      </w:r>
      <w:proofErr w:type="spellEnd"/>
      <w:r w:rsidR="007A4DD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A4DDD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mempunyai</w:t>
      </w:r>
      <w:proofErr w:type="spellEnd"/>
      <w:r w:rsidR="007A4DD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A4DDD" w:rsidRPr="00CA7B6A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="007A4DD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A4DDD" w:rsidRPr="00CA7B6A">
        <w:rPr>
          <w:rFonts w:asciiTheme="majorBidi" w:hAnsiTheme="majorBidi" w:cstheme="majorBidi"/>
          <w:sz w:val="24"/>
          <w:szCs w:val="24"/>
        </w:rPr>
        <w:t>perbedaan</w:t>
      </w:r>
      <w:proofErr w:type="spellEnd"/>
      <w:r w:rsidR="007A4DD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A4DDD"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7A4DD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A4DDD" w:rsidRPr="00CA7B6A">
        <w:rPr>
          <w:rFonts w:asciiTheme="majorBidi" w:hAnsiTheme="majorBidi" w:cstheme="majorBidi"/>
          <w:sz w:val="24"/>
          <w:szCs w:val="24"/>
        </w:rPr>
        <w:t>konsep</w:t>
      </w:r>
      <w:proofErr w:type="spellEnd"/>
      <w:r w:rsidR="007A4DD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A4DDD"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="00CC62A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C62AD" w:rsidRPr="00CA7B6A">
        <w:rPr>
          <w:rFonts w:asciiTheme="majorBidi" w:hAnsiTheme="majorBidi" w:cstheme="majorBidi"/>
          <w:sz w:val="24"/>
          <w:szCs w:val="24"/>
        </w:rPr>
        <w:t>pusat</w:t>
      </w:r>
      <w:proofErr w:type="spellEnd"/>
      <w:r w:rsidR="007A4DDD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7A4DDD" w:rsidRPr="00CA7B6A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 w:rsidR="007A4DD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C62AD" w:rsidRPr="00CA7B6A">
        <w:rPr>
          <w:rFonts w:asciiTheme="majorBidi" w:hAnsiTheme="majorBidi" w:cstheme="majorBidi"/>
          <w:sz w:val="24"/>
          <w:szCs w:val="24"/>
        </w:rPr>
        <w:t>tertera</w:t>
      </w:r>
      <w:proofErr w:type="spellEnd"/>
      <w:r w:rsidR="007A4DDD" w:rsidRPr="00CA7B6A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="007A4DDD" w:rsidRPr="00CA7B6A">
        <w:rPr>
          <w:rFonts w:asciiTheme="majorBidi" w:hAnsiTheme="majorBidi" w:cstheme="majorBidi"/>
          <w:sz w:val="24"/>
          <w:szCs w:val="24"/>
        </w:rPr>
        <w:t>tabel</w:t>
      </w:r>
      <w:proofErr w:type="spellEnd"/>
      <w:r w:rsidR="007A4DD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A4DDD" w:rsidRPr="00CA7B6A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7A4DDD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7A4DDD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(Anggoro, dkk</w:t>
      </w:r>
      <w:r w:rsidR="003365A0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  <w:r w:rsidR="007A4DDD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, 2023</w:t>
      </w:r>
      <w:r w:rsidR="003365A0">
        <w:rPr>
          <w:rFonts w:asciiTheme="majorBidi" w:hAnsiTheme="majorBidi" w:cstheme="majorBidi"/>
          <w:noProof/>
          <w:sz w:val="24"/>
          <w:szCs w:val="24"/>
          <w:lang w:val="en-US"/>
        </w:rPr>
        <w:t>:209</w:t>
      </w:r>
      <w:r w:rsidR="007A4DDD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):</w:t>
      </w:r>
    </w:p>
    <w:p w14:paraId="23292918" w14:textId="53827F0C" w:rsidR="007A4DDD" w:rsidRPr="00CA7B6A" w:rsidRDefault="007A4DDD" w:rsidP="007A4DDD">
      <w:pPr>
        <w:pStyle w:val="ListParagraph"/>
        <w:spacing w:after="0" w:line="240" w:lineRule="auto"/>
        <w:ind w:left="0"/>
        <w:jc w:val="center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Tabel 3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br w:type="textWrapping" w:clear="all"/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Perbedaan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Antara </w:t>
      </w:r>
      <w:proofErr w:type="spellStart"/>
      <w:r w:rsidR="00E177E5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E177E5" w:rsidRPr="00CA7B6A">
        <w:rPr>
          <w:rFonts w:asciiTheme="majorBidi" w:hAnsiTheme="majorBidi" w:cstheme="majorBidi"/>
          <w:sz w:val="24"/>
          <w:szCs w:val="24"/>
        </w:rPr>
        <w:t xml:space="preserve">Daerah </w:t>
      </w:r>
      <w:r w:rsidRPr="00CA7B6A">
        <w:rPr>
          <w:rFonts w:asciiTheme="majorBidi" w:hAnsiTheme="majorBidi" w:cstheme="majorBidi"/>
          <w:sz w:val="24"/>
          <w:szCs w:val="24"/>
        </w:rPr>
        <w:t xml:space="preserve">dan </w:t>
      </w:r>
      <w:proofErr w:type="spellStart"/>
      <w:r w:rsidR="00E177E5"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="00E177E5" w:rsidRPr="00CA7B6A">
        <w:rPr>
          <w:rFonts w:asciiTheme="majorBidi" w:hAnsiTheme="majorBidi" w:cstheme="majorBidi"/>
          <w:sz w:val="24"/>
          <w:szCs w:val="24"/>
        </w:rPr>
        <w:t xml:space="preserve"> Pusat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80"/>
        <w:gridCol w:w="2520"/>
        <w:gridCol w:w="2532"/>
      </w:tblGrid>
      <w:tr w:rsidR="00C91675" w:rsidRPr="00CA7B6A" w14:paraId="3EC26151" w14:textId="77777777" w:rsidTr="00C91675">
        <w:tc>
          <w:tcPr>
            <w:tcW w:w="2880" w:type="dxa"/>
            <w:vAlign w:val="center"/>
          </w:tcPr>
          <w:p w14:paraId="232CB1CD" w14:textId="11A64BE7" w:rsidR="007A4DDD" w:rsidRPr="00CA7B6A" w:rsidRDefault="007A4DDD" w:rsidP="007A4DD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Faktor</w:t>
            </w:r>
            <w:proofErr w:type="spellEnd"/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Pembeda</w:t>
            </w:r>
            <w:proofErr w:type="spellEnd"/>
          </w:p>
        </w:tc>
        <w:tc>
          <w:tcPr>
            <w:tcW w:w="2520" w:type="dxa"/>
            <w:vAlign w:val="center"/>
          </w:tcPr>
          <w:p w14:paraId="04ADC637" w14:textId="7FC6519D" w:rsidR="007A4DDD" w:rsidRPr="00CA7B6A" w:rsidRDefault="007A4DDD" w:rsidP="007A4DD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Retribusi</w:t>
            </w:r>
            <w:proofErr w:type="spellEnd"/>
          </w:p>
        </w:tc>
        <w:tc>
          <w:tcPr>
            <w:tcW w:w="2532" w:type="dxa"/>
            <w:vAlign w:val="center"/>
          </w:tcPr>
          <w:p w14:paraId="1999DD10" w14:textId="1B35F81F" w:rsidR="007A4DDD" w:rsidRPr="00CA7B6A" w:rsidRDefault="007A4DDD" w:rsidP="007A4DD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Pajak</w:t>
            </w:r>
            <w:proofErr w:type="spellEnd"/>
            <w:r w:rsidR="00CC62AD"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Pusat</w:t>
            </w:r>
          </w:p>
        </w:tc>
      </w:tr>
      <w:tr w:rsidR="00C91675" w:rsidRPr="00CA7B6A" w14:paraId="1AA76351" w14:textId="77777777" w:rsidTr="00C91675">
        <w:tc>
          <w:tcPr>
            <w:tcW w:w="2880" w:type="dxa"/>
            <w:vAlign w:val="center"/>
          </w:tcPr>
          <w:p w14:paraId="421C243C" w14:textId="40230F9C" w:rsidR="007A4DDD" w:rsidRPr="00CA7B6A" w:rsidRDefault="00C91675" w:rsidP="007A4DD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Keputusan</w:t>
            </w:r>
          </w:p>
        </w:tc>
        <w:tc>
          <w:tcPr>
            <w:tcW w:w="2520" w:type="dxa"/>
            <w:vAlign w:val="center"/>
          </w:tcPr>
          <w:p w14:paraId="4CA6FA65" w14:textId="2AA05EDE" w:rsidR="007A4DDD" w:rsidRPr="00CA7B6A" w:rsidRDefault="00C91675" w:rsidP="007A4DD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Pemerintah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Daerah</w:t>
            </w:r>
          </w:p>
        </w:tc>
        <w:tc>
          <w:tcPr>
            <w:tcW w:w="2532" w:type="dxa"/>
            <w:vAlign w:val="center"/>
          </w:tcPr>
          <w:p w14:paraId="3CE0E469" w14:textId="710FD132" w:rsidR="007A4DDD" w:rsidRPr="00CA7B6A" w:rsidRDefault="00C91675" w:rsidP="007A4DD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Pemerintah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Pusat</w:t>
            </w:r>
          </w:p>
        </w:tc>
      </w:tr>
      <w:tr w:rsidR="00C91675" w:rsidRPr="00CA7B6A" w14:paraId="4E3B5997" w14:textId="77777777" w:rsidTr="00C91675">
        <w:tc>
          <w:tcPr>
            <w:tcW w:w="2880" w:type="dxa"/>
            <w:vAlign w:val="center"/>
          </w:tcPr>
          <w:p w14:paraId="2299E5BB" w14:textId="28D44BE3" w:rsidR="007A4DDD" w:rsidRPr="00CA7B6A" w:rsidRDefault="00C91675" w:rsidP="007A4DD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Sumber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Pendapatan</w:t>
            </w:r>
            <w:proofErr w:type="spellEnd"/>
          </w:p>
        </w:tc>
        <w:tc>
          <w:tcPr>
            <w:tcW w:w="2520" w:type="dxa"/>
            <w:vAlign w:val="center"/>
          </w:tcPr>
          <w:p w14:paraId="050EFF78" w14:textId="3FB5CC69" w:rsidR="007A4DDD" w:rsidRPr="00CA7B6A" w:rsidRDefault="00C91675" w:rsidP="007A4DD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Pemerintah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Daerah</w:t>
            </w:r>
          </w:p>
        </w:tc>
        <w:tc>
          <w:tcPr>
            <w:tcW w:w="2532" w:type="dxa"/>
            <w:vAlign w:val="center"/>
          </w:tcPr>
          <w:p w14:paraId="2B6B4B7A" w14:textId="72F072E8" w:rsidR="007A4DDD" w:rsidRPr="00CA7B6A" w:rsidRDefault="00C91675" w:rsidP="007A4DD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Pemerintah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Pusat</w:t>
            </w:r>
          </w:p>
        </w:tc>
      </w:tr>
      <w:tr w:rsidR="00C91675" w:rsidRPr="00CA7B6A" w14:paraId="571127E7" w14:textId="77777777" w:rsidTr="00C91675">
        <w:tc>
          <w:tcPr>
            <w:tcW w:w="2880" w:type="dxa"/>
            <w:vAlign w:val="center"/>
          </w:tcPr>
          <w:p w14:paraId="55E8E0A1" w14:textId="6FD47D24" w:rsidR="007A4DDD" w:rsidRPr="00CA7B6A" w:rsidRDefault="00C91675" w:rsidP="007A4DD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Pihak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Pemungut</w:t>
            </w:r>
            <w:proofErr w:type="spellEnd"/>
          </w:p>
        </w:tc>
        <w:tc>
          <w:tcPr>
            <w:tcW w:w="2520" w:type="dxa"/>
            <w:vAlign w:val="center"/>
          </w:tcPr>
          <w:p w14:paraId="61FE541B" w14:textId="6CCCB5A1" w:rsidR="007A4DDD" w:rsidRPr="00CA7B6A" w:rsidRDefault="00C91675" w:rsidP="007A4DD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Pemerintah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Daerah</w:t>
            </w:r>
          </w:p>
        </w:tc>
        <w:tc>
          <w:tcPr>
            <w:tcW w:w="2532" w:type="dxa"/>
            <w:vAlign w:val="center"/>
          </w:tcPr>
          <w:p w14:paraId="74ED84EB" w14:textId="77C48400" w:rsidR="007A4DDD" w:rsidRPr="00CA7B6A" w:rsidRDefault="00C91675" w:rsidP="007A4DD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Pemerintah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Pusat</w:t>
            </w:r>
          </w:p>
        </w:tc>
      </w:tr>
      <w:tr w:rsidR="00C91675" w:rsidRPr="00CA7B6A" w14:paraId="63906E08" w14:textId="77777777" w:rsidTr="00C91675">
        <w:tc>
          <w:tcPr>
            <w:tcW w:w="2880" w:type="dxa"/>
            <w:vAlign w:val="center"/>
          </w:tcPr>
          <w:p w14:paraId="48349E90" w14:textId="778982E4" w:rsidR="007A4DDD" w:rsidRPr="00CA7B6A" w:rsidRDefault="00C91675" w:rsidP="007A4DD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Imbalan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Jasa</w:t>
            </w:r>
            <w:proofErr w:type="spellEnd"/>
          </w:p>
        </w:tc>
        <w:tc>
          <w:tcPr>
            <w:tcW w:w="2520" w:type="dxa"/>
            <w:vAlign w:val="center"/>
          </w:tcPr>
          <w:p w14:paraId="25B3C565" w14:textId="5F4457C0" w:rsidR="007A4DDD" w:rsidRPr="00CA7B6A" w:rsidRDefault="00C91675" w:rsidP="007A4DD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Langsung</w:t>
            </w:r>
            <w:proofErr w:type="spellEnd"/>
          </w:p>
        </w:tc>
        <w:tc>
          <w:tcPr>
            <w:tcW w:w="2532" w:type="dxa"/>
            <w:vAlign w:val="center"/>
          </w:tcPr>
          <w:p w14:paraId="7CA86750" w14:textId="7D9D3ED8" w:rsidR="007A4DDD" w:rsidRPr="00CA7B6A" w:rsidRDefault="00C91675" w:rsidP="007A4DD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Langsung</w:t>
            </w:r>
            <w:proofErr w:type="spellEnd"/>
          </w:p>
        </w:tc>
      </w:tr>
      <w:tr w:rsidR="00C91675" w:rsidRPr="00CA7B6A" w14:paraId="0C0D91A1" w14:textId="77777777" w:rsidTr="00C91675">
        <w:tc>
          <w:tcPr>
            <w:tcW w:w="2880" w:type="dxa"/>
            <w:vAlign w:val="center"/>
          </w:tcPr>
          <w:p w14:paraId="36DA206B" w14:textId="66D996C3" w:rsidR="007A4DDD" w:rsidRPr="00CA7B6A" w:rsidRDefault="00C91675" w:rsidP="007A4DD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Ketetapan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14:paraId="691A77D8" w14:textId="734C24FD" w:rsidR="007A4DDD" w:rsidRPr="00CA7B6A" w:rsidRDefault="00C91675" w:rsidP="007A4DD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Peraturan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Daerah</w:t>
            </w:r>
          </w:p>
        </w:tc>
        <w:tc>
          <w:tcPr>
            <w:tcW w:w="2532" w:type="dxa"/>
            <w:vAlign w:val="center"/>
          </w:tcPr>
          <w:p w14:paraId="3774848B" w14:textId="2B81A140" w:rsidR="007A4DDD" w:rsidRPr="00CA7B6A" w:rsidRDefault="00C91675" w:rsidP="007A4DD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Undang-Undang</w:t>
            </w:r>
            <w:proofErr w:type="spellEnd"/>
          </w:p>
        </w:tc>
      </w:tr>
      <w:tr w:rsidR="00C91675" w:rsidRPr="00CA7B6A" w14:paraId="3370955D" w14:textId="77777777" w:rsidTr="00C91675">
        <w:tc>
          <w:tcPr>
            <w:tcW w:w="2880" w:type="dxa"/>
            <w:vAlign w:val="center"/>
          </w:tcPr>
          <w:p w14:paraId="7F988BC0" w14:textId="23C58BBB" w:rsidR="007A4DDD" w:rsidRPr="00CA7B6A" w:rsidRDefault="00C91675" w:rsidP="007A4DD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Sifat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Pemungut</w:t>
            </w:r>
            <w:proofErr w:type="spellEnd"/>
          </w:p>
        </w:tc>
        <w:tc>
          <w:tcPr>
            <w:tcW w:w="2520" w:type="dxa"/>
            <w:vAlign w:val="center"/>
          </w:tcPr>
          <w:p w14:paraId="1A3642C8" w14:textId="6B8250B6" w:rsidR="007A4DDD" w:rsidRPr="00CA7B6A" w:rsidRDefault="00C91675" w:rsidP="007A4DD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F97BC5" w:rsidRPr="00CA7B6A">
              <w:rPr>
                <w:rFonts w:asciiTheme="majorBidi" w:hAnsiTheme="majorBidi" w:cstheme="majorBidi"/>
                <w:sz w:val="24"/>
                <w:szCs w:val="24"/>
              </w:rPr>
              <w:t>Dipaksakan</w:t>
            </w:r>
            <w:proofErr w:type="spellEnd"/>
          </w:p>
        </w:tc>
        <w:tc>
          <w:tcPr>
            <w:tcW w:w="2532" w:type="dxa"/>
            <w:vAlign w:val="center"/>
          </w:tcPr>
          <w:p w14:paraId="2EACBA37" w14:textId="47DBEB03" w:rsidR="007A4DDD" w:rsidRPr="00CA7B6A" w:rsidRDefault="00C91675" w:rsidP="007A4DD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Dipaksakan</w:t>
            </w:r>
            <w:proofErr w:type="spellEnd"/>
          </w:p>
        </w:tc>
      </w:tr>
    </w:tbl>
    <w:p w14:paraId="03B045E9" w14:textId="07DB6F52" w:rsidR="00BF698E" w:rsidRPr="00CA7B6A" w:rsidRDefault="00C91675" w:rsidP="00BF698E">
      <w:pPr>
        <w:pStyle w:val="ListParagraph"/>
        <w:spacing w:after="0" w:line="480" w:lineRule="auto"/>
        <w:ind w:left="0"/>
        <w:rPr>
          <w:rFonts w:asciiTheme="majorBidi" w:hAnsiTheme="majorBidi" w:cstheme="majorBidi"/>
          <w:noProof/>
          <w:sz w:val="24"/>
          <w:szCs w:val="24"/>
          <w:lang w:val="en-US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: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Anggoro, dkk</w:t>
      </w:r>
      <w:r w:rsidR="003365A0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, (2023)</w:t>
      </w:r>
    </w:p>
    <w:p w14:paraId="523EB7C9" w14:textId="4A44E581" w:rsidR="00BF698E" w:rsidRPr="00CA7B6A" w:rsidRDefault="000F2880" w:rsidP="00BF698E">
      <w:pPr>
        <w:pStyle w:val="ListParagraph"/>
        <w:spacing w:after="0" w:line="480" w:lineRule="auto"/>
        <w:ind w:left="760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lastRenderedPageBreak/>
        <w:t>Perbedaan retribusi daerah dengan pajak pusat b</w:t>
      </w:r>
      <w:r w:rsidR="00BF698E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erdasarkan tabel diatas meliputi:</w:t>
      </w:r>
    </w:p>
    <w:p w14:paraId="1AD8C8A2" w14:textId="378A0876" w:rsidR="00BF698E" w:rsidRPr="00CA7B6A" w:rsidRDefault="00BF698E" w:rsidP="007838A0">
      <w:pPr>
        <w:pStyle w:val="ListParagraph"/>
        <w:numPr>
          <w:ilvl w:val="0"/>
          <w:numId w:val="65"/>
        </w:numPr>
        <w:spacing w:after="0" w:line="480" w:lineRule="auto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Keputusan retribusi dari pemerintah daerah </w:t>
      </w:r>
      <w:r w:rsidR="00F97BC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serta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keputusan pajak</w:t>
      </w:r>
      <w:r w:rsidR="00CC62AD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pusat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dari pemerintah pusat;</w:t>
      </w:r>
    </w:p>
    <w:p w14:paraId="7BCB8CDC" w14:textId="730CADDA" w:rsidR="00BF698E" w:rsidRPr="00CA7B6A" w:rsidRDefault="00BF698E" w:rsidP="007838A0">
      <w:pPr>
        <w:pStyle w:val="ListParagraph"/>
        <w:numPr>
          <w:ilvl w:val="0"/>
          <w:numId w:val="65"/>
        </w:numPr>
        <w:spacing w:after="0" w:line="480" w:lineRule="auto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Retribusi adalah sumber pendapatan pemerintah daerah dan pajak </w:t>
      </w:r>
      <w:r w:rsidR="00CC62AD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pusat 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adalah sumber pendapatan pemerintah </w:t>
      </w:r>
      <w:r w:rsidR="00F97BC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pusat;</w:t>
      </w:r>
    </w:p>
    <w:p w14:paraId="3237088C" w14:textId="64950A3C" w:rsidR="00F97BC5" w:rsidRPr="00CA7B6A" w:rsidRDefault="00F97BC5" w:rsidP="007838A0">
      <w:pPr>
        <w:pStyle w:val="ListParagraph"/>
        <w:numPr>
          <w:ilvl w:val="0"/>
          <w:numId w:val="65"/>
        </w:numPr>
        <w:spacing w:after="0" w:line="480" w:lineRule="auto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Pihak pemungut retribusi adalah pemerintah daerah serta pihak pemungut pajak </w:t>
      </w:r>
      <w:r w:rsidR="00CC62AD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pusat 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adalah pemerintah </w:t>
      </w:r>
      <w:r w:rsidR="00CC62AD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pusat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;</w:t>
      </w:r>
    </w:p>
    <w:p w14:paraId="6EDD7DBE" w14:textId="76237606" w:rsidR="00F97BC5" w:rsidRPr="00CA7B6A" w:rsidRDefault="00F97BC5" w:rsidP="007838A0">
      <w:pPr>
        <w:pStyle w:val="ListParagraph"/>
        <w:numPr>
          <w:ilvl w:val="0"/>
          <w:numId w:val="65"/>
        </w:numPr>
        <w:spacing w:after="0" w:line="480" w:lineRule="auto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Retribusi memberikan imbalan atau jasa secara langsung dan pajak </w:t>
      </w:r>
      <w:r w:rsidR="00CC62AD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pusat 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memberikan imbalan atau jasa tidak langsung;</w:t>
      </w:r>
    </w:p>
    <w:p w14:paraId="66FB4761" w14:textId="05153BFD" w:rsidR="00F97BC5" w:rsidRPr="00CA7B6A" w:rsidRDefault="00F97BC5" w:rsidP="007838A0">
      <w:pPr>
        <w:pStyle w:val="ListParagraph"/>
        <w:numPr>
          <w:ilvl w:val="0"/>
          <w:numId w:val="65"/>
        </w:numPr>
        <w:spacing w:after="0" w:line="480" w:lineRule="auto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Retribusi ditetapkan pada peraturan daerah serta pajak </w:t>
      </w:r>
      <w:r w:rsidR="00CC62AD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pusat 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ditetapkan berdasar kepada undang-undang; dan</w:t>
      </w:r>
    </w:p>
    <w:p w14:paraId="7D27ACAE" w14:textId="452B5AD2" w:rsidR="00F97BC5" w:rsidRPr="00CA7B6A" w:rsidRDefault="00F97BC5" w:rsidP="007838A0">
      <w:pPr>
        <w:pStyle w:val="ListParagraph"/>
        <w:numPr>
          <w:ilvl w:val="0"/>
          <w:numId w:val="65"/>
        </w:numPr>
        <w:spacing w:after="0" w:line="480" w:lineRule="auto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Retribusi t</w:t>
      </w:r>
      <w:r w:rsidR="00B47BB8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idak dipaksakan serta pajak</w:t>
      </w:r>
      <w:r w:rsidR="00CC62AD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pusat</w:t>
      </w:r>
      <w:r w:rsidR="00B47BB8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wajib dapat dipaksakan.</w:t>
      </w:r>
    </w:p>
    <w:p w14:paraId="361F0192" w14:textId="6DA184EB" w:rsidR="009400D1" w:rsidRPr="00CA7B6A" w:rsidRDefault="009400D1" w:rsidP="007838A0">
      <w:pPr>
        <w:pStyle w:val="ListParagraph"/>
        <w:numPr>
          <w:ilvl w:val="0"/>
          <w:numId w:val="49"/>
        </w:numPr>
        <w:spacing w:after="0" w:line="480" w:lineRule="auto"/>
        <w:ind w:left="757"/>
        <w:rPr>
          <w:rFonts w:asciiTheme="majorBidi" w:hAnsiTheme="majorBidi" w:cstheme="majorBidi"/>
          <w:b/>
          <w:bCs/>
          <w:sz w:val="24"/>
          <w:szCs w:val="24"/>
        </w:rPr>
      </w:pPr>
      <w:r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Dasar-Dasar </w:t>
      </w: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Pemungutan</w:t>
      </w:r>
      <w:proofErr w:type="spellEnd"/>
      <w:r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Retribusi</w:t>
      </w:r>
      <w:proofErr w:type="spellEnd"/>
    </w:p>
    <w:p w14:paraId="2F288C7B" w14:textId="6749E258" w:rsidR="00D6478E" w:rsidRPr="00CA7B6A" w:rsidRDefault="00D6478E" w:rsidP="00C46EED">
      <w:pPr>
        <w:pStyle w:val="ListParagraph"/>
        <w:spacing w:after="0" w:line="480" w:lineRule="auto"/>
        <w:ind w:left="757" w:firstLine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pungutan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memungut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3384" w:rsidRPr="00CA7B6A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dasar-dasar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pemungutan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6EED" w:rsidRPr="00CA7B6A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="00C46EED" w:rsidRPr="00CA7B6A">
        <w:rPr>
          <w:rFonts w:asciiTheme="majorBidi" w:hAnsiTheme="majorBidi" w:cstheme="majorBidi"/>
          <w:sz w:val="24"/>
          <w:szCs w:val="24"/>
        </w:rPr>
        <w:t xml:space="preserve"> lain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meliputi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5D6EB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(Toduho, dkk</w:t>
      </w:r>
      <w:r w:rsidR="003365A0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  <w:r w:rsidR="005D6EB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, 2014</w:t>
      </w:r>
      <w:r w:rsidR="003365A0">
        <w:rPr>
          <w:rFonts w:asciiTheme="majorBidi" w:hAnsiTheme="majorBidi" w:cstheme="majorBidi"/>
          <w:noProof/>
          <w:sz w:val="24"/>
          <w:szCs w:val="24"/>
          <w:lang w:val="en-US"/>
        </w:rPr>
        <w:t>:1093</w:t>
      </w:r>
      <w:r w:rsidR="005D6EB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Pr="00CA7B6A">
        <w:rPr>
          <w:rFonts w:asciiTheme="majorBidi" w:hAnsiTheme="majorBidi" w:cstheme="majorBidi"/>
          <w:sz w:val="24"/>
          <w:szCs w:val="24"/>
        </w:rPr>
        <w:t>:</w:t>
      </w:r>
    </w:p>
    <w:p w14:paraId="1FCBBE87" w14:textId="2B7AA392" w:rsidR="00D6478E" w:rsidRPr="00CA7B6A" w:rsidRDefault="00D6478E" w:rsidP="007838A0">
      <w:pPr>
        <w:pStyle w:val="ListParagraph"/>
        <w:numPr>
          <w:ilvl w:val="0"/>
          <w:numId w:val="6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Ke</w:t>
      </w:r>
      <w:r w:rsidR="00B35229" w:rsidRPr="00CA7B6A">
        <w:rPr>
          <w:rFonts w:asciiTheme="majorBidi" w:hAnsiTheme="majorBidi" w:cstheme="majorBidi"/>
          <w:sz w:val="24"/>
          <w:szCs w:val="24"/>
        </w:rPr>
        <w:t>bijakan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terkait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B3522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5229" w:rsidRPr="00CA7B6A">
        <w:rPr>
          <w:rFonts w:asciiTheme="majorBidi" w:hAnsiTheme="majorBidi" w:cstheme="majorBidi"/>
          <w:sz w:val="24"/>
          <w:szCs w:val="24"/>
        </w:rPr>
        <w:t>tanpa</w:t>
      </w:r>
      <w:proofErr w:type="spellEnd"/>
      <w:r w:rsidR="00B3522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5229" w:rsidRPr="00CA7B6A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="00B3522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5229" w:rsidRPr="00CA7B6A">
        <w:rPr>
          <w:rFonts w:asciiTheme="majorBidi" w:hAnsiTheme="majorBidi" w:cstheme="majorBidi"/>
          <w:sz w:val="24"/>
          <w:szCs w:val="24"/>
        </w:rPr>
        <w:t>perbedaan</w:t>
      </w:r>
      <w:proofErr w:type="spellEnd"/>
      <w:r w:rsidR="00B3522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5229"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B3522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5229" w:rsidRPr="00CA7B6A">
        <w:rPr>
          <w:rFonts w:asciiTheme="majorBidi" w:hAnsiTheme="majorBidi" w:cstheme="majorBidi"/>
          <w:sz w:val="24"/>
          <w:szCs w:val="24"/>
        </w:rPr>
        <w:t>pemberian</w:t>
      </w:r>
      <w:proofErr w:type="spellEnd"/>
      <w:r w:rsidR="00B3522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5229" w:rsidRPr="00CA7B6A">
        <w:rPr>
          <w:rFonts w:asciiTheme="majorBidi" w:hAnsiTheme="majorBidi" w:cstheme="majorBidi"/>
          <w:sz w:val="24"/>
          <w:szCs w:val="24"/>
        </w:rPr>
        <w:t>istimewa</w:t>
      </w:r>
      <w:proofErr w:type="spellEnd"/>
      <w:r w:rsidR="00B3522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5229"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B35229" w:rsidRPr="00CA7B6A"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 w:rsidR="00B35229" w:rsidRPr="00CA7B6A">
        <w:rPr>
          <w:rFonts w:asciiTheme="majorBidi" w:hAnsiTheme="majorBidi" w:cstheme="majorBidi"/>
          <w:sz w:val="24"/>
          <w:szCs w:val="24"/>
        </w:rPr>
        <w:t>pribadi</w:t>
      </w:r>
      <w:proofErr w:type="spellEnd"/>
      <w:r w:rsidR="00B35229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35229" w:rsidRPr="00CA7B6A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="00B3522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5229" w:rsidRPr="00CA7B6A">
        <w:rPr>
          <w:rFonts w:asciiTheme="majorBidi" w:hAnsiTheme="majorBidi" w:cstheme="majorBidi"/>
          <w:sz w:val="24"/>
          <w:szCs w:val="24"/>
        </w:rPr>
        <w:t>golongan</w:t>
      </w:r>
      <w:proofErr w:type="spellEnd"/>
      <w:r w:rsidR="00B3522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5229"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B35229" w:rsidRPr="00CA7B6A">
        <w:rPr>
          <w:rFonts w:asciiTheme="majorBidi" w:hAnsiTheme="majorBidi" w:cstheme="majorBidi"/>
          <w:sz w:val="24"/>
          <w:szCs w:val="24"/>
        </w:rPr>
        <w:t xml:space="preserve"> agama </w:t>
      </w:r>
      <w:proofErr w:type="spellStart"/>
      <w:r w:rsidR="00B35229" w:rsidRPr="00CA7B6A">
        <w:rPr>
          <w:rFonts w:asciiTheme="majorBidi" w:hAnsiTheme="majorBidi" w:cstheme="majorBidi"/>
          <w:sz w:val="24"/>
          <w:szCs w:val="24"/>
        </w:rPr>
        <w:t>tertentu</w:t>
      </w:r>
      <w:proofErr w:type="spellEnd"/>
      <w:r w:rsidR="00B35229" w:rsidRPr="00CA7B6A">
        <w:rPr>
          <w:rFonts w:asciiTheme="majorBidi" w:hAnsiTheme="majorBidi" w:cstheme="majorBidi"/>
          <w:sz w:val="24"/>
          <w:szCs w:val="24"/>
        </w:rPr>
        <w:t>;</w:t>
      </w:r>
    </w:p>
    <w:p w14:paraId="720CB611" w14:textId="1AE1E7EA" w:rsidR="00B35229" w:rsidRPr="00CA7B6A" w:rsidRDefault="00B35229" w:rsidP="007838A0">
      <w:pPr>
        <w:pStyle w:val="ListParagraph"/>
        <w:numPr>
          <w:ilvl w:val="0"/>
          <w:numId w:val="6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hambatan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keluar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masuk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pengangkutan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barang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didalam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luar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;</w:t>
      </w:r>
    </w:p>
    <w:p w14:paraId="678AC79C" w14:textId="553485F9" w:rsidR="00B35229" w:rsidRPr="00CA7B6A" w:rsidRDefault="00B35229" w:rsidP="007838A0">
      <w:pPr>
        <w:pStyle w:val="ListParagraph"/>
        <w:numPr>
          <w:ilvl w:val="0"/>
          <w:numId w:val="6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lastRenderedPageBreak/>
        <w:t>Menyelenggarakan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mengubah</w:t>
      </w:r>
      <w:proofErr w:type="spellEnd"/>
      <w:r w:rsidR="00BF675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F6751"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BF675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F6751" w:rsidRPr="00CA7B6A">
        <w:rPr>
          <w:rFonts w:asciiTheme="majorBidi" w:hAnsiTheme="majorBidi" w:cstheme="majorBidi"/>
          <w:sz w:val="24"/>
          <w:szCs w:val="24"/>
        </w:rPr>
        <w:t>menghapus</w:t>
      </w:r>
      <w:proofErr w:type="spellEnd"/>
      <w:r w:rsidR="00BF675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F6751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BF675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F6751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BF675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F6751" w:rsidRPr="00CA7B6A">
        <w:rPr>
          <w:rFonts w:asciiTheme="majorBidi" w:hAnsiTheme="majorBidi" w:cstheme="majorBidi"/>
          <w:sz w:val="24"/>
          <w:szCs w:val="24"/>
        </w:rPr>
        <w:t>diatur</w:t>
      </w:r>
      <w:proofErr w:type="spellEnd"/>
      <w:r w:rsidR="00BF6751" w:rsidRPr="00CA7B6A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="00BF6751" w:rsidRPr="00CA7B6A">
        <w:rPr>
          <w:rFonts w:asciiTheme="majorBidi" w:hAnsiTheme="majorBidi" w:cstheme="majorBidi"/>
          <w:sz w:val="24"/>
          <w:szCs w:val="24"/>
        </w:rPr>
        <w:t>ketentuan</w:t>
      </w:r>
      <w:proofErr w:type="spellEnd"/>
      <w:r w:rsidR="00BF675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F6751" w:rsidRPr="00CA7B6A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="00BF675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F6751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BF6751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BF6751" w:rsidRPr="00CA7B6A">
        <w:rPr>
          <w:rFonts w:asciiTheme="majorBidi" w:hAnsiTheme="majorBidi" w:cstheme="majorBidi"/>
          <w:sz w:val="24"/>
          <w:szCs w:val="24"/>
        </w:rPr>
        <w:t>berlaku</w:t>
      </w:r>
      <w:proofErr w:type="spellEnd"/>
      <w:r w:rsidR="00BF6751" w:rsidRPr="00CA7B6A">
        <w:rPr>
          <w:rFonts w:asciiTheme="majorBidi" w:hAnsiTheme="majorBidi" w:cstheme="majorBidi"/>
          <w:sz w:val="24"/>
          <w:szCs w:val="24"/>
        </w:rPr>
        <w:t>;</w:t>
      </w:r>
    </w:p>
    <w:p w14:paraId="5B047E5E" w14:textId="41EFB1D9" w:rsidR="00BF6751" w:rsidRPr="00CA7B6A" w:rsidRDefault="00BF6751" w:rsidP="007838A0">
      <w:pPr>
        <w:pStyle w:val="ListParagraph"/>
        <w:numPr>
          <w:ilvl w:val="0"/>
          <w:numId w:val="6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Pungutan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tanpa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digadaikan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pihak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ketiga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;</w:t>
      </w:r>
    </w:p>
    <w:p w14:paraId="2386B5A3" w14:textId="491EA643" w:rsidR="00BF6751" w:rsidRPr="00CA7B6A" w:rsidRDefault="00BF6751" w:rsidP="007838A0">
      <w:pPr>
        <w:pStyle w:val="ListParagraph"/>
        <w:numPr>
          <w:ilvl w:val="0"/>
          <w:numId w:val="6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</w:rPr>
        <w:t xml:space="preserve">Tarif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77E5" w:rsidRPr="00CA7B6A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77E5" w:rsidRPr="00CA7B6A">
        <w:rPr>
          <w:rFonts w:asciiTheme="majorBidi" w:hAnsiTheme="majorBidi" w:cstheme="majorBidi"/>
          <w:sz w:val="24"/>
          <w:szCs w:val="24"/>
        </w:rPr>
        <w:t>ketentuan</w:t>
      </w:r>
      <w:proofErr w:type="spellEnd"/>
      <w:r w:rsidR="00E177E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berlaku</w:t>
      </w:r>
      <w:proofErr w:type="spellEnd"/>
      <w:r w:rsidR="00E177E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77E5" w:rsidRPr="00CA7B6A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;</w:t>
      </w:r>
      <w:r w:rsidR="00C46EED" w:rsidRPr="00CA7B6A">
        <w:rPr>
          <w:rFonts w:asciiTheme="majorBidi" w:hAnsiTheme="majorBidi" w:cstheme="majorBidi"/>
          <w:sz w:val="24"/>
          <w:szCs w:val="24"/>
        </w:rPr>
        <w:t xml:space="preserve"> dan</w:t>
      </w:r>
    </w:p>
    <w:p w14:paraId="3884E1D5" w14:textId="12A481B2" w:rsidR="00BF6751" w:rsidRPr="00CA7B6A" w:rsidRDefault="00BF6751" w:rsidP="007838A0">
      <w:pPr>
        <w:pStyle w:val="ListParagraph"/>
        <w:numPr>
          <w:ilvl w:val="0"/>
          <w:numId w:val="6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</w:rPr>
        <w:t xml:space="preserve">Tarif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C46EE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6EED" w:rsidRPr="00CA7B6A">
        <w:rPr>
          <w:rFonts w:asciiTheme="majorBidi" w:hAnsiTheme="majorBidi" w:cstheme="majorBidi"/>
          <w:sz w:val="24"/>
          <w:szCs w:val="24"/>
        </w:rPr>
        <w:t>ditetapkan</w:t>
      </w:r>
      <w:proofErr w:type="spellEnd"/>
      <w:r w:rsidR="00C46EE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6EED"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C46EE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6EED" w:rsidRPr="00CA7B6A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="00C46EE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6EED" w:rsidRPr="00CA7B6A">
        <w:rPr>
          <w:rFonts w:asciiTheme="majorBidi" w:hAnsiTheme="majorBidi" w:cstheme="majorBidi"/>
          <w:sz w:val="24"/>
          <w:szCs w:val="24"/>
        </w:rPr>
        <w:t>pelayanan</w:t>
      </w:r>
      <w:proofErr w:type="spellEnd"/>
      <w:r w:rsidR="00C46EE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6EED" w:rsidRPr="00CA7B6A">
        <w:rPr>
          <w:rFonts w:asciiTheme="majorBidi" w:hAnsiTheme="majorBidi" w:cstheme="majorBidi"/>
          <w:sz w:val="24"/>
          <w:szCs w:val="24"/>
        </w:rPr>
        <w:t>langsung</w:t>
      </w:r>
      <w:proofErr w:type="spellEnd"/>
      <w:r w:rsidR="00C46EE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6EED" w:rsidRPr="00CA7B6A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="00C46EE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6EED" w:rsidRPr="00CA7B6A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="00C46EED" w:rsidRPr="00CA7B6A">
        <w:rPr>
          <w:rFonts w:asciiTheme="majorBidi" w:hAnsiTheme="majorBidi" w:cstheme="majorBidi"/>
          <w:sz w:val="24"/>
          <w:szCs w:val="24"/>
        </w:rPr>
        <w:t>.</w:t>
      </w:r>
    </w:p>
    <w:p w14:paraId="7A92EFA6" w14:textId="3F46806C" w:rsidR="001E6C51" w:rsidRPr="00CA7B6A" w:rsidRDefault="001E6C51" w:rsidP="007838A0">
      <w:pPr>
        <w:pStyle w:val="ListParagraph"/>
        <w:numPr>
          <w:ilvl w:val="0"/>
          <w:numId w:val="49"/>
        </w:numPr>
        <w:spacing w:after="0" w:line="480" w:lineRule="auto"/>
        <w:ind w:left="757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Prinsip</w:t>
      </w:r>
      <w:proofErr w:type="spellEnd"/>
      <w:r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D6478E" w:rsidRPr="00CA7B6A">
        <w:rPr>
          <w:rFonts w:asciiTheme="majorBidi" w:hAnsiTheme="majorBidi" w:cstheme="majorBidi"/>
          <w:b/>
          <w:bCs/>
          <w:sz w:val="24"/>
          <w:szCs w:val="24"/>
        </w:rPr>
        <w:t>Pemungutan</w:t>
      </w:r>
      <w:proofErr w:type="spellEnd"/>
      <w:r w:rsidR="00D6478E"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Retribusi</w:t>
      </w:r>
      <w:proofErr w:type="spellEnd"/>
    </w:p>
    <w:p w14:paraId="211124B1" w14:textId="651AE638" w:rsidR="00E977C3" w:rsidRPr="00CA7B6A" w:rsidRDefault="00EF5D6A" w:rsidP="001E6D79">
      <w:pPr>
        <w:pStyle w:val="ListParagraph"/>
        <w:spacing w:after="0" w:line="480" w:lineRule="auto"/>
        <w:ind w:left="757" w:firstLine="503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Bermula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pendapat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James McMaster </w:t>
      </w:r>
      <w:r w:rsidR="008921A2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(dalam Noviani &amp; Masdjojo, 2020</w:t>
      </w:r>
      <w:r w:rsidR="002D6099">
        <w:rPr>
          <w:rFonts w:asciiTheme="majorBidi" w:hAnsiTheme="majorBidi" w:cstheme="majorBidi"/>
          <w:noProof/>
          <w:sz w:val="24"/>
          <w:szCs w:val="24"/>
          <w:lang w:val="en-US"/>
        </w:rPr>
        <w:t>:4</w:t>
      </w:r>
      <w:r w:rsidR="008921A2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) pengajar ilmu ekonomi pada Sekolah Ilmu Administrasi Canberra Australia menjelaskan </w:t>
      </w:r>
      <w:r w:rsidR="00EB3BB7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bahwa pungutan retribusi mempunyai dua prinsip. Prinsi</w:t>
      </w:r>
      <w:r w:rsidR="00F21C9D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p</w:t>
      </w:r>
      <w:r w:rsidR="00EB3BB7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="00E977C3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ini meliputi: </w:t>
      </w:r>
    </w:p>
    <w:p w14:paraId="77775A23" w14:textId="612C7126" w:rsidR="00E977C3" w:rsidRPr="00CA7B6A" w:rsidRDefault="00595BE9" w:rsidP="007838A0">
      <w:pPr>
        <w:pStyle w:val="ListParagraph"/>
        <w:numPr>
          <w:ilvl w:val="0"/>
          <w:numId w:val="45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Prinsip manfaat</w:t>
      </w:r>
      <w:r w:rsidR="00EB3BB7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, prinsip tersebut menganut pihak yang mendapatkan manfaat langsung dari suatu jasa maka wajib membayar sesuai dengan kebutuhan.</w:t>
      </w:r>
    </w:p>
    <w:p w14:paraId="48618ED6" w14:textId="7E59596E" w:rsidR="00EF5D6A" w:rsidRPr="00CA7B6A" w:rsidRDefault="00595BE9" w:rsidP="007838A0">
      <w:pPr>
        <w:pStyle w:val="ListParagraph"/>
        <w:numPr>
          <w:ilvl w:val="0"/>
          <w:numId w:val="45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Prinsip kemampuan membayar,</w:t>
      </w:r>
      <w:r w:rsidR="00F21C9D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menurut prinsip ini pemungutan tarif retribusi </w:t>
      </w:r>
      <w:r w:rsidR="00E177E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berdasarkan</w:t>
      </w:r>
      <w:r w:rsidR="00F21C9D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dengan kesanggupan wajib retribusi, semakin </w:t>
      </w:r>
      <w:r w:rsidR="00E177E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sedikit</w:t>
      </w:r>
      <w:r w:rsidR="00F21C9D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pendapatannya maka semakin </w:t>
      </w:r>
      <w:r w:rsidR="00E177E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sedikit</w:t>
      </w:r>
      <w:r w:rsidR="00F21C9D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nilai yang dipungut dibanding dengan pendapatan</w:t>
      </w:r>
      <w:r w:rsidR="00E177E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tinggi</w:t>
      </w:r>
      <w:r w:rsidR="00F21C9D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</w:p>
    <w:p w14:paraId="25D6CE40" w14:textId="40F9825F" w:rsidR="00EF5D6A" w:rsidRPr="00CA7B6A" w:rsidRDefault="00D74252" w:rsidP="007838A0">
      <w:pPr>
        <w:pStyle w:val="ListParagraph"/>
        <w:numPr>
          <w:ilvl w:val="0"/>
          <w:numId w:val="49"/>
        </w:numPr>
        <w:spacing w:after="0" w:line="480" w:lineRule="auto"/>
        <w:ind w:left="75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8720BE" w:rsidRPr="00CA7B6A">
        <w:rPr>
          <w:rFonts w:asciiTheme="majorBidi" w:hAnsiTheme="majorBidi" w:cstheme="majorBidi"/>
          <w:b/>
          <w:bCs/>
          <w:sz w:val="24"/>
          <w:szCs w:val="24"/>
        </w:rPr>
        <w:t>ipologi</w:t>
      </w:r>
      <w:proofErr w:type="spellEnd"/>
      <w:r w:rsidR="00EF5D6A"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EF5D6A" w:rsidRPr="00CA7B6A">
        <w:rPr>
          <w:rFonts w:asciiTheme="majorBidi" w:hAnsiTheme="majorBidi" w:cstheme="majorBidi"/>
          <w:b/>
          <w:bCs/>
          <w:sz w:val="24"/>
          <w:szCs w:val="24"/>
        </w:rPr>
        <w:t>Retribusi</w:t>
      </w:r>
      <w:proofErr w:type="spellEnd"/>
    </w:p>
    <w:p w14:paraId="3F0B5D63" w14:textId="2DB50C3C" w:rsidR="008720BE" w:rsidRPr="00CA7B6A" w:rsidRDefault="008720BE" w:rsidP="0059652E">
      <w:pPr>
        <w:pStyle w:val="ListParagraph"/>
        <w:spacing w:after="0" w:line="480" w:lineRule="auto"/>
        <w:ind w:left="757" w:firstLine="377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</w:rPr>
        <w:t>Bell</w:t>
      </w:r>
      <w:r w:rsidR="00503DB9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(dalam Anggoro, </w:t>
      </w:r>
      <w:r w:rsidR="005D6EB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dkk</w:t>
      </w:r>
      <w:r w:rsidR="002D6099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, 2023</w:t>
      </w:r>
      <w:r w:rsidR="002D6099">
        <w:rPr>
          <w:rFonts w:asciiTheme="majorBidi" w:hAnsiTheme="majorBidi" w:cstheme="majorBidi"/>
          <w:noProof/>
          <w:sz w:val="24"/>
          <w:szCs w:val="24"/>
          <w:lang w:val="en-US"/>
        </w:rPr>
        <w:t>:210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3DB9" w:rsidRPr="00CA7B6A">
        <w:rPr>
          <w:rFonts w:asciiTheme="majorBidi" w:hAnsiTheme="majorBidi" w:cstheme="majorBidi"/>
          <w:sz w:val="24"/>
          <w:szCs w:val="24"/>
        </w:rPr>
        <w:t>menyebutkan</w:t>
      </w:r>
      <w:proofErr w:type="spellEnd"/>
      <w:r w:rsidR="00503DB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3DB9" w:rsidRPr="00CA7B6A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="00503DB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tipologi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dikelompokkan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:</w:t>
      </w:r>
    </w:p>
    <w:p w14:paraId="1230CC82" w14:textId="4E3F42BB" w:rsidR="008720BE" w:rsidRPr="00CA7B6A" w:rsidRDefault="008720BE" w:rsidP="00FB7963">
      <w:pPr>
        <w:pStyle w:val="ListParagraph"/>
        <w:numPr>
          <w:ilvl w:val="0"/>
          <w:numId w:val="4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lastRenderedPageBreak/>
        <w:t>Biaya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pengguna</w:t>
      </w:r>
      <w:proofErr w:type="spellEnd"/>
      <w:r w:rsidR="00561CFD" w:rsidRPr="00CA7B6A">
        <w:rPr>
          <w:rFonts w:asciiTheme="majorBidi" w:hAnsiTheme="majorBidi" w:cstheme="majorBidi"/>
          <w:sz w:val="24"/>
          <w:szCs w:val="24"/>
        </w:rPr>
        <w:t>,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pembayaran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dikonsumsi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mendapatkan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manfaat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langsung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17F3" w:rsidRPr="00CA7B6A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503DB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3DB9" w:rsidRPr="00CA7B6A">
        <w:rPr>
          <w:rFonts w:asciiTheme="majorBidi" w:hAnsiTheme="majorBidi" w:cstheme="majorBidi"/>
          <w:sz w:val="24"/>
          <w:szCs w:val="24"/>
        </w:rPr>
        <w:t>penggun</w:t>
      </w:r>
      <w:r w:rsidR="001A17F3" w:rsidRPr="00CA7B6A">
        <w:rPr>
          <w:rFonts w:asciiTheme="majorBidi" w:hAnsiTheme="majorBidi" w:cstheme="majorBidi"/>
          <w:sz w:val="24"/>
          <w:szCs w:val="24"/>
        </w:rPr>
        <w:t>a</w:t>
      </w:r>
      <w:proofErr w:type="spellEnd"/>
      <w:r w:rsidR="001A17F3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1A17F3" w:rsidRPr="00CA7B6A">
        <w:rPr>
          <w:rFonts w:asciiTheme="majorBidi" w:hAnsiTheme="majorBidi" w:cstheme="majorBidi"/>
          <w:sz w:val="24"/>
          <w:szCs w:val="24"/>
        </w:rPr>
        <w:t>Contohnya</w:t>
      </w:r>
      <w:proofErr w:type="spellEnd"/>
      <w:r w:rsidR="001A17F3" w:rsidRPr="00CA7B6A">
        <w:rPr>
          <w:rFonts w:asciiTheme="majorBidi" w:hAnsiTheme="majorBidi" w:cstheme="majorBidi"/>
          <w:sz w:val="24"/>
          <w:szCs w:val="24"/>
        </w:rPr>
        <w:t xml:space="preserve">: </w:t>
      </w:r>
    </w:p>
    <w:p w14:paraId="6532BF51" w14:textId="0E6B7D81" w:rsidR="00BC590E" w:rsidRPr="00CA7B6A" w:rsidRDefault="001A17F3" w:rsidP="007838A0">
      <w:pPr>
        <w:pStyle w:val="ListParagraph"/>
        <w:numPr>
          <w:ilvl w:val="0"/>
          <w:numId w:val="6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BC590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C590E" w:rsidRPr="00CA7B6A">
        <w:rPr>
          <w:rFonts w:asciiTheme="majorBidi" w:hAnsiTheme="majorBidi" w:cstheme="majorBidi"/>
          <w:sz w:val="24"/>
          <w:szCs w:val="24"/>
        </w:rPr>
        <w:t>contohnya</w:t>
      </w:r>
      <w:proofErr w:type="spellEnd"/>
      <w:r w:rsidR="00BC590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C590E" w:rsidRPr="00CA7B6A">
        <w:rPr>
          <w:rFonts w:asciiTheme="majorBidi" w:hAnsiTheme="majorBidi" w:cstheme="majorBidi"/>
          <w:sz w:val="24"/>
          <w:szCs w:val="24"/>
        </w:rPr>
        <w:t>pembuangan</w:t>
      </w:r>
      <w:proofErr w:type="spellEnd"/>
      <w:r w:rsidR="00BC590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C590E" w:rsidRPr="00CA7B6A">
        <w:rPr>
          <w:rFonts w:asciiTheme="majorBidi" w:hAnsiTheme="majorBidi" w:cstheme="majorBidi"/>
          <w:sz w:val="24"/>
          <w:szCs w:val="24"/>
        </w:rPr>
        <w:t>limbah</w:t>
      </w:r>
      <w:proofErr w:type="spellEnd"/>
      <w:r w:rsidR="00BC590E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C590E" w:rsidRPr="00CA7B6A">
        <w:rPr>
          <w:rFonts w:asciiTheme="majorBidi" w:hAnsiTheme="majorBidi" w:cstheme="majorBidi"/>
          <w:sz w:val="24"/>
          <w:szCs w:val="24"/>
        </w:rPr>
        <w:t>pengiriman</w:t>
      </w:r>
      <w:proofErr w:type="spellEnd"/>
      <w:r w:rsidR="00BC590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C590E" w:rsidRPr="00CA7B6A">
        <w:rPr>
          <w:rFonts w:asciiTheme="majorBidi" w:hAnsiTheme="majorBidi" w:cstheme="majorBidi"/>
          <w:sz w:val="24"/>
          <w:szCs w:val="24"/>
        </w:rPr>
        <w:t>surat</w:t>
      </w:r>
      <w:proofErr w:type="spellEnd"/>
      <w:r w:rsidR="00BC590E" w:rsidRPr="00CA7B6A">
        <w:rPr>
          <w:rFonts w:asciiTheme="majorBidi" w:hAnsiTheme="majorBidi" w:cstheme="majorBidi"/>
          <w:sz w:val="24"/>
          <w:szCs w:val="24"/>
        </w:rPr>
        <w:t>;</w:t>
      </w:r>
    </w:p>
    <w:p w14:paraId="57A031F6" w14:textId="6EBBFD77" w:rsidR="00BC590E" w:rsidRPr="00CA7B6A" w:rsidRDefault="00BC590E" w:rsidP="007838A0">
      <w:pPr>
        <w:pStyle w:val="ListParagraph"/>
        <w:numPr>
          <w:ilvl w:val="0"/>
          <w:numId w:val="6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Royalti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Alam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(SDA),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tol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jalan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raya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kanal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jembatan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;</w:t>
      </w:r>
    </w:p>
    <w:p w14:paraId="3BE855A2" w14:textId="277869D5" w:rsidR="00BC590E" w:rsidRPr="00CA7B6A" w:rsidRDefault="00BC590E" w:rsidP="007838A0">
      <w:pPr>
        <w:pStyle w:val="ListParagraph"/>
        <w:numPr>
          <w:ilvl w:val="0"/>
          <w:numId w:val="6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Pemakaian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lahan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contohnya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12DFF" w:rsidRPr="00CA7B6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="00712DF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12DFF" w:rsidRPr="00CA7B6A">
        <w:rPr>
          <w:rFonts w:asciiTheme="majorBidi" w:hAnsiTheme="majorBidi" w:cstheme="majorBidi"/>
          <w:sz w:val="24"/>
          <w:szCs w:val="24"/>
        </w:rPr>
        <w:t>m</w:t>
      </w:r>
      <w:r w:rsidRPr="00CA7B6A">
        <w:rPr>
          <w:rFonts w:asciiTheme="majorBidi" w:hAnsiTheme="majorBidi" w:cstheme="majorBidi"/>
          <w:sz w:val="24"/>
          <w:szCs w:val="24"/>
        </w:rPr>
        <w:t>eng</w:t>
      </w:r>
      <w:r w:rsidR="00712DFF" w:rsidRPr="00CA7B6A">
        <w:rPr>
          <w:rFonts w:asciiTheme="majorBidi" w:hAnsiTheme="majorBidi" w:cstheme="majorBidi"/>
          <w:sz w:val="24"/>
          <w:szCs w:val="24"/>
        </w:rPr>
        <w:t>gembalakan</w:t>
      </w:r>
      <w:proofErr w:type="spellEnd"/>
      <w:r w:rsidR="00712DF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12DFF" w:rsidRPr="00CA7B6A">
        <w:rPr>
          <w:rFonts w:asciiTheme="majorBidi" w:hAnsiTheme="majorBidi" w:cstheme="majorBidi"/>
          <w:sz w:val="24"/>
          <w:szCs w:val="24"/>
        </w:rPr>
        <w:t>hewan</w:t>
      </w:r>
      <w:proofErr w:type="spellEnd"/>
      <w:r w:rsidR="00712DF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12DFF" w:rsidRPr="00CA7B6A">
        <w:rPr>
          <w:rFonts w:asciiTheme="majorBidi" w:hAnsiTheme="majorBidi" w:cstheme="majorBidi"/>
          <w:sz w:val="24"/>
          <w:szCs w:val="24"/>
        </w:rPr>
        <w:t>ternak</w:t>
      </w:r>
      <w:proofErr w:type="spellEnd"/>
      <w:r w:rsidR="00712DFF" w:rsidRPr="00CA7B6A">
        <w:rPr>
          <w:rFonts w:asciiTheme="majorBidi" w:hAnsiTheme="majorBidi" w:cstheme="majorBidi"/>
          <w:sz w:val="24"/>
          <w:szCs w:val="24"/>
        </w:rPr>
        <w:t>;</w:t>
      </w:r>
    </w:p>
    <w:p w14:paraId="7D9AB672" w14:textId="0E73EF7A" w:rsidR="00712DFF" w:rsidRPr="00CA7B6A" w:rsidRDefault="00712DFF" w:rsidP="007838A0">
      <w:pPr>
        <w:pStyle w:val="ListParagraph"/>
        <w:numPr>
          <w:ilvl w:val="0"/>
          <w:numId w:val="6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Izin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lisensi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;</w:t>
      </w:r>
    </w:p>
    <w:p w14:paraId="6D2F282A" w14:textId="56F63255" w:rsidR="00712DFF" w:rsidRPr="00CA7B6A" w:rsidRDefault="00712DFF" w:rsidP="007838A0">
      <w:pPr>
        <w:pStyle w:val="ListParagraph"/>
        <w:numPr>
          <w:ilvl w:val="0"/>
          <w:numId w:val="6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Biaya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penjualan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berulang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contohnya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mineral, air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kayu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ataupun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produk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contohnya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listrik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;</w:t>
      </w:r>
    </w:p>
    <w:p w14:paraId="10B6C5E2" w14:textId="755A2044" w:rsidR="00712DFF" w:rsidRPr="00CA7B6A" w:rsidRDefault="00712DFF" w:rsidP="007838A0">
      <w:pPr>
        <w:pStyle w:val="ListParagraph"/>
        <w:numPr>
          <w:ilvl w:val="0"/>
          <w:numId w:val="6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Pembayaran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sewa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; dan</w:t>
      </w:r>
    </w:p>
    <w:p w14:paraId="6128898C" w14:textId="3D01306A" w:rsidR="00712DFF" w:rsidRPr="00CA7B6A" w:rsidRDefault="00712DFF" w:rsidP="007838A0">
      <w:pPr>
        <w:pStyle w:val="ListParagraph"/>
        <w:numPr>
          <w:ilvl w:val="0"/>
          <w:numId w:val="6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Pemakaian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fasilitas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contohnya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taman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alam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75D3D135" w14:textId="0048BC70" w:rsidR="00503DB9" w:rsidRPr="00CA7B6A" w:rsidRDefault="00503DB9" w:rsidP="00FB7963">
      <w:pPr>
        <w:pStyle w:val="ListParagraph"/>
        <w:numPr>
          <w:ilvl w:val="0"/>
          <w:numId w:val="4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Biaya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biaya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serupa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sebab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biaya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otoritas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mengurus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penyelenggaraan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ekonomi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tertentu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  <w:r w:rsidR="008F1B2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F1B21" w:rsidRPr="00CA7B6A">
        <w:rPr>
          <w:rFonts w:asciiTheme="majorBidi" w:hAnsiTheme="majorBidi" w:cstheme="majorBidi"/>
          <w:sz w:val="24"/>
          <w:szCs w:val="24"/>
        </w:rPr>
        <w:t>Biaya</w:t>
      </w:r>
      <w:proofErr w:type="spellEnd"/>
      <w:r w:rsidR="008F1B2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F1B21" w:rsidRPr="00CA7B6A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="008F1B2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F1B21" w:rsidRPr="00CA7B6A">
        <w:rPr>
          <w:rFonts w:asciiTheme="majorBidi" w:hAnsiTheme="majorBidi" w:cstheme="majorBidi"/>
          <w:sz w:val="24"/>
          <w:szCs w:val="24"/>
        </w:rPr>
        <w:t>misalnya</w:t>
      </w:r>
      <w:proofErr w:type="spellEnd"/>
      <w:r w:rsidR="008F1B21" w:rsidRPr="00CA7B6A">
        <w:rPr>
          <w:rFonts w:asciiTheme="majorBidi" w:hAnsiTheme="majorBidi" w:cstheme="majorBidi"/>
          <w:sz w:val="24"/>
          <w:szCs w:val="24"/>
        </w:rPr>
        <w:t>:</w:t>
      </w:r>
    </w:p>
    <w:p w14:paraId="0171D55B" w14:textId="2DC4B723" w:rsidR="008F1B21" w:rsidRPr="00CA7B6A" w:rsidRDefault="008F1B21" w:rsidP="007838A0">
      <w:pPr>
        <w:pStyle w:val="ListParagraph"/>
        <w:numPr>
          <w:ilvl w:val="0"/>
          <w:numId w:val="6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Hak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cipta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biaya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paten;</w:t>
      </w:r>
    </w:p>
    <w:p w14:paraId="6EB295E0" w14:textId="1DF34AF7" w:rsidR="008F1B21" w:rsidRPr="00CA7B6A" w:rsidRDefault="008F1B21" w:rsidP="007838A0">
      <w:pPr>
        <w:pStyle w:val="ListParagraph"/>
        <w:numPr>
          <w:ilvl w:val="0"/>
          <w:numId w:val="6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Biaya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paspor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peradilan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; dan</w:t>
      </w:r>
    </w:p>
    <w:p w14:paraId="24689976" w14:textId="198FA1AD" w:rsidR="008F1B21" w:rsidRPr="00CA7B6A" w:rsidRDefault="008F1B21" w:rsidP="007838A0">
      <w:pPr>
        <w:pStyle w:val="ListParagraph"/>
        <w:numPr>
          <w:ilvl w:val="0"/>
          <w:numId w:val="6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Biaya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pemakaian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cukai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108225FA" w14:textId="0C0CE302" w:rsidR="00774A34" w:rsidRPr="00CA7B6A" w:rsidRDefault="008F1B21" w:rsidP="008F1B21">
      <w:pPr>
        <w:spacing w:after="0" w:line="480" w:lineRule="auto"/>
        <w:ind w:left="111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Biaya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62A0" w:rsidRPr="00CA7B6A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="001962A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62A0" w:rsidRPr="00CA7B6A">
        <w:rPr>
          <w:rFonts w:asciiTheme="majorBidi" w:hAnsiTheme="majorBidi" w:cstheme="majorBidi"/>
          <w:sz w:val="24"/>
          <w:szCs w:val="24"/>
        </w:rPr>
        <w:t>berbeda</w:t>
      </w:r>
      <w:proofErr w:type="spellEnd"/>
      <w:r w:rsidR="001962A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62A0"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1962A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62A0" w:rsidRPr="00CA7B6A">
        <w:rPr>
          <w:rFonts w:asciiTheme="majorBidi" w:hAnsiTheme="majorBidi" w:cstheme="majorBidi"/>
          <w:sz w:val="24"/>
          <w:szCs w:val="24"/>
        </w:rPr>
        <w:t>biaya</w:t>
      </w:r>
      <w:proofErr w:type="spellEnd"/>
      <w:r w:rsidR="001962A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62A0" w:rsidRPr="00CA7B6A">
        <w:rPr>
          <w:rFonts w:asciiTheme="majorBidi" w:hAnsiTheme="majorBidi" w:cstheme="majorBidi"/>
          <w:sz w:val="24"/>
          <w:szCs w:val="24"/>
        </w:rPr>
        <w:t>pengguna</w:t>
      </w:r>
      <w:proofErr w:type="spellEnd"/>
      <w:r w:rsidR="001962A0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1962A0" w:rsidRPr="00CA7B6A">
        <w:rPr>
          <w:rFonts w:asciiTheme="majorBidi" w:hAnsiTheme="majorBidi" w:cstheme="majorBidi"/>
          <w:sz w:val="24"/>
          <w:szCs w:val="24"/>
        </w:rPr>
        <w:t>Biaya</w:t>
      </w:r>
      <w:proofErr w:type="spellEnd"/>
      <w:r w:rsidR="001962A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62A0" w:rsidRPr="00CA7B6A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="001962A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62A0" w:rsidRPr="00CA7B6A">
        <w:rPr>
          <w:rFonts w:asciiTheme="majorBidi" w:hAnsiTheme="majorBidi" w:cstheme="majorBidi"/>
          <w:sz w:val="24"/>
          <w:szCs w:val="24"/>
        </w:rPr>
        <w:t>d</w:t>
      </w:r>
      <w:r w:rsidR="00774A34" w:rsidRPr="00CA7B6A">
        <w:rPr>
          <w:rFonts w:asciiTheme="majorBidi" w:hAnsiTheme="majorBidi" w:cstheme="majorBidi"/>
          <w:sz w:val="24"/>
          <w:szCs w:val="24"/>
        </w:rPr>
        <w:t>apat</w:t>
      </w:r>
      <w:proofErr w:type="spellEnd"/>
      <w:r w:rsidR="00774A3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62A0" w:rsidRPr="00CA7B6A">
        <w:rPr>
          <w:rFonts w:asciiTheme="majorBidi" w:hAnsiTheme="majorBidi" w:cstheme="majorBidi"/>
          <w:sz w:val="24"/>
          <w:szCs w:val="24"/>
        </w:rPr>
        <w:t>mungkin</w:t>
      </w:r>
      <w:proofErr w:type="spellEnd"/>
      <w:r w:rsidR="001962A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62A0" w:rsidRPr="00CA7B6A">
        <w:rPr>
          <w:rFonts w:asciiTheme="majorBidi" w:hAnsiTheme="majorBidi" w:cstheme="majorBidi"/>
          <w:sz w:val="24"/>
          <w:szCs w:val="24"/>
        </w:rPr>
        <w:t>mengguntungkan</w:t>
      </w:r>
      <w:proofErr w:type="spellEnd"/>
      <w:r w:rsidR="001962A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62A0" w:rsidRPr="00CA7B6A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="001962A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62A0" w:rsidRPr="00CA7B6A">
        <w:rPr>
          <w:rFonts w:asciiTheme="majorBidi" w:hAnsiTheme="majorBidi" w:cstheme="majorBidi"/>
          <w:sz w:val="24"/>
          <w:szCs w:val="24"/>
        </w:rPr>
        <w:t>pemakai</w:t>
      </w:r>
      <w:proofErr w:type="spellEnd"/>
      <w:r w:rsidR="001962A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62A0"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1962A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62A0" w:rsidRPr="00CA7B6A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1962A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62A0" w:rsidRPr="00CA7B6A">
        <w:rPr>
          <w:rFonts w:asciiTheme="majorBidi" w:hAnsiTheme="majorBidi" w:cstheme="majorBidi"/>
          <w:sz w:val="24"/>
          <w:szCs w:val="24"/>
        </w:rPr>
        <w:t>contohnya</w:t>
      </w:r>
      <w:proofErr w:type="spellEnd"/>
      <w:r w:rsidR="001962A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62A0" w:rsidRPr="00CA7B6A">
        <w:rPr>
          <w:rFonts w:asciiTheme="majorBidi" w:hAnsiTheme="majorBidi" w:cstheme="majorBidi"/>
          <w:sz w:val="24"/>
          <w:szCs w:val="24"/>
        </w:rPr>
        <w:t>biaya</w:t>
      </w:r>
      <w:proofErr w:type="spellEnd"/>
      <w:r w:rsidR="001962A0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1962A0" w:rsidRPr="00CA7B6A">
        <w:rPr>
          <w:rFonts w:asciiTheme="majorBidi" w:hAnsiTheme="majorBidi" w:cstheme="majorBidi"/>
          <w:sz w:val="24"/>
          <w:szCs w:val="24"/>
        </w:rPr>
        <w:lastRenderedPageBreak/>
        <w:t xml:space="preserve">paten </w:t>
      </w:r>
      <w:proofErr w:type="spellStart"/>
      <w:r w:rsidR="00774A34" w:rsidRPr="00CA7B6A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774A3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62A0" w:rsidRPr="00CA7B6A">
        <w:rPr>
          <w:rFonts w:asciiTheme="majorBidi" w:hAnsiTheme="majorBidi" w:cstheme="majorBidi"/>
          <w:sz w:val="24"/>
          <w:szCs w:val="24"/>
        </w:rPr>
        <w:t>mungkin</w:t>
      </w:r>
      <w:proofErr w:type="spellEnd"/>
      <w:r w:rsidR="001962A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62A0" w:rsidRPr="00CA7B6A">
        <w:rPr>
          <w:rFonts w:asciiTheme="majorBidi" w:hAnsiTheme="majorBidi" w:cstheme="majorBidi"/>
          <w:sz w:val="24"/>
          <w:szCs w:val="24"/>
        </w:rPr>
        <w:t>bermanfaat</w:t>
      </w:r>
      <w:proofErr w:type="spellEnd"/>
      <w:r w:rsidR="001962A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62A0" w:rsidRPr="00CA7B6A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="001962A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62A0" w:rsidRPr="00CA7B6A">
        <w:rPr>
          <w:rFonts w:asciiTheme="majorBidi" w:hAnsiTheme="majorBidi" w:cstheme="majorBidi"/>
          <w:sz w:val="24"/>
          <w:szCs w:val="24"/>
        </w:rPr>
        <w:t>tetapi</w:t>
      </w:r>
      <w:proofErr w:type="spellEnd"/>
      <w:r w:rsidR="001962A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62A0" w:rsidRPr="00CA7B6A">
        <w:rPr>
          <w:rFonts w:asciiTheme="majorBidi" w:hAnsiTheme="majorBidi" w:cstheme="majorBidi"/>
          <w:sz w:val="24"/>
          <w:szCs w:val="24"/>
        </w:rPr>
        <w:t>biaya</w:t>
      </w:r>
      <w:proofErr w:type="spellEnd"/>
      <w:r w:rsidR="001962A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62A0"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1962A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62A0" w:rsidRPr="00CA7B6A">
        <w:rPr>
          <w:rFonts w:asciiTheme="majorBidi" w:hAnsiTheme="majorBidi" w:cstheme="majorBidi"/>
          <w:sz w:val="24"/>
          <w:szCs w:val="24"/>
        </w:rPr>
        <w:t>inspeksi</w:t>
      </w:r>
      <w:proofErr w:type="spellEnd"/>
      <w:r w:rsidR="001962A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62A0"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1962A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62A0" w:rsidRPr="00CA7B6A">
        <w:rPr>
          <w:rFonts w:asciiTheme="majorBidi" w:hAnsiTheme="majorBidi" w:cstheme="majorBidi"/>
          <w:sz w:val="24"/>
          <w:szCs w:val="24"/>
        </w:rPr>
        <w:t>standar</w:t>
      </w:r>
      <w:proofErr w:type="spellEnd"/>
      <w:r w:rsidR="001962A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62A0" w:rsidRPr="00CA7B6A">
        <w:rPr>
          <w:rFonts w:asciiTheme="majorBidi" w:hAnsiTheme="majorBidi" w:cstheme="majorBidi"/>
          <w:sz w:val="24"/>
          <w:szCs w:val="24"/>
        </w:rPr>
        <w:t>tertentu</w:t>
      </w:r>
      <w:proofErr w:type="spellEnd"/>
      <w:r w:rsidR="001962A0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1962A0" w:rsidRPr="00CA7B6A">
        <w:rPr>
          <w:rFonts w:asciiTheme="majorBidi" w:hAnsiTheme="majorBidi" w:cstheme="majorBidi"/>
          <w:sz w:val="24"/>
          <w:szCs w:val="24"/>
        </w:rPr>
        <w:t>mungkin</w:t>
      </w:r>
      <w:proofErr w:type="spellEnd"/>
      <w:r w:rsidR="001962A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62A0" w:rsidRPr="00CA7B6A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1962A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62A0" w:rsidRPr="00CA7B6A">
        <w:rPr>
          <w:rFonts w:asciiTheme="majorBidi" w:hAnsiTheme="majorBidi" w:cstheme="majorBidi"/>
          <w:sz w:val="24"/>
          <w:szCs w:val="24"/>
        </w:rPr>
        <w:t>menguntungkan</w:t>
      </w:r>
      <w:proofErr w:type="spellEnd"/>
      <w:r w:rsidR="001962A0" w:rsidRPr="00CA7B6A">
        <w:rPr>
          <w:rFonts w:asciiTheme="majorBidi" w:hAnsiTheme="majorBidi" w:cstheme="majorBidi"/>
          <w:sz w:val="24"/>
          <w:szCs w:val="24"/>
        </w:rPr>
        <w:t>.</w:t>
      </w:r>
    </w:p>
    <w:p w14:paraId="363A2950" w14:textId="29DFF9E2" w:rsidR="008F1B21" w:rsidRPr="00CA7B6A" w:rsidRDefault="003E3B63" w:rsidP="008F1B21">
      <w:pPr>
        <w:spacing w:after="0" w:line="480" w:lineRule="auto"/>
        <w:ind w:left="1117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</w:rPr>
        <w:t xml:space="preserve">Pada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kasus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terakhir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alasan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ekonomis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kompensasi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eksternal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disebabkan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tingkah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laku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diatur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Keadaan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berlaku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biaya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eksternal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manfaatnya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contohnya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biaya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sertifikasi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obat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ditetapkan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rendah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biaya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marginal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menutup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eksternal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positif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A6F62" w:rsidRPr="00CA7B6A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="008A6F6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A6F62" w:rsidRPr="00CA7B6A">
        <w:rPr>
          <w:rFonts w:asciiTheme="majorBidi" w:hAnsiTheme="majorBidi" w:cstheme="majorBidi"/>
          <w:sz w:val="24"/>
          <w:szCs w:val="24"/>
        </w:rPr>
        <w:t>timbul</w:t>
      </w:r>
      <w:proofErr w:type="spellEnd"/>
      <w:r w:rsidR="008A6F6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A6F62" w:rsidRPr="00CA7B6A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="008A6F6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A6F62" w:rsidRPr="00CA7B6A">
        <w:rPr>
          <w:rFonts w:asciiTheme="majorBidi" w:hAnsiTheme="majorBidi" w:cstheme="majorBidi"/>
          <w:sz w:val="24"/>
          <w:szCs w:val="24"/>
        </w:rPr>
        <w:t>mengobati</w:t>
      </w:r>
      <w:proofErr w:type="spellEnd"/>
      <w:r w:rsidR="008A6F6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A6F62" w:rsidRPr="00CA7B6A">
        <w:rPr>
          <w:rFonts w:asciiTheme="majorBidi" w:hAnsiTheme="majorBidi" w:cstheme="majorBidi"/>
          <w:sz w:val="24"/>
          <w:szCs w:val="24"/>
        </w:rPr>
        <w:t>pasien</w:t>
      </w:r>
      <w:proofErr w:type="spellEnd"/>
      <w:r w:rsidR="008A6F6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A6F62" w:rsidRPr="00CA7B6A">
        <w:rPr>
          <w:rFonts w:asciiTheme="majorBidi" w:hAnsiTheme="majorBidi" w:cstheme="majorBidi"/>
          <w:sz w:val="24"/>
          <w:szCs w:val="24"/>
        </w:rPr>
        <w:t>terinfeksi</w:t>
      </w:r>
      <w:proofErr w:type="spellEnd"/>
      <w:r w:rsidR="008A6F6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A6F62" w:rsidRPr="00CA7B6A">
        <w:rPr>
          <w:rFonts w:asciiTheme="majorBidi" w:hAnsiTheme="majorBidi" w:cstheme="majorBidi"/>
          <w:sz w:val="24"/>
          <w:szCs w:val="24"/>
        </w:rPr>
        <w:t>penyakit</w:t>
      </w:r>
      <w:proofErr w:type="spellEnd"/>
      <w:r w:rsidR="008A6F6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A6F62" w:rsidRPr="00CA7B6A">
        <w:rPr>
          <w:rFonts w:asciiTheme="majorBidi" w:hAnsiTheme="majorBidi" w:cstheme="majorBidi"/>
          <w:sz w:val="24"/>
          <w:szCs w:val="24"/>
        </w:rPr>
        <w:t>menular</w:t>
      </w:r>
      <w:proofErr w:type="spellEnd"/>
      <w:r w:rsidR="008A6F62" w:rsidRPr="00CA7B6A">
        <w:rPr>
          <w:rFonts w:asciiTheme="majorBidi" w:hAnsiTheme="majorBidi" w:cstheme="majorBidi"/>
          <w:sz w:val="24"/>
          <w:szCs w:val="24"/>
        </w:rPr>
        <w:t>.</w:t>
      </w:r>
    </w:p>
    <w:p w14:paraId="45965083" w14:textId="1181D9DA" w:rsidR="00503DB9" w:rsidRPr="00CA7B6A" w:rsidRDefault="00DC06C1" w:rsidP="007838A0">
      <w:pPr>
        <w:pStyle w:val="ListParagraph"/>
        <w:numPr>
          <w:ilvl w:val="0"/>
          <w:numId w:val="49"/>
        </w:numPr>
        <w:spacing w:after="0" w:line="480" w:lineRule="auto"/>
        <w:ind w:left="75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Alasan</w:t>
      </w:r>
      <w:proofErr w:type="spellEnd"/>
      <w:r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Pengenaan</w:t>
      </w:r>
      <w:proofErr w:type="spellEnd"/>
      <w:r w:rsidR="00503DB9"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503DB9" w:rsidRPr="00CA7B6A">
        <w:rPr>
          <w:rFonts w:asciiTheme="majorBidi" w:hAnsiTheme="majorBidi" w:cstheme="majorBidi"/>
          <w:b/>
          <w:bCs/>
          <w:sz w:val="24"/>
          <w:szCs w:val="24"/>
        </w:rPr>
        <w:t>Retribusi</w:t>
      </w:r>
      <w:proofErr w:type="spellEnd"/>
    </w:p>
    <w:p w14:paraId="3D8F4D39" w14:textId="2CE4D660" w:rsidR="00DC06C1" w:rsidRPr="00CA7B6A" w:rsidRDefault="00DC06C1" w:rsidP="00943A5F">
      <w:pPr>
        <w:pStyle w:val="ListParagraph"/>
        <w:spacing w:after="0" w:line="480" w:lineRule="auto"/>
        <w:ind w:left="757" w:firstLine="503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Pendapat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Brunori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(dalam Anggoro, dkk</w:t>
      </w:r>
      <w:r w:rsidR="002D6099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, 2023</w:t>
      </w:r>
      <w:r w:rsidR="002D6099">
        <w:rPr>
          <w:rFonts w:asciiTheme="majorBidi" w:hAnsiTheme="majorBidi" w:cstheme="majorBidi"/>
          <w:noProof/>
          <w:sz w:val="24"/>
          <w:szCs w:val="24"/>
          <w:lang w:val="en-US"/>
        </w:rPr>
        <w:t>:212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) di</w:t>
      </w:r>
      <w:r w:rsidR="00671A7F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peroleh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tiga alasan suatu pemerintah daerah menyelenggarakan retribusi:</w:t>
      </w:r>
    </w:p>
    <w:p w14:paraId="07DDA532" w14:textId="0B391B97" w:rsidR="00DC06C1" w:rsidRPr="00CA7B6A" w:rsidRDefault="00DC06C1" w:rsidP="007838A0">
      <w:pPr>
        <w:pStyle w:val="ListParagraph"/>
        <w:numPr>
          <w:ilvl w:val="0"/>
          <w:numId w:val="64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Penganekaragaman Sumber Penerimaan</w:t>
      </w:r>
    </w:p>
    <w:p w14:paraId="28E42189" w14:textId="06B6625F" w:rsidR="00B47BB8" w:rsidRPr="00CA7B6A" w:rsidRDefault="00B47BB8" w:rsidP="00B47BB8">
      <w:pPr>
        <w:pStyle w:val="ListParagraph"/>
        <w:spacing w:after="0" w:line="480" w:lineRule="auto"/>
        <w:ind w:left="1117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Retribusi dapat memungkinkan suatu pemerintah daerah dalam menganekaragam</w:t>
      </w:r>
      <w:r w:rsidR="00943A5F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k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an </w:t>
      </w:r>
      <w:r w:rsidR="00943A5F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perolehan penerimaan. Menilik keterbatasan sumber penerimaan lainnya, retribusi daerah dapat menjadi peran penting dalam metode keuangan publik pemerintah daerah. Metode yang benar membutuhkan dasar beragam dalam menjamin keseimbangan.</w:t>
      </w:r>
    </w:p>
    <w:p w14:paraId="22335419" w14:textId="3CA62FFD" w:rsidR="00DC06C1" w:rsidRPr="00CA7B6A" w:rsidRDefault="00DC06C1" w:rsidP="007838A0">
      <w:pPr>
        <w:pStyle w:val="ListParagraph"/>
        <w:numPr>
          <w:ilvl w:val="0"/>
          <w:numId w:val="64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Pengendalian </w:t>
      </w:r>
      <w:r w:rsidR="00671A7F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Lokal</w:t>
      </w:r>
    </w:p>
    <w:p w14:paraId="4E8BC404" w14:textId="2AB91AED" w:rsidR="00671A7F" w:rsidRPr="00CA7B6A" w:rsidRDefault="00671A7F" w:rsidP="00671A7F">
      <w:pPr>
        <w:pStyle w:val="ListParagraph"/>
        <w:spacing w:after="0" w:line="480" w:lineRule="auto"/>
        <w:ind w:left="1117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Pemerintah daerah lazimnya tiada membutuhkan persetujuan legislatif dalam membebankan retribusi. Meski demikian didapati keterbatasan kebijakan serta pasar, retribusi sudah menunjang pemerintah daerah dalam mengatasi pemberontakan pajak atas properti.</w:t>
      </w:r>
    </w:p>
    <w:p w14:paraId="0969A6D3" w14:textId="51ABE32F" w:rsidR="00671A7F" w:rsidRPr="00CA7B6A" w:rsidRDefault="00671A7F" w:rsidP="007838A0">
      <w:pPr>
        <w:pStyle w:val="ListParagraph"/>
        <w:numPr>
          <w:ilvl w:val="0"/>
          <w:numId w:val="64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lastRenderedPageBreak/>
        <w:t>Kedayagunaan Ekonomi</w:t>
      </w:r>
    </w:p>
    <w:p w14:paraId="4A376A60" w14:textId="5F4FF647" w:rsidR="00671A7F" w:rsidRPr="00CA7B6A" w:rsidRDefault="00671A7F" w:rsidP="00671A7F">
      <w:pPr>
        <w:pStyle w:val="ListParagraph"/>
        <w:spacing w:after="0" w:line="480" w:lineRule="auto"/>
        <w:ind w:left="1117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Alasan pengenaan</w:t>
      </w:r>
      <w:r w:rsidR="005A4452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retribusi yaitu bahwa biaya serta beban menjadi salah satu cara efektif dalam membiayai jasa pemerintah. Apabila melihat</w:t>
      </w:r>
      <w:r w:rsidR="00C83818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aspek</w:t>
      </w:r>
      <w:r w:rsidR="005A4452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kedayagunaan ekonomi, retribusi mengutip teori manfaat pajak. Hanya wajib retribusi yang mendapatkan jasa publik yang membayar retribusi. Retribusi dapat memungkinkan</w:t>
      </w:r>
      <w:r w:rsidR="005C6DF2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pemerintah daerah dalam menghindari penyediaan atas jasa berlebihan serta memperluas sektor publik yang tiada perlu.</w:t>
      </w:r>
    </w:p>
    <w:p w14:paraId="0B8AE793" w14:textId="1F24DF5E" w:rsidR="005C6DF2" w:rsidRPr="00CA7B6A" w:rsidRDefault="005C6DF2" w:rsidP="00D530A1">
      <w:pPr>
        <w:pStyle w:val="ListParagraph"/>
        <w:spacing w:after="0" w:line="480" w:lineRule="auto"/>
        <w:ind w:left="1117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Disamping itu, pendapat Devas (dalam Anggoro, dkk</w:t>
      </w:r>
      <w:r w:rsidR="002D6099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, 2023</w:t>
      </w:r>
      <w:r w:rsidR="002D6099">
        <w:rPr>
          <w:rFonts w:asciiTheme="majorBidi" w:hAnsiTheme="majorBidi" w:cstheme="majorBidi"/>
          <w:noProof/>
          <w:sz w:val="24"/>
          <w:szCs w:val="24"/>
          <w:lang w:val="en-US"/>
        </w:rPr>
        <w:t>:212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) bahwa pungutan retribusi daerah me</w:t>
      </w:r>
      <w:r w:rsidR="00CA6C80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njadi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="00CA6C80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biaya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yang wajib dibayar penduduk atas </w:t>
      </w:r>
      <w:r w:rsidR="00E039A6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pelayanan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yang </w:t>
      </w:r>
      <w:r w:rsidR="00E039A6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tersedia</w:t>
      </w:r>
      <w:r w:rsidR="00785557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pemerintah daerah</w:t>
      </w:r>
      <w:r w:rsidR="00E039A6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berupa</w:t>
      </w:r>
      <w:r w:rsidR="00785557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="00CA6C80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imbalan</w:t>
      </w:r>
      <w:r w:rsidR="00785557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yang sebanding. Menurut Zorn (dalam Anggoro, dkk</w:t>
      </w:r>
      <w:r w:rsidR="002D6099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  <w:r w:rsidR="00785557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, 2023</w:t>
      </w:r>
      <w:r w:rsidR="002D6099">
        <w:rPr>
          <w:rFonts w:asciiTheme="majorBidi" w:hAnsiTheme="majorBidi" w:cstheme="majorBidi"/>
          <w:noProof/>
          <w:sz w:val="24"/>
          <w:szCs w:val="24"/>
          <w:lang w:val="en-US"/>
        </w:rPr>
        <w:t>:212</w:t>
      </w:r>
      <w:r w:rsidR="00785557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) bahwa didapati tiga syarat penting yang wajib terpenuhi pada pungutan retribusi jasa atau barang yakni pemisahan kenikmatan, dapat dikenakan pemungutan serta sukarela.</w:t>
      </w:r>
    </w:p>
    <w:p w14:paraId="5C2ED661" w14:textId="3A28CD4A" w:rsidR="00400A60" w:rsidRPr="00CA7B6A" w:rsidRDefault="00C83818" w:rsidP="007838A0">
      <w:pPr>
        <w:pStyle w:val="ListParagraph"/>
        <w:numPr>
          <w:ilvl w:val="0"/>
          <w:numId w:val="49"/>
        </w:numPr>
        <w:spacing w:after="0" w:line="480" w:lineRule="auto"/>
        <w:ind w:left="75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Bentuk</w:t>
      </w:r>
      <w:proofErr w:type="spellEnd"/>
      <w:r w:rsidR="00400A60"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400A60" w:rsidRPr="00CA7B6A">
        <w:rPr>
          <w:rFonts w:asciiTheme="majorBidi" w:hAnsiTheme="majorBidi" w:cstheme="majorBidi"/>
          <w:b/>
          <w:bCs/>
          <w:sz w:val="24"/>
          <w:szCs w:val="24"/>
        </w:rPr>
        <w:t>Retribusi</w:t>
      </w:r>
      <w:proofErr w:type="spellEnd"/>
    </w:p>
    <w:p w14:paraId="4A585A49" w14:textId="15A7BCA6" w:rsidR="00C83818" w:rsidRPr="00CA7B6A" w:rsidRDefault="00C83818" w:rsidP="00D530A1">
      <w:pPr>
        <w:pStyle w:val="ListParagraph"/>
        <w:spacing w:after="0" w:line="480" w:lineRule="auto"/>
        <w:ind w:left="757" w:firstLine="360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Pendapat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Bird 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(dalam Anggoro, dkk</w:t>
      </w:r>
      <w:r w:rsidR="002D6099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, 2023</w:t>
      </w:r>
      <w:r w:rsidR="002D6099">
        <w:rPr>
          <w:rFonts w:asciiTheme="majorBidi" w:hAnsiTheme="majorBidi" w:cstheme="majorBidi"/>
          <w:noProof/>
          <w:sz w:val="24"/>
          <w:szCs w:val="24"/>
          <w:lang w:val="en-US"/>
        </w:rPr>
        <w:t>:213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) menyatakan bentuk retribusi yang sering kali dijumpai ada tiga, meliputi:</w:t>
      </w:r>
    </w:p>
    <w:p w14:paraId="58C65891" w14:textId="2D59FC40" w:rsidR="00C83818" w:rsidRPr="00CA7B6A" w:rsidRDefault="00DC1A5F" w:rsidP="007838A0">
      <w:pPr>
        <w:pStyle w:val="ListParagraph"/>
        <w:numPr>
          <w:ilvl w:val="0"/>
          <w:numId w:val="70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Biaya layanan</w:t>
      </w:r>
      <w:r w:rsidR="000235F1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, contohnya </w:t>
      </w:r>
      <w:r w:rsidR="00CA6C80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iuran</w:t>
      </w:r>
      <w:r w:rsidR="000235F1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izin serta pungutan kecil lainnya yang dikenakan terhadap</w:t>
      </w:r>
      <w:r w:rsidR="00CA6C80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harga</w:t>
      </w:r>
      <w:r w:rsidR="000235F1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yang dibayarkan misalnya KTP serta akta cacatan sipil.</w:t>
      </w:r>
    </w:p>
    <w:p w14:paraId="2825C81B" w14:textId="1A66E662" w:rsidR="000235F1" w:rsidRPr="00CA7B6A" w:rsidRDefault="00DC1A5F" w:rsidP="007838A0">
      <w:pPr>
        <w:pStyle w:val="ListParagraph"/>
        <w:numPr>
          <w:ilvl w:val="0"/>
          <w:numId w:val="70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lastRenderedPageBreak/>
        <w:t>Harga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publik</w:t>
      </w:r>
      <w:proofErr w:type="spellEnd"/>
      <w:r w:rsidR="000235F1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0235F1" w:rsidRPr="00CA7B6A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0235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35F1" w:rsidRPr="00CA7B6A">
        <w:rPr>
          <w:rFonts w:asciiTheme="majorBidi" w:hAnsiTheme="majorBidi" w:cstheme="majorBidi"/>
          <w:sz w:val="24"/>
          <w:szCs w:val="24"/>
        </w:rPr>
        <w:t>perolehan</w:t>
      </w:r>
      <w:proofErr w:type="spellEnd"/>
      <w:r w:rsidR="000235F1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0235F1" w:rsidRPr="00CA7B6A">
        <w:rPr>
          <w:rFonts w:asciiTheme="majorBidi" w:hAnsiTheme="majorBidi" w:cstheme="majorBidi"/>
          <w:sz w:val="24"/>
          <w:szCs w:val="24"/>
        </w:rPr>
        <w:t>diterima</w:t>
      </w:r>
      <w:proofErr w:type="spellEnd"/>
      <w:r w:rsidR="000235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35F1"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0235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35F1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0235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35F1" w:rsidRPr="00CA7B6A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="000235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35F1" w:rsidRPr="00CA7B6A">
        <w:rPr>
          <w:rFonts w:asciiTheme="majorBidi" w:hAnsiTheme="majorBidi" w:cstheme="majorBidi"/>
          <w:sz w:val="24"/>
          <w:szCs w:val="24"/>
        </w:rPr>
        <w:t>barang</w:t>
      </w:r>
      <w:proofErr w:type="spellEnd"/>
      <w:r w:rsidR="000235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35F1" w:rsidRPr="00CA7B6A">
        <w:rPr>
          <w:rFonts w:asciiTheme="majorBidi" w:hAnsiTheme="majorBidi" w:cstheme="majorBidi"/>
          <w:sz w:val="24"/>
          <w:szCs w:val="24"/>
        </w:rPr>
        <w:t>privat</w:t>
      </w:r>
      <w:proofErr w:type="spellEnd"/>
      <w:r w:rsidR="000235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35F1"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0235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35F1" w:rsidRPr="00CA7B6A">
        <w:rPr>
          <w:rFonts w:asciiTheme="majorBidi" w:hAnsiTheme="majorBidi" w:cstheme="majorBidi"/>
          <w:sz w:val="24"/>
          <w:szCs w:val="24"/>
        </w:rPr>
        <w:t>pelayanan</w:t>
      </w:r>
      <w:proofErr w:type="spellEnd"/>
      <w:r w:rsidR="000235F1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0235F1" w:rsidRPr="00CA7B6A">
        <w:rPr>
          <w:rFonts w:asciiTheme="majorBidi" w:hAnsiTheme="majorBidi" w:cstheme="majorBidi"/>
          <w:sz w:val="24"/>
          <w:szCs w:val="24"/>
        </w:rPr>
        <w:t>Prinsip</w:t>
      </w:r>
      <w:proofErr w:type="spellEnd"/>
      <w:r w:rsidR="000235F1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0235F1" w:rsidRPr="00CA7B6A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="000235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35F1" w:rsidRPr="00CA7B6A">
        <w:rPr>
          <w:rFonts w:asciiTheme="majorBidi" w:hAnsiTheme="majorBidi" w:cstheme="majorBidi"/>
          <w:sz w:val="24"/>
          <w:szCs w:val="24"/>
        </w:rPr>
        <w:t>ialah</w:t>
      </w:r>
      <w:proofErr w:type="spellEnd"/>
      <w:r w:rsidR="000235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35F1" w:rsidRPr="00CA7B6A">
        <w:rPr>
          <w:rFonts w:asciiTheme="majorBidi" w:hAnsiTheme="majorBidi" w:cstheme="majorBidi"/>
          <w:sz w:val="24"/>
          <w:szCs w:val="24"/>
        </w:rPr>
        <w:t>kompetitif</w:t>
      </w:r>
      <w:proofErr w:type="spellEnd"/>
      <w:r w:rsidR="000235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35F1" w:rsidRPr="00CA7B6A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 w:rsidR="000235F1" w:rsidRPr="00CA7B6A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="000235F1" w:rsidRPr="00CA7B6A">
        <w:rPr>
          <w:rFonts w:asciiTheme="majorBidi" w:hAnsiTheme="majorBidi" w:cstheme="majorBidi"/>
          <w:sz w:val="24"/>
          <w:szCs w:val="24"/>
        </w:rPr>
        <w:t>sistem</w:t>
      </w:r>
      <w:proofErr w:type="spellEnd"/>
      <w:r w:rsidR="000235F1" w:rsidRPr="00CA7B6A">
        <w:rPr>
          <w:rFonts w:asciiTheme="majorBidi" w:hAnsiTheme="majorBidi" w:cstheme="majorBidi"/>
          <w:sz w:val="24"/>
          <w:szCs w:val="24"/>
        </w:rPr>
        <w:t xml:space="preserve"> pasar yang </w:t>
      </w:r>
      <w:proofErr w:type="spellStart"/>
      <w:r w:rsidR="000235F1" w:rsidRPr="00CA7B6A">
        <w:rPr>
          <w:rFonts w:asciiTheme="majorBidi" w:hAnsiTheme="majorBidi" w:cstheme="majorBidi"/>
          <w:sz w:val="24"/>
          <w:szCs w:val="24"/>
        </w:rPr>
        <w:t>berlaku</w:t>
      </w:r>
      <w:proofErr w:type="spellEnd"/>
      <w:r w:rsidR="000235F1" w:rsidRPr="00CA7B6A">
        <w:rPr>
          <w:rFonts w:asciiTheme="majorBidi" w:hAnsiTheme="majorBidi" w:cstheme="majorBidi"/>
          <w:sz w:val="24"/>
          <w:szCs w:val="24"/>
        </w:rPr>
        <w:t>.</w:t>
      </w:r>
    </w:p>
    <w:p w14:paraId="74820366" w14:textId="3566769F" w:rsidR="000235F1" w:rsidRPr="00CA7B6A" w:rsidRDefault="00DC1A5F" w:rsidP="007838A0">
      <w:pPr>
        <w:pStyle w:val="ListParagraph"/>
        <w:numPr>
          <w:ilvl w:val="0"/>
          <w:numId w:val="70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Biaya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manfaat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khusus</w:t>
      </w:r>
      <w:proofErr w:type="spellEnd"/>
      <w:r w:rsidR="000235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35F1"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0235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35F1" w:rsidRPr="00CA7B6A">
        <w:rPr>
          <w:rFonts w:asciiTheme="majorBidi" w:hAnsiTheme="majorBidi" w:cstheme="majorBidi"/>
          <w:sz w:val="24"/>
          <w:szCs w:val="24"/>
        </w:rPr>
        <w:t>sering</w:t>
      </w:r>
      <w:proofErr w:type="spellEnd"/>
      <w:r w:rsidR="000235F1" w:rsidRPr="00CA7B6A">
        <w:rPr>
          <w:rFonts w:asciiTheme="majorBidi" w:hAnsiTheme="majorBidi" w:cstheme="majorBidi"/>
          <w:sz w:val="24"/>
          <w:szCs w:val="24"/>
        </w:rPr>
        <w:t xml:space="preserve"> kali </w:t>
      </w:r>
      <w:proofErr w:type="spellStart"/>
      <w:r w:rsidR="000235F1" w:rsidRPr="00CA7B6A">
        <w:rPr>
          <w:rFonts w:asciiTheme="majorBidi" w:hAnsiTheme="majorBidi" w:cstheme="majorBidi"/>
          <w:sz w:val="24"/>
          <w:szCs w:val="24"/>
        </w:rPr>
        <w:t>disebut</w:t>
      </w:r>
      <w:proofErr w:type="spellEnd"/>
      <w:r w:rsidR="000235F1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0235F1" w:rsidRPr="00CA7B6A">
        <w:rPr>
          <w:rFonts w:asciiTheme="majorBidi" w:hAnsiTheme="majorBidi" w:cstheme="majorBidi"/>
          <w:i/>
          <w:iCs/>
          <w:sz w:val="24"/>
          <w:szCs w:val="24"/>
        </w:rPr>
        <w:t xml:space="preserve">specific benefit tax </w:t>
      </w:r>
      <w:proofErr w:type="spellStart"/>
      <w:r w:rsidR="000235F1" w:rsidRPr="00CA7B6A">
        <w:rPr>
          <w:rFonts w:asciiTheme="majorBidi" w:hAnsiTheme="majorBidi" w:cstheme="majorBidi"/>
          <w:sz w:val="24"/>
          <w:szCs w:val="24"/>
        </w:rPr>
        <w:t>sebab</w:t>
      </w:r>
      <w:proofErr w:type="spellEnd"/>
      <w:r w:rsidR="000235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35F1" w:rsidRPr="00CA7B6A">
        <w:rPr>
          <w:rFonts w:asciiTheme="majorBidi" w:hAnsiTheme="majorBidi" w:cstheme="majorBidi"/>
          <w:sz w:val="24"/>
          <w:szCs w:val="24"/>
        </w:rPr>
        <w:t>bukan</w:t>
      </w:r>
      <w:proofErr w:type="spellEnd"/>
      <w:r w:rsidR="000235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35F1" w:rsidRPr="00CA7B6A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="000235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35F1" w:rsidRPr="00CA7B6A">
        <w:rPr>
          <w:rFonts w:asciiTheme="majorBidi" w:hAnsiTheme="majorBidi" w:cstheme="majorBidi"/>
          <w:sz w:val="24"/>
          <w:szCs w:val="24"/>
        </w:rPr>
        <w:t>biaya</w:t>
      </w:r>
      <w:proofErr w:type="spellEnd"/>
      <w:r w:rsidR="000235F1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0235F1" w:rsidRPr="00CA7B6A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="000235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35F1" w:rsidRPr="00CA7B6A">
        <w:rPr>
          <w:rFonts w:asciiTheme="majorBidi" w:hAnsiTheme="majorBidi" w:cstheme="majorBidi"/>
          <w:sz w:val="24"/>
          <w:szCs w:val="24"/>
        </w:rPr>
        <w:t>sukarela</w:t>
      </w:r>
      <w:proofErr w:type="spellEnd"/>
      <w:r w:rsidR="000235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35F1" w:rsidRPr="00CA7B6A">
        <w:rPr>
          <w:rFonts w:asciiTheme="majorBidi" w:hAnsiTheme="majorBidi" w:cstheme="majorBidi"/>
          <w:sz w:val="24"/>
          <w:szCs w:val="24"/>
        </w:rPr>
        <w:t>dibayarkan</w:t>
      </w:r>
      <w:proofErr w:type="spellEnd"/>
      <w:r w:rsidR="000235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35F1" w:rsidRPr="00CA7B6A">
        <w:rPr>
          <w:rFonts w:asciiTheme="majorBidi" w:hAnsiTheme="majorBidi" w:cstheme="majorBidi"/>
          <w:sz w:val="24"/>
          <w:szCs w:val="24"/>
        </w:rPr>
        <w:t>walaupun</w:t>
      </w:r>
      <w:proofErr w:type="spellEnd"/>
      <w:r w:rsidR="000235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35F1" w:rsidRPr="00CA7B6A">
        <w:rPr>
          <w:rFonts w:asciiTheme="majorBidi" w:hAnsiTheme="majorBidi" w:cstheme="majorBidi"/>
          <w:sz w:val="24"/>
          <w:szCs w:val="24"/>
        </w:rPr>
        <w:t>biaya</w:t>
      </w:r>
      <w:proofErr w:type="spellEnd"/>
      <w:r w:rsidR="000235F1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E57533" w:rsidRPr="00CA7B6A">
        <w:rPr>
          <w:rFonts w:asciiTheme="majorBidi" w:hAnsiTheme="majorBidi" w:cstheme="majorBidi"/>
          <w:sz w:val="24"/>
          <w:szCs w:val="24"/>
        </w:rPr>
        <w:t>dibayar</w:t>
      </w:r>
      <w:proofErr w:type="spellEnd"/>
      <w:r w:rsidR="00E5753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7533" w:rsidRPr="00CA7B6A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="00E5753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7533" w:rsidRPr="00CA7B6A">
        <w:rPr>
          <w:rFonts w:asciiTheme="majorBidi" w:hAnsiTheme="majorBidi" w:cstheme="majorBidi"/>
          <w:sz w:val="24"/>
          <w:szCs w:val="24"/>
        </w:rPr>
        <w:t>ketentuan</w:t>
      </w:r>
      <w:proofErr w:type="spellEnd"/>
      <w:r w:rsidR="00E5753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7533" w:rsidRPr="00CA7B6A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="00E5753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7533" w:rsidRPr="00CA7B6A">
        <w:rPr>
          <w:rFonts w:asciiTheme="majorBidi" w:hAnsiTheme="majorBidi" w:cstheme="majorBidi"/>
          <w:sz w:val="24"/>
          <w:szCs w:val="24"/>
        </w:rPr>
        <w:t>merepresentasikan</w:t>
      </w:r>
      <w:proofErr w:type="spellEnd"/>
      <w:r w:rsidR="00E5753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7533" w:rsidRPr="00CA7B6A">
        <w:rPr>
          <w:rFonts w:asciiTheme="majorBidi" w:hAnsiTheme="majorBidi" w:cstheme="majorBidi"/>
          <w:sz w:val="24"/>
          <w:szCs w:val="24"/>
        </w:rPr>
        <w:t>sebesar</w:t>
      </w:r>
      <w:proofErr w:type="spellEnd"/>
      <w:r w:rsidR="00E5753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7533" w:rsidRPr="00CA7B6A">
        <w:rPr>
          <w:rFonts w:asciiTheme="majorBidi" w:hAnsiTheme="majorBidi" w:cstheme="majorBidi"/>
          <w:sz w:val="24"/>
          <w:szCs w:val="24"/>
        </w:rPr>
        <w:t>kontribusi</w:t>
      </w:r>
      <w:proofErr w:type="spellEnd"/>
      <w:r w:rsidR="00E57533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E57533" w:rsidRPr="00CA7B6A">
        <w:rPr>
          <w:rFonts w:asciiTheme="majorBidi" w:hAnsiTheme="majorBidi" w:cstheme="majorBidi"/>
          <w:sz w:val="24"/>
          <w:szCs w:val="24"/>
        </w:rPr>
        <w:t>wajib</w:t>
      </w:r>
      <w:proofErr w:type="spellEnd"/>
      <w:r w:rsidR="00E5753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7533" w:rsidRPr="00CA7B6A">
        <w:rPr>
          <w:rFonts w:asciiTheme="majorBidi" w:hAnsiTheme="majorBidi" w:cstheme="majorBidi"/>
          <w:sz w:val="24"/>
          <w:szCs w:val="24"/>
        </w:rPr>
        <w:t>dibayarkan</w:t>
      </w:r>
      <w:proofErr w:type="spellEnd"/>
      <w:r w:rsidR="00E5753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7533" w:rsidRPr="00CA7B6A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="00E5753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7533"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E5753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7533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E5753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7533" w:rsidRPr="00CA7B6A">
        <w:rPr>
          <w:rFonts w:asciiTheme="majorBidi" w:hAnsiTheme="majorBidi" w:cstheme="majorBidi"/>
          <w:sz w:val="24"/>
          <w:szCs w:val="24"/>
        </w:rPr>
        <w:t>sebab</w:t>
      </w:r>
      <w:proofErr w:type="spellEnd"/>
      <w:r w:rsidR="00E5753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7533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E5753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7533" w:rsidRPr="00CA7B6A">
        <w:rPr>
          <w:rFonts w:asciiTheme="majorBidi" w:hAnsiTheme="majorBidi" w:cstheme="majorBidi"/>
          <w:sz w:val="24"/>
          <w:szCs w:val="24"/>
        </w:rPr>
        <w:t>keuntungan</w:t>
      </w:r>
      <w:proofErr w:type="spellEnd"/>
      <w:r w:rsidR="00E5753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7533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E57533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E57533" w:rsidRPr="00CA7B6A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="00E57533" w:rsidRPr="00CA7B6A">
        <w:rPr>
          <w:rFonts w:asciiTheme="majorBidi" w:hAnsiTheme="majorBidi" w:cstheme="majorBidi"/>
          <w:sz w:val="24"/>
          <w:szCs w:val="24"/>
        </w:rPr>
        <w:t>.</w:t>
      </w:r>
    </w:p>
    <w:p w14:paraId="587EFD90" w14:textId="03236C1E" w:rsidR="00C83818" w:rsidRPr="00CA7B6A" w:rsidRDefault="00C83818" w:rsidP="007838A0">
      <w:pPr>
        <w:pStyle w:val="ListParagraph"/>
        <w:numPr>
          <w:ilvl w:val="0"/>
          <w:numId w:val="49"/>
        </w:numPr>
        <w:spacing w:after="0" w:line="480" w:lineRule="auto"/>
        <w:ind w:left="75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Tujuan</w:t>
      </w:r>
      <w:proofErr w:type="spellEnd"/>
      <w:r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Retribusi</w:t>
      </w:r>
      <w:proofErr w:type="spellEnd"/>
    </w:p>
    <w:p w14:paraId="64C90290" w14:textId="28FBEC7B" w:rsidR="00561CFD" w:rsidRPr="00CA7B6A" w:rsidRDefault="002D5E5B" w:rsidP="002C741E">
      <w:pPr>
        <w:pStyle w:val="ListParagraph"/>
        <w:spacing w:after="0" w:line="480" w:lineRule="auto"/>
        <w:ind w:left="757" w:firstLine="519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</w:t>
      </w:r>
      <w:r w:rsidR="00D74252" w:rsidRPr="00CA7B6A">
        <w:rPr>
          <w:rFonts w:asciiTheme="majorBidi" w:hAnsiTheme="majorBidi" w:cstheme="majorBidi"/>
          <w:sz w:val="24"/>
          <w:szCs w:val="24"/>
        </w:rPr>
        <w:t>endapat</w:t>
      </w:r>
      <w:proofErr w:type="spellEnd"/>
      <w:r w:rsidR="00D74252" w:rsidRPr="00CA7B6A">
        <w:rPr>
          <w:rFonts w:asciiTheme="majorBidi" w:hAnsiTheme="majorBidi" w:cstheme="majorBidi"/>
          <w:sz w:val="24"/>
          <w:szCs w:val="24"/>
        </w:rPr>
        <w:t xml:space="preserve"> Fisher </w:t>
      </w:r>
      <w:r w:rsidR="00D74252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(dalam Noviani &amp; Masdjojo, 2020</w:t>
      </w:r>
      <w:r w:rsidR="002D6099">
        <w:rPr>
          <w:rFonts w:asciiTheme="majorBidi" w:hAnsiTheme="majorBidi" w:cstheme="majorBidi"/>
          <w:noProof/>
          <w:sz w:val="24"/>
          <w:szCs w:val="24"/>
          <w:lang w:val="en-US"/>
        </w:rPr>
        <w:t>:5</w:t>
      </w:r>
      <w:r w:rsidR="00D74252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="004A360F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ahli keuangan negara serta daerah menjelaskan bahwa secara teori pemungutan retribusi wajib mencapai dua tujuan. </w:t>
      </w:r>
      <w:r w:rsidR="00561CFD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Berikut ini tujuan retribusi:</w:t>
      </w:r>
    </w:p>
    <w:p w14:paraId="6F1E262C" w14:textId="39399B19" w:rsidR="00561CFD" w:rsidRPr="00CA7B6A" w:rsidRDefault="00561CFD" w:rsidP="007838A0">
      <w:pPr>
        <w:pStyle w:val="ListParagraph"/>
        <w:numPr>
          <w:ilvl w:val="0"/>
          <w:numId w:val="46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R</w:t>
      </w:r>
      <w:r w:rsidR="004A360F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etribusi</w:t>
      </w:r>
      <w:r w:rsidR="00CA6C80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perlu</w:t>
      </w:r>
      <w:r w:rsidR="004A360F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menyebabkan wajib retribusi </w:t>
      </w:r>
      <w:r w:rsidR="00BA6BF4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men</w:t>
      </w:r>
      <w:r w:rsidR="00CA6C80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erima</w:t>
      </w:r>
      <w:r w:rsidR="00BA6BF4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nilai sesungguhnya dari ke</w:t>
      </w:r>
      <w:r w:rsidR="00CA6C80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tetapan</w:t>
      </w:r>
      <w:r w:rsidR="00BA6BF4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konsumsi </w:t>
      </w:r>
      <w:r w:rsidR="001B205C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tersebut </w:t>
      </w:r>
      <w:r w:rsidR="00BA6BF4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dan men</w:t>
      </w:r>
      <w:r w:rsidR="00CA6C80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gadakan</w:t>
      </w:r>
      <w:r w:rsidR="00BA6BF4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insentif untuk pilihan efektif.</w:t>
      </w:r>
    </w:p>
    <w:p w14:paraId="51D987CE" w14:textId="0F8E7AB9" w:rsidR="00D74252" w:rsidRPr="00CA7B6A" w:rsidRDefault="00561CFD" w:rsidP="007838A0">
      <w:pPr>
        <w:pStyle w:val="ListParagraph"/>
        <w:numPr>
          <w:ilvl w:val="0"/>
          <w:numId w:val="46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P</w:t>
      </w:r>
      <w:r w:rsidR="00BA6BF4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emungutan retribusi bertujuan untuk menurunkan ketergantungan pajak daerah.</w:t>
      </w:r>
    </w:p>
    <w:p w14:paraId="2062E47B" w14:textId="41A26B7E" w:rsidR="00D74252" w:rsidRPr="00CA7B6A" w:rsidRDefault="00D74252" w:rsidP="007838A0">
      <w:pPr>
        <w:pStyle w:val="ListParagraph"/>
        <w:numPr>
          <w:ilvl w:val="0"/>
          <w:numId w:val="49"/>
        </w:numPr>
        <w:spacing w:after="0" w:line="480" w:lineRule="auto"/>
        <w:ind w:left="75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Fungsi</w:t>
      </w:r>
      <w:proofErr w:type="spellEnd"/>
      <w:r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Retribusi</w:t>
      </w:r>
      <w:proofErr w:type="spellEnd"/>
    </w:p>
    <w:p w14:paraId="0BC62DC7" w14:textId="29D60A03" w:rsidR="00875024" w:rsidRPr="00CA7B6A" w:rsidRDefault="003F4390" w:rsidP="00FB7963">
      <w:pPr>
        <w:pStyle w:val="ListParagraph"/>
        <w:numPr>
          <w:ilvl w:val="0"/>
          <w:numId w:val="39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F</w:t>
      </w:r>
      <w:r w:rsidR="00BA2A47" w:rsidRPr="00CA7B6A">
        <w:rPr>
          <w:rFonts w:asciiTheme="majorBidi" w:hAnsiTheme="majorBidi" w:cstheme="majorBidi"/>
          <w:sz w:val="24"/>
          <w:szCs w:val="24"/>
        </w:rPr>
        <w:t>ungsi</w:t>
      </w:r>
      <w:proofErr w:type="spellEnd"/>
      <w:r w:rsidR="00BA2A4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83144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18314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A4B17" w:rsidRPr="00CA7B6A">
        <w:rPr>
          <w:rFonts w:asciiTheme="majorBidi" w:hAnsiTheme="majorBidi" w:cstheme="majorBidi"/>
          <w:sz w:val="24"/>
          <w:szCs w:val="24"/>
        </w:rPr>
        <w:t>ret</w:t>
      </w:r>
      <w:r w:rsidR="00BA2A47" w:rsidRPr="00CA7B6A">
        <w:rPr>
          <w:rFonts w:asciiTheme="majorBidi" w:hAnsiTheme="majorBidi" w:cstheme="majorBidi"/>
          <w:sz w:val="24"/>
          <w:szCs w:val="24"/>
        </w:rPr>
        <w:t>ribusi</w:t>
      </w:r>
      <w:proofErr w:type="spellEnd"/>
      <w:r w:rsidR="00BA2A4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A4B17" w:rsidRPr="00CA7B6A">
        <w:rPr>
          <w:rFonts w:asciiTheme="majorBidi" w:hAnsiTheme="majorBidi" w:cstheme="majorBidi"/>
          <w:sz w:val="24"/>
          <w:szCs w:val="24"/>
        </w:rPr>
        <w:t>meliputi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5D6EB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(Miswar, dkk</w:t>
      </w:r>
      <w:r w:rsidR="002D6099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  <w:r w:rsidR="005D6EB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, 2021</w:t>
      </w:r>
      <w:r w:rsidR="002D6099">
        <w:rPr>
          <w:rFonts w:asciiTheme="majorBidi" w:hAnsiTheme="majorBidi" w:cstheme="majorBidi"/>
          <w:noProof/>
          <w:sz w:val="24"/>
          <w:szCs w:val="24"/>
          <w:lang w:val="en-US"/>
        </w:rPr>
        <w:t>:157</w:t>
      </w:r>
      <w:r w:rsidR="005D6EB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="008A4B17" w:rsidRPr="00CA7B6A">
        <w:rPr>
          <w:rFonts w:asciiTheme="majorBidi" w:hAnsiTheme="majorBidi" w:cstheme="majorBidi"/>
          <w:sz w:val="24"/>
          <w:szCs w:val="24"/>
        </w:rPr>
        <w:t xml:space="preserve">: </w:t>
      </w:r>
    </w:p>
    <w:p w14:paraId="2768EC45" w14:textId="49046CB8" w:rsidR="008A4B17" w:rsidRPr="00CA7B6A" w:rsidRDefault="00CC7264" w:rsidP="00FB7963">
      <w:pPr>
        <w:pStyle w:val="ListParagraph"/>
        <w:numPr>
          <w:ilvl w:val="0"/>
          <w:numId w:val="40"/>
        </w:numPr>
        <w:spacing w:after="0" w:line="480" w:lineRule="auto"/>
        <w:ind w:left="15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Penerimaan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Daerah</w:t>
      </w:r>
    </w:p>
    <w:p w14:paraId="138C74F6" w14:textId="04B4F8AF" w:rsidR="00CC7264" w:rsidRPr="00CA7B6A" w:rsidRDefault="00CC7264" w:rsidP="00CF5037">
      <w:pPr>
        <w:pStyle w:val="ListParagraph"/>
        <w:spacing w:after="0" w:line="480" w:lineRule="auto"/>
        <w:ind w:left="158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mempunyai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penerimaan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mencukupi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memenuhi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kebutuhan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pusat</w:t>
      </w:r>
      <w:proofErr w:type="spellEnd"/>
      <w:r w:rsidR="00C54A1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4A1D" w:rsidRPr="00CA7B6A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C54A1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4A1D" w:rsidRPr="00CA7B6A">
        <w:rPr>
          <w:rFonts w:asciiTheme="majorBidi" w:hAnsiTheme="majorBidi" w:cstheme="majorBidi"/>
          <w:sz w:val="24"/>
          <w:szCs w:val="24"/>
        </w:rPr>
        <w:t>mempunyai</w:t>
      </w:r>
      <w:proofErr w:type="spellEnd"/>
      <w:r w:rsidR="00C54A1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4A1D" w:rsidRPr="00CA7B6A">
        <w:rPr>
          <w:rFonts w:asciiTheme="majorBidi" w:hAnsiTheme="majorBidi" w:cstheme="majorBidi"/>
          <w:sz w:val="24"/>
          <w:szCs w:val="24"/>
        </w:rPr>
        <w:t>tanggung</w:t>
      </w:r>
      <w:proofErr w:type="spellEnd"/>
      <w:r w:rsidR="00C54A1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4A1D" w:rsidRPr="00CA7B6A">
        <w:rPr>
          <w:rFonts w:asciiTheme="majorBidi" w:hAnsiTheme="majorBidi" w:cstheme="majorBidi"/>
          <w:sz w:val="24"/>
          <w:szCs w:val="24"/>
        </w:rPr>
        <w:t>jawab</w:t>
      </w:r>
      <w:proofErr w:type="spellEnd"/>
      <w:r w:rsidR="00C54A1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4A1D" w:rsidRPr="00CA7B6A">
        <w:rPr>
          <w:rFonts w:asciiTheme="majorBidi" w:hAnsiTheme="majorBidi" w:cstheme="majorBidi"/>
          <w:sz w:val="24"/>
          <w:szCs w:val="24"/>
        </w:rPr>
        <w:lastRenderedPageBreak/>
        <w:t>besar</w:t>
      </w:r>
      <w:proofErr w:type="spellEnd"/>
      <w:r w:rsidR="00C54A1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4A1D"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C54A1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4A1D" w:rsidRPr="00CA7B6A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="00C54A1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4A1D" w:rsidRPr="00CA7B6A">
        <w:rPr>
          <w:rFonts w:asciiTheme="majorBidi" w:hAnsiTheme="majorBidi" w:cstheme="majorBidi"/>
          <w:sz w:val="24"/>
          <w:szCs w:val="24"/>
        </w:rPr>
        <w:t>ikut</w:t>
      </w:r>
      <w:proofErr w:type="spellEnd"/>
      <w:r w:rsidR="00C54A1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4A1D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CA6C8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A6C80" w:rsidRPr="00CA7B6A">
        <w:rPr>
          <w:rFonts w:asciiTheme="majorBidi" w:hAnsiTheme="majorBidi" w:cstheme="majorBidi"/>
          <w:sz w:val="24"/>
          <w:szCs w:val="24"/>
        </w:rPr>
        <w:t>menyokong</w:t>
      </w:r>
      <w:proofErr w:type="spellEnd"/>
      <w:r w:rsidR="00C54A1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39A6" w:rsidRPr="00CA7B6A">
        <w:rPr>
          <w:rFonts w:asciiTheme="majorBidi" w:hAnsiTheme="majorBidi" w:cstheme="majorBidi"/>
          <w:sz w:val="24"/>
          <w:szCs w:val="24"/>
        </w:rPr>
        <w:t>infrastruktur</w:t>
      </w:r>
      <w:proofErr w:type="spellEnd"/>
      <w:r w:rsidR="00C54A1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4A1D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C54A1D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C57254" w:rsidRPr="00CA7B6A">
        <w:rPr>
          <w:rFonts w:asciiTheme="majorBidi" w:hAnsiTheme="majorBidi" w:cstheme="majorBidi"/>
          <w:sz w:val="24"/>
          <w:szCs w:val="24"/>
        </w:rPr>
        <w:t>Ikut</w:t>
      </w:r>
      <w:proofErr w:type="spellEnd"/>
      <w:r w:rsidR="00C54A1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4A1D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C54A1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4A1D"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C54A1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4A1D" w:rsidRPr="00CA7B6A">
        <w:rPr>
          <w:rFonts w:asciiTheme="majorBidi" w:hAnsiTheme="majorBidi" w:cstheme="majorBidi"/>
          <w:sz w:val="24"/>
          <w:szCs w:val="24"/>
        </w:rPr>
        <w:t>pusat</w:t>
      </w:r>
      <w:proofErr w:type="spellEnd"/>
      <w:r w:rsidR="00C54A1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4A1D" w:rsidRPr="00CA7B6A">
        <w:rPr>
          <w:rFonts w:asciiTheme="majorBidi" w:hAnsiTheme="majorBidi" w:cstheme="majorBidi"/>
          <w:sz w:val="24"/>
          <w:szCs w:val="24"/>
        </w:rPr>
        <w:t>perihal</w:t>
      </w:r>
      <w:proofErr w:type="spellEnd"/>
      <w:r w:rsidR="00C54A1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A6C80" w:rsidRPr="00CA7B6A">
        <w:rPr>
          <w:rFonts w:asciiTheme="majorBidi" w:hAnsiTheme="majorBidi" w:cstheme="majorBidi"/>
          <w:sz w:val="24"/>
          <w:szCs w:val="24"/>
        </w:rPr>
        <w:t>rancangan</w:t>
      </w:r>
      <w:proofErr w:type="spellEnd"/>
      <w:r w:rsidR="00C54A1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4A1D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C54A1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4A1D" w:rsidRPr="00CA7B6A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C54A1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4A1D" w:rsidRPr="00CA7B6A">
        <w:rPr>
          <w:rFonts w:asciiTheme="majorBidi" w:hAnsiTheme="majorBidi" w:cstheme="majorBidi"/>
          <w:sz w:val="24"/>
          <w:szCs w:val="24"/>
        </w:rPr>
        <w:t>berupa</w:t>
      </w:r>
      <w:proofErr w:type="spellEnd"/>
      <w:r w:rsidR="00C54A1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4A1D" w:rsidRPr="00CA7B6A">
        <w:rPr>
          <w:rFonts w:asciiTheme="majorBidi" w:hAnsiTheme="majorBidi" w:cstheme="majorBidi"/>
          <w:sz w:val="24"/>
          <w:szCs w:val="24"/>
        </w:rPr>
        <w:t>pe</w:t>
      </w:r>
      <w:r w:rsidR="00BB1BE2" w:rsidRPr="00CA7B6A">
        <w:rPr>
          <w:rFonts w:asciiTheme="majorBidi" w:hAnsiTheme="majorBidi" w:cstheme="majorBidi"/>
          <w:sz w:val="24"/>
          <w:szCs w:val="24"/>
        </w:rPr>
        <w:t>nyerahan</w:t>
      </w:r>
      <w:proofErr w:type="spellEnd"/>
      <w:r w:rsidR="00C54A1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54030" w:rsidRPr="00CA7B6A">
        <w:rPr>
          <w:rFonts w:asciiTheme="majorBidi" w:hAnsiTheme="majorBidi" w:cstheme="majorBidi"/>
          <w:sz w:val="24"/>
          <w:szCs w:val="24"/>
        </w:rPr>
        <w:t>sumbangan</w:t>
      </w:r>
      <w:proofErr w:type="spellEnd"/>
      <w:r w:rsidR="00C54A1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4A1D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C54A1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4A1D"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C54A1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4A1D" w:rsidRPr="00CA7B6A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="00C54A1D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54A1D" w:rsidRPr="00CA7B6A">
        <w:rPr>
          <w:rFonts w:asciiTheme="majorBidi" w:hAnsiTheme="majorBidi" w:cstheme="majorBidi"/>
          <w:sz w:val="24"/>
          <w:szCs w:val="24"/>
        </w:rPr>
        <w:t>keluarga</w:t>
      </w:r>
      <w:proofErr w:type="spellEnd"/>
      <w:r w:rsidR="00C54A1D" w:rsidRPr="00CA7B6A">
        <w:rPr>
          <w:rFonts w:asciiTheme="majorBidi" w:hAnsiTheme="majorBidi" w:cstheme="majorBidi"/>
          <w:sz w:val="24"/>
          <w:szCs w:val="24"/>
        </w:rPr>
        <w:t xml:space="preserve"> miskin </w:t>
      </w:r>
      <w:proofErr w:type="spellStart"/>
      <w:r w:rsidR="00C54A1D"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C54A1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4A1D" w:rsidRPr="00CA7B6A">
        <w:rPr>
          <w:rFonts w:asciiTheme="majorBidi" w:hAnsiTheme="majorBidi" w:cstheme="majorBidi"/>
          <w:sz w:val="24"/>
          <w:szCs w:val="24"/>
        </w:rPr>
        <w:t>apresiasi</w:t>
      </w:r>
      <w:proofErr w:type="spellEnd"/>
      <w:r w:rsidR="00C54A1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4A1D" w:rsidRPr="00CA7B6A">
        <w:rPr>
          <w:rFonts w:asciiTheme="majorBidi" w:hAnsiTheme="majorBidi" w:cstheme="majorBidi"/>
          <w:sz w:val="24"/>
          <w:szCs w:val="24"/>
        </w:rPr>
        <w:t>semacam</w:t>
      </w:r>
      <w:proofErr w:type="spellEnd"/>
      <w:r w:rsidR="00C54A1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207C" w:rsidRPr="00CA7B6A">
        <w:rPr>
          <w:rFonts w:asciiTheme="majorBidi" w:hAnsiTheme="majorBidi" w:cstheme="majorBidi"/>
          <w:sz w:val="24"/>
          <w:szCs w:val="24"/>
        </w:rPr>
        <w:t>insentif</w:t>
      </w:r>
      <w:proofErr w:type="spellEnd"/>
      <w:r w:rsidR="00C54A1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207C" w:rsidRPr="00CA7B6A">
        <w:rPr>
          <w:rFonts w:asciiTheme="majorBidi" w:hAnsiTheme="majorBidi" w:cstheme="majorBidi"/>
          <w:sz w:val="24"/>
          <w:szCs w:val="24"/>
        </w:rPr>
        <w:t>aparatur</w:t>
      </w:r>
      <w:proofErr w:type="spellEnd"/>
      <w:r w:rsidR="00A7463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463D"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A7463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463D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0B0B57" w:rsidRPr="00CA7B6A">
        <w:rPr>
          <w:rFonts w:asciiTheme="majorBidi" w:hAnsiTheme="majorBidi" w:cstheme="majorBidi"/>
          <w:sz w:val="24"/>
          <w:szCs w:val="24"/>
        </w:rPr>
        <w:t>.</w:t>
      </w:r>
    </w:p>
    <w:p w14:paraId="37D10537" w14:textId="203CC847" w:rsidR="004725A4" w:rsidRPr="00CA7B6A" w:rsidRDefault="00A7463D" w:rsidP="00FB7963">
      <w:pPr>
        <w:pStyle w:val="ListParagraph"/>
        <w:numPr>
          <w:ilvl w:val="0"/>
          <w:numId w:val="40"/>
        </w:numPr>
        <w:spacing w:after="0" w:line="480" w:lineRule="auto"/>
        <w:ind w:left="15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Mengatur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Aktivitas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207C" w:rsidRPr="00CA7B6A">
        <w:rPr>
          <w:rFonts w:asciiTheme="majorBidi" w:hAnsiTheme="majorBidi" w:cstheme="majorBidi"/>
          <w:sz w:val="24"/>
          <w:szCs w:val="24"/>
        </w:rPr>
        <w:t>Pere</w:t>
      </w:r>
      <w:r w:rsidRPr="00CA7B6A">
        <w:rPr>
          <w:rFonts w:asciiTheme="majorBidi" w:hAnsiTheme="majorBidi" w:cstheme="majorBidi"/>
          <w:sz w:val="24"/>
          <w:szCs w:val="24"/>
        </w:rPr>
        <w:t>konomi</w:t>
      </w:r>
      <w:r w:rsidR="0031207C" w:rsidRPr="00CA7B6A">
        <w:rPr>
          <w:rFonts w:asciiTheme="majorBidi" w:hAnsiTheme="majorBidi" w:cstheme="majorBidi"/>
          <w:sz w:val="24"/>
          <w:szCs w:val="24"/>
        </w:rPr>
        <w:t>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Daerah</w:t>
      </w:r>
    </w:p>
    <w:p w14:paraId="4E0330D6" w14:textId="6913B3E6" w:rsidR="00A7463D" w:rsidRPr="00CA7B6A" w:rsidRDefault="00A7463D" w:rsidP="00CF5037">
      <w:pPr>
        <w:pStyle w:val="ListParagraph"/>
        <w:spacing w:after="0" w:line="480" w:lineRule="auto"/>
        <w:ind w:left="158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Aktivitas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207C" w:rsidRPr="00CA7B6A">
        <w:rPr>
          <w:rFonts w:asciiTheme="majorBidi" w:hAnsiTheme="majorBidi" w:cstheme="majorBidi"/>
          <w:sz w:val="24"/>
          <w:szCs w:val="24"/>
        </w:rPr>
        <w:t>per</w:t>
      </w:r>
      <w:r w:rsidRPr="00CA7B6A">
        <w:rPr>
          <w:rFonts w:asciiTheme="majorBidi" w:hAnsiTheme="majorBidi" w:cstheme="majorBidi"/>
          <w:sz w:val="24"/>
          <w:szCs w:val="24"/>
        </w:rPr>
        <w:t>ekonomi</w:t>
      </w:r>
      <w:r w:rsidR="0031207C" w:rsidRPr="00CA7B6A">
        <w:rPr>
          <w:rFonts w:asciiTheme="majorBidi" w:hAnsiTheme="majorBidi" w:cstheme="majorBidi"/>
          <w:sz w:val="24"/>
          <w:szCs w:val="24"/>
        </w:rPr>
        <w:t>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berjalan</w:t>
      </w:r>
      <w:proofErr w:type="spellEnd"/>
      <w:r w:rsidR="0031207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207C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31207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4D1E" w:rsidRPr="00CA7B6A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</w:t>
      </w:r>
      <w:r w:rsidR="0031207C" w:rsidRPr="00CA7B6A">
        <w:rPr>
          <w:rFonts w:asciiTheme="majorBidi" w:hAnsiTheme="majorBidi" w:cstheme="majorBidi"/>
          <w:sz w:val="24"/>
          <w:szCs w:val="24"/>
        </w:rPr>
        <w:t>tetapkan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207C" w:rsidRPr="00CA7B6A">
        <w:rPr>
          <w:rFonts w:asciiTheme="majorBidi" w:hAnsiTheme="majorBidi" w:cstheme="majorBidi"/>
          <w:sz w:val="24"/>
          <w:szCs w:val="24"/>
        </w:rPr>
        <w:t>adil</w:t>
      </w:r>
      <w:proofErr w:type="spellEnd"/>
      <w:r w:rsidR="0019372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372E" w:rsidRPr="00CA7B6A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="0019372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372E" w:rsidRPr="00CA7B6A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="0019372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372E" w:rsidRPr="00CA7B6A">
        <w:rPr>
          <w:rFonts w:asciiTheme="majorBidi" w:hAnsiTheme="majorBidi" w:cstheme="majorBidi"/>
          <w:sz w:val="24"/>
          <w:szCs w:val="24"/>
        </w:rPr>
        <w:t>keuangan</w:t>
      </w:r>
      <w:proofErr w:type="spellEnd"/>
      <w:r w:rsidR="0019372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372E" w:rsidRPr="00CA7B6A">
        <w:rPr>
          <w:rFonts w:asciiTheme="majorBidi" w:hAnsiTheme="majorBidi" w:cstheme="majorBidi"/>
          <w:sz w:val="24"/>
          <w:szCs w:val="24"/>
        </w:rPr>
        <w:t>mencukupi</w:t>
      </w:r>
      <w:proofErr w:type="spellEnd"/>
      <w:r w:rsidR="0031207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207C" w:rsidRPr="00CA7B6A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="0019372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372E" w:rsidRPr="00CA7B6A">
        <w:rPr>
          <w:rFonts w:asciiTheme="majorBidi" w:hAnsiTheme="majorBidi" w:cstheme="majorBidi"/>
          <w:sz w:val="24"/>
          <w:szCs w:val="24"/>
        </w:rPr>
        <w:t>memenuhi</w:t>
      </w:r>
      <w:proofErr w:type="spellEnd"/>
      <w:r w:rsidR="0019372E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19372E"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19372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207C" w:rsidRPr="00CA7B6A">
        <w:rPr>
          <w:rFonts w:asciiTheme="majorBidi" w:hAnsiTheme="majorBidi" w:cstheme="majorBidi"/>
          <w:sz w:val="24"/>
          <w:szCs w:val="24"/>
        </w:rPr>
        <w:t>demikian</w:t>
      </w:r>
      <w:proofErr w:type="spellEnd"/>
      <w:r w:rsidR="0031207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207C" w:rsidRPr="00CA7B6A">
        <w:rPr>
          <w:rFonts w:asciiTheme="majorBidi" w:hAnsiTheme="majorBidi" w:cstheme="majorBidi"/>
          <w:sz w:val="24"/>
          <w:szCs w:val="24"/>
        </w:rPr>
        <w:t>per</w:t>
      </w:r>
      <w:r w:rsidR="0019372E" w:rsidRPr="00CA7B6A">
        <w:rPr>
          <w:rFonts w:asciiTheme="majorBidi" w:hAnsiTheme="majorBidi" w:cstheme="majorBidi"/>
          <w:sz w:val="24"/>
          <w:szCs w:val="24"/>
        </w:rPr>
        <w:t>ekonomi</w:t>
      </w:r>
      <w:r w:rsidR="0031207C" w:rsidRPr="00CA7B6A">
        <w:rPr>
          <w:rFonts w:asciiTheme="majorBidi" w:hAnsiTheme="majorBidi" w:cstheme="majorBidi"/>
          <w:sz w:val="24"/>
          <w:szCs w:val="24"/>
        </w:rPr>
        <w:t>an</w:t>
      </w:r>
      <w:proofErr w:type="spellEnd"/>
      <w:r w:rsidR="0019372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372E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19372E" w:rsidRPr="00CA7B6A">
        <w:rPr>
          <w:rFonts w:asciiTheme="majorBidi" w:hAnsiTheme="majorBidi" w:cstheme="majorBidi"/>
          <w:sz w:val="24"/>
          <w:szCs w:val="24"/>
        </w:rPr>
        <w:t xml:space="preserve">, yang mana </w:t>
      </w:r>
      <w:proofErr w:type="spellStart"/>
      <w:r w:rsidR="0019372E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31207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207C" w:rsidRPr="00CA7B6A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19372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372E" w:rsidRPr="00CA7B6A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="0019372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372E" w:rsidRPr="00CA7B6A">
        <w:rPr>
          <w:rFonts w:asciiTheme="majorBidi" w:hAnsiTheme="majorBidi" w:cstheme="majorBidi"/>
          <w:sz w:val="24"/>
          <w:szCs w:val="24"/>
        </w:rPr>
        <w:t>keuangan</w:t>
      </w:r>
      <w:proofErr w:type="spellEnd"/>
      <w:r w:rsidR="0019372E" w:rsidRPr="00CA7B6A">
        <w:rPr>
          <w:rFonts w:asciiTheme="majorBidi" w:hAnsiTheme="majorBidi" w:cstheme="majorBidi"/>
          <w:sz w:val="24"/>
          <w:szCs w:val="24"/>
        </w:rPr>
        <w:t xml:space="preserve">. </w:t>
      </w:r>
      <w:r w:rsidR="00F54030" w:rsidRPr="00CA7B6A">
        <w:rPr>
          <w:rFonts w:asciiTheme="majorBidi" w:hAnsiTheme="majorBidi" w:cstheme="majorBidi"/>
          <w:sz w:val="24"/>
          <w:szCs w:val="24"/>
        </w:rPr>
        <w:t xml:space="preserve">Oleh </w:t>
      </w:r>
      <w:proofErr w:type="spellStart"/>
      <w:r w:rsidR="00F54030" w:rsidRPr="00CA7B6A">
        <w:rPr>
          <w:rFonts w:asciiTheme="majorBidi" w:hAnsiTheme="majorBidi" w:cstheme="majorBidi"/>
          <w:sz w:val="24"/>
          <w:szCs w:val="24"/>
        </w:rPr>
        <w:t>sebab</w:t>
      </w:r>
      <w:proofErr w:type="spellEnd"/>
      <w:r w:rsidR="00F5403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54030" w:rsidRPr="00CA7B6A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F54030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19372E" w:rsidRPr="00CA7B6A">
        <w:rPr>
          <w:rFonts w:asciiTheme="majorBidi" w:hAnsiTheme="majorBidi" w:cstheme="majorBidi"/>
          <w:sz w:val="24"/>
          <w:szCs w:val="24"/>
        </w:rPr>
        <w:t>aktivitas</w:t>
      </w:r>
      <w:proofErr w:type="spellEnd"/>
      <w:r w:rsidR="0019372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207C" w:rsidRPr="00CA7B6A">
        <w:rPr>
          <w:rFonts w:asciiTheme="majorBidi" w:hAnsiTheme="majorBidi" w:cstheme="majorBidi"/>
          <w:sz w:val="24"/>
          <w:szCs w:val="24"/>
        </w:rPr>
        <w:t>per</w:t>
      </w:r>
      <w:r w:rsidR="0019372E" w:rsidRPr="00CA7B6A">
        <w:rPr>
          <w:rFonts w:asciiTheme="majorBidi" w:hAnsiTheme="majorBidi" w:cstheme="majorBidi"/>
          <w:sz w:val="24"/>
          <w:szCs w:val="24"/>
        </w:rPr>
        <w:t>ekonomi</w:t>
      </w:r>
      <w:r w:rsidR="0031207C" w:rsidRPr="00CA7B6A">
        <w:rPr>
          <w:rFonts w:asciiTheme="majorBidi" w:hAnsiTheme="majorBidi" w:cstheme="majorBidi"/>
          <w:sz w:val="24"/>
          <w:szCs w:val="24"/>
        </w:rPr>
        <w:t>an</w:t>
      </w:r>
      <w:proofErr w:type="spellEnd"/>
      <w:r w:rsidR="0019372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372E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19372E" w:rsidRPr="00CA7B6A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="0019372E" w:rsidRPr="00CA7B6A">
        <w:rPr>
          <w:rFonts w:asciiTheme="majorBidi" w:hAnsiTheme="majorBidi" w:cstheme="majorBidi"/>
          <w:sz w:val="24"/>
          <w:szCs w:val="24"/>
        </w:rPr>
        <w:t>pos</w:t>
      </w:r>
      <w:proofErr w:type="spellEnd"/>
      <w:r w:rsidR="0019372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372E" w:rsidRPr="00CA7B6A">
        <w:rPr>
          <w:rFonts w:asciiTheme="majorBidi" w:hAnsiTheme="majorBidi" w:cstheme="majorBidi"/>
          <w:sz w:val="24"/>
          <w:szCs w:val="24"/>
        </w:rPr>
        <w:t>tertentu</w:t>
      </w:r>
      <w:proofErr w:type="spellEnd"/>
      <w:r w:rsidR="0019372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4D1E" w:rsidRPr="00CA7B6A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="0019372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207C" w:rsidRPr="00CA7B6A">
        <w:rPr>
          <w:rFonts w:asciiTheme="majorBidi" w:hAnsiTheme="majorBidi" w:cstheme="majorBidi"/>
          <w:sz w:val="24"/>
          <w:szCs w:val="24"/>
        </w:rPr>
        <w:t>berjalan</w:t>
      </w:r>
      <w:proofErr w:type="spellEnd"/>
      <w:r w:rsidR="00F5403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207C" w:rsidRPr="00CA7B6A">
        <w:rPr>
          <w:rFonts w:asciiTheme="majorBidi" w:hAnsiTheme="majorBidi" w:cstheme="majorBidi"/>
          <w:sz w:val="24"/>
          <w:szCs w:val="24"/>
        </w:rPr>
        <w:t>benar</w:t>
      </w:r>
      <w:proofErr w:type="spellEnd"/>
      <w:r w:rsidR="006F4C7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54030" w:rsidRPr="00CA7B6A">
        <w:rPr>
          <w:rFonts w:asciiTheme="majorBidi" w:hAnsiTheme="majorBidi" w:cstheme="majorBidi"/>
          <w:sz w:val="24"/>
          <w:szCs w:val="24"/>
        </w:rPr>
        <w:t>sekaligus</w:t>
      </w:r>
      <w:proofErr w:type="spellEnd"/>
      <w:r w:rsidR="00F5403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207C" w:rsidRPr="00CA7B6A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31207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207C" w:rsidRPr="00CA7B6A">
        <w:rPr>
          <w:rFonts w:asciiTheme="majorBidi" w:hAnsiTheme="majorBidi" w:cstheme="majorBidi"/>
          <w:sz w:val="24"/>
          <w:szCs w:val="24"/>
        </w:rPr>
        <w:t>terhambat</w:t>
      </w:r>
      <w:proofErr w:type="spellEnd"/>
      <w:r w:rsidR="000B0B57" w:rsidRPr="00CA7B6A">
        <w:rPr>
          <w:rFonts w:asciiTheme="majorBidi" w:hAnsiTheme="majorBidi" w:cstheme="majorBidi"/>
          <w:sz w:val="24"/>
          <w:szCs w:val="24"/>
        </w:rPr>
        <w:t>.</w:t>
      </w:r>
    </w:p>
    <w:p w14:paraId="669B831B" w14:textId="434893E2" w:rsidR="007A3690" w:rsidRPr="00CA7B6A" w:rsidRDefault="00C82729" w:rsidP="00FB7963">
      <w:pPr>
        <w:pStyle w:val="ListParagraph"/>
        <w:numPr>
          <w:ilvl w:val="0"/>
          <w:numId w:val="40"/>
        </w:numPr>
        <w:spacing w:after="0" w:line="480" w:lineRule="auto"/>
        <w:ind w:left="1551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</w:rPr>
        <w:t xml:space="preserve">Media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Stabilitas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207C" w:rsidRPr="00CA7B6A">
        <w:rPr>
          <w:rFonts w:asciiTheme="majorBidi" w:hAnsiTheme="majorBidi" w:cstheme="majorBidi"/>
          <w:sz w:val="24"/>
          <w:szCs w:val="24"/>
        </w:rPr>
        <w:t>Pere</w:t>
      </w:r>
      <w:r w:rsidRPr="00CA7B6A">
        <w:rPr>
          <w:rFonts w:asciiTheme="majorBidi" w:hAnsiTheme="majorBidi" w:cstheme="majorBidi"/>
          <w:sz w:val="24"/>
          <w:szCs w:val="24"/>
        </w:rPr>
        <w:t>konomi</w:t>
      </w:r>
      <w:r w:rsidR="0031207C" w:rsidRPr="00CA7B6A">
        <w:rPr>
          <w:rFonts w:asciiTheme="majorBidi" w:hAnsiTheme="majorBidi" w:cstheme="majorBidi"/>
          <w:sz w:val="24"/>
          <w:szCs w:val="24"/>
        </w:rPr>
        <w:t>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Daerah</w:t>
      </w:r>
    </w:p>
    <w:p w14:paraId="1DB93746" w14:textId="327D4EC8" w:rsidR="00C82729" w:rsidRPr="00CA7B6A" w:rsidRDefault="00C82729" w:rsidP="00CF5037">
      <w:pPr>
        <w:pStyle w:val="ListParagraph"/>
        <w:spacing w:after="0" w:line="480" w:lineRule="auto"/>
        <w:ind w:left="158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diterima</w:t>
      </w:r>
      <w:proofErr w:type="spellEnd"/>
      <w:r w:rsidR="0031207C" w:rsidRPr="00CA7B6A">
        <w:rPr>
          <w:rFonts w:asciiTheme="majorBidi" w:hAnsiTheme="majorBidi" w:cstheme="majorBidi"/>
          <w:sz w:val="24"/>
          <w:szCs w:val="24"/>
        </w:rPr>
        <w:t xml:space="preserve"> pada</w:t>
      </w:r>
      <w:r w:rsidRPr="00CA7B6A">
        <w:rPr>
          <w:rFonts w:asciiTheme="majorBidi" w:hAnsiTheme="majorBidi" w:cstheme="majorBidi"/>
          <w:sz w:val="24"/>
          <w:szCs w:val="24"/>
        </w:rPr>
        <w:t xml:space="preserve"> kas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berkala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207C" w:rsidRPr="00CA7B6A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menjadikan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perekonomian</w:t>
      </w:r>
      <w:proofErr w:type="spellEnd"/>
      <w:r w:rsidR="0031207C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 xml:space="preserve">pada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kondisi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207C" w:rsidRPr="00CA7B6A">
        <w:rPr>
          <w:rFonts w:asciiTheme="majorBidi" w:hAnsiTheme="majorBidi" w:cstheme="majorBidi"/>
          <w:sz w:val="24"/>
          <w:szCs w:val="24"/>
        </w:rPr>
        <w:t>tetap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sebab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207C" w:rsidRPr="00CA7B6A">
        <w:rPr>
          <w:rFonts w:asciiTheme="majorBidi" w:hAnsiTheme="majorBidi" w:cstheme="majorBidi"/>
          <w:sz w:val="24"/>
          <w:szCs w:val="24"/>
        </w:rPr>
        <w:t>beban</w:t>
      </w:r>
      <w:proofErr w:type="spellEnd"/>
      <w:r w:rsidR="0031207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207C" w:rsidRPr="00CA7B6A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="00000F8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00F88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000F8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dibantu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0B0B57" w:rsidRPr="00CA7B6A">
        <w:rPr>
          <w:rFonts w:asciiTheme="majorBidi" w:hAnsiTheme="majorBidi" w:cstheme="majorBidi"/>
          <w:sz w:val="24"/>
          <w:szCs w:val="24"/>
        </w:rPr>
        <w:t>.</w:t>
      </w:r>
    </w:p>
    <w:p w14:paraId="0D95F69C" w14:textId="29D36932" w:rsidR="00E53FBF" w:rsidRPr="00CA7B6A" w:rsidRDefault="0031207C" w:rsidP="00FB7963">
      <w:pPr>
        <w:pStyle w:val="ListParagraph"/>
        <w:numPr>
          <w:ilvl w:val="0"/>
          <w:numId w:val="40"/>
        </w:numPr>
        <w:spacing w:after="0" w:line="480" w:lineRule="auto"/>
        <w:ind w:left="15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Meratanya</w:t>
      </w:r>
      <w:proofErr w:type="spellEnd"/>
      <w:r w:rsidR="00000F88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>Pembangunan</w:t>
      </w:r>
      <w:r w:rsidR="00000F88"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000F88" w:rsidRPr="00CA7B6A">
        <w:rPr>
          <w:rFonts w:asciiTheme="majorBidi" w:hAnsiTheme="majorBidi" w:cstheme="majorBidi"/>
          <w:sz w:val="24"/>
          <w:szCs w:val="24"/>
        </w:rPr>
        <w:t>P</w:t>
      </w:r>
      <w:r w:rsidR="00655497" w:rsidRPr="00CA7B6A">
        <w:rPr>
          <w:rFonts w:asciiTheme="majorBidi" w:hAnsiTheme="majorBidi" w:cstheme="majorBidi"/>
          <w:sz w:val="24"/>
          <w:szCs w:val="24"/>
        </w:rPr>
        <w:t>erolehan</w:t>
      </w:r>
      <w:proofErr w:type="spellEnd"/>
      <w:r w:rsidR="00000F8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00F88" w:rsidRPr="00CA7B6A">
        <w:rPr>
          <w:rFonts w:asciiTheme="majorBidi" w:hAnsiTheme="majorBidi" w:cstheme="majorBidi"/>
          <w:sz w:val="24"/>
          <w:szCs w:val="24"/>
        </w:rPr>
        <w:t>Penduduk</w:t>
      </w:r>
      <w:proofErr w:type="spellEnd"/>
    </w:p>
    <w:p w14:paraId="10A39C5D" w14:textId="03D78329" w:rsidR="005B4093" w:rsidRPr="00CA7B6A" w:rsidRDefault="00000F88" w:rsidP="0015162B">
      <w:pPr>
        <w:pStyle w:val="ListParagraph"/>
        <w:spacing w:after="0" w:line="480" w:lineRule="auto"/>
        <w:ind w:left="158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="0065549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diatas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</w:t>
      </w:r>
      <w:r w:rsidR="00655497" w:rsidRPr="00CA7B6A">
        <w:rPr>
          <w:rFonts w:asciiTheme="majorBidi" w:hAnsiTheme="majorBidi" w:cstheme="majorBidi"/>
          <w:sz w:val="24"/>
          <w:szCs w:val="24"/>
        </w:rPr>
        <w:t>cukupi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55497" w:rsidRPr="00CA7B6A">
        <w:rPr>
          <w:rFonts w:asciiTheme="majorBidi" w:hAnsiTheme="majorBidi" w:cstheme="majorBidi"/>
          <w:sz w:val="24"/>
          <w:szCs w:val="24"/>
        </w:rPr>
        <w:t>meratanya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pembangunan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55497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</w:t>
      </w:r>
      <w:r w:rsidR="00655497" w:rsidRPr="00CA7B6A">
        <w:rPr>
          <w:rFonts w:asciiTheme="majorBidi" w:hAnsiTheme="majorBidi" w:cstheme="majorBidi"/>
          <w:sz w:val="24"/>
          <w:szCs w:val="24"/>
        </w:rPr>
        <w:t>rolehan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penduduk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55497" w:rsidRPr="00CA7B6A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terlaksana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sekaligus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</w:t>
      </w:r>
      <w:r w:rsidR="00655497" w:rsidRPr="00CA7B6A">
        <w:rPr>
          <w:rFonts w:asciiTheme="majorBidi" w:hAnsiTheme="majorBidi" w:cstheme="majorBidi"/>
          <w:sz w:val="24"/>
          <w:szCs w:val="24"/>
        </w:rPr>
        <w:t>makmuran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taraf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hidup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penduduk</w:t>
      </w:r>
      <w:proofErr w:type="spellEnd"/>
      <w:r w:rsidR="000B0B57" w:rsidRPr="00CA7B6A">
        <w:rPr>
          <w:rFonts w:asciiTheme="majorBidi" w:hAnsiTheme="majorBidi" w:cstheme="majorBidi"/>
          <w:sz w:val="24"/>
          <w:szCs w:val="24"/>
        </w:rPr>
        <w:t>.</w:t>
      </w:r>
    </w:p>
    <w:p w14:paraId="6B74D44A" w14:textId="7ECE8EA9" w:rsidR="00875024" w:rsidRPr="007F7229" w:rsidRDefault="00AC4CA1" w:rsidP="00FB7963">
      <w:pPr>
        <w:pStyle w:val="ListParagraph"/>
        <w:numPr>
          <w:ilvl w:val="0"/>
          <w:numId w:val="39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Fungsi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Soewondo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(dalam Ismiwati &amp; Alfiani, 2021</w:t>
      </w:r>
      <w:r w:rsidR="002D6099">
        <w:rPr>
          <w:rFonts w:asciiTheme="majorBidi" w:hAnsiTheme="majorBidi" w:cstheme="majorBidi"/>
          <w:noProof/>
          <w:sz w:val="24"/>
          <w:szCs w:val="24"/>
          <w:lang w:val="en-US"/>
        </w:rPr>
        <w:t>:55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) antara lain:</w:t>
      </w:r>
    </w:p>
    <w:p w14:paraId="5543DE95" w14:textId="77777777" w:rsidR="007F7229" w:rsidRPr="00CA7B6A" w:rsidRDefault="007F7229" w:rsidP="007F7229">
      <w:pPr>
        <w:pStyle w:val="ListParagraph"/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</w:p>
    <w:p w14:paraId="5CB3F9EB" w14:textId="37122C3B" w:rsidR="00AC4CA1" w:rsidRPr="00CA7B6A" w:rsidRDefault="00AC4CA1" w:rsidP="00FB7963">
      <w:pPr>
        <w:pStyle w:val="ListParagraph"/>
        <w:numPr>
          <w:ilvl w:val="0"/>
          <w:numId w:val="41"/>
        </w:numPr>
        <w:spacing w:after="0" w:line="480" w:lineRule="auto"/>
        <w:ind w:left="1551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lastRenderedPageBreak/>
        <w:t>Fungsi Pendapatan</w:t>
      </w:r>
    </w:p>
    <w:p w14:paraId="4F37930C" w14:textId="41ED8B6C" w:rsidR="00AC4CA1" w:rsidRPr="00CA7B6A" w:rsidRDefault="00AC4CA1" w:rsidP="0015162B">
      <w:pPr>
        <w:pStyle w:val="ListParagraph"/>
        <w:spacing w:after="0" w:line="480" w:lineRule="auto"/>
        <w:ind w:left="1587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Pemungutan retribusi dapat dijadikan media dalam me</w:t>
      </w:r>
      <w:r w:rsidR="00655497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mperoleh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="00655497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biaya 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untuk daerah mengenai kemudahan </w:t>
      </w:r>
      <w:r w:rsidR="00655497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menyediakan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="00AF4B00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jasa maupun </w:t>
      </w:r>
      <w:r w:rsidR="00655497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jasa</w:t>
      </w:r>
      <w:r w:rsidR="00AF4B00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publik.</w:t>
      </w:r>
    </w:p>
    <w:p w14:paraId="7A54A1A3" w14:textId="33CF61F1" w:rsidR="00AC4CA1" w:rsidRPr="00CA7B6A" w:rsidRDefault="00AC4CA1" w:rsidP="00FB7963">
      <w:pPr>
        <w:pStyle w:val="ListParagraph"/>
        <w:numPr>
          <w:ilvl w:val="0"/>
          <w:numId w:val="41"/>
        </w:numPr>
        <w:spacing w:after="0" w:line="480" w:lineRule="auto"/>
        <w:ind w:left="1551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Fungsi Pengaturan</w:t>
      </w:r>
    </w:p>
    <w:p w14:paraId="35ED32BE" w14:textId="738C1D88" w:rsidR="00AF4B00" w:rsidRPr="00CA7B6A" w:rsidRDefault="00AF4B00" w:rsidP="0015162B">
      <w:pPr>
        <w:pStyle w:val="ListParagraph"/>
        <w:spacing w:after="0" w:line="480" w:lineRule="auto"/>
        <w:ind w:left="1587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Pemungutan retribusi digunakan </w:t>
      </w:r>
      <w:r w:rsidR="00655497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menjadi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media </w:t>
      </w:r>
      <w:r w:rsidR="00655497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dalam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menyusun tata </w:t>
      </w:r>
      <w:r w:rsidR="00655497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hidup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ekonomi maupun sosial publik.</w:t>
      </w:r>
    </w:p>
    <w:p w14:paraId="02DD63A0" w14:textId="1BD5518A" w:rsidR="00AC4CA1" w:rsidRPr="00CA7B6A" w:rsidRDefault="00AC4CA1" w:rsidP="00FB7963">
      <w:pPr>
        <w:pStyle w:val="ListParagraph"/>
        <w:numPr>
          <w:ilvl w:val="0"/>
          <w:numId w:val="41"/>
        </w:numPr>
        <w:spacing w:after="0" w:line="480" w:lineRule="auto"/>
        <w:ind w:left="1551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Fungsi Manfaat</w:t>
      </w:r>
    </w:p>
    <w:p w14:paraId="61A5DAE5" w14:textId="33009ADA" w:rsidR="00AF4B00" w:rsidRPr="00CA7B6A" w:rsidRDefault="00AF4B00" w:rsidP="0015162B">
      <w:pPr>
        <w:pStyle w:val="ListParagraph"/>
        <w:spacing w:after="0" w:line="480" w:lineRule="auto"/>
        <w:ind w:left="1587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Retribusi hendaknya mampu meningkatkan kesanggupan biaya p</w:t>
      </w:r>
      <w:r w:rsidR="00655497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endapatan 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daerah dan </w:t>
      </w:r>
      <w:r w:rsidR="00655497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peningkatan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laju perkembangan ekonomi.</w:t>
      </w:r>
    </w:p>
    <w:p w14:paraId="61B63E28" w14:textId="77777777" w:rsidR="005D6EB5" w:rsidRPr="00CA7B6A" w:rsidRDefault="007956AA" w:rsidP="007838A0">
      <w:pPr>
        <w:pStyle w:val="ListParagraph"/>
        <w:numPr>
          <w:ilvl w:val="0"/>
          <w:numId w:val="49"/>
        </w:numPr>
        <w:spacing w:after="0" w:line="480" w:lineRule="auto"/>
        <w:ind w:left="75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Unsur-Unsur</w:t>
      </w:r>
      <w:proofErr w:type="spellEnd"/>
      <w:r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5B4093" w:rsidRPr="00CA7B6A">
        <w:rPr>
          <w:rFonts w:asciiTheme="majorBidi" w:hAnsiTheme="majorBidi" w:cstheme="majorBidi"/>
          <w:b/>
          <w:bCs/>
          <w:sz w:val="24"/>
          <w:szCs w:val="24"/>
        </w:rPr>
        <w:t>Retribusi</w:t>
      </w:r>
      <w:proofErr w:type="spellEnd"/>
      <w:r w:rsidR="005B4093"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68AFF86C" w14:textId="7238F84D" w:rsidR="00DA015D" w:rsidRPr="00CA7B6A" w:rsidRDefault="00EA7D7F" w:rsidP="005D6EB5">
      <w:pPr>
        <w:pStyle w:val="ListParagraph"/>
        <w:spacing w:after="0" w:line="480" w:lineRule="auto"/>
        <w:ind w:left="75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Unsur-unsur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B4093" w:rsidRPr="00CA7B6A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5B409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B4093" w:rsidRPr="00CA7B6A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5D6EB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(Miswar, dkk</w:t>
      </w:r>
      <w:r w:rsidR="002D6099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  <w:r w:rsidR="005D6EB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, 2021</w:t>
      </w:r>
      <w:r w:rsidR="002D6099">
        <w:rPr>
          <w:rFonts w:asciiTheme="majorBidi" w:hAnsiTheme="majorBidi" w:cstheme="majorBidi"/>
          <w:noProof/>
          <w:sz w:val="24"/>
          <w:szCs w:val="24"/>
          <w:lang w:val="en-US"/>
        </w:rPr>
        <w:t>:157</w:t>
      </w:r>
      <w:r w:rsidR="005D6EB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="00DA015D" w:rsidRPr="00CA7B6A">
        <w:rPr>
          <w:rFonts w:asciiTheme="majorBidi" w:hAnsiTheme="majorBidi" w:cstheme="majorBidi"/>
          <w:sz w:val="24"/>
          <w:szCs w:val="24"/>
        </w:rPr>
        <w:t xml:space="preserve">: </w:t>
      </w:r>
    </w:p>
    <w:p w14:paraId="320614D5" w14:textId="1DD0D352" w:rsidR="00CD0DE9" w:rsidRPr="00CA7B6A" w:rsidRDefault="00EA7D7F" w:rsidP="00FB7963">
      <w:pPr>
        <w:pStyle w:val="ListParagraph"/>
        <w:numPr>
          <w:ilvl w:val="0"/>
          <w:numId w:val="15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Pungutan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864A8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0B0B57" w:rsidRPr="00CA7B6A">
        <w:rPr>
          <w:rFonts w:asciiTheme="majorBidi" w:hAnsiTheme="majorBidi" w:cstheme="majorBidi"/>
          <w:sz w:val="24"/>
          <w:szCs w:val="24"/>
        </w:rPr>
        <w:t>.</w:t>
      </w:r>
    </w:p>
    <w:p w14:paraId="21CC66DD" w14:textId="02022F8C" w:rsidR="00DA015D" w:rsidRPr="00CA7B6A" w:rsidRDefault="00200183" w:rsidP="00FB7963">
      <w:pPr>
        <w:pStyle w:val="ListParagraph"/>
        <w:numPr>
          <w:ilvl w:val="0"/>
          <w:numId w:val="15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Pungutan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memaksa</w:t>
      </w:r>
      <w:proofErr w:type="spellEnd"/>
      <w:r w:rsidR="000B0B57" w:rsidRPr="00CA7B6A">
        <w:rPr>
          <w:rFonts w:asciiTheme="majorBidi" w:hAnsiTheme="majorBidi" w:cstheme="majorBidi"/>
          <w:sz w:val="24"/>
          <w:szCs w:val="24"/>
        </w:rPr>
        <w:t>.</w:t>
      </w:r>
    </w:p>
    <w:p w14:paraId="4757E610" w14:textId="71A44429" w:rsidR="00DA015D" w:rsidRPr="00CA7B6A" w:rsidRDefault="00200183" w:rsidP="00FB7963">
      <w:pPr>
        <w:pStyle w:val="ListParagraph"/>
        <w:numPr>
          <w:ilvl w:val="0"/>
          <w:numId w:val="15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Pungutan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dilaksanakan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677DC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77DCE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0B0B57" w:rsidRPr="00CA7B6A">
        <w:rPr>
          <w:rFonts w:asciiTheme="majorBidi" w:hAnsiTheme="majorBidi" w:cstheme="majorBidi"/>
          <w:sz w:val="24"/>
          <w:szCs w:val="24"/>
        </w:rPr>
        <w:t>.</w:t>
      </w:r>
    </w:p>
    <w:p w14:paraId="4A7E226F" w14:textId="74D52626" w:rsidR="007B7F3F" w:rsidRPr="00CA7B6A" w:rsidRDefault="00200183" w:rsidP="00FB7963">
      <w:pPr>
        <w:pStyle w:val="ListParagraph"/>
        <w:numPr>
          <w:ilvl w:val="0"/>
          <w:numId w:val="15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Bermanfaat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pengeluaran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penduduk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="000B0B57" w:rsidRPr="00CA7B6A">
        <w:rPr>
          <w:rFonts w:asciiTheme="majorBidi" w:hAnsiTheme="majorBidi" w:cstheme="majorBidi"/>
          <w:sz w:val="24"/>
          <w:szCs w:val="24"/>
        </w:rPr>
        <w:t>.</w:t>
      </w:r>
    </w:p>
    <w:p w14:paraId="302583E8" w14:textId="6C9B640B" w:rsidR="004A7641" w:rsidRPr="00CA7B6A" w:rsidRDefault="004A7641" w:rsidP="00FB7963">
      <w:pPr>
        <w:pStyle w:val="ListParagraph"/>
        <w:numPr>
          <w:ilvl w:val="0"/>
          <w:numId w:val="15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Prestasi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imbalan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dini</w:t>
      </w:r>
      <w:r w:rsidR="00A54DC9" w:rsidRPr="00CA7B6A">
        <w:rPr>
          <w:rFonts w:asciiTheme="majorBidi" w:hAnsiTheme="majorBidi" w:cstheme="majorBidi"/>
          <w:sz w:val="24"/>
          <w:szCs w:val="24"/>
        </w:rPr>
        <w:t>k</w:t>
      </w:r>
      <w:r w:rsidRPr="00CA7B6A">
        <w:rPr>
          <w:rFonts w:asciiTheme="majorBidi" w:hAnsiTheme="majorBidi" w:cstheme="majorBidi"/>
          <w:sz w:val="24"/>
          <w:szCs w:val="24"/>
        </w:rPr>
        <w:t>mati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langsung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wajib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5D7134C2" w14:textId="77777777" w:rsidR="00A7239D" w:rsidRPr="00CA7B6A" w:rsidRDefault="00776EDA" w:rsidP="007838A0">
      <w:pPr>
        <w:pStyle w:val="ListParagraph"/>
        <w:numPr>
          <w:ilvl w:val="0"/>
          <w:numId w:val="49"/>
        </w:numPr>
        <w:spacing w:after="0" w:line="480" w:lineRule="auto"/>
        <w:ind w:left="75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Ciri-Ciri</w:t>
      </w:r>
      <w:proofErr w:type="spellEnd"/>
      <w:r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7B7F3F" w:rsidRPr="00CA7B6A">
        <w:rPr>
          <w:rFonts w:asciiTheme="majorBidi" w:hAnsiTheme="majorBidi" w:cstheme="majorBidi"/>
          <w:b/>
          <w:bCs/>
          <w:sz w:val="24"/>
          <w:szCs w:val="24"/>
        </w:rPr>
        <w:t>Retribusi</w:t>
      </w:r>
      <w:proofErr w:type="spellEnd"/>
    </w:p>
    <w:p w14:paraId="5BFA65BA" w14:textId="5F4945C8" w:rsidR="007B7F3F" w:rsidRDefault="00776EDA" w:rsidP="009C0CB4">
      <w:pPr>
        <w:pStyle w:val="ListParagraph"/>
        <w:spacing w:after="0" w:line="480" w:lineRule="auto"/>
        <w:ind w:left="757" w:firstLine="50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Siahaan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(dalam Moenek &amp; Santoso, 2019</w:t>
      </w:r>
      <w:r w:rsidR="002D6099">
        <w:rPr>
          <w:rFonts w:asciiTheme="majorBidi" w:hAnsiTheme="majorBidi" w:cstheme="majorBidi"/>
          <w:noProof/>
          <w:sz w:val="24"/>
          <w:szCs w:val="24"/>
          <w:lang w:val="en-US"/>
        </w:rPr>
        <w:t>:142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239D" w:rsidRPr="00CA7B6A">
        <w:rPr>
          <w:rFonts w:asciiTheme="majorBidi" w:hAnsiTheme="majorBidi" w:cstheme="majorBidi"/>
          <w:sz w:val="24"/>
          <w:szCs w:val="24"/>
        </w:rPr>
        <w:t>ciri-ciri</w:t>
      </w:r>
      <w:proofErr w:type="spellEnd"/>
      <w:r w:rsidR="00A7239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239D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A7239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7DF1" w:rsidRPr="00CA7B6A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7B7F3F" w:rsidRPr="00CA7B6A">
        <w:rPr>
          <w:rFonts w:asciiTheme="majorBidi" w:hAnsiTheme="majorBidi" w:cstheme="majorBidi"/>
          <w:sz w:val="24"/>
          <w:szCs w:val="24"/>
        </w:rPr>
        <w:t xml:space="preserve">: </w:t>
      </w:r>
    </w:p>
    <w:p w14:paraId="1906E85E" w14:textId="77777777" w:rsidR="007F7229" w:rsidRPr="00CA7B6A" w:rsidRDefault="007F7229" w:rsidP="009C0CB4">
      <w:pPr>
        <w:pStyle w:val="ListParagraph"/>
        <w:spacing w:after="0" w:line="480" w:lineRule="auto"/>
        <w:ind w:left="757" w:firstLine="503"/>
        <w:jc w:val="both"/>
        <w:rPr>
          <w:rFonts w:asciiTheme="majorBidi" w:hAnsiTheme="majorBidi" w:cstheme="majorBidi"/>
          <w:sz w:val="24"/>
          <w:szCs w:val="24"/>
        </w:rPr>
      </w:pPr>
    </w:p>
    <w:p w14:paraId="5F5EEA1C" w14:textId="0109186C" w:rsidR="00F55C16" w:rsidRPr="00CA7B6A" w:rsidRDefault="00A7239D" w:rsidP="00FB7963">
      <w:pPr>
        <w:pStyle w:val="ListParagraph"/>
        <w:numPr>
          <w:ilvl w:val="0"/>
          <w:numId w:val="16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lastRenderedPageBreak/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ialah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pungutan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dipungut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berdasar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</w:t>
      </w:r>
      <w:r w:rsidR="00E86486" w:rsidRPr="00CA7B6A">
        <w:rPr>
          <w:rFonts w:asciiTheme="majorBidi" w:hAnsiTheme="majorBidi" w:cstheme="majorBidi"/>
          <w:sz w:val="24"/>
          <w:szCs w:val="24"/>
        </w:rPr>
        <w:t>uatu</w:t>
      </w:r>
      <w:proofErr w:type="spellEnd"/>
      <w:r w:rsidR="00E8648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="003864A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864A8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3864A8" w:rsidRPr="00CA7B6A">
        <w:rPr>
          <w:rFonts w:asciiTheme="majorBidi" w:hAnsiTheme="majorBidi" w:cstheme="majorBidi"/>
          <w:sz w:val="24"/>
          <w:szCs w:val="24"/>
        </w:rPr>
        <w:t>.</w:t>
      </w:r>
    </w:p>
    <w:p w14:paraId="05A2D9CA" w14:textId="1A73CDD1" w:rsidR="00F55C16" w:rsidRPr="00CA7B6A" w:rsidRDefault="00A7239D" w:rsidP="00FB7963">
      <w:pPr>
        <w:pStyle w:val="ListParagraph"/>
        <w:numPr>
          <w:ilvl w:val="0"/>
          <w:numId w:val="16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Perolehan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pendapatan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masuk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655497" w:rsidRPr="00CA7B6A">
        <w:rPr>
          <w:rFonts w:asciiTheme="majorBidi" w:hAnsiTheme="majorBidi" w:cstheme="majorBidi"/>
          <w:sz w:val="24"/>
          <w:szCs w:val="24"/>
        </w:rPr>
        <w:t>pada</w:t>
      </w:r>
      <w:r w:rsidRPr="00CA7B6A">
        <w:rPr>
          <w:rFonts w:asciiTheme="majorBidi" w:hAnsiTheme="majorBidi" w:cstheme="majorBidi"/>
          <w:sz w:val="24"/>
          <w:szCs w:val="24"/>
        </w:rPr>
        <w:t xml:space="preserve"> kas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677DCE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677DCE" w:rsidRPr="00CA7B6A">
        <w:rPr>
          <w:rFonts w:asciiTheme="majorBidi" w:hAnsiTheme="majorBidi" w:cstheme="majorBidi"/>
          <w:sz w:val="24"/>
          <w:szCs w:val="24"/>
        </w:rPr>
        <w:t>bersangkutan</w:t>
      </w:r>
      <w:proofErr w:type="spellEnd"/>
      <w:r w:rsidR="000B0B57" w:rsidRPr="00CA7B6A">
        <w:rPr>
          <w:rFonts w:asciiTheme="majorBidi" w:hAnsiTheme="majorBidi" w:cstheme="majorBidi"/>
          <w:sz w:val="24"/>
          <w:szCs w:val="24"/>
        </w:rPr>
        <w:t>.</w:t>
      </w:r>
    </w:p>
    <w:p w14:paraId="135BF14D" w14:textId="0309FF42" w:rsidR="002E7DF1" w:rsidRPr="00CA7B6A" w:rsidRDefault="00EB637C" w:rsidP="00FB7963">
      <w:pPr>
        <w:pStyle w:val="ListParagraph"/>
        <w:numPr>
          <w:ilvl w:val="0"/>
          <w:numId w:val="16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Wajib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membayar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menerima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55497" w:rsidRPr="00CA7B6A">
        <w:rPr>
          <w:rFonts w:asciiTheme="majorBidi" w:hAnsiTheme="majorBidi" w:cstheme="majorBidi"/>
          <w:sz w:val="24"/>
          <w:szCs w:val="24"/>
        </w:rPr>
        <w:t>imbalan</w:t>
      </w:r>
      <w:proofErr w:type="spellEnd"/>
      <w:r w:rsidR="0065549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langsung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pembayaran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dilaksanakannya</w:t>
      </w:r>
      <w:proofErr w:type="spellEnd"/>
      <w:r w:rsidR="000B0B57" w:rsidRPr="00CA7B6A">
        <w:rPr>
          <w:rFonts w:asciiTheme="majorBidi" w:hAnsiTheme="majorBidi" w:cstheme="majorBidi"/>
          <w:sz w:val="24"/>
          <w:szCs w:val="24"/>
        </w:rPr>
        <w:t>.</w:t>
      </w:r>
    </w:p>
    <w:p w14:paraId="22F769C6" w14:textId="6514A5D8" w:rsidR="002504CC" w:rsidRPr="00CA7B6A" w:rsidRDefault="00EB637C" w:rsidP="00FB7963">
      <w:pPr>
        <w:pStyle w:val="ListParagraph"/>
        <w:numPr>
          <w:ilvl w:val="0"/>
          <w:numId w:val="16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terutang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terdapat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54B53" w:rsidRPr="00CA7B6A">
        <w:rPr>
          <w:rFonts w:asciiTheme="majorBidi" w:hAnsiTheme="majorBidi" w:cstheme="majorBidi"/>
          <w:sz w:val="24"/>
          <w:szCs w:val="24"/>
        </w:rPr>
        <w:t>pelayanan</w:t>
      </w:r>
      <w:proofErr w:type="spellEnd"/>
      <w:r w:rsidR="00F54B53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</w:t>
      </w:r>
      <w:r w:rsidR="00F54B53" w:rsidRPr="00CA7B6A">
        <w:rPr>
          <w:rFonts w:asciiTheme="majorBidi" w:hAnsiTheme="majorBidi" w:cstheme="majorBidi"/>
          <w:sz w:val="24"/>
          <w:szCs w:val="24"/>
        </w:rPr>
        <w:t>laksanakan</w:t>
      </w:r>
      <w:proofErr w:type="spellEnd"/>
      <w:r w:rsidR="00F54B5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</w:t>
      </w:r>
      <w:r w:rsidR="00F54B53" w:rsidRPr="00CA7B6A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54B53" w:rsidRPr="00CA7B6A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F54B5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6D79" w:rsidRPr="00CA7B6A">
        <w:rPr>
          <w:rFonts w:asciiTheme="majorBidi" w:hAnsiTheme="majorBidi" w:cstheme="majorBidi"/>
          <w:sz w:val="24"/>
          <w:szCs w:val="24"/>
        </w:rPr>
        <w:t>perorangan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badan</w:t>
      </w:r>
      <w:r w:rsidR="000B0B57" w:rsidRPr="00CA7B6A">
        <w:rPr>
          <w:rFonts w:asciiTheme="majorBidi" w:hAnsiTheme="majorBidi" w:cstheme="majorBidi"/>
          <w:sz w:val="24"/>
          <w:szCs w:val="24"/>
        </w:rPr>
        <w:t>.</w:t>
      </w:r>
    </w:p>
    <w:p w14:paraId="118D8BBE" w14:textId="4D754C2C" w:rsidR="007C6898" w:rsidRPr="00CA7B6A" w:rsidRDefault="00EB637C" w:rsidP="00FB7963">
      <w:pPr>
        <w:pStyle w:val="ListParagraph"/>
        <w:numPr>
          <w:ilvl w:val="0"/>
          <w:numId w:val="16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Sanksi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ialah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sanksi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ekonomis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membayar</w:t>
      </w:r>
      <w:proofErr w:type="spellEnd"/>
      <w:r w:rsidR="00F54B5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54B53" w:rsidRPr="00CA7B6A">
        <w:rPr>
          <w:rFonts w:asciiTheme="majorBidi" w:hAnsiTheme="majorBidi" w:cstheme="majorBidi"/>
          <w:sz w:val="24"/>
          <w:szCs w:val="24"/>
        </w:rPr>
        <w:t>iuran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="00F54B5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54B53" w:rsidRPr="00CA7B6A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mendapat</w:t>
      </w:r>
      <w:proofErr w:type="spellEnd"/>
      <w:r w:rsidR="00F54B5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54B53" w:rsidRPr="00CA7B6A">
        <w:rPr>
          <w:rFonts w:asciiTheme="majorBidi" w:hAnsiTheme="majorBidi" w:cstheme="majorBidi"/>
          <w:sz w:val="24"/>
          <w:szCs w:val="24"/>
        </w:rPr>
        <w:t>pelayanan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</w:t>
      </w:r>
      <w:r w:rsidR="00F54B53" w:rsidRPr="00CA7B6A">
        <w:rPr>
          <w:rFonts w:asciiTheme="majorBidi" w:hAnsiTheme="majorBidi" w:cstheme="majorBidi"/>
          <w:sz w:val="24"/>
          <w:szCs w:val="24"/>
        </w:rPr>
        <w:t>kelola</w:t>
      </w:r>
      <w:proofErr w:type="spellEnd"/>
      <w:r w:rsidR="000F288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F2880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0F2880" w:rsidRPr="00CA7B6A">
        <w:rPr>
          <w:rFonts w:asciiTheme="majorBidi" w:hAnsiTheme="majorBidi" w:cstheme="majorBidi"/>
          <w:sz w:val="24"/>
          <w:szCs w:val="24"/>
        </w:rPr>
        <w:t>.</w:t>
      </w:r>
    </w:p>
    <w:p w14:paraId="51FB989D" w14:textId="1EBC3FF1" w:rsidR="00233E7D" w:rsidRPr="00CA7B6A" w:rsidRDefault="00233E7D" w:rsidP="007838A0">
      <w:pPr>
        <w:pStyle w:val="ListParagraph"/>
        <w:numPr>
          <w:ilvl w:val="0"/>
          <w:numId w:val="49"/>
        </w:numPr>
        <w:spacing w:after="0" w:line="480" w:lineRule="auto"/>
        <w:ind w:left="75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Sifat</w:t>
      </w:r>
      <w:proofErr w:type="spellEnd"/>
      <w:r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36EDD465" w14:textId="0902B0B8" w:rsidR="00233E7D" w:rsidRPr="00CA7B6A" w:rsidRDefault="00233E7D" w:rsidP="00A36F82">
      <w:pPr>
        <w:pStyle w:val="ListParagraph"/>
        <w:spacing w:after="0" w:line="480" w:lineRule="auto"/>
        <w:ind w:left="760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Haritz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1775D6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(dalam Noviani &amp; Masdjojo, 2020</w:t>
      </w:r>
      <w:r w:rsidR="002D6099">
        <w:rPr>
          <w:rFonts w:asciiTheme="majorBidi" w:hAnsiTheme="majorBidi" w:cstheme="majorBidi"/>
          <w:noProof/>
          <w:sz w:val="24"/>
          <w:szCs w:val="24"/>
          <w:lang w:val="en-US"/>
        </w:rPr>
        <w:t>:</w:t>
      </w:r>
      <w:r w:rsidR="004A6FEC">
        <w:rPr>
          <w:rFonts w:asciiTheme="majorBidi" w:hAnsiTheme="majorBidi" w:cstheme="majorBidi"/>
          <w:noProof/>
          <w:sz w:val="24"/>
          <w:szCs w:val="24"/>
          <w:lang w:val="en-US"/>
        </w:rPr>
        <w:t>5</w:t>
      </w:r>
      <w:r w:rsidR="001775D6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) sifat retribusi yaitu:</w:t>
      </w:r>
    </w:p>
    <w:p w14:paraId="19312814" w14:textId="22F0C595" w:rsidR="001775D6" w:rsidRPr="00CA7B6A" w:rsidRDefault="001775D6" w:rsidP="00FB7963">
      <w:pPr>
        <w:pStyle w:val="ListParagraph"/>
        <w:numPr>
          <w:ilvl w:val="0"/>
          <w:numId w:val="24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Pe</w:t>
      </w:r>
      <w:r w:rsidR="00F54B53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nyelenggaraan 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retribusi bersifat ekonomi</w:t>
      </w:r>
      <w:r w:rsidR="000B0B57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</w:p>
    <w:p w14:paraId="7FE5BDCE" w14:textId="1B2098C3" w:rsidR="001775D6" w:rsidRPr="00CA7B6A" w:rsidRDefault="001775D6" w:rsidP="00FB7963">
      <w:pPr>
        <w:pStyle w:val="ListParagraph"/>
        <w:numPr>
          <w:ilvl w:val="0"/>
          <w:numId w:val="24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Adanya </w:t>
      </w:r>
      <w:r w:rsidR="00F54B53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balasan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langsung </w:t>
      </w:r>
      <w:r w:rsidR="00F54B53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untuk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wajib retribusi</w:t>
      </w:r>
      <w:r w:rsidR="000B0B57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</w:p>
    <w:p w14:paraId="3E0223D6" w14:textId="2B67B8CA" w:rsidR="001775D6" w:rsidRPr="00CA7B6A" w:rsidRDefault="001775D6" w:rsidP="00FB7963">
      <w:pPr>
        <w:pStyle w:val="ListParagraph"/>
        <w:numPr>
          <w:ilvl w:val="0"/>
          <w:numId w:val="24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Iuran dari retribusi mencukupi persyaratan </w:t>
      </w:r>
      <w:r w:rsidR="00F54B53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resmi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maupun material namun </w:t>
      </w:r>
      <w:r w:rsidR="00BB1BE2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terdapat</w:t>
      </w:r>
      <w:r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alternatif membayar</w:t>
      </w:r>
      <w:r w:rsidR="000B0B57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</w:p>
    <w:p w14:paraId="740CA774" w14:textId="71BF9437" w:rsidR="001775D6" w:rsidRPr="00CA7B6A" w:rsidRDefault="007B1856" w:rsidP="00FB7963">
      <w:pPr>
        <w:pStyle w:val="ListParagraph"/>
        <w:numPr>
          <w:ilvl w:val="0"/>
          <w:numId w:val="24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lazimnya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pungutan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fungsi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budgetairnya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terlihat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nyata</w:t>
      </w:r>
      <w:proofErr w:type="spellEnd"/>
      <w:r w:rsidR="000B0B57" w:rsidRPr="00CA7B6A">
        <w:rPr>
          <w:rFonts w:asciiTheme="majorBidi" w:hAnsiTheme="majorBidi" w:cstheme="majorBidi"/>
          <w:sz w:val="24"/>
          <w:szCs w:val="24"/>
        </w:rPr>
        <w:t>.</w:t>
      </w:r>
    </w:p>
    <w:p w14:paraId="44FFBD2E" w14:textId="390D2867" w:rsidR="007B1856" w:rsidRDefault="007B1856" w:rsidP="00FB7963">
      <w:pPr>
        <w:pStyle w:val="ListParagraph"/>
        <w:numPr>
          <w:ilvl w:val="0"/>
          <w:numId w:val="24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tertentu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</w:t>
      </w:r>
      <w:r w:rsidR="00F54B53" w:rsidRPr="00CA7B6A">
        <w:rPr>
          <w:rFonts w:asciiTheme="majorBidi" w:hAnsiTheme="majorBidi" w:cstheme="majorBidi"/>
          <w:sz w:val="24"/>
          <w:szCs w:val="24"/>
        </w:rPr>
        <w:t>selenggarakan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maksud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tertentu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F54B53" w:rsidRPr="00CA7B6A">
        <w:rPr>
          <w:rFonts w:asciiTheme="majorBidi" w:hAnsiTheme="majorBidi" w:cstheme="majorBidi"/>
          <w:sz w:val="24"/>
          <w:szCs w:val="24"/>
        </w:rPr>
        <w:t>pada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54B53" w:rsidRPr="00CA7B6A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="00F54B5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54B53" w:rsidRPr="00CA7B6A">
        <w:rPr>
          <w:rFonts w:asciiTheme="majorBidi" w:hAnsiTheme="majorBidi" w:cstheme="majorBidi"/>
          <w:sz w:val="24"/>
          <w:szCs w:val="24"/>
        </w:rPr>
        <w:t>tertentu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1BE2" w:rsidRPr="00CA7B6A">
        <w:rPr>
          <w:rFonts w:asciiTheme="majorBidi" w:hAnsiTheme="majorBidi" w:cstheme="majorBidi"/>
          <w:sz w:val="24"/>
          <w:szCs w:val="24"/>
        </w:rPr>
        <w:t>mengembalikan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1BE2" w:rsidRPr="00CA7B6A">
        <w:rPr>
          <w:rFonts w:asciiTheme="majorBidi" w:hAnsiTheme="majorBidi" w:cstheme="majorBidi"/>
          <w:sz w:val="24"/>
          <w:szCs w:val="24"/>
        </w:rPr>
        <w:t>anggaran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dibukukan</w:t>
      </w:r>
      <w:proofErr w:type="spellEnd"/>
      <w:r w:rsidR="00F54B5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54B53"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F54B5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mencukupi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54B53" w:rsidRPr="00CA7B6A">
        <w:rPr>
          <w:rFonts w:asciiTheme="majorBidi" w:hAnsiTheme="majorBidi" w:cstheme="majorBidi"/>
          <w:sz w:val="24"/>
          <w:szCs w:val="24"/>
        </w:rPr>
        <w:t>kebutuhan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penduduk</w:t>
      </w:r>
      <w:proofErr w:type="spellEnd"/>
      <w:r w:rsidR="000B0B57" w:rsidRPr="00CA7B6A">
        <w:rPr>
          <w:rFonts w:asciiTheme="majorBidi" w:hAnsiTheme="majorBidi" w:cstheme="majorBidi"/>
          <w:sz w:val="24"/>
          <w:szCs w:val="24"/>
        </w:rPr>
        <w:t>.</w:t>
      </w:r>
    </w:p>
    <w:p w14:paraId="48D3D17B" w14:textId="77777777" w:rsidR="007F7229" w:rsidRPr="00CA7B6A" w:rsidRDefault="007F7229" w:rsidP="007F7229">
      <w:pPr>
        <w:pStyle w:val="ListParagraph"/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</w:p>
    <w:p w14:paraId="49CB8FED" w14:textId="52C88034" w:rsidR="007052EF" w:rsidRPr="00CA7B6A" w:rsidRDefault="007052EF" w:rsidP="007838A0">
      <w:pPr>
        <w:pStyle w:val="ListParagraph"/>
        <w:numPr>
          <w:ilvl w:val="0"/>
          <w:numId w:val="49"/>
        </w:numPr>
        <w:spacing w:after="0" w:line="480" w:lineRule="auto"/>
        <w:ind w:left="75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lastRenderedPageBreak/>
        <w:t>Asas</w:t>
      </w:r>
      <w:proofErr w:type="spellEnd"/>
      <w:r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Pemungutan</w:t>
      </w:r>
      <w:proofErr w:type="spellEnd"/>
      <w:r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Retribusi</w:t>
      </w:r>
      <w:proofErr w:type="spellEnd"/>
    </w:p>
    <w:p w14:paraId="70EB3A3B" w14:textId="64C5C7D5" w:rsidR="007052EF" w:rsidRPr="00CA7B6A" w:rsidRDefault="007052EF" w:rsidP="00A36F82">
      <w:pPr>
        <w:pStyle w:val="ListParagraph"/>
        <w:spacing w:after="0" w:line="480" w:lineRule="auto"/>
        <w:ind w:left="7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Asas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pemungutan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677DC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77DCE" w:rsidRPr="00CA7B6A">
        <w:rPr>
          <w:rFonts w:asciiTheme="majorBidi" w:hAnsiTheme="majorBidi" w:cstheme="majorBidi"/>
          <w:sz w:val="24"/>
          <w:szCs w:val="24"/>
        </w:rPr>
        <w:t>ialah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5D6EB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(Toduho, dkk</w:t>
      </w:r>
      <w:r w:rsidR="004A6FEC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  <w:r w:rsidR="005D6EB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, 2014</w:t>
      </w:r>
      <w:r w:rsidR="004A6FEC">
        <w:rPr>
          <w:rFonts w:asciiTheme="majorBidi" w:hAnsiTheme="majorBidi" w:cstheme="majorBidi"/>
          <w:noProof/>
          <w:sz w:val="24"/>
          <w:szCs w:val="24"/>
          <w:lang w:val="en-US"/>
        </w:rPr>
        <w:t>:1093</w:t>
      </w:r>
      <w:r w:rsidR="005D6EB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="00A44A6D" w:rsidRPr="00CA7B6A">
        <w:rPr>
          <w:rFonts w:asciiTheme="majorBidi" w:hAnsiTheme="majorBidi" w:cstheme="majorBidi"/>
          <w:sz w:val="24"/>
          <w:szCs w:val="24"/>
        </w:rPr>
        <w:t xml:space="preserve">: </w:t>
      </w:r>
    </w:p>
    <w:p w14:paraId="4C3A31F0" w14:textId="6A26F693" w:rsidR="00A44A6D" w:rsidRPr="00CA7B6A" w:rsidRDefault="00A44A6D" w:rsidP="00FB7963">
      <w:pPr>
        <w:pStyle w:val="ListParagraph"/>
        <w:numPr>
          <w:ilvl w:val="0"/>
          <w:numId w:val="25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Keadilan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</w:p>
    <w:p w14:paraId="439FA00B" w14:textId="2B16C2A7" w:rsidR="000643F7" w:rsidRPr="00CA7B6A" w:rsidRDefault="00A44A6D" w:rsidP="000B0B57">
      <w:pPr>
        <w:pStyle w:val="ListParagraph"/>
        <w:spacing w:after="0" w:line="480" w:lineRule="auto"/>
        <w:ind w:left="119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Penarikan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mencermati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yakni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berlaku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adil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34148" w:rsidRPr="00CA7B6A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="004A36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A36F1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0643F7"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0643F7" w:rsidRPr="00CA7B6A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="000643F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43F7" w:rsidRPr="00CA7B6A">
        <w:rPr>
          <w:rFonts w:asciiTheme="majorBidi" w:hAnsiTheme="majorBidi" w:cstheme="majorBidi"/>
          <w:sz w:val="24"/>
          <w:szCs w:val="24"/>
        </w:rPr>
        <w:t>pemungutan</w:t>
      </w:r>
      <w:proofErr w:type="spellEnd"/>
      <w:r w:rsidR="000643F7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0643F7" w:rsidRPr="00CA7B6A">
        <w:rPr>
          <w:rFonts w:asciiTheme="majorBidi" w:hAnsiTheme="majorBidi" w:cstheme="majorBidi"/>
          <w:sz w:val="24"/>
          <w:szCs w:val="24"/>
        </w:rPr>
        <w:t>Berarti</w:t>
      </w:r>
      <w:proofErr w:type="spellEnd"/>
      <w:r w:rsidR="000643F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43F7"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0643F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43F7" w:rsidRPr="00CA7B6A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="000643F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43F7" w:rsidRPr="00CA7B6A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="000643F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43F7" w:rsidRPr="00CA7B6A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="000643F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43F7" w:rsidRPr="00CA7B6A">
        <w:rPr>
          <w:rFonts w:asciiTheme="majorBidi" w:hAnsiTheme="majorBidi" w:cstheme="majorBidi"/>
          <w:sz w:val="24"/>
          <w:szCs w:val="24"/>
        </w:rPr>
        <w:t>pemungutan</w:t>
      </w:r>
      <w:proofErr w:type="spellEnd"/>
      <w:r w:rsidR="000643F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43F7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0643F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43F7" w:rsidRPr="00CA7B6A">
        <w:rPr>
          <w:rFonts w:asciiTheme="majorBidi" w:hAnsiTheme="majorBidi" w:cstheme="majorBidi"/>
          <w:sz w:val="24"/>
          <w:szCs w:val="24"/>
        </w:rPr>
        <w:t>wajib</w:t>
      </w:r>
      <w:proofErr w:type="spellEnd"/>
      <w:r w:rsidR="000643F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43F7" w:rsidRPr="00CA7B6A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="000643F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43F7" w:rsidRPr="00CA7B6A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0643F7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0643F7" w:rsidRPr="00CA7B6A">
        <w:rPr>
          <w:rFonts w:asciiTheme="majorBidi" w:hAnsiTheme="majorBidi" w:cstheme="majorBidi"/>
          <w:sz w:val="24"/>
          <w:szCs w:val="24"/>
        </w:rPr>
        <w:t>memakai</w:t>
      </w:r>
      <w:proofErr w:type="spellEnd"/>
      <w:r w:rsidR="000643F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34148" w:rsidRPr="00CA7B6A">
        <w:rPr>
          <w:rFonts w:asciiTheme="majorBidi" w:hAnsiTheme="majorBidi" w:cstheme="majorBidi"/>
          <w:sz w:val="24"/>
          <w:szCs w:val="24"/>
        </w:rPr>
        <w:t>pelayanan</w:t>
      </w:r>
      <w:proofErr w:type="spellEnd"/>
      <w:r w:rsidR="0093414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34148"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93414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43F7" w:rsidRPr="00CA7B6A">
        <w:rPr>
          <w:rFonts w:asciiTheme="majorBidi" w:hAnsiTheme="majorBidi" w:cstheme="majorBidi"/>
          <w:sz w:val="24"/>
          <w:szCs w:val="24"/>
        </w:rPr>
        <w:t>barang</w:t>
      </w:r>
      <w:proofErr w:type="spellEnd"/>
      <w:r w:rsidR="000643F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34148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0643F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43F7" w:rsidRPr="00CA7B6A">
        <w:rPr>
          <w:rFonts w:asciiTheme="majorBidi" w:hAnsiTheme="majorBidi" w:cstheme="majorBidi"/>
          <w:sz w:val="24"/>
          <w:szCs w:val="24"/>
        </w:rPr>
        <w:t>t</w:t>
      </w:r>
      <w:r w:rsidR="00934148" w:rsidRPr="00CA7B6A">
        <w:rPr>
          <w:rFonts w:asciiTheme="majorBidi" w:hAnsiTheme="majorBidi" w:cstheme="majorBidi"/>
          <w:sz w:val="24"/>
          <w:szCs w:val="24"/>
        </w:rPr>
        <w:t>anpa</w:t>
      </w:r>
      <w:proofErr w:type="spellEnd"/>
      <w:r w:rsidR="0093414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43F7" w:rsidRPr="00CA7B6A">
        <w:rPr>
          <w:rFonts w:asciiTheme="majorBidi" w:hAnsiTheme="majorBidi" w:cstheme="majorBidi"/>
          <w:sz w:val="24"/>
          <w:szCs w:val="24"/>
        </w:rPr>
        <w:t>membedakan</w:t>
      </w:r>
      <w:proofErr w:type="spellEnd"/>
      <w:r w:rsidR="000643F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43F7" w:rsidRPr="00CA7B6A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="000643F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43F7" w:rsidRPr="00CA7B6A">
        <w:rPr>
          <w:rFonts w:asciiTheme="majorBidi" w:hAnsiTheme="majorBidi" w:cstheme="majorBidi"/>
          <w:sz w:val="24"/>
          <w:szCs w:val="24"/>
        </w:rPr>
        <w:t>objek</w:t>
      </w:r>
      <w:proofErr w:type="spellEnd"/>
      <w:r w:rsidR="000643F7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934148" w:rsidRPr="00CA7B6A">
        <w:rPr>
          <w:rFonts w:asciiTheme="majorBidi" w:hAnsiTheme="majorBidi" w:cstheme="majorBidi"/>
          <w:sz w:val="24"/>
          <w:szCs w:val="24"/>
        </w:rPr>
        <w:t>lain</w:t>
      </w:r>
      <w:r w:rsidR="000643F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43F7"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0643F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43F7" w:rsidRPr="00CA7B6A">
        <w:rPr>
          <w:rFonts w:asciiTheme="majorBidi" w:hAnsiTheme="majorBidi" w:cstheme="majorBidi"/>
          <w:sz w:val="24"/>
          <w:szCs w:val="24"/>
        </w:rPr>
        <w:t>obje</w:t>
      </w:r>
      <w:r w:rsidR="00545962" w:rsidRPr="00CA7B6A">
        <w:rPr>
          <w:rFonts w:asciiTheme="majorBidi" w:hAnsiTheme="majorBidi" w:cstheme="majorBidi"/>
          <w:sz w:val="24"/>
          <w:szCs w:val="24"/>
        </w:rPr>
        <w:t>k</w:t>
      </w:r>
      <w:proofErr w:type="spellEnd"/>
      <w:r w:rsidR="0054596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34148" w:rsidRPr="00CA7B6A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="00545962" w:rsidRPr="00CA7B6A">
        <w:rPr>
          <w:rFonts w:asciiTheme="majorBidi" w:hAnsiTheme="majorBidi" w:cstheme="majorBidi"/>
          <w:sz w:val="24"/>
          <w:szCs w:val="24"/>
        </w:rPr>
        <w:t>.</w:t>
      </w:r>
    </w:p>
    <w:p w14:paraId="381195CF" w14:textId="058E8CCD" w:rsidR="000643F7" w:rsidRPr="00CA7B6A" w:rsidRDefault="000643F7" w:rsidP="00FB7963">
      <w:pPr>
        <w:pStyle w:val="ListParagraph"/>
        <w:numPr>
          <w:ilvl w:val="0"/>
          <w:numId w:val="25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Yuridis</w:t>
      </w:r>
      <w:proofErr w:type="spellEnd"/>
    </w:p>
    <w:p w14:paraId="43D56F94" w14:textId="1D10DF92" w:rsidR="000643F7" w:rsidRPr="00CA7B6A" w:rsidRDefault="000643F7" w:rsidP="000B0B57">
      <w:pPr>
        <w:pStyle w:val="ListParagraph"/>
        <w:spacing w:after="0" w:line="480" w:lineRule="auto"/>
        <w:ind w:left="119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Pemungutan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0B0B5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B0B57" w:rsidRPr="00CA7B6A">
        <w:rPr>
          <w:rFonts w:asciiTheme="majorBidi" w:hAnsiTheme="majorBidi" w:cstheme="majorBidi"/>
          <w:sz w:val="24"/>
          <w:szCs w:val="24"/>
        </w:rPr>
        <w:t>wajib</w:t>
      </w:r>
      <w:proofErr w:type="spellEnd"/>
      <w:r w:rsidR="000B0B5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B0B57" w:rsidRPr="00CA7B6A">
        <w:rPr>
          <w:rFonts w:asciiTheme="majorBidi" w:hAnsiTheme="majorBidi" w:cstheme="majorBidi"/>
          <w:sz w:val="24"/>
          <w:szCs w:val="24"/>
        </w:rPr>
        <w:t>selaras</w:t>
      </w:r>
      <w:proofErr w:type="spellEnd"/>
      <w:r w:rsidR="000B0B5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B0B57"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0B0B5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B0B57" w:rsidRPr="00CA7B6A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="000B0B5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B0B57"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0B0B5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B0B57" w:rsidRPr="00CA7B6A">
        <w:rPr>
          <w:rFonts w:asciiTheme="majorBidi" w:hAnsiTheme="majorBidi" w:cstheme="majorBidi"/>
          <w:sz w:val="24"/>
          <w:szCs w:val="24"/>
        </w:rPr>
        <w:t>ketentuan</w:t>
      </w:r>
      <w:proofErr w:type="spellEnd"/>
      <w:r w:rsidR="000B0B5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B0B57" w:rsidRPr="00CA7B6A">
        <w:rPr>
          <w:rFonts w:asciiTheme="majorBidi" w:hAnsiTheme="majorBidi" w:cstheme="majorBidi"/>
          <w:sz w:val="24"/>
          <w:szCs w:val="24"/>
        </w:rPr>
        <w:t>per</w:t>
      </w:r>
      <w:r w:rsidR="004A36F1" w:rsidRPr="00CA7B6A">
        <w:rPr>
          <w:rFonts w:asciiTheme="majorBidi" w:hAnsiTheme="majorBidi" w:cstheme="majorBidi"/>
          <w:sz w:val="24"/>
          <w:szCs w:val="24"/>
        </w:rPr>
        <w:t>aturan</w:t>
      </w:r>
      <w:proofErr w:type="spellEnd"/>
      <w:r w:rsidR="000B0B57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0B0B57"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0B0B5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B0B57" w:rsidRPr="00CA7B6A">
        <w:rPr>
          <w:rFonts w:asciiTheme="majorBidi" w:hAnsiTheme="majorBidi" w:cstheme="majorBidi"/>
          <w:sz w:val="24"/>
          <w:szCs w:val="24"/>
        </w:rPr>
        <w:t>arti</w:t>
      </w:r>
      <w:proofErr w:type="spellEnd"/>
      <w:r w:rsidR="000B0B57" w:rsidRPr="00CA7B6A">
        <w:rPr>
          <w:rFonts w:asciiTheme="majorBidi" w:hAnsiTheme="majorBidi" w:cstheme="majorBidi"/>
          <w:sz w:val="24"/>
          <w:szCs w:val="24"/>
        </w:rPr>
        <w:t>:</w:t>
      </w:r>
    </w:p>
    <w:p w14:paraId="30E5547C" w14:textId="74E05EE0" w:rsidR="000B0B57" w:rsidRPr="00CA7B6A" w:rsidRDefault="000B0B57" w:rsidP="00FB7963">
      <w:pPr>
        <w:pStyle w:val="ListParagraph"/>
        <w:numPr>
          <w:ilvl w:val="0"/>
          <w:numId w:val="26"/>
        </w:numPr>
        <w:spacing w:after="0" w:line="480" w:lineRule="auto"/>
        <w:ind w:left="15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Pemungutan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93414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</w:t>
      </w:r>
      <w:r w:rsidR="00934148" w:rsidRPr="00CA7B6A">
        <w:rPr>
          <w:rFonts w:asciiTheme="majorBidi" w:hAnsiTheme="majorBidi" w:cstheme="majorBidi"/>
          <w:sz w:val="24"/>
          <w:szCs w:val="24"/>
        </w:rPr>
        <w:t>ndapat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tanggungan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6D32DD68" w14:textId="70BF7E11" w:rsidR="00545962" w:rsidRPr="00CA7B6A" w:rsidRDefault="00934148" w:rsidP="00FB7963">
      <w:pPr>
        <w:pStyle w:val="ListParagraph"/>
        <w:numPr>
          <w:ilvl w:val="0"/>
          <w:numId w:val="26"/>
        </w:numPr>
        <w:spacing w:after="0" w:line="480" w:lineRule="auto"/>
        <w:ind w:left="15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Iuran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5962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54596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5962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selaras</w:t>
      </w:r>
      <w:proofErr w:type="spellEnd"/>
      <w:r w:rsidR="00545962" w:rsidRPr="00CA7B6A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ketentuan</w:t>
      </w:r>
      <w:proofErr w:type="spellEnd"/>
      <w:r w:rsidR="0054596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5962" w:rsidRPr="00CA7B6A">
        <w:rPr>
          <w:rFonts w:asciiTheme="majorBidi" w:hAnsiTheme="majorBidi" w:cstheme="majorBidi"/>
          <w:sz w:val="24"/>
          <w:szCs w:val="24"/>
        </w:rPr>
        <w:t>berlaku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54596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5962" w:rsidRPr="00CA7B6A">
        <w:rPr>
          <w:rFonts w:asciiTheme="majorBidi" w:hAnsiTheme="majorBidi" w:cstheme="majorBidi"/>
          <w:sz w:val="24"/>
          <w:szCs w:val="24"/>
        </w:rPr>
        <w:t>wajib</w:t>
      </w:r>
      <w:proofErr w:type="spellEnd"/>
      <w:r w:rsidR="0054596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5962" w:rsidRPr="00CA7B6A">
        <w:rPr>
          <w:rFonts w:asciiTheme="majorBidi" w:hAnsiTheme="majorBidi" w:cstheme="majorBidi"/>
          <w:sz w:val="24"/>
          <w:szCs w:val="24"/>
        </w:rPr>
        <w:t>berpedoman</w:t>
      </w:r>
      <w:proofErr w:type="spellEnd"/>
      <w:r w:rsidR="0054596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5962" w:rsidRPr="00CA7B6A">
        <w:rPr>
          <w:rFonts w:asciiTheme="majorBidi" w:hAnsiTheme="majorBidi" w:cstheme="majorBidi"/>
          <w:sz w:val="24"/>
          <w:szCs w:val="24"/>
        </w:rPr>
        <w:t>keadilan</w:t>
      </w:r>
      <w:proofErr w:type="spellEnd"/>
      <w:r w:rsidR="00545962" w:rsidRPr="00CA7B6A">
        <w:rPr>
          <w:rFonts w:asciiTheme="majorBidi" w:hAnsiTheme="majorBidi" w:cstheme="majorBidi"/>
          <w:sz w:val="24"/>
          <w:szCs w:val="24"/>
        </w:rPr>
        <w:t>.</w:t>
      </w:r>
    </w:p>
    <w:p w14:paraId="7FAF47A7" w14:textId="006163DF" w:rsidR="00545962" w:rsidRPr="00CA7B6A" w:rsidRDefault="00545962" w:rsidP="00FB7963">
      <w:pPr>
        <w:pStyle w:val="ListParagraph"/>
        <w:numPr>
          <w:ilvl w:val="0"/>
          <w:numId w:val="25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Ekonomis</w:t>
      </w:r>
      <w:proofErr w:type="spellEnd"/>
    </w:p>
    <w:p w14:paraId="41F98A1F" w14:textId="12E2531A" w:rsidR="00545962" w:rsidRPr="00CA7B6A" w:rsidRDefault="00934148" w:rsidP="00B75B4F">
      <w:pPr>
        <w:pStyle w:val="ListParagraph"/>
        <w:spacing w:after="0" w:line="480" w:lineRule="auto"/>
        <w:ind w:left="119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Iuran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5962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tanpa</w:t>
      </w:r>
      <w:proofErr w:type="spellEnd"/>
      <w:r w:rsidR="0054596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5962" w:rsidRPr="00CA7B6A">
        <w:rPr>
          <w:rFonts w:asciiTheme="majorBidi" w:hAnsiTheme="majorBidi" w:cstheme="majorBidi"/>
          <w:sz w:val="24"/>
          <w:szCs w:val="24"/>
        </w:rPr>
        <w:t>merusak</w:t>
      </w:r>
      <w:proofErr w:type="spellEnd"/>
      <w:r w:rsidR="0054596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5962" w:rsidRPr="00CA7B6A">
        <w:rPr>
          <w:rFonts w:asciiTheme="majorBidi" w:hAnsiTheme="majorBidi" w:cstheme="majorBidi"/>
          <w:sz w:val="24"/>
          <w:szCs w:val="24"/>
        </w:rPr>
        <w:t>keseimbangan</w:t>
      </w:r>
      <w:proofErr w:type="spellEnd"/>
      <w:r w:rsidR="0054596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5962" w:rsidRPr="00CA7B6A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="0054596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5962" w:rsidRPr="00CA7B6A">
        <w:rPr>
          <w:rFonts w:asciiTheme="majorBidi" w:hAnsiTheme="majorBidi" w:cstheme="majorBidi"/>
          <w:sz w:val="24"/>
          <w:szCs w:val="24"/>
        </w:rPr>
        <w:t>kemudahan</w:t>
      </w:r>
      <w:proofErr w:type="spellEnd"/>
      <w:r w:rsidR="0054596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5962" w:rsidRPr="00CA7B6A">
        <w:rPr>
          <w:rFonts w:asciiTheme="majorBidi" w:hAnsiTheme="majorBidi" w:cstheme="majorBidi"/>
          <w:sz w:val="24"/>
          <w:szCs w:val="24"/>
        </w:rPr>
        <w:t>jalur</w:t>
      </w:r>
      <w:proofErr w:type="spellEnd"/>
      <w:r w:rsidR="0054596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5962" w:rsidRPr="00CA7B6A">
        <w:rPr>
          <w:rFonts w:asciiTheme="majorBidi" w:hAnsiTheme="majorBidi" w:cstheme="majorBidi"/>
          <w:sz w:val="24"/>
          <w:szCs w:val="24"/>
        </w:rPr>
        <w:t>ekonomi</w:t>
      </w:r>
      <w:proofErr w:type="spellEnd"/>
      <w:r w:rsidR="00545962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545962" w:rsidRPr="00CA7B6A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54596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5962" w:rsidRPr="00CA7B6A">
        <w:rPr>
          <w:rFonts w:asciiTheme="majorBidi" w:hAnsiTheme="majorBidi" w:cstheme="majorBidi"/>
          <w:sz w:val="24"/>
          <w:szCs w:val="24"/>
        </w:rPr>
        <w:t>berarti</w:t>
      </w:r>
      <w:proofErr w:type="spellEnd"/>
      <w:r w:rsidR="00545962" w:rsidRPr="00CA7B6A">
        <w:rPr>
          <w:rFonts w:asciiTheme="majorBidi" w:hAnsiTheme="majorBidi" w:cstheme="majorBidi"/>
          <w:sz w:val="24"/>
          <w:szCs w:val="24"/>
        </w:rPr>
        <w:t>:</w:t>
      </w:r>
    </w:p>
    <w:p w14:paraId="7F8C4AD6" w14:textId="492807AB" w:rsidR="00545962" w:rsidRPr="00CA7B6A" w:rsidRDefault="00934148" w:rsidP="00FB7963">
      <w:pPr>
        <w:pStyle w:val="ListParagraph"/>
        <w:numPr>
          <w:ilvl w:val="0"/>
          <w:numId w:val="27"/>
        </w:numPr>
        <w:spacing w:after="0" w:line="480" w:lineRule="auto"/>
        <w:ind w:left="15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Iuran</w:t>
      </w:r>
      <w:proofErr w:type="spellEnd"/>
      <w:r w:rsidR="0054596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5962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54596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5962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54596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5962" w:rsidRPr="00CA7B6A">
        <w:rPr>
          <w:rFonts w:asciiTheme="majorBidi" w:hAnsiTheme="majorBidi" w:cstheme="majorBidi"/>
          <w:sz w:val="24"/>
          <w:szCs w:val="24"/>
        </w:rPr>
        <w:t>wajib</w:t>
      </w:r>
      <w:proofErr w:type="spellEnd"/>
      <w:r w:rsidR="0054596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5962" w:rsidRPr="00CA7B6A">
        <w:rPr>
          <w:rFonts w:asciiTheme="majorBidi" w:hAnsiTheme="majorBidi" w:cstheme="majorBidi"/>
          <w:sz w:val="24"/>
          <w:szCs w:val="24"/>
        </w:rPr>
        <w:t>t</w:t>
      </w:r>
      <w:r w:rsidRPr="00CA7B6A">
        <w:rPr>
          <w:rFonts w:asciiTheme="majorBidi" w:hAnsiTheme="majorBidi" w:cstheme="majorBidi"/>
          <w:sz w:val="24"/>
          <w:szCs w:val="24"/>
        </w:rPr>
        <w:t>anpa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5962" w:rsidRPr="00CA7B6A">
        <w:rPr>
          <w:rFonts w:asciiTheme="majorBidi" w:hAnsiTheme="majorBidi" w:cstheme="majorBidi"/>
          <w:sz w:val="24"/>
          <w:szCs w:val="24"/>
        </w:rPr>
        <w:t>menggangu</w:t>
      </w:r>
      <w:proofErr w:type="spellEnd"/>
      <w:r w:rsidR="0054596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5B4F" w:rsidRPr="00CA7B6A">
        <w:rPr>
          <w:rFonts w:asciiTheme="majorBidi" w:hAnsiTheme="majorBidi" w:cstheme="majorBidi"/>
          <w:sz w:val="24"/>
          <w:szCs w:val="24"/>
        </w:rPr>
        <w:t>kemudahan</w:t>
      </w:r>
      <w:proofErr w:type="spellEnd"/>
      <w:r w:rsidR="00B75B4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5B4F" w:rsidRPr="00CA7B6A">
        <w:rPr>
          <w:rFonts w:asciiTheme="majorBidi" w:hAnsiTheme="majorBidi" w:cstheme="majorBidi"/>
          <w:sz w:val="24"/>
          <w:szCs w:val="24"/>
        </w:rPr>
        <w:t>produksi</w:t>
      </w:r>
      <w:proofErr w:type="spellEnd"/>
      <w:r w:rsidR="00B75B4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5B4F" w:rsidRPr="00CA7B6A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="00B75B4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5B4F" w:rsidRPr="00CA7B6A">
        <w:rPr>
          <w:rFonts w:asciiTheme="majorBidi" w:hAnsiTheme="majorBidi" w:cstheme="majorBidi"/>
          <w:sz w:val="24"/>
          <w:szCs w:val="24"/>
        </w:rPr>
        <w:t>per</w:t>
      </w:r>
      <w:r w:rsidRPr="00CA7B6A">
        <w:rPr>
          <w:rFonts w:asciiTheme="majorBidi" w:hAnsiTheme="majorBidi" w:cstheme="majorBidi"/>
          <w:sz w:val="24"/>
          <w:szCs w:val="24"/>
        </w:rPr>
        <w:t>niagaan</w:t>
      </w:r>
      <w:proofErr w:type="spellEnd"/>
      <w:r w:rsidR="00B75B4F" w:rsidRPr="00CA7B6A">
        <w:rPr>
          <w:rFonts w:asciiTheme="majorBidi" w:hAnsiTheme="majorBidi" w:cstheme="majorBidi"/>
          <w:sz w:val="24"/>
          <w:szCs w:val="24"/>
        </w:rPr>
        <w:t>.</w:t>
      </w:r>
    </w:p>
    <w:p w14:paraId="15ED8B5A" w14:textId="01184244" w:rsidR="00B75B4F" w:rsidRDefault="00934148" w:rsidP="00FB7963">
      <w:pPr>
        <w:pStyle w:val="ListParagraph"/>
        <w:numPr>
          <w:ilvl w:val="0"/>
          <w:numId w:val="27"/>
        </w:numPr>
        <w:spacing w:after="0" w:line="480" w:lineRule="auto"/>
        <w:ind w:left="15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Iuran</w:t>
      </w:r>
      <w:proofErr w:type="spellEnd"/>
      <w:r w:rsidR="00B75B4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5B4F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B75B4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5B4F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tanpa</w:t>
      </w:r>
      <w:proofErr w:type="spellEnd"/>
      <w:r w:rsidR="00B75B4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5B4F" w:rsidRPr="00CA7B6A">
        <w:rPr>
          <w:rFonts w:asciiTheme="majorBidi" w:hAnsiTheme="majorBidi" w:cstheme="majorBidi"/>
          <w:sz w:val="24"/>
          <w:szCs w:val="24"/>
        </w:rPr>
        <w:t>menghambat</w:t>
      </w:r>
      <w:proofErr w:type="spellEnd"/>
      <w:r w:rsidR="00B75B4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5B4F" w:rsidRPr="00CA7B6A">
        <w:rPr>
          <w:rFonts w:asciiTheme="majorBidi" w:hAnsiTheme="majorBidi" w:cstheme="majorBidi"/>
          <w:sz w:val="24"/>
          <w:szCs w:val="24"/>
        </w:rPr>
        <w:t>aktivitas</w:t>
      </w:r>
      <w:proofErr w:type="spellEnd"/>
      <w:r w:rsidR="00B75B4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5B4F" w:rsidRPr="00CA7B6A">
        <w:rPr>
          <w:rFonts w:asciiTheme="majorBidi" w:hAnsiTheme="majorBidi" w:cstheme="majorBidi"/>
          <w:sz w:val="24"/>
          <w:szCs w:val="24"/>
        </w:rPr>
        <w:t>penduduk</w:t>
      </w:r>
      <w:proofErr w:type="spellEnd"/>
      <w:r w:rsidR="00B75B4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B75B4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5B4F" w:rsidRPr="00CA7B6A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B75B4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5B4F" w:rsidRPr="00CA7B6A">
        <w:rPr>
          <w:rFonts w:asciiTheme="majorBidi" w:hAnsiTheme="majorBidi" w:cstheme="majorBidi"/>
          <w:sz w:val="24"/>
          <w:szCs w:val="24"/>
        </w:rPr>
        <w:t>merugikan</w:t>
      </w:r>
      <w:proofErr w:type="spellEnd"/>
      <w:r w:rsidR="00B75B4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5B4F" w:rsidRPr="00CA7B6A">
        <w:rPr>
          <w:rFonts w:asciiTheme="majorBidi" w:hAnsiTheme="majorBidi" w:cstheme="majorBidi"/>
          <w:sz w:val="24"/>
          <w:szCs w:val="24"/>
        </w:rPr>
        <w:t>publik</w:t>
      </w:r>
      <w:proofErr w:type="spellEnd"/>
      <w:r w:rsidR="00B75B4F" w:rsidRPr="00CA7B6A">
        <w:rPr>
          <w:rFonts w:asciiTheme="majorBidi" w:hAnsiTheme="majorBidi" w:cstheme="majorBidi"/>
          <w:sz w:val="24"/>
          <w:szCs w:val="24"/>
        </w:rPr>
        <w:t>.</w:t>
      </w:r>
    </w:p>
    <w:p w14:paraId="1AB2D15E" w14:textId="77777777" w:rsidR="007F7229" w:rsidRPr="00CA7B6A" w:rsidRDefault="007F7229" w:rsidP="007F7229">
      <w:pPr>
        <w:pStyle w:val="ListParagraph"/>
        <w:spacing w:after="0" w:line="480" w:lineRule="auto"/>
        <w:ind w:left="1551"/>
        <w:jc w:val="both"/>
        <w:rPr>
          <w:rFonts w:asciiTheme="majorBidi" w:hAnsiTheme="majorBidi" w:cstheme="majorBidi"/>
          <w:sz w:val="24"/>
          <w:szCs w:val="24"/>
        </w:rPr>
      </w:pPr>
    </w:p>
    <w:p w14:paraId="4188A4E7" w14:textId="54048E86" w:rsidR="00DB35DD" w:rsidRPr="00CA7B6A" w:rsidRDefault="00DB35DD" w:rsidP="007838A0">
      <w:pPr>
        <w:pStyle w:val="ListParagraph"/>
        <w:numPr>
          <w:ilvl w:val="0"/>
          <w:numId w:val="49"/>
        </w:numPr>
        <w:spacing w:after="0" w:line="480" w:lineRule="auto"/>
        <w:ind w:left="75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lastRenderedPageBreak/>
        <w:t>Objek</w:t>
      </w:r>
      <w:proofErr w:type="spellEnd"/>
      <w:r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Retribusi</w:t>
      </w:r>
      <w:proofErr w:type="spellEnd"/>
    </w:p>
    <w:p w14:paraId="21B2AE91" w14:textId="570D3CC0" w:rsidR="00DB35DD" w:rsidRPr="00CA7B6A" w:rsidRDefault="005A5BAD" w:rsidP="00A36F82">
      <w:pPr>
        <w:pStyle w:val="ListParagraph"/>
        <w:spacing w:after="0" w:line="480" w:lineRule="auto"/>
        <w:ind w:left="794" w:firstLine="46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Objek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BD1BF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D1BF3" w:rsidRPr="00CA7B6A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D1BF3" w:rsidRPr="00CA7B6A">
        <w:rPr>
          <w:rFonts w:asciiTheme="majorBidi" w:hAnsiTheme="majorBidi" w:cstheme="majorBidi"/>
          <w:sz w:val="24"/>
          <w:szCs w:val="24"/>
        </w:rPr>
        <w:t>pelayanan</w:t>
      </w:r>
      <w:proofErr w:type="spellEnd"/>
      <w:r w:rsidR="00BD1BF3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="00BD1BF3" w:rsidRPr="00CA7B6A">
        <w:rPr>
          <w:rFonts w:asciiTheme="majorBidi" w:hAnsiTheme="majorBidi" w:cstheme="majorBidi"/>
          <w:sz w:val="24"/>
          <w:szCs w:val="24"/>
        </w:rPr>
        <w:t>ter</w:t>
      </w:r>
      <w:r w:rsidRPr="00CA7B6A">
        <w:rPr>
          <w:rFonts w:asciiTheme="majorBidi" w:hAnsiTheme="majorBidi" w:cstheme="majorBidi"/>
          <w:sz w:val="24"/>
          <w:szCs w:val="24"/>
        </w:rPr>
        <w:t>sedia</w:t>
      </w:r>
      <w:proofErr w:type="spellEnd"/>
      <w:r w:rsidR="00BD1BF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5D6EB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(Rumengan, dkk</w:t>
      </w:r>
      <w:r w:rsidR="004A6FEC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  <w:r w:rsidR="005D6EB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, 2020</w:t>
      </w:r>
      <w:r w:rsidR="004A6FEC">
        <w:rPr>
          <w:rFonts w:asciiTheme="majorBidi" w:hAnsiTheme="majorBidi" w:cstheme="majorBidi"/>
          <w:noProof/>
          <w:sz w:val="24"/>
          <w:szCs w:val="24"/>
          <w:lang w:val="en-US"/>
        </w:rPr>
        <w:t>:4</w:t>
      </w:r>
      <w:r w:rsidR="005D6EB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="004D57DF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4D57DF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4D57DF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BD1BF3" w:rsidRPr="00CA7B6A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="00BD1BF3" w:rsidRPr="00CA7B6A">
        <w:rPr>
          <w:rFonts w:asciiTheme="majorBidi" w:hAnsiTheme="majorBidi" w:cstheme="majorBidi"/>
          <w:sz w:val="24"/>
          <w:szCs w:val="24"/>
        </w:rPr>
        <w:t>tersedia</w:t>
      </w:r>
      <w:proofErr w:type="spellEnd"/>
      <w:r w:rsidR="004D57D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57DF" w:rsidRPr="00CA7B6A">
        <w:rPr>
          <w:rFonts w:asciiTheme="majorBidi" w:hAnsiTheme="majorBidi" w:cstheme="majorBidi"/>
          <w:sz w:val="24"/>
          <w:szCs w:val="24"/>
        </w:rPr>
        <w:t>dikelompokkan</w:t>
      </w:r>
      <w:proofErr w:type="spellEnd"/>
      <w:r w:rsidR="00BD1BF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D1BF3" w:rsidRPr="00CA7B6A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="00BD1BF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57DF" w:rsidRPr="00CA7B6A">
        <w:rPr>
          <w:rFonts w:asciiTheme="majorBidi" w:hAnsiTheme="majorBidi" w:cstheme="majorBidi"/>
          <w:sz w:val="24"/>
          <w:szCs w:val="24"/>
        </w:rPr>
        <w:t>tiga</w:t>
      </w:r>
      <w:proofErr w:type="spellEnd"/>
      <w:r w:rsidR="004D57DF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4D57DF" w:rsidRPr="00CA7B6A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 w:rsidR="004D57D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57DF" w:rsidRPr="00CA7B6A">
        <w:rPr>
          <w:rFonts w:asciiTheme="majorBidi" w:hAnsiTheme="majorBidi" w:cstheme="majorBidi"/>
          <w:sz w:val="24"/>
          <w:szCs w:val="24"/>
        </w:rPr>
        <w:t>dijelaskan</w:t>
      </w:r>
      <w:proofErr w:type="spellEnd"/>
      <w:r w:rsidR="004D57D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57DF" w:rsidRPr="00CA7B6A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="004D57D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57DF" w:rsidRPr="00CA7B6A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4D57DF" w:rsidRPr="00CA7B6A">
        <w:rPr>
          <w:rFonts w:asciiTheme="majorBidi" w:hAnsiTheme="majorBidi" w:cstheme="majorBidi"/>
          <w:sz w:val="24"/>
          <w:szCs w:val="24"/>
        </w:rPr>
        <w:t>.</w:t>
      </w:r>
    </w:p>
    <w:p w14:paraId="3AA9121B" w14:textId="35795D33" w:rsidR="004D57DF" w:rsidRPr="00CA7B6A" w:rsidRDefault="004D57DF" w:rsidP="00FB7963">
      <w:pPr>
        <w:pStyle w:val="ListParagraph"/>
        <w:numPr>
          <w:ilvl w:val="0"/>
          <w:numId w:val="28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Umum</w:t>
      </w:r>
      <w:proofErr w:type="spellEnd"/>
    </w:p>
    <w:p w14:paraId="05F38036" w14:textId="1B4AC650" w:rsidR="003C7FF8" w:rsidRPr="00CA7B6A" w:rsidRDefault="000F2880" w:rsidP="00FB7963">
      <w:pPr>
        <w:pStyle w:val="ListParagraph"/>
        <w:numPr>
          <w:ilvl w:val="0"/>
          <w:numId w:val="3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</w:t>
      </w:r>
      <w:r w:rsidR="002D7FF9" w:rsidRPr="00CA7B6A">
        <w:rPr>
          <w:rFonts w:asciiTheme="majorBidi" w:hAnsiTheme="majorBidi" w:cstheme="majorBidi"/>
          <w:sz w:val="24"/>
          <w:szCs w:val="24"/>
        </w:rPr>
        <w:t>sa</w:t>
      </w:r>
      <w:proofErr w:type="spellEnd"/>
      <w:r w:rsidR="002D7FF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5E6D" w:rsidRPr="00CA7B6A">
        <w:rPr>
          <w:rFonts w:asciiTheme="majorBidi" w:hAnsiTheme="majorBidi" w:cstheme="majorBidi"/>
          <w:sz w:val="24"/>
          <w:szCs w:val="24"/>
        </w:rPr>
        <w:t>u</w:t>
      </w:r>
      <w:r w:rsidR="002D7FF9" w:rsidRPr="00CA7B6A">
        <w:rPr>
          <w:rFonts w:asciiTheme="majorBidi" w:hAnsiTheme="majorBidi" w:cstheme="majorBidi"/>
          <w:sz w:val="24"/>
          <w:szCs w:val="24"/>
        </w:rPr>
        <w:t>mum</w:t>
      </w:r>
      <w:proofErr w:type="spellEnd"/>
      <w:r w:rsidR="00755E6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63942" w:rsidRPr="00CA7B6A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BD1BF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D1BF3" w:rsidRPr="00CA7B6A">
        <w:rPr>
          <w:rFonts w:asciiTheme="majorBidi" w:hAnsiTheme="majorBidi" w:cstheme="majorBidi"/>
          <w:sz w:val="24"/>
          <w:szCs w:val="24"/>
        </w:rPr>
        <w:t>iuran</w:t>
      </w:r>
      <w:proofErr w:type="spellEnd"/>
      <w:r w:rsidR="00AE17C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17C0" w:rsidRPr="00CA7B6A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="00AE17C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63942" w:rsidRPr="00CA7B6A">
        <w:rPr>
          <w:rFonts w:asciiTheme="majorBidi" w:hAnsiTheme="majorBidi" w:cstheme="majorBidi"/>
          <w:sz w:val="24"/>
          <w:szCs w:val="24"/>
        </w:rPr>
        <w:t>pelayanan</w:t>
      </w:r>
      <w:proofErr w:type="spellEnd"/>
      <w:r w:rsidR="004D57DF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563942" w:rsidRPr="00CA7B6A">
        <w:rPr>
          <w:rFonts w:asciiTheme="majorBidi" w:hAnsiTheme="majorBidi" w:cstheme="majorBidi"/>
          <w:sz w:val="24"/>
          <w:szCs w:val="24"/>
        </w:rPr>
        <w:t>ter</w:t>
      </w:r>
      <w:r w:rsidR="004D57DF" w:rsidRPr="00CA7B6A">
        <w:rPr>
          <w:rFonts w:asciiTheme="majorBidi" w:hAnsiTheme="majorBidi" w:cstheme="majorBidi"/>
          <w:sz w:val="24"/>
          <w:szCs w:val="24"/>
        </w:rPr>
        <w:t>sedia</w:t>
      </w:r>
      <w:proofErr w:type="spellEnd"/>
      <w:r w:rsidR="004D57DF" w:rsidRPr="00CA7B6A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="004D57DF"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4D57D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57DF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4D57D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57DF"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4D57D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57DF" w:rsidRPr="00CA7B6A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="004D57D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57DF" w:rsidRPr="00CA7B6A">
        <w:rPr>
          <w:rFonts w:asciiTheme="majorBidi" w:hAnsiTheme="majorBidi" w:cstheme="majorBidi"/>
          <w:sz w:val="24"/>
          <w:szCs w:val="24"/>
        </w:rPr>
        <w:t>ke</w:t>
      </w:r>
      <w:r w:rsidR="00BD1BF3" w:rsidRPr="00CA7B6A">
        <w:rPr>
          <w:rFonts w:asciiTheme="majorBidi" w:hAnsiTheme="majorBidi" w:cstheme="majorBidi"/>
          <w:sz w:val="24"/>
          <w:szCs w:val="24"/>
        </w:rPr>
        <w:t>butuhan</w:t>
      </w:r>
      <w:proofErr w:type="spellEnd"/>
      <w:r w:rsidR="004D57D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63942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4D57D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D1BF3" w:rsidRPr="00CA7B6A">
        <w:rPr>
          <w:rFonts w:asciiTheme="majorBidi" w:hAnsiTheme="majorBidi" w:cstheme="majorBidi"/>
          <w:sz w:val="24"/>
          <w:szCs w:val="24"/>
        </w:rPr>
        <w:t>manfaat</w:t>
      </w:r>
      <w:proofErr w:type="spellEnd"/>
      <w:r w:rsidR="004D57D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17C0" w:rsidRPr="00CA7B6A">
        <w:rPr>
          <w:rFonts w:asciiTheme="majorBidi" w:hAnsiTheme="majorBidi" w:cstheme="majorBidi"/>
          <w:sz w:val="24"/>
          <w:szCs w:val="24"/>
        </w:rPr>
        <w:t>publik</w:t>
      </w:r>
      <w:proofErr w:type="spellEnd"/>
      <w:r w:rsidR="004D57DF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563942" w:rsidRPr="00CA7B6A">
        <w:rPr>
          <w:rFonts w:asciiTheme="majorBidi" w:hAnsiTheme="majorBidi" w:cstheme="majorBidi"/>
          <w:sz w:val="24"/>
          <w:szCs w:val="24"/>
        </w:rPr>
        <w:t>dan</w:t>
      </w:r>
      <w:r w:rsidR="004D57D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57DF" w:rsidRPr="00CA7B6A">
        <w:rPr>
          <w:rFonts w:asciiTheme="majorBidi" w:hAnsiTheme="majorBidi" w:cstheme="majorBidi"/>
          <w:sz w:val="24"/>
          <w:szCs w:val="24"/>
        </w:rPr>
        <w:t>dinikmati</w:t>
      </w:r>
      <w:proofErr w:type="spellEnd"/>
      <w:r w:rsidR="004D57D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D1BF3" w:rsidRPr="00CA7B6A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BD1BF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D6EB5" w:rsidRPr="00CA7B6A">
        <w:rPr>
          <w:rFonts w:asciiTheme="majorBidi" w:hAnsiTheme="majorBidi" w:cstheme="majorBidi"/>
          <w:sz w:val="24"/>
          <w:szCs w:val="24"/>
        </w:rPr>
        <w:t>perorangan</w:t>
      </w:r>
      <w:proofErr w:type="spellEnd"/>
      <w:r w:rsidR="004D57D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57DF"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4D57D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D6EB5" w:rsidRPr="00CA7B6A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="005D6EB5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4D57DF" w:rsidRPr="00CA7B6A">
        <w:rPr>
          <w:rFonts w:asciiTheme="majorBidi" w:hAnsiTheme="majorBidi" w:cstheme="majorBidi"/>
          <w:sz w:val="24"/>
          <w:szCs w:val="24"/>
        </w:rPr>
        <w:t>badan</w:t>
      </w:r>
      <w:r w:rsidR="008A17A2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5D6EB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(Anggoro, dkk</w:t>
      </w:r>
      <w:r w:rsidR="004A6FEC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  <w:r w:rsidR="005D6EB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, 2023</w:t>
      </w:r>
      <w:r w:rsidR="004A6FEC">
        <w:rPr>
          <w:rFonts w:asciiTheme="majorBidi" w:hAnsiTheme="majorBidi" w:cstheme="majorBidi"/>
          <w:noProof/>
          <w:sz w:val="24"/>
          <w:szCs w:val="24"/>
          <w:lang w:val="en-US"/>
        </w:rPr>
        <w:t>:215</w:t>
      </w:r>
      <w:r w:rsidR="005D6EB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="004D57DF" w:rsidRPr="00CA7B6A">
        <w:rPr>
          <w:rFonts w:asciiTheme="majorBidi" w:hAnsiTheme="majorBidi" w:cstheme="majorBidi"/>
          <w:sz w:val="24"/>
          <w:szCs w:val="24"/>
        </w:rPr>
        <w:t>.</w:t>
      </w:r>
      <w:r w:rsidR="009B4F9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B4F9F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9B4F9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B4F9F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9B4F9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B4F9F" w:rsidRPr="00CA7B6A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="009B4F9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B4F9F" w:rsidRPr="00CA7B6A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="009B4F9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B4F9F" w:rsidRPr="00CA7B6A">
        <w:rPr>
          <w:rFonts w:asciiTheme="majorBidi" w:hAnsiTheme="majorBidi" w:cstheme="majorBidi"/>
          <w:sz w:val="24"/>
          <w:szCs w:val="24"/>
        </w:rPr>
        <w:t>kriteria</w:t>
      </w:r>
      <w:proofErr w:type="spellEnd"/>
      <w:r w:rsidR="009B4F9F" w:rsidRPr="00CA7B6A">
        <w:rPr>
          <w:rFonts w:asciiTheme="majorBidi" w:hAnsiTheme="majorBidi" w:cstheme="majorBidi"/>
          <w:sz w:val="24"/>
          <w:szCs w:val="24"/>
        </w:rPr>
        <w:t>:</w:t>
      </w:r>
    </w:p>
    <w:p w14:paraId="3D464E99" w14:textId="6C900678" w:rsidR="009B4F9F" w:rsidRPr="00CA7B6A" w:rsidRDefault="009B4F9F" w:rsidP="00FB7963">
      <w:pPr>
        <w:pStyle w:val="ListParagraph"/>
        <w:numPr>
          <w:ilvl w:val="0"/>
          <w:numId w:val="29"/>
        </w:numPr>
        <w:spacing w:after="0" w:line="480" w:lineRule="auto"/>
        <w:ind w:left="189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Sifat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bukan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bukan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BD1BF3" w:rsidRPr="00CA7B6A">
        <w:rPr>
          <w:rFonts w:asciiTheme="majorBidi" w:hAnsiTheme="majorBidi" w:cstheme="majorBidi"/>
          <w:sz w:val="24"/>
          <w:szCs w:val="24"/>
        </w:rPr>
        <w:t>dan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perizinan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tertentu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403A7649" w14:textId="1399BB44" w:rsidR="009B4F9F" w:rsidRPr="00CA7B6A" w:rsidRDefault="009B4F9F" w:rsidP="00FB7963">
      <w:pPr>
        <w:pStyle w:val="ListParagraph"/>
        <w:numPr>
          <w:ilvl w:val="0"/>
          <w:numId w:val="29"/>
        </w:numPr>
        <w:spacing w:after="0" w:line="480" w:lineRule="auto"/>
        <w:ind w:left="189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wewenang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33D3F"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633D3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33D3F" w:rsidRPr="00CA7B6A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E2A2F" w:rsidRPr="00CA7B6A">
        <w:rPr>
          <w:rFonts w:asciiTheme="majorBidi" w:hAnsiTheme="majorBidi" w:cstheme="majorBidi"/>
          <w:sz w:val="24"/>
          <w:szCs w:val="24"/>
        </w:rPr>
        <w:t>asas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desentralisasi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1EF145AD" w14:textId="0FCEF943" w:rsidR="009B4F9F" w:rsidRPr="00CA7B6A" w:rsidRDefault="009B4F9F" w:rsidP="00FB7963">
      <w:pPr>
        <w:pStyle w:val="ListParagraph"/>
        <w:numPr>
          <w:ilvl w:val="0"/>
          <w:numId w:val="29"/>
        </w:numPr>
        <w:spacing w:after="0" w:line="480" w:lineRule="auto"/>
        <w:ind w:left="189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</w:t>
      </w:r>
      <w:r w:rsidR="00633D3F" w:rsidRPr="00CA7B6A">
        <w:rPr>
          <w:rFonts w:asciiTheme="majorBidi" w:hAnsiTheme="majorBidi" w:cstheme="majorBidi"/>
          <w:sz w:val="24"/>
          <w:szCs w:val="24"/>
        </w:rPr>
        <w:t>ndapatkan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manfaat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33D3F" w:rsidRPr="00CA7B6A">
        <w:rPr>
          <w:rFonts w:asciiTheme="majorBidi" w:hAnsiTheme="majorBidi" w:cstheme="majorBidi"/>
          <w:sz w:val="24"/>
          <w:szCs w:val="24"/>
        </w:rPr>
        <w:t>spesifik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33D3F"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36F82" w:rsidRPr="00CA7B6A">
        <w:rPr>
          <w:rFonts w:asciiTheme="majorBidi" w:hAnsiTheme="majorBidi" w:cstheme="majorBidi"/>
          <w:sz w:val="24"/>
          <w:szCs w:val="24"/>
        </w:rPr>
        <w:t>perorangan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33D3F" w:rsidRPr="00CA7B6A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="00633D3F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 xml:space="preserve">badan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diwajibkan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membayar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="00633D3F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633D3F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633D3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33D3F" w:rsidRPr="00CA7B6A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="00633D3F" w:rsidRPr="00CA7B6A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="00633D3F"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633D3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515DC" w:rsidRPr="00CA7B6A">
        <w:rPr>
          <w:rFonts w:asciiTheme="majorBidi" w:hAnsiTheme="majorBidi" w:cstheme="majorBidi"/>
          <w:sz w:val="24"/>
          <w:szCs w:val="24"/>
        </w:rPr>
        <w:t>ke</w:t>
      </w:r>
      <w:r w:rsidR="00633D3F" w:rsidRPr="00CA7B6A">
        <w:rPr>
          <w:rFonts w:asciiTheme="majorBidi" w:hAnsiTheme="majorBidi" w:cstheme="majorBidi"/>
          <w:sz w:val="24"/>
          <w:szCs w:val="24"/>
        </w:rPr>
        <w:t>butuhan</w:t>
      </w:r>
      <w:proofErr w:type="spellEnd"/>
      <w:r w:rsidR="004515D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17C0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4515D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33D3F" w:rsidRPr="00CA7B6A">
        <w:rPr>
          <w:rFonts w:asciiTheme="majorBidi" w:hAnsiTheme="majorBidi" w:cstheme="majorBidi"/>
          <w:sz w:val="24"/>
          <w:szCs w:val="24"/>
        </w:rPr>
        <w:t>manfaat</w:t>
      </w:r>
      <w:proofErr w:type="spellEnd"/>
      <w:r w:rsidR="004515D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515DC" w:rsidRPr="00CA7B6A">
        <w:rPr>
          <w:rFonts w:asciiTheme="majorBidi" w:hAnsiTheme="majorBidi" w:cstheme="majorBidi"/>
          <w:sz w:val="24"/>
          <w:szCs w:val="24"/>
        </w:rPr>
        <w:t>publik</w:t>
      </w:r>
      <w:proofErr w:type="spellEnd"/>
      <w:r w:rsidR="004515DC" w:rsidRPr="00CA7B6A">
        <w:rPr>
          <w:rFonts w:asciiTheme="majorBidi" w:hAnsiTheme="majorBidi" w:cstheme="majorBidi"/>
          <w:sz w:val="24"/>
          <w:szCs w:val="24"/>
        </w:rPr>
        <w:t>.</w:t>
      </w:r>
    </w:p>
    <w:p w14:paraId="61B7419D" w14:textId="7B8BB1FD" w:rsidR="004515DC" w:rsidRPr="00CA7B6A" w:rsidRDefault="004515DC" w:rsidP="00FB7963">
      <w:pPr>
        <w:pStyle w:val="ListParagraph"/>
        <w:numPr>
          <w:ilvl w:val="0"/>
          <w:numId w:val="29"/>
        </w:numPr>
        <w:spacing w:after="0" w:line="480" w:lineRule="auto"/>
        <w:ind w:left="189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wajar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dipungut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2931DA41" w14:textId="4861B7FD" w:rsidR="004515DC" w:rsidRPr="00CA7B6A" w:rsidRDefault="004515DC" w:rsidP="00FB7963">
      <w:pPr>
        <w:pStyle w:val="ListParagraph"/>
        <w:numPr>
          <w:ilvl w:val="0"/>
          <w:numId w:val="29"/>
        </w:numPr>
        <w:spacing w:after="0" w:line="480" w:lineRule="auto"/>
        <w:ind w:left="189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17C0" w:rsidRPr="00CA7B6A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E6F70" w:rsidRPr="00CA7B6A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="00EE6F7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nasional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33D3F" w:rsidRPr="00CA7B6A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penyelenggaraannya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1E7819A8" w14:textId="3F995F2B" w:rsidR="004515DC" w:rsidRPr="00CA7B6A" w:rsidRDefault="004515DC" w:rsidP="00FB7963">
      <w:pPr>
        <w:pStyle w:val="ListParagraph"/>
        <w:numPr>
          <w:ilvl w:val="0"/>
          <w:numId w:val="29"/>
        </w:numPr>
        <w:spacing w:after="0" w:line="480" w:lineRule="auto"/>
        <w:ind w:left="189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33D3F" w:rsidRPr="00CA7B6A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="00633D3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dikenakan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efisien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efektif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633D3F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17C0" w:rsidRPr="00CA7B6A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penerimaan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potensi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6CFAD098" w14:textId="7F7B1554" w:rsidR="004515DC" w:rsidRPr="00CA7B6A" w:rsidRDefault="004515DC" w:rsidP="00FB7963">
      <w:pPr>
        <w:pStyle w:val="ListParagraph"/>
        <w:numPr>
          <w:ilvl w:val="0"/>
          <w:numId w:val="29"/>
        </w:numPr>
        <w:spacing w:after="0" w:line="480" w:lineRule="auto"/>
        <w:ind w:left="189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lastRenderedPageBreak/>
        <w:t>P</w:t>
      </w:r>
      <w:r w:rsidR="003078BF" w:rsidRPr="00CA7B6A">
        <w:rPr>
          <w:rFonts w:asciiTheme="majorBidi" w:hAnsiTheme="majorBidi" w:cstheme="majorBidi"/>
          <w:sz w:val="24"/>
          <w:szCs w:val="24"/>
        </w:rPr>
        <w:t>ungutan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078BF" w:rsidRPr="00CA7B6A">
        <w:rPr>
          <w:rFonts w:asciiTheme="majorBidi" w:hAnsiTheme="majorBidi" w:cstheme="majorBidi"/>
          <w:sz w:val="24"/>
          <w:szCs w:val="24"/>
        </w:rPr>
        <w:t>memungkinkan</w:t>
      </w:r>
      <w:proofErr w:type="spellEnd"/>
      <w:r w:rsidR="003078B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078BF" w:rsidRPr="00CA7B6A">
        <w:rPr>
          <w:rFonts w:asciiTheme="majorBidi" w:hAnsiTheme="majorBidi" w:cstheme="majorBidi"/>
          <w:sz w:val="24"/>
          <w:szCs w:val="24"/>
        </w:rPr>
        <w:t>pen</w:t>
      </w:r>
      <w:r w:rsidR="00F54030" w:rsidRPr="00CA7B6A">
        <w:rPr>
          <w:rFonts w:asciiTheme="majorBidi" w:hAnsiTheme="majorBidi" w:cstheme="majorBidi"/>
          <w:sz w:val="24"/>
          <w:szCs w:val="24"/>
        </w:rPr>
        <w:t>ggunaan</w:t>
      </w:r>
      <w:proofErr w:type="spellEnd"/>
      <w:r w:rsidR="003078B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078BF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633D3F" w:rsidRPr="00CA7B6A">
        <w:rPr>
          <w:rFonts w:asciiTheme="majorBidi" w:hAnsiTheme="majorBidi" w:cstheme="majorBidi"/>
          <w:sz w:val="24"/>
          <w:szCs w:val="24"/>
        </w:rPr>
        <w:t xml:space="preserve"> pada</w:t>
      </w:r>
      <w:r w:rsidR="003078B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078BF" w:rsidRPr="00CA7B6A">
        <w:rPr>
          <w:rFonts w:asciiTheme="majorBidi" w:hAnsiTheme="majorBidi" w:cstheme="majorBidi"/>
          <w:sz w:val="24"/>
          <w:szCs w:val="24"/>
        </w:rPr>
        <w:t>tingkat</w:t>
      </w:r>
      <w:proofErr w:type="spellEnd"/>
      <w:r w:rsidR="003078B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078BF"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3078B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078BF" w:rsidRPr="00CA7B6A">
        <w:rPr>
          <w:rFonts w:asciiTheme="majorBidi" w:hAnsiTheme="majorBidi" w:cstheme="majorBidi"/>
          <w:sz w:val="24"/>
          <w:szCs w:val="24"/>
        </w:rPr>
        <w:t>kualitas</w:t>
      </w:r>
      <w:proofErr w:type="spellEnd"/>
      <w:r w:rsidR="003078B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078BF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3078BF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633D3F" w:rsidRPr="00CA7B6A">
        <w:rPr>
          <w:rFonts w:asciiTheme="majorBidi" w:hAnsiTheme="majorBidi" w:cstheme="majorBidi"/>
          <w:sz w:val="24"/>
          <w:szCs w:val="24"/>
        </w:rPr>
        <w:t>wajar</w:t>
      </w:r>
      <w:proofErr w:type="spellEnd"/>
      <w:r w:rsidR="003078BF" w:rsidRPr="00CA7B6A">
        <w:rPr>
          <w:rFonts w:asciiTheme="majorBidi" w:hAnsiTheme="majorBidi" w:cstheme="majorBidi"/>
          <w:sz w:val="24"/>
          <w:szCs w:val="24"/>
        </w:rPr>
        <w:t>.</w:t>
      </w:r>
    </w:p>
    <w:p w14:paraId="117996E7" w14:textId="096686DD" w:rsidR="009C11FC" w:rsidRPr="00CA7B6A" w:rsidRDefault="009C11FC" w:rsidP="00FB7963">
      <w:pPr>
        <w:pStyle w:val="ListParagraph"/>
        <w:numPr>
          <w:ilvl w:val="0"/>
          <w:numId w:val="3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Subjek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36F82" w:rsidRPr="00CA7B6A">
        <w:rPr>
          <w:rFonts w:asciiTheme="majorBidi" w:hAnsiTheme="majorBidi" w:cstheme="majorBidi"/>
          <w:sz w:val="24"/>
          <w:szCs w:val="24"/>
        </w:rPr>
        <w:t>perorangan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6D91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="00AB6D91">
        <w:rPr>
          <w:rFonts w:asciiTheme="majorBidi" w:hAnsiTheme="majorBidi" w:cstheme="majorBidi"/>
          <w:sz w:val="24"/>
          <w:szCs w:val="24"/>
        </w:rPr>
        <w:t xml:space="preserve"> badan </w:t>
      </w:r>
      <w:r w:rsidRPr="00CA7B6A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</w:t>
      </w:r>
      <w:r w:rsidR="00633D3F" w:rsidRPr="00CA7B6A">
        <w:rPr>
          <w:rFonts w:asciiTheme="majorBidi" w:hAnsiTheme="majorBidi" w:cstheme="majorBidi"/>
          <w:sz w:val="24"/>
          <w:szCs w:val="24"/>
        </w:rPr>
        <w:t>nggunakan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</w:t>
      </w:r>
      <w:r w:rsidR="00633D3F" w:rsidRPr="00CA7B6A">
        <w:rPr>
          <w:rFonts w:asciiTheme="majorBidi" w:hAnsiTheme="majorBidi" w:cstheme="majorBidi"/>
          <w:sz w:val="24"/>
          <w:szCs w:val="24"/>
        </w:rPr>
        <w:t>nyediaan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="001D680A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5D6EB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(Anggoro, dkk</w:t>
      </w:r>
      <w:r w:rsidR="004A6FEC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  <w:r w:rsidR="005D6EB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, 2023</w:t>
      </w:r>
      <w:r w:rsidR="004A6FEC">
        <w:rPr>
          <w:rFonts w:asciiTheme="majorBidi" w:hAnsiTheme="majorBidi" w:cstheme="majorBidi"/>
          <w:noProof/>
          <w:sz w:val="24"/>
          <w:szCs w:val="24"/>
          <w:lang w:val="en-US"/>
        </w:rPr>
        <w:t>:217</w:t>
      </w:r>
      <w:r w:rsidR="005D6EB5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00AA03C2" w14:textId="73D796FB" w:rsidR="009C11FC" w:rsidRPr="00CA7B6A" w:rsidRDefault="009C11FC" w:rsidP="00FB7963">
      <w:pPr>
        <w:pStyle w:val="ListParagraph"/>
        <w:numPr>
          <w:ilvl w:val="0"/>
          <w:numId w:val="3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Wajib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5E6D" w:rsidRPr="00CA7B6A">
        <w:rPr>
          <w:rFonts w:asciiTheme="majorBidi" w:hAnsiTheme="majorBidi" w:cstheme="majorBidi"/>
          <w:sz w:val="24"/>
          <w:szCs w:val="24"/>
        </w:rPr>
        <w:t>r</w:t>
      </w:r>
      <w:r w:rsidRPr="00CA7B6A">
        <w:rPr>
          <w:rFonts w:asciiTheme="majorBidi" w:hAnsiTheme="majorBidi" w:cstheme="majorBidi"/>
          <w:sz w:val="24"/>
          <w:szCs w:val="24"/>
        </w:rPr>
        <w:t>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ialah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36F82" w:rsidRPr="00CA7B6A">
        <w:rPr>
          <w:rFonts w:asciiTheme="majorBidi" w:hAnsiTheme="majorBidi" w:cstheme="majorBidi"/>
          <w:sz w:val="24"/>
          <w:szCs w:val="24"/>
        </w:rPr>
        <w:t>perorangan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AB6D91">
        <w:rPr>
          <w:rFonts w:asciiTheme="majorBidi" w:hAnsiTheme="majorBidi" w:cstheme="majorBidi"/>
          <w:sz w:val="24"/>
          <w:szCs w:val="24"/>
        </w:rPr>
        <w:t xml:space="preserve">badan </w:t>
      </w:r>
      <w:r w:rsidRPr="00CA7B6A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="00F5403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33D3F" w:rsidRPr="00CA7B6A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="001D680A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1D680A" w:rsidRPr="00CA7B6A">
        <w:rPr>
          <w:rFonts w:asciiTheme="majorBidi" w:hAnsiTheme="majorBidi" w:cstheme="majorBidi"/>
          <w:sz w:val="24"/>
          <w:szCs w:val="24"/>
        </w:rPr>
        <w:t>berlaku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diharuskan</w:t>
      </w:r>
      <w:proofErr w:type="spellEnd"/>
      <w:r w:rsidR="00AE686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680A" w:rsidRPr="00CA7B6A">
        <w:rPr>
          <w:rFonts w:asciiTheme="majorBidi" w:hAnsiTheme="majorBidi" w:cstheme="majorBidi"/>
          <w:sz w:val="24"/>
          <w:szCs w:val="24"/>
        </w:rPr>
        <w:t>melaksanakan</w:t>
      </w:r>
      <w:proofErr w:type="spellEnd"/>
      <w:r w:rsidR="001D680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680A" w:rsidRPr="00CA7B6A">
        <w:rPr>
          <w:rFonts w:asciiTheme="majorBidi" w:hAnsiTheme="majorBidi" w:cstheme="majorBidi"/>
          <w:sz w:val="24"/>
          <w:szCs w:val="24"/>
        </w:rPr>
        <w:t>pembayaran</w:t>
      </w:r>
      <w:proofErr w:type="spellEnd"/>
      <w:r w:rsidR="00AE6860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AE6860" w:rsidRPr="00CA7B6A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1D680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680A" w:rsidRPr="00CA7B6A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="001D680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680A" w:rsidRPr="00CA7B6A">
        <w:rPr>
          <w:rFonts w:asciiTheme="majorBidi" w:hAnsiTheme="majorBidi" w:cstheme="majorBidi"/>
          <w:sz w:val="24"/>
          <w:szCs w:val="24"/>
        </w:rPr>
        <w:t>pemungut</w:t>
      </w:r>
      <w:proofErr w:type="spellEnd"/>
      <w:r w:rsidR="001D680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680A"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1D680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680A" w:rsidRPr="00CA7B6A">
        <w:rPr>
          <w:rFonts w:asciiTheme="majorBidi" w:hAnsiTheme="majorBidi" w:cstheme="majorBidi"/>
          <w:sz w:val="24"/>
          <w:szCs w:val="24"/>
        </w:rPr>
        <w:t>pemotong</w:t>
      </w:r>
      <w:proofErr w:type="spellEnd"/>
      <w:r w:rsidR="001D680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680A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1D680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680A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1D680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680A" w:rsidRPr="00CA7B6A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="001D680A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AC2F56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(Anggoro, dkk</w:t>
      </w:r>
      <w:r w:rsidR="004A6FEC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  <w:r w:rsidR="00AC2F56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, 2023</w:t>
      </w:r>
      <w:r w:rsidR="004A6FEC">
        <w:rPr>
          <w:rFonts w:asciiTheme="majorBidi" w:hAnsiTheme="majorBidi" w:cstheme="majorBidi"/>
          <w:noProof/>
          <w:sz w:val="24"/>
          <w:szCs w:val="24"/>
          <w:lang w:val="en-US"/>
        </w:rPr>
        <w:t>:217</w:t>
      </w:r>
      <w:r w:rsidR="00AC2F56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="001D680A" w:rsidRPr="00CA7B6A">
        <w:rPr>
          <w:rFonts w:asciiTheme="majorBidi" w:hAnsiTheme="majorBidi" w:cstheme="majorBidi"/>
          <w:sz w:val="24"/>
          <w:szCs w:val="24"/>
        </w:rPr>
        <w:t>.</w:t>
      </w:r>
    </w:p>
    <w:p w14:paraId="194C6112" w14:textId="6FAAB93D" w:rsidR="00242FB2" w:rsidRPr="00CA7B6A" w:rsidRDefault="00242FB2" w:rsidP="00FB7963">
      <w:pPr>
        <w:pStyle w:val="ListParagraph"/>
        <w:numPr>
          <w:ilvl w:val="0"/>
          <w:numId w:val="3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Prinsip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Sasaran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Tarif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Umum</w:t>
      </w:r>
      <w:proofErr w:type="spellEnd"/>
    </w:p>
    <w:p w14:paraId="74072B8F" w14:textId="50FF17E6" w:rsidR="00242FB2" w:rsidRPr="00CA7B6A" w:rsidRDefault="00242FB2" w:rsidP="00242FB2">
      <w:pPr>
        <w:pStyle w:val="ListParagraph"/>
        <w:spacing w:after="0" w:line="480" w:lineRule="auto"/>
        <w:ind w:left="15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Daerah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No. 1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2024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Daerah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Daerah</w:t>
      </w:r>
      <w:r w:rsidR="00AE6860" w:rsidRPr="00CA7B6A">
        <w:rPr>
          <w:rFonts w:asciiTheme="majorBidi" w:hAnsiTheme="majorBidi" w:cstheme="majorBidi"/>
          <w:sz w:val="24"/>
          <w:szCs w:val="24"/>
        </w:rPr>
        <w:t>:</w:t>
      </w:r>
    </w:p>
    <w:p w14:paraId="151CFC39" w14:textId="531E5EE5" w:rsidR="00242FB2" w:rsidRPr="00CA7B6A" w:rsidRDefault="00242FB2" w:rsidP="00090EDC">
      <w:pPr>
        <w:pStyle w:val="ListParagraph"/>
        <w:numPr>
          <w:ilvl w:val="0"/>
          <w:numId w:val="74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Prinsip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90EDC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sasaran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090EDC" w:rsidRPr="00CA7B6A">
        <w:rPr>
          <w:rFonts w:asciiTheme="majorBidi" w:hAnsiTheme="majorBidi" w:cstheme="majorBidi"/>
          <w:sz w:val="24"/>
          <w:szCs w:val="24"/>
        </w:rPr>
        <w:t>pada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90EDC" w:rsidRPr="00CA7B6A">
        <w:rPr>
          <w:rFonts w:asciiTheme="majorBidi" w:hAnsiTheme="majorBidi" w:cstheme="majorBidi"/>
          <w:sz w:val="24"/>
          <w:szCs w:val="24"/>
        </w:rPr>
        <w:t>ketetapan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tarif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</w:t>
      </w:r>
      <w:r w:rsidR="00090EDC" w:rsidRPr="00CA7B6A">
        <w:rPr>
          <w:rFonts w:asciiTheme="majorBidi" w:hAnsiTheme="majorBidi" w:cstheme="majorBidi"/>
          <w:sz w:val="24"/>
          <w:szCs w:val="24"/>
        </w:rPr>
        <w:t>atur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</w:t>
      </w:r>
      <w:r w:rsidR="00090EDC" w:rsidRPr="00CA7B6A">
        <w:rPr>
          <w:rFonts w:asciiTheme="majorBidi" w:hAnsiTheme="majorBidi" w:cstheme="majorBidi"/>
          <w:sz w:val="24"/>
          <w:szCs w:val="24"/>
        </w:rPr>
        <w:t>lihat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1BE2" w:rsidRPr="00CA7B6A">
        <w:rPr>
          <w:rFonts w:asciiTheme="majorBidi" w:hAnsiTheme="majorBidi" w:cstheme="majorBidi"/>
          <w:sz w:val="24"/>
          <w:szCs w:val="24"/>
        </w:rPr>
        <w:t>pengeluaran</w:t>
      </w:r>
      <w:proofErr w:type="spellEnd"/>
      <w:r w:rsidR="00BB1BE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90EDC" w:rsidRPr="00CA7B6A">
        <w:rPr>
          <w:rFonts w:asciiTheme="majorBidi" w:hAnsiTheme="majorBidi" w:cstheme="majorBidi"/>
          <w:sz w:val="24"/>
          <w:szCs w:val="24"/>
        </w:rPr>
        <w:t>menyediakan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90EDC" w:rsidRPr="00CA7B6A">
        <w:rPr>
          <w:rFonts w:asciiTheme="majorBidi" w:hAnsiTheme="majorBidi" w:cstheme="majorBidi"/>
          <w:sz w:val="24"/>
          <w:szCs w:val="24"/>
        </w:rPr>
        <w:t>pelayanan</w:t>
      </w:r>
      <w:proofErr w:type="spellEnd"/>
      <w:r w:rsidR="00422D06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422D06" w:rsidRPr="00CA7B6A">
        <w:rPr>
          <w:rFonts w:asciiTheme="majorBidi" w:hAnsiTheme="majorBidi" w:cstheme="majorBidi"/>
          <w:sz w:val="24"/>
          <w:szCs w:val="24"/>
        </w:rPr>
        <w:t>kemampuan</w:t>
      </w:r>
      <w:proofErr w:type="spellEnd"/>
      <w:r w:rsidR="00422D0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90EDC" w:rsidRPr="00CA7B6A">
        <w:rPr>
          <w:rFonts w:asciiTheme="majorBidi" w:hAnsiTheme="majorBidi" w:cstheme="majorBidi"/>
          <w:sz w:val="24"/>
          <w:szCs w:val="24"/>
        </w:rPr>
        <w:t>penduduk</w:t>
      </w:r>
      <w:proofErr w:type="spellEnd"/>
      <w:r w:rsidR="00422D06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090EDC" w:rsidRPr="00CA7B6A">
        <w:rPr>
          <w:rFonts w:asciiTheme="majorBidi" w:hAnsiTheme="majorBidi" w:cstheme="majorBidi"/>
          <w:sz w:val="24"/>
          <w:szCs w:val="24"/>
        </w:rPr>
        <w:t>faktor</w:t>
      </w:r>
      <w:proofErr w:type="spellEnd"/>
      <w:r w:rsidR="00422D0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22D06" w:rsidRPr="00CA7B6A">
        <w:rPr>
          <w:rFonts w:asciiTheme="majorBidi" w:hAnsiTheme="majorBidi" w:cstheme="majorBidi"/>
          <w:sz w:val="24"/>
          <w:szCs w:val="24"/>
        </w:rPr>
        <w:t>keadilan</w:t>
      </w:r>
      <w:proofErr w:type="spellEnd"/>
      <w:r w:rsidR="00422D06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090EDC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422D0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22D06" w:rsidRPr="00CA7B6A">
        <w:rPr>
          <w:rFonts w:asciiTheme="majorBidi" w:hAnsiTheme="majorBidi" w:cstheme="majorBidi"/>
          <w:sz w:val="24"/>
          <w:szCs w:val="24"/>
        </w:rPr>
        <w:t>efe</w:t>
      </w:r>
      <w:r w:rsidR="00090EDC" w:rsidRPr="00CA7B6A">
        <w:rPr>
          <w:rFonts w:asciiTheme="majorBidi" w:hAnsiTheme="majorBidi" w:cstheme="majorBidi"/>
          <w:sz w:val="24"/>
          <w:szCs w:val="24"/>
        </w:rPr>
        <w:t>siensi</w:t>
      </w:r>
      <w:proofErr w:type="spellEnd"/>
      <w:r w:rsidR="00090ED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90EDC" w:rsidRPr="00CA7B6A">
        <w:rPr>
          <w:rFonts w:asciiTheme="majorBidi" w:hAnsiTheme="majorBidi" w:cstheme="majorBidi"/>
          <w:sz w:val="24"/>
          <w:szCs w:val="24"/>
        </w:rPr>
        <w:t>k</w:t>
      </w:r>
      <w:r w:rsidR="00422D06" w:rsidRPr="00CA7B6A">
        <w:rPr>
          <w:rFonts w:asciiTheme="majorBidi" w:hAnsiTheme="majorBidi" w:cstheme="majorBidi"/>
          <w:sz w:val="24"/>
          <w:szCs w:val="24"/>
        </w:rPr>
        <w:t>endali</w:t>
      </w:r>
      <w:proofErr w:type="spellEnd"/>
      <w:r w:rsidR="00422D0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22D06" w:rsidRPr="00CA7B6A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="00422D0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90EDC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422D06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BB1BE2" w:rsidRPr="00CA7B6A">
        <w:rPr>
          <w:rFonts w:asciiTheme="majorBidi" w:hAnsiTheme="majorBidi" w:cstheme="majorBidi"/>
          <w:sz w:val="24"/>
          <w:szCs w:val="24"/>
        </w:rPr>
        <w:t>Pengeluaran</w:t>
      </w:r>
      <w:proofErr w:type="spellEnd"/>
      <w:r w:rsidR="00422D06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422D06" w:rsidRPr="00CA7B6A">
        <w:rPr>
          <w:rFonts w:asciiTheme="majorBidi" w:hAnsiTheme="majorBidi" w:cstheme="majorBidi"/>
          <w:sz w:val="24"/>
          <w:szCs w:val="24"/>
        </w:rPr>
        <w:t>dimaksud</w:t>
      </w:r>
      <w:proofErr w:type="spellEnd"/>
      <w:r w:rsidR="00422D0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90EDC" w:rsidRPr="00CA7B6A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422D0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1BE2" w:rsidRPr="00CA7B6A">
        <w:rPr>
          <w:rFonts w:asciiTheme="majorBidi" w:hAnsiTheme="majorBidi" w:cstheme="majorBidi"/>
          <w:sz w:val="24"/>
          <w:szCs w:val="24"/>
        </w:rPr>
        <w:t>pengeluaran</w:t>
      </w:r>
      <w:proofErr w:type="spellEnd"/>
      <w:r w:rsidR="00422D0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22D06" w:rsidRPr="00CA7B6A">
        <w:rPr>
          <w:rFonts w:asciiTheme="majorBidi" w:hAnsiTheme="majorBidi" w:cstheme="majorBidi"/>
          <w:sz w:val="24"/>
          <w:szCs w:val="24"/>
        </w:rPr>
        <w:t>operasional</w:t>
      </w:r>
      <w:proofErr w:type="spellEnd"/>
      <w:r w:rsidR="00F23B0E" w:rsidRPr="00CA7B6A">
        <w:rPr>
          <w:rFonts w:asciiTheme="majorBidi" w:hAnsiTheme="majorBidi" w:cstheme="majorBidi"/>
          <w:sz w:val="24"/>
          <w:szCs w:val="24"/>
        </w:rPr>
        <w:t>,</w:t>
      </w:r>
      <w:r w:rsidR="00422D06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AE6860" w:rsidRPr="00CA7B6A">
        <w:rPr>
          <w:rFonts w:asciiTheme="majorBidi" w:hAnsiTheme="majorBidi" w:cstheme="majorBidi"/>
          <w:sz w:val="24"/>
          <w:szCs w:val="24"/>
        </w:rPr>
        <w:t>modal</w:t>
      </w:r>
      <w:r w:rsidR="00422D06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AE6860" w:rsidRPr="00CA7B6A">
        <w:rPr>
          <w:rFonts w:asciiTheme="majorBidi" w:hAnsiTheme="majorBidi" w:cstheme="majorBidi"/>
          <w:sz w:val="24"/>
          <w:szCs w:val="24"/>
        </w:rPr>
        <w:t>bunga</w:t>
      </w:r>
      <w:proofErr w:type="spellEnd"/>
      <w:r w:rsidR="00422D06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B1BE2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422D0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6860" w:rsidRPr="00CA7B6A">
        <w:rPr>
          <w:rFonts w:asciiTheme="majorBidi" w:hAnsiTheme="majorBidi" w:cstheme="majorBidi"/>
          <w:sz w:val="24"/>
          <w:szCs w:val="24"/>
        </w:rPr>
        <w:t>pemeliharaan</w:t>
      </w:r>
      <w:proofErr w:type="spellEnd"/>
      <w:r w:rsidR="00422D06" w:rsidRPr="00CA7B6A">
        <w:rPr>
          <w:rFonts w:asciiTheme="majorBidi" w:hAnsiTheme="majorBidi" w:cstheme="majorBidi"/>
          <w:sz w:val="24"/>
          <w:szCs w:val="24"/>
        </w:rPr>
        <w:t xml:space="preserve">. </w:t>
      </w:r>
    </w:p>
    <w:p w14:paraId="57572DB0" w14:textId="4E3A6D0A" w:rsidR="00422D06" w:rsidRPr="00CA7B6A" w:rsidRDefault="00422D06" w:rsidP="007838A0">
      <w:pPr>
        <w:pStyle w:val="ListParagraph"/>
        <w:numPr>
          <w:ilvl w:val="0"/>
          <w:numId w:val="74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Prinsip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90EDC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090ED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sasaran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090EDC" w:rsidRPr="00CA7B6A">
        <w:rPr>
          <w:rFonts w:asciiTheme="majorBidi" w:hAnsiTheme="majorBidi" w:cstheme="majorBidi"/>
          <w:sz w:val="24"/>
          <w:szCs w:val="24"/>
        </w:rPr>
        <w:t>pada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90EDC" w:rsidRPr="00CA7B6A">
        <w:rPr>
          <w:rFonts w:asciiTheme="majorBidi" w:hAnsiTheme="majorBidi" w:cstheme="majorBidi"/>
          <w:sz w:val="24"/>
          <w:szCs w:val="24"/>
        </w:rPr>
        <w:t>k</w:t>
      </w:r>
      <w:r w:rsidRPr="00CA7B6A">
        <w:rPr>
          <w:rFonts w:asciiTheme="majorBidi" w:hAnsiTheme="majorBidi" w:cstheme="majorBidi"/>
          <w:sz w:val="24"/>
          <w:szCs w:val="24"/>
        </w:rPr>
        <w:t>e</w:t>
      </w:r>
      <w:r w:rsidR="00090EDC" w:rsidRPr="00CA7B6A">
        <w:rPr>
          <w:rFonts w:asciiTheme="majorBidi" w:hAnsiTheme="majorBidi" w:cstheme="majorBidi"/>
          <w:sz w:val="24"/>
          <w:szCs w:val="24"/>
        </w:rPr>
        <w:t>t</w:t>
      </w:r>
      <w:r w:rsidRPr="00CA7B6A">
        <w:rPr>
          <w:rFonts w:asciiTheme="majorBidi" w:hAnsiTheme="majorBidi" w:cstheme="majorBidi"/>
          <w:sz w:val="24"/>
          <w:szCs w:val="24"/>
        </w:rPr>
        <w:t>etapan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tarif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</w:t>
      </w:r>
      <w:r w:rsidR="00090EDC" w:rsidRPr="00CA7B6A">
        <w:rPr>
          <w:rFonts w:asciiTheme="majorBidi" w:hAnsiTheme="majorBidi" w:cstheme="majorBidi"/>
          <w:sz w:val="24"/>
          <w:szCs w:val="24"/>
        </w:rPr>
        <w:t>serahkan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oleh BLUD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</w:t>
      </w:r>
      <w:r w:rsidR="00090EDC" w:rsidRPr="00CA7B6A">
        <w:rPr>
          <w:rFonts w:asciiTheme="majorBidi" w:hAnsiTheme="majorBidi" w:cstheme="majorBidi"/>
          <w:sz w:val="24"/>
          <w:szCs w:val="24"/>
        </w:rPr>
        <w:t>atur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</w:t>
      </w:r>
      <w:r w:rsidR="00090EDC" w:rsidRPr="00CA7B6A">
        <w:rPr>
          <w:rFonts w:asciiTheme="majorBidi" w:hAnsiTheme="majorBidi" w:cstheme="majorBidi"/>
          <w:sz w:val="24"/>
          <w:szCs w:val="24"/>
        </w:rPr>
        <w:t>laras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ketentuan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90EDC" w:rsidRPr="00CA7B6A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6D83CAE1" w14:textId="5916D27F" w:rsidR="00070E99" w:rsidRDefault="00070E99" w:rsidP="00FB7963">
      <w:pPr>
        <w:pStyle w:val="ListParagraph"/>
        <w:numPr>
          <w:ilvl w:val="0"/>
          <w:numId w:val="3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Daerah</w:t>
      </w:r>
      <w:r w:rsidR="003864A8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3864A8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3864A8" w:rsidRPr="00CA7B6A">
        <w:rPr>
          <w:rFonts w:asciiTheme="majorBidi" w:hAnsiTheme="majorBidi" w:cstheme="majorBidi"/>
          <w:sz w:val="24"/>
          <w:szCs w:val="24"/>
        </w:rPr>
        <w:t xml:space="preserve"> No. 1 </w:t>
      </w:r>
      <w:proofErr w:type="spellStart"/>
      <w:r w:rsidR="003864A8" w:rsidRPr="00CA7B6A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="003864A8" w:rsidRPr="00CA7B6A">
        <w:rPr>
          <w:rFonts w:asciiTheme="majorBidi" w:hAnsiTheme="majorBidi" w:cstheme="majorBidi"/>
          <w:sz w:val="24"/>
          <w:szCs w:val="24"/>
        </w:rPr>
        <w:t xml:space="preserve"> 2024 </w:t>
      </w:r>
      <w:proofErr w:type="spellStart"/>
      <w:r w:rsidR="00563942" w:rsidRPr="00CA7B6A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="0056394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63942"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="00563942" w:rsidRPr="00CA7B6A">
        <w:rPr>
          <w:rFonts w:asciiTheme="majorBidi" w:hAnsiTheme="majorBidi" w:cstheme="majorBidi"/>
          <w:sz w:val="24"/>
          <w:szCs w:val="24"/>
        </w:rPr>
        <w:t xml:space="preserve"> Daerah dan </w:t>
      </w:r>
      <w:proofErr w:type="spellStart"/>
      <w:r w:rsidR="00563942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563942" w:rsidRPr="00CA7B6A">
        <w:rPr>
          <w:rFonts w:asciiTheme="majorBidi" w:hAnsiTheme="majorBidi" w:cstheme="majorBidi"/>
          <w:sz w:val="24"/>
          <w:szCs w:val="24"/>
        </w:rPr>
        <w:t xml:space="preserve"> Daerah</w:t>
      </w:r>
      <w:r w:rsidR="00AE6860" w:rsidRPr="00CA7B6A">
        <w:rPr>
          <w:rFonts w:asciiTheme="majorBidi" w:hAnsiTheme="majorBidi" w:cstheme="majorBidi"/>
          <w:sz w:val="24"/>
          <w:szCs w:val="24"/>
        </w:rPr>
        <w:t>:</w:t>
      </w:r>
    </w:p>
    <w:p w14:paraId="5B964530" w14:textId="77777777" w:rsidR="007F7229" w:rsidRPr="00CA7B6A" w:rsidRDefault="007F7229" w:rsidP="007F7229">
      <w:pPr>
        <w:pStyle w:val="ListParagraph"/>
        <w:spacing w:after="0" w:line="480" w:lineRule="auto"/>
        <w:ind w:left="1551"/>
        <w:jc w:val="both"/>
        <w:rPr>
          <w:rFonts w:asciiTheme="majorBidi" w:hAnsiTheme="majorBidi" w:cstheme="majorBidi"/>
          <w:sz w:val="24"/>
          <w:szCs w:val="24"/>
        </w:rPr>
      </w:pPr>
    </w:p>
    <w:p w14:paraId="7A4A3B67" w14:textId="67EB07E9" w:rsidR="008A6F62" w:rsidRPr="00CA7B6A" w:rsidRDefault="00FA0518" w:rsidP="008A6F62">
      <w:pPr>
        <w:pStyle w:val="ListParagraph"/>
        <w:numPr>
          <w:ilvl w:val="0"/>
          <w:numId w:val="35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lastRenderedPageBreak/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5557" w:rsidRPr="00CA7B6A">
        <w:rPr>
          <w:rFonts w:asciiTheme="majorBidi" w:hAnsiTheme="majorBidi" w:cstheme="majorBidi"/>
          <w:sz w:val="24"/>
          <w:szCs w:val="24"/>
        </w:rPr>
        <w:t>P</w:t>
      </w:r>
      <w:r w:rsidR="003864A8" w:rsidRPr="00CA7B6A">
        <w:rPr>
          <w:rFonts w:asciiTheme="majorBidi" w:hAnsiTheme="majorBidi" w:cstheme="majorBidi"/>
          <w:sz w:val="24"/>
          <w:szCs w:val="24"/>
        </w:rPr>
        <w:t>elayanan</w:t>
      </w:r>
      <w:proofErr w:type="spellEnd"/>
      <w:r w:rsidR="003864A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5557" w:rsidRPr="00CA7B6A">
        <w:rPr>
          <w:rFonts w:asciiTheme="majorBidi" w:hAnsiTheme="majorBidi" w:cstheme="majorBidi"/>
          <w:sz w:val="24"/>
          <w:szCs w:val="24"/>
        </w:rPr>
        <w:t>K</w:t>
      </w:r>
      <w:r w:rsidR="003864A8" w:rsidRPr="00CA7B6A">
        <w:rPr>
          <w:rFonts w:asciiTheme="majorBidi" w:hAnsiTheme="majorBidi" w:cstheme="majorBidi"/>
          <w:sz w:val="24"/>
          <w:szCs w:val="24"/>
        </w:rPr>
        <w:t>esehata</w:t>
      </w:r>
      <w:r w:rsidR="00755E6D" w:rsidRPr="00CA7B6A">
        <w:rPr>
          <w:rFonts w:asciiTheme="majorBidi" w:hAnsiTheme="majorBidi" w:cstheme="majorBidi"/>
          <w:sz w:val="24"/>
          <w:szCs w:val="24"/>
        </w:rPr>
        <w:t>n</w:t>
      </w:r>
      <w:proofErr w:type="spellEnd"/>
    </w:p>
    <w:p w14:paraId="34C83401" w14:textId="09A56180" w:rsidR="00A12254" w:rsidRPr="00CA7B6A" w:rsidRDefault="00AE17C0" w:rsidP="00A12254">
      <w:pPr>
        <w:pStyle w:val="ListParagraph"/>
        <w:spacing w:after="0" w:line="480" w:lineRule="auto"/>
        <w:ind w:left="191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</w:t>
      </w:r>
      <w:r w:rsidR="00785557" w:rsidRPr="00CA7B6A">
        <w:rPr>
          <w:rFonts w:asciiTheme="majorBidi" w:hAnsiTheme="majorBidi" w:cstheme="majorBidi"/>
          <w:sz w:val="24"/>
          <w:szCs w:val="24"/>
        </w:rPr>
        <w:t>elayanan</w:t>
      </w:r>
      <w:proofErr w:type="spellEnd"/>
      <w:r w:rsidR="0078555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5557" w:rsidRPr="00CA7B6A">
        <w:rPr>
          <w:rFonts w:asciiTheme="majorBidi" w:hAnsiTheme="majorBidi" w:cstheme="majorBidi"/>
          <w:sz w:val="24"/>
          <w:szCs w:val="24"/>
        </w:rPr>
        <w:t>kesehatan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8817A9" w:rsidRPr="00CA7B6A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="008817A9" w:rsidRPr="00CA7B6A">
        <w:rPr>
          <w:rFonts w:asciiTheme="majorBidi" w:hAnsiTheme="majorBidi" w:cstheme="majorBidi"/>
          <w:sz w:val="24"/>
          <w:szCs w:val="24"/>
        </w:rPr>
        <w:t>dikelola</w:t>
      </w:r>
      <w:proofErr w:type="spellEnd"/>
      <w:r w:rsidR="008817A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17A9"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8817A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17A9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8817A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17A9" w:rsidRPr="00CA7B6A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="008817A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puskesmas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12254" w:rsidRPr="00CA7B6A">
        <w:rPr>
          <w:rFonts w:asciiTheme="majorBidi" w:hAnsiTheme="majorBidi" w:cstheme="majorBidi"/>
          <w:sz w:val="24"/>
          <w:szCs w:val="24"/>
        </w:rPr>
        <w:t>pembantu</w:t>
      </w:r>
      <w:proofErr w:type="spellEnd"/>
      <w:r w:rsidR="00A12254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A12254" w:rsidRPr="00CA7B6A">
        <w:rPr>
          <w:rFonts w:asciiTheme="majorBidi" w:hAnsiTheme="majorBidi" w:cstheme="majorBidi"/>
          <w:sz w:val="24"/>
          <w:szCs w:val="24"/>
        </w:rPr>
        <w:t>rumah</w:t>
      </w:r>
      <w:proofErr w:type="spellEnd"/>
      <w:r w:rsidR="00A1225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12254" w:rsidRPr="00CA7B6A">
        <w:rPr>
          <w:rFonts w:asciiTheme="majorBidi" w:hAnsiTheme="majorBidi" w:cstheme="majorBidi"/>
          <w:sz w:val="24"/>
          <w:szCs w:val="24"/>
        </w:rPr>
        <w:t>sakit</w:t>
      </w:r>
      <w:proofErr w:type="spellEnd"/>
      <w:r w:rsidR="00A1225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12254" w:rsidRPr="00CA7B6A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="00A1225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12254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A12254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A12254" w:rsidRPr="00CA7B6A">
        <w:rPr>
          <w:rFonts w:asciiTheme="majorBidi" w:hAnsiTheme="majorBidi" w:cstheme="majorBidi"/>
          <w:sz w:val="24"/>
          <w:szCs w:val="24"/>
        </w:rPr>
        <w:t>puskesmas</w:t>
      </w:r>
      <w:proofErr w:type="spellEnd"/>
      <w:r w:rsidR="00A12254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A12254" w:rsidRPr="00CA7B6A">
        <w:rPr>
          <w:rFonts w:asciiTheme="majorBidi" w:hAnsiTheme="majorBidi" w:cstheme="majorBidi"/>
          <w:sz w:val="24"/>
          <w:szCs w:val="24"/>
        </w:rPr>
        <w:t>balai</w:t>
      </w:r>
      <w:proofErr w:type="spellEnd"/>
      <w:r w:rsidR="00A1225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12254" w:rsidRPr="00CA7B6A">
        <w:rPr>
          <w:rFonts w:asciiTheme="majorBidi" w:hAnsiTheme="majorBidi" w:cstheme="majorBidi"/>
          <w:sz w:val="24"/>
          <w:szCs w:val="24"/>
        </w:rPr>
        <w:t>pengobatan</w:t>
      </w:r>
      <w:proofErr w:type="spellEnd"/>
      <w:r w:rsidR="00A12254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A12254" w:rsidRPr="00CA7B6A">
        <w:rPr>
          <w:rFonts w:asciiTheme="majorBidi" w:hAnsiTheme="majorBidi" w:cstheme="majorBidi"/>
          <w:sz w:val="24"/>
          <w:szCs w:val="24"/>
        </w:rPr>
        <w:t>puskesmas</w:t>
      </w:r>
      <w:proofErr w:type="spellEnd"/>
      <w:r w:rsidR="00A1225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12254" w:rsidRPr="00CA7B6A">
        <w:rPr>
          <w:rFonts w:asciiTheme="majorBidi" w:hAnsiTheme="majorBidi" w:cstheme="majorBidi"/>
          <w:sz w:val="24"/>
          <w:szCs w:val="24"/>
        </w:rPr>
        <w:t>keliling</w:t>
      </w:r>
      <w:proofErr w:type="spellEnd"/>
      <w:r w:rsidR="00A12254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A12254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A1225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12254" w:rsidRPr="00CA7B6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="00A1225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12254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A1225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12254" w:rsidRPr="00CA7B6A">
        <w:rPr>
          <w:rFonts w:asciiTheme="majorBidi" w:hAnsiTheme="majorBidi" w:cstheme="majorBidi"/>
          <w:sz w:val="24"/>
          <w:szCs w:val="24"/>
        </w:rPr>
        <w:t>kesehatan</w:t>
      </w:r>
      <w:proofErr w:type="spellEnd"/>
      <w:r w:rsidR="00A12254" w:rsidRPr="00CA7B6A">
        <w:rPr>
          <w:rFonts w:asciiTheme="majorBidi" w:hAnsiTheme="majorBidi" w:cstheme="majorBidi"/>
          <w:sz w:val="24"/>
          <w:szCs w:val="24"/>
        </w:rPr>
        <w:t xml:space="preserve"> lain</w:t>
      </w:r>
      <w:r w:rsidR="008817A9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A12254" w:rsidRPr="00CA7B6A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="00A12254" w:rsidRPr="00CA7B6A">
        <w:rPr>
          <w:rFonts w:asciiTheme="majorBidi" w:hAnsiTheme="majorBidi" w:cstheme="majorBidi"/>
          <w:sz w:val="24"/>
          <w:szCs w:val="24"/>
        </w:rPr>
        <w:t>serupa</w:t>
      </w:r>
      <w:proofErr w:type="spellEnd"/>
      <w:r w:rsidR="00A12254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A12254" w:rsidRPr="00CA7B6A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A1225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12254" w:rsidRPr="00CA7B6A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="00A1225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12254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A1225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12254" w:rsidRPr="00CA7B6A">
        <w:rPr>
          <w:rFonts w:asciiTheme="majorBidi" w:hAnsiTheme="majorBidi" w:cstheme="majorBidi"/>
          <w:sz w:val="24"/>
          <w:szCs w:val="24"/>
        </w:rPr>
        <w:t>administrasi</w:t>
      </w:r>
      <w:r w:rsidR="00090EDC" w:rsidRPr="00CA7B6A">
        <w:rPr>
          <w:rFonts w:asciiTheme="majorBidi" w:hAnsiTheme="majorBidi" w:cstheme="majorBidi"/>
          <w:sz w:val="24"/>
          <w:szCs w:val="24"/>
        </w:rPr>
        <w:t>an</w:t>
      </w:r>
      <w:proofErr w:type="spellEnd"/>
      <w:r w:rsidR="00A12254" w:rsidRPr="00CA7B6A">
        <w:rPr>
          <w:rFonts w:asciiTheme="majorBidi" w:hAnsiTheme="majorBidi" w:cstheme="majorBidi"/>
          <w:sz w:val="24"/>
          <w:szCs w:val="24"/>
        </w:rPr>
        <w:t>.</w:t>
      </w:r>
    </w:p>
    <w:p w14:paraId="30454C66" w14:textId="5099FC7B" w:rsidR="00BC284F" w:rsidRPr="00CA7B6A" w:rsidRDefault="00FA0518" w:rsidP="00FB7963">
      <w:pPr>
        <w:pStyle w:val="ListParagraph"/>
        <w:numPr>
          <w:ilvl w:val="0"/>
          <w:numId w:val="35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12254" w:rsidRPr="00CA7B6A">
        <w:rPr>
          <w:rFonts w:asciiTheme="majorBidi" w:hAnsiTheme="majorBidi" w:cstheme="majorBidi"/>
          <w:sz w:val="24"/>
          <w:szCs w:val="24"/>
        </w:rPr>
        <w:t>P</w:t>
      </w:r>
      <w:r w:rsidR="003864A8" w:rsidRPr="00CA7B6A">
        <w:rPr>
          <w:rFonts w:asciiTheme="majorBidi" w:hAnsiTheme="majorBidi" w:cstheme="majorBidi"/>
          <w:sz w:val="24"/>
          <w:szCs w:val="24"/>
        </w:rPr>
        <w:t>elayanan</w:t>
      </w:r>
      <w:proofErr w:type="spellEnd"/>
      <w:r w:rsidR="003864A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2C80" w:rsidRPr="00CA7B6A">
        <w:rPr>
          <w:rFonts w:asciiTheme="majorBidi" w:hAnsiTheme="majorBidi" w:cstheme="majorBidi"/>
          <w:sz w:val="24"/>
          <w:szCs w:val="24"/>
        </w:rPr>
        <w:t>K</w:t>
      </w:r>
      <w:r w:rsidR="00755E6D" w:rsidRPr="00CA7B6A">
        <w:rPr>
          <w:rFonts w:asciiTheme="majorBidi" w:hAnsiTheme="majorBidi" w:cstheme="majorBidi"/>
          <w:sz w:val="24"/>
          <w:szCs w:val="24"/>
        </w:rPr>
        <w:t>e</w:t>
      </w:r>
      <w:r w:rsidR="003864A8" w:rsidRPr="00CA7B6A">
        <w:rPr>
          <w:rFonts w:asciiTheme="majorBidi" w:hAnsiTheme="majorBidi" w:cstheme="majorBidi"/>
          <w:sz w:val="24"/>
          <w:szCs w:val="24"/>
        </w:rPr>
        <w:t>bersihan</w:t>
      </w:r>
      <w:proofErr w:type="spellEnd"/>
    </w:p>
    <w:p w14:paraId="72E7118A" w14:textId="23412B1F" w:rsidR="00A12254" w:rsidRPr="00CA7B6A" w:rsidRDefault="00CB2C80" w:rsidP="00A12254">
      <w:pPr>
        <w:pStyle w:val="ListParagraph"/>
        <w:spacing w:after="0" w:line="480" w:lineRule="auto"/>
        <w:ind w:left="191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Pelayanan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kebersihan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8817A9" w:rsidRPr="00CA7B6A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="008817A9" w:rsidRPr="00CA7B6A">
        <w:rPr>
          <w:rFonts w:asciiTheme="majorBidi" w:hAnsiTheme="majorBidi" w:cstheme="majorBidi"/>
          <w:sz w:val="24"/>
          <w:szCs w:val="24"/>
        </w:rPr>
        <w:t>di</w:t>
      </w:r>
      <w:r w:rsidR="00E35807" w:rsidRPr="00CA7B6A">
        <w:rPr>
          <w:rFonts w:asciiTheme="majorBidi" w:hAnsiTheme="majorBidi" w:cstheme="majorBidi"/>
          <w:sz w:val="24"/>
          <w:szCs w:val="24"/>
        </w:rPr>
        <w:t>lakukan</w:t>
      </w:r>
      <w:proofErr w:type="spellEnd"/>
      <w:r w:rsidR="008817A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17A9"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8817A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17A9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8817A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17A9" w:rsidRPr="00CA7B6A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8817A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pengumpulan</w:t>
      </w:r>
      <w:proofErr w:type="spellEnd"/>
      <w:r w:rsidR="00E3580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35807"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E3580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pengambilan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sampah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1B10" w:rsidRPr="00CA7B6A">
        <w:rPr>
          <w:rFonts w:asciiTheme="majorBidi" w:hAnsiTheme="majorBidi" w:cstheme="majorBidi"/>
          <w:sz w:val="24"/>
          <w:szCs w:val="24"/>
        </w:rPr>
        <w:t>asalnya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menuju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pembuangan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1B10" w:rsidRPr="00CA7B6A">
        <w:rPr>
          <w:rFonts w:asciiTheme="majorBidi" w:hAnsiTheme="majorBidi" w:cstheme="majorBidi"/>
          <w:sz w:val="24"/>
          <w:szCs w:val="24"/>
        </w:rPr>
        <w:t>sampah</w:t>
      </w:r>
      <w:proofErr w:type="spellEnd"/>
      <w:r w:rsidR="00EA1B1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sementara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A1B10" w:rsidRPr="00CA7B6A">
        <w:rPr>
          <w:rFonts w:asciiTheme="majorBidi" w:hAnsiTheme="majorBidi" w:cstheme="majorBidi"/>
          <w:sz w:val="24"/>
          <w:szCs w:val="24"/>
        </w:rPr>
        <w:t>mengangkut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sampah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1B10" w:rsidRPr="00CA7B6A">
        <w:rPr>
          <w:rFonts w:asciiTheme="majorBidi" w:hAnsiTheme="majorBidi" w:cstheme="majorBidi"/>
          <w:sz w:val="24"/>
          <w:szCs w:val="24"/>
        </w:rPr>
        <w:t>asalnya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pembuangan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1B10" w:rsidRPr="00CA7B6A">
        <w:rPr>
          <w:rFonts w:asciiTheme="majorBidi" w:hAnsiTheme="majorBidi" w:cstheme="majorBidi"/>
          <w:sz w:val="24"/>
          <w:szCs w:val="24"/>
        </w:rPr>
        <w:t>sampah</w:t>
      </w:r>
      <w:proofErr w:type="spellEnd"/>
      <w:r w:rsidR="00EA1B1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sementara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menuju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pembuangan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akhir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sampah</w:t>
      </w:r>
      <w:proofErr w:type="spellEnd"/>
      <w:r w:rsidR="00EA1B1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1B10"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EA1B1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</w:t>
      </w:r>
      <w:r w:rsidR="008817A9" w:rsidRPr="00CA7B6A">
        <w:rPr>
          <w:rFonts w:asciiTheme="majorBidi" w:hAnsiTheme="majorBidi" w:cstheme="majorBidi"/>
          <w:sz w:val="24"/>
          <w:szCs w:val="24"/>
        </w:rPr>
        <w:t>engolahan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akhir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sampah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817A9" w:rsidRPr="00CA7B6A">
        <w:rPr>
          <w:rFonts w:asciiTheme="majorBidi" w:hAnsiTheme="majorBidi" w:cstheme="majorBidi"/>
          <w:sz w:val="24"/>
          <w:szCs w:val="24"/>
        </w:rPr>
        <w:t>menyediakan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pengolaha</w:t>
      </w:r>
      <w:r w:rsidR="008817A9" w:rsidRPr="00CA7B6A">
        <w:rPr>
          <w:rFonts w:asciiTheme="majorBidi" w:hAnsiTheme="majorBidi" w:cstheme="majorBidi"/>
          <w:sz w:val="24"/>
          <w:szCs w:val="24"/>
        </w:rPr>
        <w:t>n</w:t>
      </w:r>
      <w:proofErr w:type="spellEnd"/>
      <w:r w:rsidR="008817A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akhir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sampah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817A9" w:rsidRPr="00CA7B6A">
        <w:rPr>
          <w:rFonts w:asciiTheme="majorBidi" w:hAnsiTheme="majorBidi" w:cstheme="majorBidi"/>
          <w:sz w:val="24"/>
          <w:szCs w:val="24"/>
        </w:rPr>
        <w:t>menyediakan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17A9" w:rsidRPr="00CA7B6A">
        <w:rPr>
          <w:rFonts w:asciiTheme="majorBidi" w:hAnsiTheme="majorBidi" w:cstheme="majorBidi"/>
          <w:sz w:val="24"/>
          <w:szCs w:val="24"/>
        </w:rPr>
        <w:t>sedot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kakus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817A9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17A9" w:rsidRPr="00CA7B6A">
        <w:rPr>
          <w:rFonts w:asciiTheme="majorBidi" w:hAnsiTheme="majorBidi" w:cstheme="majorBidi"/>
          <w:sz w:val="24"/>
          <w:szCs w:val="24"/>
        </w:rPr>
        <w:t>mengolah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limbah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17A9" w:rsidRPr="00CA7B6A">
        <w:rPr>
          <w:rFonts w:asciiTheme="majorBidi" w:hAnsiTheme="majorBidi" w:cstheme="majorBidi"/>
          <w:sz w:val="24"/>
          <w:szCs w:val="24"/>
        </w:rPr>
        <w:t>berwujud</w:t>
      </w:r>
      <w:proofErr w:type="spellEnd"/>
      <w:r w:rsidR="008817A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cair</w:t>
      </w:r>
      <w:proofErr w:type="spellEnd"/>
      <w:r w:rsidR="008817A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17A9" w:rsidRPr="00CA7B6A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industr</w:t>
      </w:r>
      <w:r w:rsidR="00A62652" w:rsidRPr="00CA7B6A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rumah</w:t>
      </w:r>
      <w:proofErr w:type="spellEnd"/>
      <w:r w:rsidR="008817A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perkantoran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kebersihan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ibadah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taman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jalan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="003640D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17A9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3640D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40D9" w:rsidRPr="00CA7B6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="003640D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40D9" w:rsidRPr="00CA7B6A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="003640D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40D9" w:rsidRPr="00CA7B6A">
        <w:rPr>
          <w:rFonts w:asciiTheme="majorBidi" w:hAnsiTheme="majorBidi" w:cstheme="majorBidi"/>
          <w:sz w:val="24"/>
          <w:szCs w:val="24"/>
        </w:rPr>
        <w:t>lain</w:t>
      </w:r>
      <w:proofErr w:type="spellEnd"/>
      <w:r w:rsidR="003640D9" w:rsidRPr="00CA7B6A">
        <w:rPr>
          <w:rFonts w:asciiTheme="majorBidi" w:hAnsiTheme="majorBidi" w:cstheme="majorBidi"/>
          <w:sz w:val="24"/>
          <w:szCs w:val="24"/>
        </w:rPr>
        <w:t>.</w:t>
      </w:r>
    </w:p>
    <w:p w14:paraId="37E07004" w14:textId="7E0E292E" w:rsidR="00677DCE" w:rsidRPr="00CA7B6A" w:rsidRDefault="00FA0518" w:rsidP="00FB7963">
      <w:pPr>
        <w:pStyle w:val="ListParagraph"/>
        <w:numPr>
          <w:ilvl w:val="0"/>
          <w:numId w:val="35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40D9" w:rsidRPr="00CA7B6A">
        <w:rPr>
          <w:rFonts w:asciiTheme="majorBidi" w:hAnsiTheme="majorBidi" w:cstheme="majorBidi"/>
          <w:sz w:val="24"/>
          <w:szCs w:val="24"/>
        </w:rPr>
        <w:t>P</w:t>
      </w:r>
      <w:r w:rsidR="003864A8" w:rsidRPr="00CA7B6A">
        <w:rPr>
          <w:rFonts w:asciiTheme="majorBidi" w:hAnsiTheme="majorBidi" w:cstheme="majorBidi"/>
          <w:sz w:val="24"/>
          <w:szCs w:val="24"/>
        </w:rPr>
        <w:t>elayanan</w:t>
      </w:r>
      <w:proofErr w:type="spellEnd"/>
      <w:r w:rsidR="003864A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40D9" w:rsidRPr="00CA7B6A">
        <w:rPr>
          <w:rFonts w:asciiTheme="majorBidi" w:hAnsiTheme="majorBidi" w:cstheme="majorBidi"/>
          <w:sz w:val="24"/>
          <w:szCs w:val="24"/>
        </w:rPr>
        <w:t>P</w:t>
      </w:r>
      <w:r w:rsidR="00755E6D" w:rsidRPr="00CA7B6A">
        <w:rPr>
          <w:rFonts w:asciiTheme="majorBidi" w:hAnsiTheme="majorBidi" w:cstheme="majorBidi"/>
          <w:sz w:val="24"/>
          <w:szCs w:val="24"/>
        </w:rPr>
        <w:t>a</w:t>
      </w:r>
      <w:r w:rsidR="003864A8" w:rsidRPr="00CA7B6A">
        <w:rPr>
          <w:rFonts w:asciiTheme="majorBidi" w:hAnsiTheme="majorBidi" w:cstheme="majorBidi"/>
          <w:sz w:val="24"/>
          <w:szCs w:val="24"/>
        </w:rPr>
        <w:t>rkir</w:t>
      </w:r>
      <w:proofErr w:type="spellEnd"/>
      <w:r w:rsidR="003864A8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3640D9" w:rsidRPr="00CA7B6A">
        <w:rPr>
          <w:rFonts w:asciiTheme="majorBidi" w:hAnsiTheme="majorBidi" w:cstheme="majorBidi"/>
          <w:sz w:val="24"/>
          <w:szCs w:val="24"/>
        </w:rPr>
        <w:t>D</w:t>
      </w:r>
      <w:r w:rsidR="003864A8" w:rsidRPr="00CA7B6A">
        <w:rPr>
          <w:rFonts w:asciiTheme="majorBidi" w:hAnsiTheme="majorBidi" w:cstheme="majorBidi"/>
          <w:sz w:val="24"/>
          <w:szCs w:val="24"/>
        </w:rPr>
        <w:t xml:space="preserve">i </w:t>
      </w:r>
      <w:proofErr w:type="spellStart"/>
      <w:r w:rsidR="003640D9" w:rsidRPr="00CA7B6A">
        <w:rPr>
          <w:rFonts w:asciiTheme="majorBidi" w:hAnsiTheme="majorBidi" w:cstheme="majorBidi"/>
          <w:sz w:val="24"/>
          <w:szCs w:val="24"/>
        </w:rPr>
        <w:t>T</w:t>
      </w:r>
      <w:r w:rsidR="003864A8" w:rsidRPr="00CA7B6A">
        <w:rPr>
          <w:rFonts w:asciiTheme="majorBidi" w:hAnsiTheme="majorBidi" w:cstheme="majorBidi"/>
          <w:sz w:val="24"/>
          <w:szCs w:val="24"/>
        </w:rPr>
        <w:t>epi</w:t>
      </w:r>
      <w:proofErr w:type="spellEnd"/>
      <w:r w:rsidR="003864A8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3640D9" w:rsidRPr="00CA7B6A">
        <w:rPr>
          <w:rFonts w:asciiTheme="majorBidi" w:hAnsiTheme="majorBidi" w:cstheme="majorBidi"/>
          <w:sz w:val="24"/>
          <w:szCs w:val="24"/>
        </w:rPr>
        <w:t>J</w:t>
      </w:r>
      <w:r w:rsidR="003864A8" w:rsidRPr="00CA7B6A">
        <w:rPr>
          <w:rFonts w:asciiTheme="majorBidi" w:hAnsiTheme="majorBidi" w:cstheme="majorBidi"/>
          <w:sz w:val="24"/>
          <w:szCs w:val="24"/>
        </w:rPr>
        <w:t xml:space="preserve">alan </w:t>
      </w:r>
      <w:proofErr w:type="spellStart"/>
      <w:r w:rsidR="003640D9" w:rsidRPr="00CA7B6A">
        <w:rPr>
          <w:rFonts w:asciiTheme="majorBidi" w:hAnsiTheme="majorBidi" w:cstheme="majorBidi"/>
          <w:sz w:val="24"/>
          <w:szCs w:val="24"/>
        </w:rPr>
        <w:t>U</w:t>
      </w:r>
      <w:r w:rsidR="003864A8" w:rsidRPr="00CA7B6A">
        <w:rPr>
          <w:rFonts w:asciiTheme="majorBidi" w:hAnsiTheme="majorBidi" w:cstheme="majorBidi"/>
          <w:sz w:val="24"/>
          <w:szCs w:val="24"/>
        </w:rPr>
        <w:t>mum</w:t>
      </w:r>
      <w:proofErr w:type="spellEnd"/>
    </w:p>
    <w:p w14:paraId="004ED250" w14:textId="2EE92BF0" w:rsidR="003640D9" w:rsidRDefault="003640D9" w:rsidP="003640D9">
      <w:pPr>
        <w:pStyle w:val="ListParagraph"/>
        <w:spacing w:after="0" w:line="480" w:lineRule="auto"/>
        <w:ind w:left="191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Pelayanan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parkir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tepi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jalan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ialah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1B10" w:rsidRPr="00CA7B6A">
        <w:rPr>
          <w:rFonts w:asciiTheme="majorBidi" w:hAnsiTheme="majorBidi" w:cstheme="majorBidi"/>
          <w:sz w:val="24"/>
          <w:szCs w:val="24"/>
        </w:rPr>
        <w:t>menyediakan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35807" w:rsidRPr="00CA7B6A">
        <w:rPr>
          <w:rFonts w:asciiTheme="majorBidi" w:hAnsiTheme="majorBidi" w:cstheme="majorBidi"/>
          <w:sz w:val="24"/>
          <w:szCs w:val="24"/>
        </w:rPr>
        <w:t>pelayanan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parkir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tepi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jalan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</w:t>
      </w:r>
      <w:r w:rsidR="00EA1B10" w:rsidRPr="00CA7B6A">
        <w:rPr>
          <w:rFonts w:asciiTheme="majorBidi" w:hAnsiTheme="majorBidi" w:cstheme="majorBidi"/>
          <w:sz w:val="24"/>
          <w:szCs w:val="24"/>
        </w:rPr>
        <w:t>atur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selaras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kententuan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1B10" w:rsidRPr="00CA7B6A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42476670" w14:textId="48319EC5" w:rsidR="007F7229" w:rsidRDefault="007F7229" w:rsidP="003640D9">
      <w:pPr>
        <w:pStyle w:val="ListParagraph"/>
        <w:spacing w:after="0" w:line="480" w:lineRule="auto"/>
        <w:ind w:left="1911"/>
        <w:jc w:val="both"/>
        <w:rPr>
          <w:rFonts w:asciiTheme="majorBidi" w:hAnsiTheme="majorBidi" w:cstheme="majorBidi"/>
          <w:sz w:val="24"/>
          <w:szCs w:val="24"/>
        </w:rPr>
      </w:pPr>
    </w:p>
    <w:p w14:paraId="32A4BB5E" w14:textId="77777777" w:rsidR="007F7229" w:rsidRPr="00CA7B6A" w:rsidRDefault="007F7229" w:rsidP="003640D9">
      <w:pPr>
        <w:pStyle w:val="ListParagraph"/>
        <w:spacing w:after="0" w:line="480" w:lineRule="auto"/>
        <w:ind w:left="1911"/>
        <w:jc w:val="both"/>
        <w:rPr>
          <w:rFonts w:asciiTheme="majorBidi" w:hAnsiTheme="majorBidi" w:cstheme="majorBidi"/>
          <w:sz w:val="24"/>
          <w:szCs w:val="24"/>
        </w:rPr>
      </w:pPr>
    </w:p>
    <w:p w14:paraId="39CC3B3E" w14:textId="57451175" w:rsidR="00235872" w:rsidRPr="00CA7B6A" w:rsidRDefault="00FA0518" w:rsidP="00FB7963">
      <w:pPr>
        <w:pStyle w:val="ListParagraph"/>
        <w:numPr>
          <w:ilvl w:val="0"/>
          <w:numId w:val="35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lastRenderedPageBreak/>
        <w:t>Retribusi</w:t>
      </w:r>
      <w:proofErr w:type="spellEnd"/>
      <w:r w:rsidR="00755E6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40D9" w:rsidRPr="00CA7B6A">
        <w:rPr>
          <w:rFonts w:asciiTheme="majorBidi" w:hAnsiTheme="majorBidi" w:cstheme="majorBidi"/>
          <w:sz w:val="24"/>
          <w:szCs w:val="24"/>
        </w:rPr>
        <w:t>P</w:t>
      </w:r>
      <w:r w:rsidR="00235872" w:rsidRPr="00CA7B6A">
        <w:rPr>
          <w:rFonts w:asciiTheme="majorBidi" w:hAnsiTheme="majorBidi" w:cstheme="majorBidi"/>
          <w:sz w:val="24"/>
          <w:szCs w:val="24"/>
        </w:rPr>
        <w:t>elayanan</w:t>
      </w:r>
      <w:proofErr w:type="spellEnd"/>
      <w:r w:rsidR="00235872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3640D9" w:rsidRPr="00CA7B6A">
        <w:rPr>
          <w:rFonts w:asciiTheme="majorBidi" w:hAnsiTheme="majorBidi" w:cstheme="majorBidi"/>
          <w:sz w:val="24"/>
          <w:szCs w:val="24"/>
        </w:rPr>
        <w:t>Pa</w:t>
      </w:r>
      <w:r w:rsidR="00235872" w:rsidRPr="00CA7B6A">
        <w:rPr>
          <w:rFonts w:asciiTheme="majorBidi" w:hAnsiTheme="majorBidi" w:cstheme="majorBidi"/>
          <w:sz w:val="24"/>
          <w:szCs w:val="24"/>
        </w:rPr>
        <w:t>sar</w:t>
      </w:r>
    </w:p>
    <w:p w14:paraId="0FBBA41A" w14:textId="01803A62" w:rsidR="003640D9" w:rsidRPr="00CA7B6A" w:rsidRDefault="003640D9" w:rsidP="003640D9">
      <w:pPr>
        <w:pStyle w:val="ListParagraph"/>
        <w:spacing w:after="0" w:line="480" w:lineRule="auto"/>
        <w:ind w:left="191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Pelayanan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pasar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penyediaan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EA1B10" w:rsidRPr="00CA7B6A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="00EA1B10" w:rsidRPr="00CA7B6A">
        <w:rPr>
          <w:rFonts w:asciiTheme="majorBidi" w:hAnsiTheme="majorBidi" w:cstheme="majorBidi"/>
          <w:sz w:val="24"/>
          <w:szCs w:val="24"/>
        </w:rPr>
        <w:t>dikelola</w:t>
      </w:r>
      <w:proofErr w:type="spellEnd"/>
      <w:r w:rsidR="00EA1B1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1B10"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EA1B1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1B10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EA1B1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1B10" w:rsidRPr="00CA7B6A">
        <w:rPr>
          <w:rFonts w:asciiTheme="majorBidi" w:hAnsiTheme="majorBidi" w:cstheme="majorBidi"/>
          <w:sz w:val="24"/>
          <w:szCs w:val="24"/>
        </w:rPr>
        <w:t>berupa</w:t>
      </w:r>
      <w:proofErr w:type="spellEnd"/>
      <w:r w:rsidR="00EA1B1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1B10" w:rsidRPr="00CA7B6A">
        <w:rPr>
          <w:rFonts w:asciiTheme="majorBidi" w:hAnsiTheme="majorBidi" w:cstheme="majorBidi"/>
          <w:sz w:val="24"/>
          <w:szCs w:val="24"/>
        </w:rPr>
        <w:t>sarana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pasar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rakyat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EA1B10" w:rsidRPr="00CA7B6A">
        <w:rPr>
          <w:rFonts w:asciiTheme="majorBidi" w:hAnsiTheme="majorBidi" w:cstheme="majorBidi"/>
          <w:sz w:val="24"/>
          <w:szCs w:val="24"/>
        </w:rPr>
        <w:t>los</w:t>
      </w:r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A1B10" w:rsidRPr="00CA7B6A">
        <w:rPr>
          <w:rFonts w:asciiTheme="majorBidi" w:hAnsiTheme="majorBidi" w:cstheme="majorBidi"/>
          <w:sz w:val="24"/>
          <w:szCs w:val="24"/>
        </w:rPr>
        <w:t>kio</w:t>
      </w:r>
      <w:r w:rsidRPr="00CA7B6A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EA1B1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1B10" w:rsidRPr="00CA7B6A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="00EA1B1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pelataran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070CEEC1" w14:textId="385D6E15" w:rsidR="004D57DF" w:rsidRPr="00CA7B6A" w:rsidRDefault="004D57DF" w:rsidP="00FB7963">
      <w:pPr>
        <w:pStyle w:val="ListParagraph"/>
        <w:numPr>
          <w:ilvl w:val="0"/>
          <w:numId w:val="28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Usaha</w:t>
      </w:r>
    </w:p>
    <w:p w14:paraId="732A8793" w14:textId="4F808469" w:rsidR="00C54B12" w:rsidRPr="00CA7B6A" w:rsidRDefault="003640D9" w:rsidP="00FB7963">
      <w:pPr>
        <w:pStyle w:val="ListParagraph"/>
        <w:numPr>
          <w:ilvl w:val="0"/>
          <w:numId w:val="3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</w:t>
      </w:r>
      <w:r w:rsidR="009E1915" w:rsidRPr="00CA7B6A">
        <w:rPr>
          <w:rFonts w:asciiTheme="majorBidi" w:hAnsiTheme="majorBidi" w:cstheme="majorBidi"/>
          <w:sz w:val="24"/>
          <w:szCs w:val="24"/>
        </w:rPr>
        <w:t>sa</w:t>
      </w:r>
      <w:proofErr w:type="spellEnd"/>
      <w:r w:rsidR="009E191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5E6D" w:rsidRPr="00CA7B6A">
        <w:rPr>
          <w:rFonts w:asciiTheme="majorBidi" w:hAnsiTheme="majorBidi" w:cstheme="majorBidi"/>
          <w:sz w:val="24"/>
          <w:szCs w:val="24"/>
        </w:rPr>
        <w:t>u</w:t>
      </w:r>
      <w:r w:rsidR="009E1915" w:rsidRPr="00CA7B6A">
        <w:rPr>
          <w:rFonts w:asciiTheme="majorBidi" w:hAnsiTheme="majorBidi" w:cstheme="majorBidi"/>
          <w:sz w:val="24"/>
          <w:szCs w:val="24"/>
        </w:rPr>
        <w:t>saha</w:t>
      </w:r>
      <w:proofErr w:type="spellEnd"/>
      <w:r w:rsidR="009E191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63942" w:rsidRPr="00CA7B6A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="0056394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63942" w:rsidRPr="00CA7B6A">
        <w:rPr>
          <w:rFonts w:asciiTheme="majorBidi" w:hAnsiTheme="majorBidi" w:cstheme="majorBidi"/>
          <w:sz w:val="24"/>
          <w:szCs w:val="24"/>
        </w:rPr>
        <w:t>pelayanan</w:t>
      </w:r>
      <w:proofErr w:type="spellEnd"/>
      <w:r w:rsidR="00F06D94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563942" w:rsidRPr="00CA7B6A">
        <w:rPr>
          <w:rFonts w:asciiTheme="majorBidi" w:hAnsiTheme="majorBidi" w:cstheme="majorBidi"/>
          <w:sz w:val="24"/>
          <w:szCs w:val="24"/>
        </w:rPr>
        <w:t>ter</w:t>
      </w:r>
      <w:r w:rsidR="00F06D94" w:rsidRPr="00CA7B6A">
        <w:rPr>
          <w:rFonts w:asciiTheme="majorBidi" w:hAnsiTheme="majorBidi" w:cstheme="majorBidi"/>
          <w:sz w:val="24"/>
          <w:szCs w:val="24"/>
        </w:rPr>
        <w:t>sedia</w:t>
      </w:r>
      <w:proofErr w:type="spellEnd"/>
      <w:r w:rsidR="00B631C0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F06D94" w:rsidRPr="00CA7B6A">
        <w:rPr>
          <w:rFonts w:asciiTheme="majorBidi" w:hAnsiTheme="majorBidi" w:cstheme="majorBidi"/>
          <w:sz w:val="24"/>
          <w:szCs w:val="24"/>
        </w:rPr>
        <w:t xml:space="preserve">oleh </w:t>
      </w:r>
      <w:proofErr w:type="spellStart"/>
      <w:r w:rsidR="00F06D94"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F06D9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06D94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F06D94" w:rsidRPr="00CA7B6A">
        <w:rPr>
          <w:rFonts w:asciiTheme="majorBidi" w:hAnsiTheme="majorBidi" w:cstheme="majorBidi"/>
          <w:sz w:val="24"/>
          <w:szCs w:val="24"/>
        </w:rPr>
        <w:t xml:space="preserve"> yang</w:t>
      </w:r>
      <w:r w:rsidR="00B631C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631C0" w:rsidRPr="00CA7B6A">
        <w:rPr>
          <w:rFonts w:asciiTheme="majorBidi" w:hAnsiTheme="majorBidi" w:cstheme="majorBidi"/>
          <w:sz w:val="24"/>
          <w:szCs w:val="24"/>
        </w:rPr>
        <w:t>sifatnya</w:t>
      </w:r>
      <w:proofErr w:type="spellEnd"/>
      <w:r w:rsidR="00F06D9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06D94" w:rsidRPr="00CA7B6A">
        <w:rPr>
          <w:rFonts w:asciiTheme="majorBidi" w:hAnsiTheme="majorBidi" w:cstheme="majorBidi"/>
          <w:sz w:val="24"/>
          <w:szCs w:val="24"/>
        </w:rPr>
        <w:t>me</w:t>
      </w:r>
      <w:r w:rsidR="00B631C0" w:rsidRPr="00CA7B6A">
        <w:rPr>
          <w:rFonts w:asciiTheme="majorBidi" w:hAnsiTheme="majorBidi" w:cstheme="majorBidi"/>
          <w:sz w:val="24"/>
          <w:szCs w:val="24"/>
        </w:rPr>
        <w:t>mperoleh</w:t>
      </w:r>
      <w:proofErr w:type="spellEnd"/>
      <w:r w:rsidR="00B631C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06D94" w:rsidRPr="00CA7B6A">
        <w:rPr>
          <w:rFonts w:asciiTheme="majorBidi" w:hAnsiTheme="majorBidi" w:cstheme="majorBidi"/>
          <w:sz w:val="24"/>
          <w:szCs w:val="24"/>
        </w:rPr>
        <w:t>keuntungan</w:t>
      </w:r>
      <w:proofErr w:type="spellEnd"/>
      <w:r w:rsidR="00B631C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631C0" w:rsidRPr="00CA7B6A">
        <w:rPr>
          <w:rFonts w:asciiTheme="majorBidi" w:hAnsiTheme="majorBidi" w:cstheme="majorBidi"/>
          <w:sz w:val="24"/>
          <w:szCs w:val="24"/>
        </w:rPr>
        <w:t>sebab</w:t>
      </w:r>
      <w:proofErr w:type="spellEnd"/>
      <w:r w:rsidR="00EA1B1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06D94" w:rsidRPr="00CA7B6A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F06D94" w:rsidRPr="00CA7B6A">
        <w:rPr>
          <w:rFonts w:asciiTheme="majorBidi" w:hAnsiTheme="majorBidi" w:cstheme="majorBidi"/>
          <w:sz w:val="24"/>
          <w:szCs w:val="24"/>
        </w:rPr>
        <w:t xml:space="preserve"> pula </w:t>
      </w:r>
      <w:proofErr w:type="spellStart"/>
      <w:r w:rsidR="00EA1B10" w:rsidRPr="00CA7B6A">
        <w:rPr>
          <w:rFonts w:asciiTheme="majorBidi" w:hAnsiTheme="majorBidi" w:cstheme="majorBidi"/>
          <w:sz w:val="24"/>
          <w:szCs w:val="24"/>
        </w:rPr>
        <w:t>ter</w:t>
      </w:r>
      <w:r w:rsidR="00F06D94" w:rsidRPr="00CA7B6A">
        <w:rPr>
          <w:rFonts w:asciiTheme="majorBidi" w:hAnsiTheme="majorBidi" w:cstheme="majorBidi"/>
          <w:sz w:val="24"/>
          <w:szCs w:val="24"/>
        </w:rPr>
        <w:t>sediakan</w:t>
      </w:r>
      <w:proofErr w:type="spellEnd"/>
      <w:r w:rsidR="00F06D94" w:rsidRPr="00CA7B6A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="00563942" w:rsidRPr="00CA7B6A">
        <w:rPr>
          <w:rFonts w:asciiTheme="majorBidi" w:hAnsiTheme="majorBidi" w:cstheme="majorBidi"/>
          <w:sz w:val="24"/>
          <w:szCs w:val="24"/>
        </w:rPr>
        <w:t>pihak</w:t>
      </w:r>
      <w:proofErr w:type="spellEnd"/>
      <w:r w:rsidR="00F06D9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06D94" w:rsidRPr="00CA7B6A">
        <w:rPr>
          <w:rFonts w:asciiTheme="majorBidi" w:hAnsiTheme="majorBidi" w:cstheme="majorBidi"/>
          <w:sz w:val="24"/>
          <w:szCs w:val="24"/>
        </w:rPr>
        <w:t>swasta</w:t>
      </w:r>
      <w:proofErr w:type="spellEnd"/>
      <w:r w:rsidR="00563942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AC2F56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(Anggoro, dkk</w:t>
      </w:r>
      <w:r w:rsidR="004A6FEC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  <w:r w:rsidR="00AC2F56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, 2023</w:t>
      </w:r>
      <w:r w:rsidR="004A6FEC">
        <w:rPr>
          <w:rFonts w:asciiTheme="majorBidi" w:hAnsiTheme="majorBidi" w:cstheme="majorBidi"/>
          <w:noProof/>
          <w:sz w:val="24"/>
          <w:szCs w:val="24"/>
          <w:lang w:val="en-US"/>
        </w:rPr>
        <w:t>:217</w:t>
      </w:r>
      <w:r w:rsidR="00AC2F56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="00F06D94" w:rsidRPr="00CA7B6A">
        <w:rPr>
          <w:rFonts w:asciiTheme="majorBidi" w:hAnsiTheme="majorBidi" w:cstheme="majorBidi"/>
          <w:sz w:val="24"/>
          <w:szCs w:val="24"/>
        </w:rPr>
        <w:t>.</w:t>
      </w:r>
      <w:r w:rsidR="002D7FF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4B12" w:rsidRPr="00CA7B6A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="00C54B1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4B12" w:rsidRPr="00CA7B6A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C54B1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4B12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C54B12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C54B12" w:rsidRPr="00CA7B6A">
        <w:rPr>
          <w:rFonts w:asciiTheme="majorBidi" w:hAnsiTheme="majorBidi" w:cstheme="majorBidi"/>
          <w:sz w:val="24"/>
          <w:szCs w:val="24"/>
        </w:rPr>
        <w:t>tersedia</w:t>
      </w:r>
      <w:proofErr w:type="spellEnd"/>
      <w:r w:rsidR="00C54B1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4B12"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C54B1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4B12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C54B1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4B12" w:rsidRPr="00CA7B6A">
        <w:rPr>
          <w:rFonts w:asciiTheme="majorBidi" w:hAnsiTheme="majorBidi" w:cstheme="majorBidi"/>
          <w:sz w:val="24"/>
          <w:szCs w:val="24"/>
        </w:rPr>
        <w:t>ber</w:t>
      </w:r>
      <w:r w:rsidR="00B132D9">
        <w:rPr>
          <w:rFonts w:asciiTheme="majorBidi" w:hAnsiTheme="majorBidi" w:cstheme="majorBidi"/>
          <w:sz w:val="24"/>
          <w:szCs w:val="24"/>
        </w:rPr>
        <w:t>s</w:t>
      </w:r>
      <w:r w:rsidR="00C54B12" w:rsidRPr="00CA7B6A">
        <w:rPr>
          <w:rFonts w:asciiTheme="majorBidi" w:hAnsiTheme="majorBidi" w:cstheme="majorBidi"/>
          <w:sz w:val="24"/>
          <w:szCs w:val="24"/>
        </w:rPr>
        <w:t>ifat</w:t>
      </w:r>
      <w:proofErr w:type="spellEnd"/>
      <w:r w:rsidR="00C54B1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4B12" w:rsidRPr="00CA7B6A">
        <w:rPr>
          <w:rFonts w:asciiTheme="majorBidi" w:hAnsiTheme="majorBidi" w:cstheme="majorBidi"/>
          <w:sz w:val="24"/>
          <w:szCs w:val="24"/>
        </w:rPr>
        <w:t>komersial</w:t>
      </w:r>
      <w:proofErr w:type="spellEnd"/>
      <w:r w:rsidR="00C54B12" w:rsidRPr="00CA7B6A">
        <w:rPr>
          <w:rFonts w:asciiTheme="majorBidi" w:hAnsiTheme="majorBidi" w:cstheme="majorBidi"/>
          <w:sz w:val="24"/>
          <w:szCs w:val="24"/>
        </w:rPr>
        <w:t>:</w:t>
      </w:r>
    </w:p>
    <w:p w14:paraId="7F523D25" w14:textId="2FE88A8C" w:rsidR="00C54B12" w:rsidRPr="00CA7B6A" w:rsidRDefault="00C54B12" w:rsidP="007838A0">
      <w:pPr>
        <w:pStyle w:val="ListParagraph"/>
        <w:numPr>
          <w:ilvl w:val="0"/>
          <w:numId w:val="66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memanfaatka</w:t>
      </w:r>
      <w:r w:rsidR="00B631C0" w:rsidRPr="00CA7B6A">
        <w:rPr>
          <w:rFonts w:asciiTheme="majorBidi" w:hAnsiTheme="majorBidi" w:cstheme="majorBidi"/>
          <w:sz w:val="24"/>
          <w:szCs w:val="24"/>
        </w:rPr>
        <w:t>n</w:t>
      </w:r>
      <w:proofErr w:type="spellEnd"/>
      <w:r w:rsidR="00B631C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631C0" w:rsidRPr="00CA7B6A">
        <w:rPr>
          <w:rFonts w:asciiTheme="majorBidi" w:hAnsiTheme="majorBidi" w:cstheme="majorBidi"/>
          <w:sz w:val="24"/>
          <w:szCs w:val="24"/>
        </w:rPr>
        <w:t>potensial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B631C0" w:rsidRPr="00CA7B6A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B631C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631C0" w:rsidRPr="00CA7B6A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</w:t>
      </w:r>
      <w:r w:rsidR="00B631C0" w:rsidRPr="00CA7B6A">
        <w:rPr>
          <w:rFonts w:asciiTheme="majorBidi" w:hAnsiTheme="majorBidi" w:cstheme="majorBidi"/>
          <w:sz w:val="24"/>
          <w:szCs w:val="24"/>
        </w:rPr>
        <w:t>gunakan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631C0" w:rsidRPr="00CA7B6A">
        <w:rPr>
          <w:rFonts w:asciiTheme="majorBidi" w:hAnsiTheme="majorBidi" w:cstheme="majorBidi"/>
          <w:sz w:val="24"/>
          <w:szCs w:val="24"/>
        </w:rPr>
        <w:t>efisien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; dan</w:t>
      </w:r>
    </w:p>
    <w:p w14:paraId="70771100" w14:textId="4DF0E5A2" w:rsidR="00C54B12" w:rsidRPr="00CA7B6A" w:rsidRDefault="00C54B12" w:rsidP="007838A0">
      <w:pPr>
        <w:pStyle w:val="ListParagraph"/>
        <w:numPr>
          <w:ilvl w:val="0"/>
          <w:numId w:val="66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sepanjang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belum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memadai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disediakan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sektor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swasta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7E058D18" w14:textId="1CFFAFED" w:rsidR="00F06D94" w:rsidRPr="00CA7B6A" w:rsidRDefault="002D7FF9" w:rsidP="00C54B12">
      <w:pPr>
        <w:pStyle w:val="ListParagraph"/>
        <w:spacing w:after="0" w:line="480" w:lineRule="auto"/>
        <w:ind w:left="15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mempunyai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kriteria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:</w:t>
      </w:r>
    </w:p>
    <w:p w14:paraId="1F148816" w14:textId="6F4D93A9" w:rsidR="002D7FF9" w:rsidRPr="00CA7B6A" w:rsidRDefault="002D7FF9" w:rsidP="00FB7963">
      <w:pPr>
        <w:pStyle w:val="ListParagraph"/>
        <w:numPr>
          <w:ilvl w:val="0"/>
          <w:numId w:val="30"/>
        </w:numPr>
        <w:spacing w:after="0" w:line="480" w:lineRule="auto"/>
        <w:ind w:left="189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Sifat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631C0" w:rsidRPr="00CA7B6A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631C0" w:rsidRPr="00CA7B6A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B631C0" w:rsidRPr="00CA7B6A">
        <w:rPr>
          <w:rFonts w:asciiTheme="majorBidi" w:hAnsiTheme="majorBidi" w:cstheme="majorBidi"/>
          <w:sz w:val="24"/>
          <w:szCs w:val="24"/>
        </w:rPr>
        <w:t>dan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perizinan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tertentu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1F515F71" w14:textId="77E8C0F6" w:rsidR="002D7FF9" w:rsidRPr="00CA7B6A" w:rsidRDefault="002D7FF9" w:rsidP="00FB7963">
      <w:pPr>
        <w:pStyle w:val="ListParagraph"/>
        <w:numPr>
          <w:ilvl w:val="0"/>
          <w:numId w:val="30"/>
        </w:numPr>
        <w:spacing w:after="0" w:line="480" w:lineRule="auto"/>
        <w:ind w:left="189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40D9" w:rsidRPr="00CA7B6A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pelayanan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si</w:t>
      </w:r>
      <w:r w:rsidR="009E1915" w:rsidRPr="00CA7B6A">
        <w:rPr>
          <w:rFonts w:asciiTheme="majorBidi" w:hAnsiTheme="majorBidi" w:cstheme="majorBidi"/>
          <w:sz w:val="24"/>
          <w:szCs w:val="24"/>
        </w:rPr>
        <w:t>fat</w:t>
      </w:r>
      <w:r w:rsidR="00162433" w:rsidRPr="00CA7B6A">
        <w:rPr>
          <w:rFonts w:asciiTheme="majorBidi" w:hAnsiTheme="majorBidi" w:cstheme="majorBidi"/>
          <w:sz w:val="24"/>
          <w:szCs w:val="24"/>
        </w:rPr>
        <w:t>nya</w:t>
      </w:r>
      <w:proofErr w:type="spellEnd"/>
      <w:r w:rsidR="009E191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E1915" w:rsidRPr="00CA7B6A">
        <w:rPr>
          <w:rFonts w:asciiTheme="majorBidi" w:hAnsiTheme="majorBidi" w:cstheme="majorBidi"/>
          <w:sz w:val="24"/>
          <w:szCs w:val="24"/>
        </w:rPr>
        <w:t>komersial</w:t>
      </w:r>
      <w:proofErr w:type="spellEnd"/>
      <w:r w:rsidR="0016243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E1915" w:rsidRPr="00CA7B6A">
        <w:rPr>
          <w:rFonts w:asciiTheme="majorBidi" w:hAnsiTheme="majorBidi" w:cstheme="majorBidi"/>
          <w:sz w:val="24"/>
          <w:szCs w:val="24"/>
        </w:rPr>
        <w:t>selayaknya</w:t>
      </w:r>
      <w:proofErr w:type="spellEnd"/>
      <w:r w:rsidR="009E191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62433" w:rsidRPr="00CA7B6A">
        <w:rPr>
          <w:rFonts w:asciiTheme="majorBidi" w:hAnsiTheme="majorBidi" w:cstheme="majorBidi"/>
          <w:sz w:val="24"/>
          <w:szCs w:val="24"/>
        </w:rPr>
        <w:t>ter</w:t>
      </w:r>
      <w:r w:rsidR="009E1915" w:rsidRPr="00CA7B6A">
        <w:rPr>
          <w:rFonts w:asciiTheme="majorBidi" w:hAnsiTheme="majorBidi" w:cstheme="majorBidi"/>
          <w:sz w:val="24"/>
          <w:szCs w:val="24"/>
        </w:rPr>
        <w:t>sediakan</w:t>
      </w:r>
      <w:proofErr w:type="spellEnd"/>
      <w:r w:rsidR="009E191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E1915" w:rsidRPr="00CA7B6A">
        <w:rPr>
          <w:rFonts w:asciiTheme="majorBidi" w:hAnsiTheme="majorBidi" w:cstheme="majorBidi"/>
          <w:sz w:val="24"/>
          <w:szCs w:val="24"/>
        </w:rPr>
        <w:t>pihak</w:t>
      </w:r>
      <w:proofErr w:type="spellEnd"/>
      <w:r w:rsidR="009E191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E1915" w:rsidRPr="00CA7B6A">
        <w:rPr>
          <w:rFonts w:asciiTheme="majorBidi" w:hAnsiTheme="majorBidi" w:cstheme="majorBidi"/>
          <w:sz w:val="24"/>
          <w:szCs w:val="24"/>
        </w:rPr>
        <w:t>swasta</w:t>
      </w:r>
      <w:proofErr w:type="spellEnd"/>
      <w:r w:rsidR="0016243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E1915" w:rsidRPr="00CA7B6A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="009E191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E1915" w:rsidRPr="00CA7B6A">
        <w:rPr>
          <w:rFonts w:asciiTheme="majorBidi" w:hAnsiTheme="majorBidi" w:cstheme="majorBidi"/>
          <w:sz w:val="24"/>
          <w:szCs w:val="24"/>
        </w:rPr>
        <w:t>belum</w:t>
      </w:r>
      <w:proofErr w:type="spellEnd"/>
      <w:r w:rsidR="009E191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E1915" w:rsidRPr="00CA7B6A">
        <w:rPr>
          <w:rFonts w:asciiTheme="majorBidi" w:hAnsiTheme="majorBidi" w:cstheme="majorBidi"/>
          <w:sz w:val="24"/>
          <w:szCs w:val="24"/>
        </w:rPr>
        <w:t>me</w:t>
      </w:r>
      <w:r w:rsidR="00162433" w:rsidRPr="00CA7B6A">
        <w:rPr>
          <w:rFonts w:asciiTheme="majorBidi" w:hAnsiTheme="majorBidi" w:cstheme="majorBidi"/>
          <w:sz w:val="24"/>
          <w:szCs w:val="24"/>
        </w:rPr>
        <w:t>ncukupi</w:t>
      </w:r>
      <w:proofErr w:type="spellEnd"/>
      <w:r w:rsidR="009E191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E1915"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9E191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35807" w:rsidRPr="00CA7B6A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="009E191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E1915" w:rsidRPr="00CA7B6A">
        <w:rPr>
          <w:rFonts w:asciiTheme="majorBidi" w:hAnsiTheme="majorBidi" w:cstheme="majorBidi"/>
          <w:sz w:val="24"/>
          <w:szCs w:val="24"/>
        </w:rPr>
        <w:t>harta</w:t>
      </w:r>
      <w:proofErr w:type="spellEnd"/>
      <w:r w:rsidR="009E1915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9E1915" w:rsidRPr="00CA7B6A">
        <w:rPr>
          <w:rFonts w:asciiTheme="majorBidi" w:hAnsiTheme="majorBidi" w:cstheme="majorBidi"/>
          <w:sz w:val="24"/>
          <w:szCs w:val="24"/>
        </w:rPr>
        <w:t>dikuasai</w:t>
      </w:r>
      <w:proofErr w:type="spellEnd"/>
      <w:r w:rsidR="009E191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E1915"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9E191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E1915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9E1915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9E1915" w:rsidRPr="00CA7B6A">
        <w:rPr>
          <w:rFonts w:asciiTheme="majorBidi" w:hAnsiTheme="majorBidi" w:cstheme="majorBidi"/>
          <w:sz w:val="24"/>
          <w:szCs w:val="24"/>
        </w:rPr>
        <w:t>belum</w:t>
      </w:r>
      <w:proofErr w:type="spellEnd"/>
      <w:r w:rsidR="009E191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E1915" w:rsidRPr="00CA7B6A">
        <w:rPr>
          <w:rFonts w:asciiTheme="majorBidi" w:hAnsiTheme="majorBidi" w:cstheme="majorBidi"/>
          <w:sz w:val="24"/>
          <w:szCs w:val="24"/>
        </w:rPr>
        <w:t>di</w:t>
      </w:r>
      <w:r w:rsidR="00162433" w:rsidRPr="00CA7B6A">
        <w:rPr>
          <w:rFonts w:asciiTheme="majorBidi" w:hAnsiTheme="majorBidi" w:cstheme="majorBidi"/>
          <w:sz w:val="24"/>
          <w:szCs w:val="24"/>
        </w:rPr>
        <w:t>gunakan</w:t>
      </w:r>
      <w:proofErr w:type="spellEnd"/>
      <w:r w:rsidR="009E191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E1915" w:rsidRPr="00CA7B6A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="009E191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62433" w:rsidRPr="00CA7B6A">
        <w:rPr>
          <w:rFonts w:asciiTheme="majorBidi" w:hAnsiTheme="majorBidi" w:cstheme="majorBidi"/>
          <w:sz w:val="24"/>
          <w:szCs w:val="24"/>
        </w:rPr>
        <w:t>menyeluruh</w:t>
      </w:r>
      <w:proofErr w:type="spellEnd"/>
      <w:r w:rsidR="009E1915" w:rsidRPr="00CA7B6A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="009E1915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9E1915" w:rsidRPr="00CA7B6A">
        <w:rPr>
          <w:rFonts w:asciiTheme="majorBidi" w:hAnsiTheme="majorBidi" w:cstheme="majorBidi"/>
          <w:sz w:val="24"/>
          <w:szCs w:val="24"/>
        </w:rPr>
        <w:t>.</w:t>
      </w:r>
      <w:r w:rsidR="0016243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62433" w:rsidRPr="00CA7B6A">
        <w:rPr>
          <w:rFonts w:asciiTheme="majorBidi" w:hAnsiTheme="majorBidi" w:cstheme="majorBidi"/>
          <w:sz w:val="24"/>
          <w:szCs w:val="24"/>
        </w:rPr>
        <w:t>B</w:t>
      </w:r>
      <w:r w:rsidR="00C54B12" w:rsidRPr="00CA7B6A">
        <w:rPr>
          <w:rFonts w:asciiTheme="majorBidi" w:hAnsiTheme="majorBidi" w:cstheme="majorBidi"/>
          <w:sz w:val="24"/>
          <w:szCs w:val="24"/>
        </w:rPr>
        <w:t>ukan</w:t>
      </w:r>
      <w:proofErr w:type="spellEnd"/>
      <w:r w:rsidR="00C54B1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62433" w:rsidRPr="00CA7B6A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="00C54B1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35807" w:rsidRPr="00CA7B6A">
        <w:rPr>
          <w:rFonts w:asciiTheme="majorBidi" w:hAnsiTheme="majorBidi" w:cstheme="majorBidi"/>
          <w:sz w:val="24"/>
          <w:szCs w:val="24"/>
        </w:rPr>
        <w:t>surat</w:t>
      </w:r>
      <w:proofErr w:type="spellEnd"/>
      <w:r w:rsidR="00E3580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35807" w:rsidRPr="00CA7B6A">
        <w:rPr>
          <w:rFonts w:asciiTheme="majorBidi" w:hAnsiTheme="majorBidi" w:cstheme="majorBidi"/>
          <w:sz w:val="24"/>
          <w:szCs w:val="24"/>
        </w:rPr>
        <w:t>berharga</w:t>
      </w:r>
      <w:proofErr w:type="spellEnd"/>
      <w:r w:rsidR="00C54B12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35807" w:rsidRPr="00CA7B6A">
        <w:rPr>
          <w:rFonts w:asciiTheme="majorBidi" w:hAnsiTheme="majorBidi" w:cstheme="majorBidi"/>
          <w:sz w:val="24"/>
          <w:szCs w:val="24"/>
        </w:rPr>
        <w:t>uang</w:t>
      </w:r>
      <w:proofErr w:type="spellEnd"/>
      <w:r w:rsidR="00E35807" w:rsidRPr="00CA7B6A">
        <w:rPr>
          <w:rFonts w:asciiTheme="majorBidi" w:hAnsiTheme="majorBidi" w:cstheme="majorBidi"/>
          <w:sz w:val="24"/>
          <w:szCs w:val="24"/>
        </w:rPr>
        <w:t xml:space="preserve"> kas</w:t>
      </w:r>
      <w:r w:rsidR="00C54B12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54B12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C54B1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4B12" w:rsidRPr="00CA7B6A">
        <w:rPr>
          <w:rFonts w:asciiTheme="majorBidi" w:hAnsiTheme="majorBidi" w:cstheme="majorBidi"/>
          <w:sz w:val="24"/>
          <w:szCs w:val="24"/>
        </w:rPr>
        <w:t>harta</w:t>
      </w:r>
      <w:proofErr w:type="spellEnd"/>
      <w:r w:rsidR="00C54B12" w:rsidRPr="00CA7B6A">
        <w:rPr>
          <w:rFonts w:asciiTheme="majorBidi" w:hAnsiTheme="majorBidi" w:cstheme="majorBidi"/>
          <w:sz w:val="24"/>
          <w:szCs w:val="24"/>
        </w:rPr>
        <w:t xml:space="preserve"> lain yang </w:t>
      </w:r>
      <w:proofErr w:type="spellStart"/>
      <w:r w:rsidR="00C54B12" w:rsidRPr="00CA7B6A">
        <w:rPr>
          <w:rFonts w:asciiTheme="majorBidi" w:hAnsiTheme="majorBidi" w:cstheme="majorBidi"/>
          <w:sz w:val="24"/>
          <w:szCs w:val="24"/>
        </w:rPr>
        <w:lastRenderedPageBreak/>
        <w:t>sifatnya</w:t>
      </w:r>
      <w:proofErr w:type="spellEnd"/>
      <w:r w:rsidR="00C54B1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4B12" w:rsidRPr="00CA7B6A">
        <w:rPr>
          <w:rFonts w:asciiTheme="majorBidi" w:hAnsiTheme="majorBidi" w:cstheme="majorBidi"/>
          <w:sz w:val="24"/>
          <w:szCs w:val="24"/>
        </w:rPr>
        <w:t>lancar</w:t>
      </w:r>
      <w:proofErr w:type="spellEnd"/>
      <w:r w:rsidR="00C54B12" w:rsidRPr="00CA7B6A">
        <w:rPr>
          <w:rFonts w:asciiTheme="majorBidi" w:hAnsiTheme="majorBidi" w:cstheme="majorBidi"/>
          <w:sz w:val="24"/>
          <w:szCs w:val="24"/>
        </w:rPr>
        <w:t>.</w:t>
      </w:r>
      <w:r w:rsidR="0016243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62433"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16243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62433" w:rsidRPr="00CA7B6A">
        <w:rPr>
          <w:rFonts w:asciiTheme="majorBidi" w:hAnsiTheme="majorBidi" w:cstheme="majorBidi"/>
          <w:sz w:val="24"/>
          <w:szCs w:val="24"/>
        </w:rPr>
        <w:t>harta</w:t>
      </w:r>
      <w:proofErr w:type="spellEnd"/>
      <w:r w:rsidR="0016243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62433" w:rsidRPr="00CA7B6A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16243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62433" w:rsidRPr="00CA7B6A">
        <w:rPr>
          <w:rFonts w:asciiTheme="majorBidi" w:hAnsiTheme="majorBidi" w:cstheme="majorBidi"/>
          <w:sz w:val="24"/>
          <w:szCs w:val="24"/>
        </w:rPr>
        <w:t>bergerak</w:t>
      </w:r>
      <w:proofErr w:type="spellEnd"/>
      <w:r w:rsidR="0016243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631C0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B631C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631C0" w:rsidRPr="00CA7B6A">
        <w:rPr>
          <w:rFonts w:asciiTheme="majorBidi" w:hAnsiTheme="majorBidi" w:cstheme="majorBidi"/>
          <w:sz w:val="24"/>
          <w:szCs w:val="24"/>
        </w:rPr>
        <w:t>bergerak</w:t>
      </w:r>
      <w:proofErr w:type="spellEnd"/>
      <w:r w:rsidR="00B631C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631C0" w:rsidRPr="00CA7B6A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="00B631C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631C0" w:rsidRPr="00CA7B6A">
        <w:rPr>
          <w:rFonts w:asciiTheme="majorBidi" w:hAnsiTheme="majorBidi" w:cstheme="majorBidi"/>
          <w:sz w:val="24"/>
          <w:szCs w:val="24"/>
        </w:rPr>
        <w:t>definisi</w:t>
      </w:r>
      <w:proofErr w:type="spellEnd"/>
      <w:r w:rsidR="00B631C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631C0" w:rsidRPr="00CA7B6A">
        <w:rPr>
          <w:rFonts w:asciiTheme="majorBidi" w:hAnsiTheme="majorBidi" w:cstheme="majorBidi"/>
          <w:sz w:val="24"/>
          <w:szCs w:val="24"/>
        </w:rPr>
        <w:t>harta</w:t>
      </w:r>
      <w:proofErr w:type="spellEnd"/>
      <w:r w:rsidR="00B631C0" w:rsidRPr="00CA7B6A">
        <w:rPr>
          <w:rFonts w:asciiTheme="majorBidi" w:hAnsiTheme="majorBidi" w:cstheme="majorBidi"/>
          <w:sz w:val="24"/>
          <w:szCs w:val="24"/>
        </w:rPr>
        <w:t>.</w:t>
      </w:r>
    </w:p>
    <w:p w14:paraId="4AC99F75" w14:textId="47FE5E6C" w:rsidR="001D680A" w:rsidRPr="00CA7B6A" w:rsidRDefault="001D680A" w:rsidP="00FB7963">
      <w:pPr>
        <w:pStyle w:val="ListParagraph"/>
        <w:numPr>
          <w:ilvl w:val="0"/>
          <w:numId w:val="3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Subjek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ialah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36F82" w:rsidRPr="00CA7B6A">
        <w:rPr>
          <w:rFonts w:asciiTheme="majorBidi" w:hAnsiTheme="majorBidi" w:cstheme="majorBidi"/>
          <w:sz w:val="24"/>
          <w:szCs w:val="24"/>
        </w:rPr>
        <w:t>perorangan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35807" w:rsidRPr="00CA7B6A">
        <w:rPr>
          <w:rFonts w:asciiTheme="majorBidi" w:hAnsiTheme="majorBidi" w:cstheme="majorBidi"/>
          <w:sz w:val="24"/>
          <w:szCs w:val="24"/>
        </w:rPr>
        <w:t>lembaga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memakai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pelayanan</w:t>
      </w:r>
      <w:r w:rsidR="0055662A" w:rsidRPr="00CA7B6A">
        <w:rPr>
          <w:rFonts w:asciiTheme="majorBidi" w:hAnsiTheme="majorBidi" w:cstheme="majorBidi"/>
          <w:sz w:val="24"/>
          <w:szCs w:val="24"/>
        </w:rPr>
        <w:t>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D5E5B">
        <w:rPr>
          <w:rFonts w:asciiTheme="majorBidi" w:hAnsiTheme="majorBidi" w:cstheme="majorBidi"/>
          <w:sz w:val="24"/>
          <w:szCs w:val="24"/>
        </w:rPr>
        <w:t>j</w:t>
      </w:r>
      <w:r w:rsidRPr="00CA7B6A">
        <w:rPr>
          <w:rFonts w:asciiTheme="majorBidi" w:hAnsiTheme="majorBidi" w:cstheme="majorBidi"/>
          <w:sz w:val="24"/>
          <w:szCs w:val="24"/>
        </w:rPr>
        <w:t>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AC2F56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(Anggoro, dkk</w:t>
      </w:r>
      <w:r w:rsidR="004A6FEC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  <w:r w:rsidR="00AC2F56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, 2023</w:t>
      </w:r>
      <w:r w:rsidR="004A6FEC">
        <w:rPr>
          <w:rFonts w:asciiTheme="majorBidi" w:hAnsiTheme="majorBidi" w:cstheme="majorBidi"/>
          <w:noProof/>
          <w:sz w:val="24"/>
          <w:szCs w:val="24"/>
          <w:lang w:val="en-US"/>
        </w:rPr>
        <w:t>:219</w:t>
      </w:r>
      <w:r w:rsidR="00AC2F56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27567B4B" w14:textId="3416B078" w:rsidR="002E1624" w:rsidRPr="00CA7B6A" w:rsidRDefault="001D680A" w:rsidP="00FB7963">
      <w:pPr>
        <w:pStyle w:val="ListParagraph"/>
        <w:numPr>
          <w:ilvl w:val="0"/>
          <w:numId w:val="3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Wajib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36F82" w:rsidRPr="00CA7B6A">
        <w:rPr>
          <w:rFonts w:asciiTheme="majorBidi" w:hAnsiTheme="majorBidi" w:cstheme="majorBidi"/>
          <w:sz w:val="24"/>
          <w:szCs w:val="24"/>
        </w:rPr>
        <w:t>perorangan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E3580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35807" w:rsidRPr="00CA7B6A">
        <w:rPr>
          <w:rFonts w:asciiTheme="majorBidi" w:hAnsiTheme="majorBidi" w:cstheme="majorBidi"/>
          <w:sz w:val="24"/>
          <w:szCs w:val="24"/>
        </w:rPr>
        <w:t>lembaga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ketentuan</w:t>
      </w:r>
      <w:proofErr w:type="spellEnd"/>
      <w:r w:rsidR="0055662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662A" w:rsidRPr="00CA7B6A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berlaku</w:t>
      </w:r>
      <w:proofErr w:type="spellEnd"/>
      <w:r w:rsidR="00CF35D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35D6" w:rsidRPr="00CA7B6A">
        <w:rPr>
          <w:rFonts w:asciiTheme="majorBidi" w:hAnsiTheme="majorBidi" w:cstheme="majorBidi"/>
          <w:sz w:val="24"/>
          <w:szCs w:val="24"/>
        </w:rPr>
        <w:t>diharuskan</w:t>
      </w:r>
      <w:proofErr w:type="spellEnd"/>
      <w:r w:rsidR="00CF35D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662A"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CF35D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35D6" w:rsidRPr="00CA7B6A">
        <w:rPr>
          <w:rFonts w:asciiTheme="majorBidi" w:hAnsiTheme="majorBidi" w:cstheme="majorBidi"/>
          <w:sz w:val="24"/>
          <w:szCs w:val="24"/>
        </w:rPr>
        <w:t>melaksanakan</w:t>
      </w:r>
      <w:proofErr w:type="spellEnd"/>
      <w:r w:rsidR="00CF35D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35D6" w:rsidRPr="00CA7B6A">
        <w:rPr>
          <w:rFonts w:asciiTheme="majorBidi" w:hAnsiTheme="majorBidi" w:cstheme="majorBidi"/>
          <w:sz w:val="24"/>
          <w:szCs w:val="24"/>
        </w:rPr>
        <w:t>pembayaran</w:t>
      </w:r>
      <w:proofErr w:type="spellEnd"/>
      <w:r w:rsidR="00CF35D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35D6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CF35D6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F35D6" w:rsidRPr="00CA7B6A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="00CF35D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35D6" w:rsidRPr="00CA7B6A">
        <w:rPr>
          <w:rFonts w:asciiTheme="majorBidi" w:hAnsiTheme="majorBidi" w:cstheme="majorBidi"/>
          <w:sz w:val="24"/>
          <w:szCs w:val="24"/>
        </w:rPr>
        <w:t>pem</w:t>
      </w:r>
      <w:r w:rsidR="0055662A" w:rsidRPr="00CA7B6A">
        <w:rPr>
          <w:rFonts w:asciiTheme="majorBidi" w:hAnsiTheme="majorBidi" w:cstheme="majorBidi"/>
          <w:sz w:val="24"/>
          <w:szCs w:val="24"/>
        </w:rPr>
        <w:t>otong</w:t>
      </w:r>
      <w:proofErr w:type="spellEnd"/>
      <w:r w:rsidR="00CF35D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35D6"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CF35D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35D6" w:rsidRPr="00CA7B6A">
        <w:rPr>
          <w:rFonts w:asciiTheme="majorBidi" w:hAnsiTheme="majorBidi" w:cstheme="majorBidi"/>
          <w:sz w:val="24"/>
          <w:szCs w:val="24"/>
        </w:rPr>
        <w:t>p</w:t>
      </w:r>
      <w:r w:rsidR="0055662A" w:rsidRPr="00CA7B6A">
        <w:rPr>
          <w:rFonts w:asciiTheme="majorBidi" w:hAnsiTheme="majorBidi" w:cstheme="majorBidi"/>
          <w:sz w:val="24"/>
          <w:szCs w:val="24"/>
        </w:rPr>
        <w:t>emungut</w:t>
      </w:r>
      <w:proofErr w:type="spellEnd"/>
      <w:r w:rsidR="00CF35D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35D6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CF35D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35D6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CF35D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35D6"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="00CF35D6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CF35D6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CF35D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35D6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CF35D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35D6"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="0055662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35D6" w:rsidRPr="00CA7B6A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CF35D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35D6" w:rsidRPr="00CA7B6A">
        <w:rPr>
          <w:rFonts w:asciiTheme="majorBidi" w:hAnsiTheme="majorBidi" w:cstheme="majorBidi"/>
          <w:sz w:val="24"/>
          <w:szCs w:val="24"/>
        </w:rPr>
        <w:t>dikenakan</w:t>
      </w:r>
      <w:proofErr w:type="spellEnd"/>
      <w:r w:rsidR="00CF35D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35D6" w:rsidRPr="00CA7B6A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="00CF35D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35D6" w:rsidRPr="00CA7B6A">
        <w:rPr>
          <w:rFonts w:asciiTheme="majorBidi" w:hAnsiTheme="majorBidi" w:cstheme="majorBidi"/>
          <w:sz w:val="24"/>
          <w:szCs w:val="24"/>
        </w:rPr>
        <w:t>potensi</w:t>
      </w:r>
      <w:proofErr w:type="spellEnd"/>
      <w:r w:rsidR="00CF35D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35D6" w:rsidRPr="00CA7B6A">
        <w:rPr>
          <w:rFonts w:asciiTheme="majorBidi" w:hAnsiTheme="majorBidi" w:cstheme="majorBidi"/>
          <w:sz w:val="24"/>
          <w:szCs w:val="24"/>
        </w:rPr>
        <w:t>pendapatannya</w:t>
      </w:r>
      <w:proofErr w:type="spellEnd"/>
      <w:r w:rsidR="00CF35D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662A" w:rsidRPr="00CA7B6A">
        <w:rPr>
          <w:rFonts w:asciiTheme="majorBidi" w:hAnsiTheme="majorBidi" w:cstheme="majorBidi"/>
          <w:sz w:val="24"/>
          <w:szCs w:val="24"/>
        </w:rPr>
        <w:t>rendah</w:t>
      </w:r>
      <w:proofErr w:type="spellEnd"/>
      <w:r w:rsidR="0055662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35D6"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CF35D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35D6"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CF35D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35D6" w:rsidRPr="00CA7B6A">
        <w:rPr>
          <w:rFonts w:asciiTheme="majorBidi" w:hAnsiTheme="majorBidi" w:cstheme="majorBidi"/>
          <w:sz w:val="24"/>
          <w:szCs w:val="24"/>
        </w:rPr>
        <w:t>kepentingan</w:t>
      </w:r>
      <w:proofErr w:type="spellEnd"/>
      <w:r w:rsidR="00CF35D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662A" w:rsidRPr="00CA7B6A">
        <w:rPr>
          <w:rFonts w:asciiTheme="majorBidi" w:hAnsiTheme="majorBidi" w:cstheme="majorBidi"/>
          <w:sz w:val="24"/>
          <w:szCs w:val="24"/>
        </w:rPr>
        <w:t>ketentuan</w:t>
      </w:r>
      <w:proofErr w:type="spellEnd"/>
      <w:r w:rsidR="00CF35D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35D6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CF35D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35D6"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CF35D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35D6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CF35D6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AC2F56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(Anggoro, dkk</w:t>
      </w:r>
      <w:r w:rsidR="004A6FEC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  <w:r w:rsidR="00AC2F56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, 2023</w:t>
      </w:r>
      <w:r w:rsidR="004A6FEC">
        <w:rPr>
          <w:rFonts w:asciiTheme="majorBidi" w:hAnsiTheme="majorBidi" w:cstheme="majorBidi"/>
          <w:noProof/>
          <w:sz w:val="24"/>
          <w:szCs w:val="24"/>
          <w:lang w:val="en-US"/>
        </w:rPr>
        <w:t>:219</w:t>
      </w:r>
      <w:r w:rsidR="00AC2F56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="00CF35D6" w:rsidRPr="00CA7B6A">
        <w:rPr>
          <w:rFonts w:asciiTheme="majorBidi" w:hAnsiTheme="majorBidi" w:cstheme="majorBidi"/>
          <w:sz w:val="24"/>
          <w:szCs w:val="24"/>
        </w:rPr>
        <w:t>.</w:t>
      </w:r>
    </w:p>
    <w:p w14:paraId="4E72658C" w14:textId="10BC8719" w:rsidR="001E08CD" w:rsidRPr="00CA7B6A" w:rsidRDefault="001E08CD" w:rsidP="00FB7963">
      <w:pPr>
        <w:pStyle w:val="ListParagraph"/>
        <w:numPr>
          <w:ilvl w:val="0"/>
          <w:numId w:val="3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Prinsip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Sasaran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Tarif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Usaha</w:t>
      </w:r>
    </w:p>
    <w:p w14:paraId="2B978B7F" w14:textId="71FEC5CE" w:rsidR="001E08CD" w:rsidRPr="00CA7B6A" w:rsidRDefault="001E08CD" w:rsidP="001E08CD">
      <w:pPr>
        <w:pStyle w:val="ListParagraph"/>
        <w:spacing w:after="0" w:line="480" w:lineRule="auto"/>
        <w:ind w:left="15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6938B1" w:rsidRPr="00CA7B6A">
        <w:rPr>
          <w:rFonts w:asciiTheme="majorBidi" w:hAnsiTheme="majorBidi" w:cstheme="majorBidi"/>
          <w:sz w:val="24"/>
          <w:szCs w:val="24"/>
        </w:rPr>
        <w:t xml:space="preserve">pada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Daerah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No. 1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2024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</w:t>
      </w:r>
      <w:r w:rsidR="006938B1" w:rsidRPr="00CA7B6A">
        <w:rPr>
          <w:rFonts w:asciiTheme="majorBidi" w:hAnsiTheme="majorBidi" w:cstheme="majorBidi"/>
          <w:sz w:val="24"/>
          <w:szCs w:val="24"/>
        </w:rPr>
        <w:t xml:space="preserve">erah dan </w:t>
      </w:r>
      <w:proofErr w:type="spellStart"/>
      <w:r w:rsidR="006938B1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6938B1" w:rsidRPr="00CA7B6A">
        <w:rPr>
          <w:rFonts w:asciiTheme="majorBidi" w:hAnsiTheme="majorBidi" w:cstheme="majorBidi"/>
          <w:sz w:val="24"/>
          <w:szCs w:val="24"/>
        </w:rPr>
        <w:t xml:space="preserve"> Daerah </w:t>
      </w:r>
      <w:proofErr w:type="spellStart"/>
      <w:r w:rsidR="006938B1" w:rsidRPr="00CA7B6A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6938B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938B1" w:rsidRPr="00CA7B6A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="006938B1" w:rsidRPr="00CA7B6A">
        <w:rPr>
          <w:rFonts w:asciiTheme="majorBidi" w:hAnsiTheme="majorBidi" w:cstheme="majorBidi"/>
          <w:sz w:val="24"/>
          <w:szCs w:val="24"/>
        </w:rPr>
        <w:t>:</w:t>
      </w:r>
    </w:p>
    <w:p w14:paraId="6895C36D" w14:textId="45BE0697" w:rsidR="006938B1" w:rsidRPr="00CA7B6A" w:rsidRDefault="006938B1" w:rsidP="007838A0">
      <w:pPr>
        <w:pStyle w:val="ListParagraph"/>
        <w:numPr>
          <w:ilvl w:val="0"/>
          <w:numId w:val="7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Prinsip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159E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0E159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sasaran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0E159E" w:rsidRPr="00CA7B6A">
        <w:rPr>
          <w:rFonts w:asciiTheme="majorBidi" w:hAnsiTheme="majorBidi" w:cstheme="majorBidi"/>
          <w:sz w:val="24"/>
          <w:szCs w:val="24"/>
        </w:rPr>
        <w:t>pada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159E" w:rsidRPr="00CA7B6A">
        <w:rPr>
          <w:rFonts w:asciiTheme="majorBidi" w:hAnsiTheme="majorBidi" w:cstheme="majorBidi"/>
          <w:sz w:val="24"/>
          <w:szCs w:val="24"/>
        </w:rPr>
        <w:t>k</w:t>
      </w:r>
      <w:r w:rsidRPr="00CA7B6A">
        <w:rPr>
          <w:rFonts w:asciiTheme="majorBidi" w:hAnsiTheme="majorBidi" w:cstheme="majorBidi"/>
          <w:sz w:val="24"/>
          <w:szCs w:val="24"/>
        </w:rPr>
        <w:t>e</w:t>
      </w:r>
      <w:r w:rsidR="000E159E" w:rsidRPr="00CA7B6A">
        <w:rPr>
          <w:rFonts w:asciiTheme="majorBidi" w:hAnsiTheme="majorBidi" w:cstheme="majorBidi"/>
          <w:sz w:val="24"/>
          <w:szCs w:val="24"/>
        </w:rPr>
        <w:t>t</w:t>
      </w:r>
      <w:r w:rsidRPr="00CA7B6A">
        <w:rPr>
          <w:rFonts w:asciiTheme="majorBidi" w:hAnsiTheme="majorBidi" w:cstheme="majorBidi"/>
          <w:sz w:val="24"/>
          <w:szCs w:val="24"/>
        </w:rPr>
        <w:t>etapan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tarif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</w:t>
      </w:r>
      <w:r w:rsidR="000E159E" w:rsidRPr="00CA7B6A">
        <w:rPr>
          <w:rFonts w:asciiTheme="majorBidi" w:hAnsiTheme="majorBidi" w:cstheme="majorBidi"/>
          <w:sz w:val="24"/>
          <w:szCs w:val="24"/>
        </w:rPr>
        <w:t>tujukan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159E"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</w:t>
      </w:r>
      <w:r w:rsidR="000E159E" w:rsidRPr="00CA7B6A">
        <w:rPr>
          <w:rFonts w:asciiTheme="majorBidi" w:hAnsiTheme="majorBidi" w:cstheme="majorBidi"/>
          <w:sz w:val="24"/>
          <w:szCs w:val="24"/>
        </w:rPr>
        <w:t>ndapat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60B1" w:rsidRPr="00CA7B6A">
        <w:rPr>
          <w:rFonts w:asciiTheme="majorBidi" w:hAnsiTheme="majorBidi" w:cstheme="majorBidi"/>
          <w:sz w:val="24"/>
          <w:szCs w:val="24"/>
        </w:rPr>
        <w:t>komersial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0E159E" w:rsidRPr="00CA7B6A">
        <w:rPr>
          <w:rFonts w:asciiTheme="majorBidi" w:hAnsiTheme="majorBidi" w:cstheme="majorBidi"/>
          <w:sz w:val="24"/>
          <w:szCs w:val="24"/>
        </w:rPr>
        <w:t>wajar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</w:t>
      </w:r>
      <w:r w:rsidR="009060B1" w:rsidRPr="00CA7B6A">
        <w:rPr>
          <w:rFonts w:asciiTheme="majorBidi" w:hAnsiTheme="majorBidi" w:cstheme="majorBidi"/>
          <w:sz w:val="24"/>
          <w:szCs w:val="24"/>
        </w:rPr>
        <w:t>omersil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0E159E" w:rsidRPr="00CA7B6A">
        <w:rPr>
          <w:rFonts w:asciiTheme="majorBidi" w:hAnsiTheme="majorBidi" w:cstheme="majorBidi"/>
          <w:sz w:val="24"/>
          <w:szCs w:val="24"/>
        </w:rPr>
        <w:t>wajar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60B1" w:rsidRPr="00CA7B6A">
        <w:rPr>
          <w:rFonts w:asciiTheme="majorBidi" w:hAnsiTheme="majorBidi" w:cstheme="majorBidi"/>
          <w:sz w:val="24"/>
          <w:szCs w:val="24"/>
        </w:rPr>
        <w:t>laba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</w:t>
      </w:r>
      <w:r w:rsidR="000E159E" w:rsidRPr="00CA7B6A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159E" w:rsidRPr="00CA7B6A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pelayanan</w:t>
      </w:r>
      <w:r w:rsidR="000E159E" w:rsidRPr="00CA7B6A">
        <w:rPr>
          <w:rFonts w:asciiTheme="majorBidi" w:hAnsiTheme="majorBidi" w:cstheme="majorBidi"/>
          <w:sz w:val="24"/>
          <w:szCs w:val="24"/>
        </w:rPr>
        <w:t>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</w:t>
      </w:r>
      <w:r w:rsidR="000E159E" w:rsidRPr="00CA7B6A">
        <w:rPr>
          <w:rFonts w:asciiTheme="majorBidi" w:hAnsiTheme="majorBidi" w:cstheme="majorBidi"/>
          <w:sz w:val="24"/>
          <w:szCs w:val="24"/>
        </w:rPr>
        <w:t>iselenggarakan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ef</w:t>
      </w:r>
      <w:r w:rsidR="000E159E" w:rsidRPr="00CA7B6A">
        <w:rPr>
          <w:rFonts w:asciiTheme="majorBidi" w:hAnsiTheme="majorBidi" w:cstheme="majorBidi"/>
          <w:sz w:val="24"/>
          <w:szCs w:val="24"/>
        </w:rPr>
        <w:t>ektif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159E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159E" w:rsidRPr="00CA7B6A">
        <w:rPr>
          <w:rFonts w:asciiTheme="majorBidi" w:hAnsiTheme="majorBidi" w:cstheme="majorBidi"/>
          <w:sz w:val="24"/>
          <w:szCs w:val="24"/>
        </w:rPr>
        <w:t>orientasinya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="000E159E" w:rsidRPr="00CA7B6A">
        <w:rPr>
          <w:rFonts w:asciiTheme="majorBidi" w:hAnsiTheme="majorBidi" w:cstheme="majorBidi"/>
          <w:sz w:val="24"/>
          <w:szCs w:val="24"/>
        </w:rPr>
        <w:t>perolehan</w:t>
      </w:r>
      <w:proofErr w:type="spellEnd"/>
      <w:r w:rsidR="000E159E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>pasar.</w:t>
      </w:r>
    </w:p>
    <w:p w14:paraId="7D5447B8" w14:textId="004CD8DB" w:rsidR="006938B1" w:rsidRPr="00CA7B6A" w:rsidRDefault="006938B1" w:rsidP="007838A0">
      <w:pPr>
        <w:pStyle w:val="ListParagraph"/>
        <w:numPr>
          <w:ilvl w:val="0"/>
          <w:numId w:val="7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Prinsip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159E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sasaran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0E159E" w:rsidRPr="00CA7B6A">
        <w:rPr>
          <w:rFonts w:asciiTheme="majorBidi" w:hAnsiTheme="majorBidi" w:cstheme="majorBidi"/>
          <w:sz w:val="24"/>
          <w:szCs w:val="24"/>
        </w:rPr>
        <w:t>pada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159E" w:rsidRPr="00CA7B6A">
        <w:rPr>
          <w:rFonts w:asciiTheme="majorBidi" w:hAnsiTheme="majorBidi" w:cstheme="majorBidi"/>
          <w:sz w:val="24"/>
          <w:szCs w:val="24"/>
        </w:rPr>
        <w:t>k</w:t>
      </w:r>
      <w:r w:rsidRPr="00CA7B6A">
        <w:rPr>
          <w:rFonts w:asciiTheme="majorBidi" w:hAnsiTheme="majorBidi" w:cstheme="majorBidi"/>
          <w:sz w:val="24"/>
          <w:szCs w:val="24"/>
        </w:rPr>
        <w:t>e</w:t>
      </w:r>
      <w:r w:rsidR="000E159E" w:rsidRPr="00CA7B6A">
        <w:rPr>
          <w:rFonts w:asciiTheme="majorBidi" w:hAnsiTheme="majorBidi" w:cstheme="majorBidi"/>
          <w:sz w:val="24"/>
          <w:szCs w:val="24"/>
        </w:rPr>
        <w:t>t</w:t>
      </w:r>
      <w:r w:rsidRPr="00CA7B6A">
        <w:rPr>
          <w:rFonts w:asciiTheme="majorBidi" w:hAnsiTheme="majorBidi" w:cstheme="majorBidi"/>
          <w:sz w:val="24"/>
          <w:szCs w:val="24"/>
        </w:rPr>
        <w:t>etapan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tarif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</w:t>
      </w:r>
      <w:r w:rsidR="000E159E" w:rsidRPr="00CA7B6A">
        <w:rPr>
          <w:rFonts w:asciiTheme="majorBidi" w:hAnsiTheme="majorBidi" w:cstheme="majorBidi"/>
          <w:sz w:val="24"/>
          <w:szCs w:val="24"/>
        </w:rPr>
        <w:t>serahkan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oleh BLUD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</w:t>
      </w:r>
      <w:r w:rsidR="000E159E" w:rsidRPr="00CA7B6A">
        <w:rPr>
          <w:rFonts w:asciiTheme="majorBidi" w:hAnsiTheme="majorBidi" w:cstheme="majorBidi"/>
          <w:sz w:val="24"/>
          <w:szCs w:val="24"/>
        </w:rPr>
        <w:t>atur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159E" w:rsidRPr="00CA7B6A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159E" w:rsidRPr="00CA7B6A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="000E159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159E" w:rsidRPr="00CA7B6A">
        <w:rPr>
          <w:rFonts w:asciiTheme="majorBidi" w:hAnsiTheme="majorBidi" w:cstheme="majorBidi"/>
          <w:sz w:val="24"/>
          <w:szCs w:val="24"/>
        </w:rPr>
        <w:t>berlaku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meng</w:t>
      </w:r>
      <w:r w:rsidR="000E159E" w:rsidRPr="00CA7B6A">
        <w:rPr>
          <w:rFonts w:asciiTheme="majorBidi" w:hAnsiTheme="majorBidi" w:cstheme="majorBidi"/>
          <w:sz w:val="24"/>
          <w:szCs w:val="24"/>
        </w:rPr>
        <w:t>urus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159E" w:rsidRPr="00CA7B6A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BLUD.</w:t>
      </w:r>
    </w:p>
    <w:p w14:paraId="2076B5C0" w14:textId="1495B5F6" w:rsidR="002E1624" w:rsidRPr="00CA7B6A" w:rsidRDefault="002E1624" w:rsidP="00FB7963">
      <w:pPr>
        <w:pStyle w:val="ListParagraph"/>
        <w:numPr>
          <w:ilvl w:val="0"/>
          <w:numId w:val="3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lastRenderedPageBreak/>
        <w:t>Jenis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5E6D" w:rsidRPr="00CA7B6A">
        <w:rPr>
          <w:rFonts w:asciiTheme="majorBidi" w:hAnsiTheme="majorBidi" w:cstheme="majorBidi"/>
          <w:sz w:val="24"/>
          <w:szCs w:val="24"/>
        </w:rPr>
        <w:t>r</w:t>
      </w:r>
      <w:r w:rsidRPr="00CA7B6A">
        <w:rPr>
          <w:rFonts w:asciiTheme="majorBidi" w:hAnsiTheme="majorBidi" w:cstheme="majorBidi"/>
          <w:sz w:val="24"/>
          <w:szCs w:val="24"/>
        </w:rPr>
        <w:t>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5E6D" w:rsidRPr="00CA7B6A">
        <w:rPr>
          <w:rFonts w:asciiTheme="majorBidi" w:hAnsiTheme="majorBidi" w:cstheme="majorBidi"/>
          <w:sz w:val="24"/>
          <w:szCs w:val="24"/>
        </w:rPr>
        <w:t>j</w:t>
      </w:r>
      <w:r w:rsidRPr="00CA7B6A">
        <w:rPr>
          <w:rFonts w:asciiTheme="majorBidi" w:hAnsiTheme="majorBidi" w:cstheme="majorBidi"/>
          <w:sz w:val="24"/>
          <w:szCs w:val="24"/>
        </w:rPr>
        <w:t>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5E6D" w:rsidRPr="00CA7B6A">
        <w:rPr>
          <w:rFonts w:asciiTheme="majorBidi" w:hAnsiTheme="majorBidi" w:cstheme="majorBidi"/>
          <w:sz w:val="24"/>
          <w:szCs w:val="24"/>
        </w:rPr>
        <w:t>u</w:t>
      </w:r>
      <w:r w:rsidRPr="00CA7B6A">
        <w:rPr>
          <w:rFonts w:asciiTheme="majorBidi" w:hAnsiTheme="majorBidi" w:cstheme="majorBidi"/>
          <w:sz w:val="24"/>
          <w:szCs w:val="24"/>
        </w:rPr>
        <w:t>saha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63942" w:rsidRPr="00CA7B6A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Daerah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No. 1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2024</w:t>
      </w:r>
      <w:r w:rsidR="0056394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63942" w:rsidRPr="00CA7B6A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="0056394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63942"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="00563942" w:rsidRPr="00CA7B6A">
        <w:rPr>
          <w:rFonts w:asciiTheme="majorBidi" w:hAnsiTheme="majorBidi" w:cstheme="majorBidi"/>
          <w:sz w:val="24"/>
          <w:szCs w:val="24"/>
        </w:rPr>
        <w:t xml:space="preserve"> Daerah dan </w:t>
      </w:r>
      <w:proofErr w:type="spellStart"/>
      <w:r w:rsidR="00563942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563942" w:rsidRPr="00CA7B6A">
        <w:rPr>
          <w:rFonts w:asciiTheme="majorBidi" w:hAnsiTheme="majorBidi" w:cstheme="majorBidi"/>
          <w:sz w:val="24"/>
          <w:szCs w:val="24"/>
        </w:rPr>
        <w:t xml:space="preserve"> Daerah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meliputi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:</w:t>
      </w:r>
    </w:p>
    <w:p w14:paraId="6698ABC9" w14:textId="2D0FF55A" w:rsidR="002E1624" w:rsidRPr="00CA7B6A" w:rsidRDefault="002E1624" w:rsidP="00FB7963">
      <w:pPr>
        <w:pStyle w:val="ListParagraph"/>
        <w:numPr>
          <w:ilvl w:val="0"/>
          <w:numId w:val="37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5E6D" w:rsidRPr="00CA7B6A">
        <w:rPr>
          <w:rFonts w:asciiTheme="majorBidi" w:hAnsiTheme="majorBidi" w:cstheme="majorBidi"/>
          <w:sz w:val="24"/>
          <w:szCs w:val="24"/>
        </w:rPr>
        <w:t>penyediaan</w:t>
      </w:r>
      <w:proofErr w:type="spellEnd"/>
      <w:r w:rsidR="00755E6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5E6D" w:rsidRPr="00CA7B6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="00755E6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5E6D" w:rsidRPr="00CA7B6A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="00755E6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5E6D"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="00755E6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142FC" w:rsidRPr="00CA7B6A">
        <w:rPr>
          <w:rFonts w:asciiTheme="majorBidi" w:hAnsiTheme="majorBidi" w:cstheme="majorBidi"/>
          <w:sz w:val="24"/>
          <w:szCs w:val="24"/>
        </w:rPr>
        <w:t>terdiri</w:t>
      </w:r>
      <w:proofErr w:type="spellEnd"/>
      <w:r w:rsidR="00C142F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142FC" w:rsidRPr="00CA7B6A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="00755E6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B5ADE" w:rsidRPr="00CA7B6A">
        <w:rPr>
          <w:rFonts w:asciiTheme="majorBidi" w:hAnsiTheme="majorBidi" w:cstheme="majorBidi"/>
          <w:sz w:val="24"/>
          <w:szCs w:val="24"/>
        </w:rPr>
        <w:t>pertokoan</w:t>
      </w:r>
      <w:proofErr w:type="spellEnd"/>
      <w:r w:rsidR="00755E6D" w:rsidRPr="00CA7B6A">
        <w:rPr>
          <w:rFonts w:asciiTheme="majorBidi" w:hAnsiTheme="majorBidi" w:cstheme="majorBidi"/>
          <w:sz w:val="24"/>
          <w:szCs w:val="24"/>
        </w:rPr>
        <w:t>, p</w:t>
      </w:r>
      <w:r w:rsidR="00DB5ADE" w:rsidRPr="00CA7B6A">
        <w:rPr>
          <w:rFonts w:asciiTheme="majorBidi" w:hAnsiTheme="majorBidi" w:cstheme="majorBidi"/>
          <w:sz w:val="24"/>
          <w:szCs w:val="24"/>
        </w:rPr>
        <w:t xml:space="preserve">asar </w:t>
      </w:r>
      <w:proofErr w:type="spellStart"/>
      <w:r w:rsidR="00DB5ADE" w:rsidRPr="00CA7B6A">
        <w:rPr>
          <w:rFonts w:asciiTheme="majorBidi" w:hAnsiTheme="majorBidi" w:cstheme="majorBidi"/>
          <w:sz w:val="24"/>
          <w:szCs w:val="24"/>
        </w:rPr>
        <w:t>grosir</w:t>
      </w:r>
      <w:proofErr w:type="spellEnd"/>
      <w:r w:rsidR="00755E6D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755E6D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755E6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5E6D" w:rsidRPr="00CA7B6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="00755E6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5E6D" w:rsidRPr="00CA7B6A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="00755E6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5E6D"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="00755E6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5E6D" w:rsidRPr="00CA7B6A">
        <w:rPr>
          <w:rFonts w:asciiTheme="majorBidi" w:hAnsiTheme="majorBidi" w:cstheme="majorBidi"/>
          <w:sz w:val="24"/>
          <w:szCs w:val="24"/>
        </w:rPr>
        <w:t>lainnya</w:t>
      </w:r>
      <w:proofErr w:type="spellEnd"/>
      <w:r w:rsidR="00E5753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7533" w:rsidRPr="00CA7B6A">
        <w:rPr>
          <w:rFonts w:asciiTheme="majorBidi" w:hAnsiTheme="majorBidi" w:cstheme="majorBidi"/>
          <w:sz w:val="24"/>
          <w:szCs w:val="24"/>
        </w:rPr>
        <w:t>ialah</w:t>
      </w:r>
      <w:proofErr w:type="spellEnd"/>
      <w:r w:rsidR="00E5753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7533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E5753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7533" w:rsidRPr="00CA7B6A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="00E5753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7533" w:rsidRPr="00CA7B6A">
        <w:rPr>
          <w:rFonts w:asciiTheme="majorBidi" w:hAnsiTheme="majorBidi" w:cstheme="majorBidi"/>
          <w:sz w:val="24"/>
          <w:szCs w:val="24"/>
        </w:rPr>
        <w:t>penyediaa</w:t>
      </w:r>
      <w:r w:rsidR="00966AB1" w:rsidRPr="00CA7B6A">
        <w:rPr>
          <w:rFonts w:asciiTheme="majorBidi" w:hAnsiTheme="majorBidi" w:cstheme="majorBidi"/>
          <w:sz w:val="24"/>
          <w:szCs w:val="24"/>
        </w:rPr>
        <w:t>an</w:t>
      </w:r>
      <w:proofErr w:type="spellEnd"/>
      <w:r w:rsidR="00966AB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6AB1" w:rsidRPr="00CA7B6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="00966AB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6AB1" w:rsidRPr="00CA7B6A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="00966AB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6AB1"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="00966AB1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966AB1" w:rsidRPr="00CA7B6A">
        <w:rPr>
          <w:rFonts w:asciiTheme="majorBidi" w:hAnsiTheme="majorBidi" w:cstheme="majorBidi"/>
          <w:sz w:val="24"/>
          <w:szCs w:val="24"/>
        </w:rPr>
        <w:t>terselenggara</w:t>
      </w:r>
      <w:proofErr w:type="spellEnd"/>
      <w:r w:rsidR="00966AB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6AB1"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966AB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6AB1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966AB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7533" w:rsidRPr="00CA7B6A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="00E5753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6AB1" w:rsidRPr="00CA7B6A">
        <w:rPr>
          <w:rFonts w:asciiTheme="majorBidi" w:hAnsiTheme="majorBidi" w:cstheme="majorBidi"/>
          <w:sz w:val="24"/>
          <w:szCs w:val="24"/>
        </w:rPr>
        <w:t>sarana</w:t>
      </w:r>
      <w:proofErr w:type="spellEnd"/>
      <w:r w:rsidR="00E57533" w:rsidRPr="00CA7B6A">
        <w:rPr>
          <w:rFonts w:asciiTheme="majorBidi" w:hAnsiTheme="majorBidi" w:cstheme="majorBidi"/>
          <w:sz w:val="24"/>
          <w:szCs w:val="24"/>
        </w:rPr>
        <w:t xml:space="preserve"> pasar/</w:t>
      </w:r>
      <w:proofErr w:type="spellStart"/>
      <w:r w:rsidR="00E57533" w:rsidRPr="00CA7B6A">
        <w:rPr>
          <w:rFonts w:asciiTheme="majorBidi" w:hAnsiTheme="majorBidi" w:cstheme="majorBidi"/>
          <w:sz w:val="24"/>
          <w:szCs w:val="24"/>
        </w:rPr>
        <w:t>pertokoan</w:t>
      </w:r>
      <w:proofErr w:type="spellEnd"/>
      <w:r w:rsidR="00E57533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E57533" w:rsidRPr="00CA7B6A">
        <w:rPr>
          <w:rFonts w:asciiTheme="majorBidi" w:hAnsiTheme="majorBidi" w:cstheme="majorBidi"/>
          <w:sz w:val="24"/>
          <w:szCs w:val="24"/>
        </w:rPr>
        <w:t>dikontrakkan</w:t>
      </w:r>
      <w:proofErr w:type="spellEnd"/>
      <w:r w:rsidR="00E57533" w:rsidRPr="00CA7B6A">
        <w:rPr>
          <w:rFonts w:asciiTheme="majorBidi" w:hAnsiTheme="majorBidi" w:cstheme="majorBidi"/>
          <w:sz w:val="24"/>
          <w:szCs w:val="24"/>
        </w:rPr>
        <w:t>,</w:t>
      </w:r>
      <w:r w:rsidR="00966AB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6AB1" w:rsidRPr="00CA7B6A">
        <w:rPr>
          <w:rFonts w:asciiTheme="majorBidi" w:hAnsiTheme="majorBidi" w:cstheme="majorBidi"/>
          <w:sz w:val="24"/>
          <w:szCs w:val="24"/>
        </w:rPr>
        <w:t>sarana</w:t>
      </w:r>
      <w:proofErr w:type="spellEnd"/>
      <w:r w:rsidR="00E57533" w:rsidRPr="00CA7B6A">
        <w:rPr>
          <w:rFonts w:asciiTheme="majorBidi" w:hAnsiTheme="majorBidi" w:cstheme="majorBidi"/>
          <w:sz w:val="24"/>
          <w:szCs w:val="24"/>
        </w:rPr>
        <w:t xml:space="preserve"> pasar </w:t>
      </w:r>
      <w:proofErr w:type="spellStart"/>
      <w:r w:rsidR="00E57533" w:rsidRPr="00CA7B6A">
        <w:rPr>
          <w:rFonts w:asciiTheme="majorBidi" w:hAnsiTheme="majorBidi" w:cstheme="majorBidi"/>
          <w:sz w:val="24"/>
          <w:szCs w:val="24"/>
        </w:rPr>
        <w:t>grosir</w:t>
      </w:r>
      <w:proofErr w:type="spellEnd"/>
      <w:r w:rsidR="00966AB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6AB1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E5753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7533" w:rsidRPr="00CA7B6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="00E5753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6AB1" w:rsidRPr="00CA7B6A">
        <w:rPr>
          <w:rFonts w:asciiTheme="majorBidi" w:hAnsiTheme="majorBidi" w:cstheme="majorBidi"/>
          <w:sz w:val="24"/>
          <w:szCs w:val="24"/>
        </w:rPr>
        <w:t>aktivitas</w:t>
      </w:r>
      <w:proofErr w:type="spellEnd"/>
      <w:r w:rsidR="00E5753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7533"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="00966AB1" w:rsidRPr="00CA7B6A">
        <w:rPr>
          <w:rFonts w:asciiTheme="majorBidi" w:hAnsiTheme="majorBidi" w:cstheme="majorBidi"/>
          <w:sz w:val="24"/>
          <w:szCs w:val="24"/>
        </w:rPr>
        <w:t xml:space="preserve"> lain.</w:t>
      </w:r>
    </w:p>
    <w:p w14:paraId="4DC43626" w14:textId="2798C4B9" w:rsidR="000606C8" w:rsidRPr="00CA7B6A" w:rsidRDefault="00A72E6F" w:rsidP="000606C8">
      <w:pPr>
        <w:pStyle w:val="ListParagraph"/>
        <w:numPr>
          <w:ilvl w:val="0"/>
          <w:numId w:val="37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penyediaan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pelelangan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ternak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bumi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45036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hutan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fasilitas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lainnya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lingkungan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pelelangan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3B56" w:rsidRPr="00CA7B6A">
        <w:rPr>
          <w:rFonts w:asciiTheme="majorBidi" w:hAnsiTheme="majorBidi" w:cstheme="majorBidi"/>
          <w:sz w:val="24"/>
          <w:szCs w:val="24"/>
        </w:rPr>
        <w:t>menyediakan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spesifik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diselenggarakan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meliputi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hutan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>,</w:t>
      </w:r>
      <w:r w:rsidR="00A53B5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3B56" w:rsidRPr="00CA7B6A">
        <w:rPr>
          <w:rFonts w:asciiTheme="majorBidi" w:hAnsiTheme="majorBidi" w:cstheme="majorBidi"/>
          <w:sz w:val="24"/>
          <w:szCs w:val="24"/>
        </w:rPr>
        <w:t>hewan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ternak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A53B5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3B56" w:rsidRPr="00CA7B6A">
        <w:rPr>
          <w:rFonts w:asciiTheme="majorBidi" w:hAnsiTheme="majorBidi" w:cstheme="majorBidi"/>
          <w:sz w:val="24"/>
          <w:szCs w:val="24"/>
        </w:rPr>
        <w:t>perolehan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bumi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pelayanan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3B56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60B1" w:rsidRPr="00CA7B6A">
        <w:rPr>
          <w:rFonts w:asciiTheme="majorBidi" w:hAnsiTheme="majorBidi" w:cstheme="majorBidi"/>
          <w:sz w:val="24"/>
          <w:szCs w:val="24"/>
        </w:rPr>
        <w:t>infrastruktur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tersedia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ditempat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pelelangan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pelelangan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disewa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d</w:t>
      </w:r>
      <w:r w:rsidR="00966AB1" w:rsidRPr="00CA7B6A">
        <w:rPr>
          <w:rFonts w:asciiTheme="majorBidi" w:hAnsiTheme="majorBidi" w:cstheme="majorBidi"/>
          <w:sz w:val="24"/>
          <w:szCs w:val="24"/>
        </w:rPr>
        <w:t>engan</w:t>
      </w:r>
      <w:proofErr w:type="spellEnd"/>
      <w:r w:rsidR="00966AB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pihak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l</w:t>
      </w:r>
      <w:r w:rsidR="00966AB1" w:rsidRPr="00CA7B6A">
        <w:rPr>
          <w:rFonts w:asciiTheme="majorBidi" w:hAnsiTheme="majorBidi" w:cstheme="majorBidi"/>
          <w:sz w:val="24"/>
          <w:szCs w:val="24"/>
        </w:rPr>
        <w:t>uar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6AB1" w:rsidRPr="00CA7B6A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="00966AB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>.</w:t>
      </w:r>
    </w:p>
    <w:p w14:paraId="39BC8FBC" w14:textId="7EB65DF2" w:rsidR="00845036" w:rsidRPr="00CA7B6A" w:rsidRDefault="00845036" w:rsidP="00FB7963">
      <w:pPr>
        <w:pStyle w:val="ListParagraph"/>
        <w:numPr>
          <w:ilvl w:val="0"/>
          <w:numId w:val="37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785F" w:rsidRPr="00CA7B6A">
        <w:rPr>
          <w:rFonts w:asciiTheme="majorBidi" w:hAnsiTheme="majorBidi" w:cstheme="majorBidi"/>
          <w:sz w:val="24"/>
          <w:szCs w:val="24"/>
        </w:rPr>
        <w:t>penyediaan</w:t>
      </w:r>
      <w:proofErr w:type="spellEnd"/>
      <w:r w:rsidR="0055785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785F" w:rsidRPr="00CA7B6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="0055785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785F" w:rsidRPr="00CA7B6A">
        <w:rPr>
          <w:rFonts w:asciiTheme="majorBidi" w:hAnsiTheme="majorBidi" w:cstheme="majorBidi"/>
          <w:sz w:val="24"/>
          <w:szCs w:val="24"/>
        </w:rPr>
        <w:t>khusus</w:t>
      </w:r>
      <w:proofErr w:type="spellEnd"/>
      <w:r w:rsidR="0055785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785F" w:rsidRPr="00CA7B6A">
        <w:rPr>
          <w:rFonts w:asciiTheme="majorBidi" w:hAnsiTheme="majorBidi" w:cstheme="majorBidi"/>
          <w:sz w:val="24"/>
          <w:szCs w:val="24"/>
        </w:rPr>
        <w:t>pakir</w:t>
      </w:r>
      <w:proofErr w:type="spellEnd"/>
      <w:r w:rsidR="0055785F" w:rsidRPr="00CA7B6A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55785F" w:rsidRPr="00CA7B6A">
        <w:rPr>
          <w:rFonts w:asciiTheme="majorBidi" w:hAnsiTheme="majorBidi" w:cstheme="majorBidi"/>
          <w:sz w:val="24"/>
          <w:szCs w:val="24"/>
        </w:rPr>
        <w:t>luar</w:t>
      </w:r>
      <w:proofErr w:type="spellEnd"/>
      <w:r w:rsidR="0055785F" w:rsidRPr="00CA7B6A">
        <w:rPr>
          <w:rFonts w:asciiTheme="majorBidi" w:hAnsiTheme="majorBidi" w:cstheme="majorBidi"/>
          <w:sz w:val="24"/>
          <w:szCs w:val="24"/>
        </w:rPr>
        <w:t xml:space="preserve"> badan </w:t>
      </w:r>
      <w:proofErr w:type="spellStart"/>
      <w:r w:rsidR="0055785F" w:rsidRPr="00CA7B6A">
        <w:rPr>
          <w:rFonts w:asciiTheme="majorBidi" w:hAnsiTheme="majorBidi" w:cstheme="majorBidi"/>
          <w:sz w:val="24"/>
          <w:szCs w:val="24"/>
        </w:rPr>
        <w:t>jalan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yakni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penyediaan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A53B56" w:rsidRPr="00CA7B6A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="00A53B56" w:rsidRPr="00CA7B6A">
        <w:rPr>
          <w:rFonts w:asciiTheme="majorBidi" w:hAnsiTheme="majorBidi" w:cstheme="majorBidi"/>
          <w:sz w:val="24"/>
          <w:szCs w:val="24"/>
        </w:rPr>
        <w:t>dikelola</w:t>
      </w:r>
      <w:proofErr w:type="spellEnd"/>
      <w:r w:rsidR="00A53B5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3B56"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A53B5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3B56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A53B5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3B56" w:rsidRPr="00CA7B6A">
        <w:rPr>
          <w:rFonts w:asciiTheme="majorBidi" w:hAnsiTheme="majorBidi" w:cstheme="majorBidi"/>
          <w:sz w:val="24"/>
          <w:szCs w:val="24"/>
        </w:rPr>
        <w:t>berupa</w:t>
      </w:r>
      <w:proofErr w:type="spellEnd"/>
      <w:r w:rsidR="00A53B5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khusus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parkir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luar</w:t>
      </w:r>
      <w:proofErr w:type="spellEnd"/>
      <w:r w:rsidR="000606C8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9060B1" w:rsidRPr="00CA7B6A">
        <w:rPr>
          <w:rFonts w:asciiTheme="majorBidi" w:hAnsiTheme="majorBidi" w:cstheme="majorBidi"/>
          <w:sz w:val="24"/>
          <w:szCs w:val="24"/>
        </w:rPr>
        <w:t>badan</w:t>
      </w:r>
      <w:r w:rsidR="000606C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06C8" w:rsidRPr="00CA7B6A">
        <w:rPr>
          <w:rFonts w:asciiTheme="majorBidi" w:hAnsiTheme="majorBidi" w:cstheme="majorBidi"/>
          <w:sz w:val="24"/>
          <w:szCs w:val="24"/>
        </w:rPr>
        <w:t>jalan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>.</w:t>
      </w:r>
    </w:p>
    <w:p w14:paraId="506AEF2E" w14:textId="68A07623" w:rsidR="0007088A" w:rsidRPr="00CA7B6A" w:rsidRDefault="0007088A" w:rsidP="00FB7963">
      <w:pPr>
        <w:pStyle w:val="ListParagraph"/>
        <w:numPr>
          <w:ilvl w:val="0"/>
          <w:numId w:val="37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lastRenderedPageBreak/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3906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rumah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pemotongan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hewan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ternak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097A" w:rsidRPr="00CA7B6A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097A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097A" w:rsidRPr="00CA7B6A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097A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375AAD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375AAD" w:rsidRPr="00CA7B6A">
        <w:rPr>
          <w:rFonts w:asciiTheme="majorBidi" w:hAnsiTheme="majorBidi" w:cstheme="majorBidi"/>
          <w:sz w:val="24"/>
          <w:szCs w:val="24"/>
        </w:rPr>
        <w:t>dikelola</w:t>
      </w:r>
      <w:proofErr w:type="spellEnd"/>
      <w:r w:rsidR="00375AA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75AAD"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375AA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75AAD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375AA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75AAD"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375AA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75AAD" w:rsidRPr="00CA7B6A">
        <w:rPr>
          <w:rFonts w:asciiTheme="majorBidi" w:hAnsiTheme="majorBidi" w:cstheme="majorBidi"/>
          <w:sz w:val="24"/>
          <w:szCs w:val="24"/>
        </w:rPr>
        <w:t>menyediakan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097A" w:rsidRPr="00CA7B6A">
        <w:rPr>
          <w:rFonts w:asciiTheme="majorBidi" w:hAnsiTheme="majorBidi" w:cstheme="majorBidi"/>
          <w:sz w:val="24"/>
          <w:szCs w:val="24"/>
        </w:rPr>
        <w:t>fasilitas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75AAD" w:rsidRPr="00CA7B6A">
        <w:rPr>
          <w:rFonts w:asciiTheme="majorBidi" w:hAnsiTheme="majorBidi" w:cstheme="majorBidi"/>
          <w:sz w:val="24"/>
          <w:szCs w:val="24"/>
        </w:rPr>
        <w:t>memotong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097A" w:rsidRPr="00CA7B6A">
        <w:rPr>
          <w:rFonts w:asciiTheme="majorBidi" w:hAnsiTheme="majorBidi" w:cstheme="majorBidi"/>
          <w:sz w:val="24"/>
          <w:szCs w:val="24"/>
        </w:rPr>
        <w:t>hewan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097A" w:rsidRPr="00CA7B6A">
        <w:rPr>
          <w:rFonts w:asciiTheme="majorBidi" w:hAnsiTheme="majorBidi" w:cstheme="majorBidi"/>
          <w:sz w:val="24"/>
          <w:szCs w:val="24"/>
        </w:rPr>
        <w:t>ternak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097A" w:rsidRPr="00CA7B6A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097A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75AAD" w:rsidRPr="00CA7B6A">
        <w:rPr>
          <w:rFonts w:asciiTheme="majorBidi" w:hAnsiTheme="majorBidi" w:cstheme="majorBidi"/>
          <w:sz w:val="24"/>
          <w:szCs w:val="24"/>
        </w:rPr>
        <w:t>memeriksa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097A" w:rsidRPr="00CA7B6A">
        <w:rPr>
          <w:rFonts w:asciiTheme="majorBidi" w:hAnsiTheme="majorBidi" w:cstheme="majorBidi"/>
          <w:sz w:val="24"/>
          <w:szCs w:val="24"/>
        </w:rPr>
        <w:t>kesehatan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097A" w:rsidRPr="00CA7B6A">
        <w:rPr>
          <w:rFonts w:asciiTheme="majorBidi" w:hAnsiTheme="majorBidi" w:cstheme="majorBidi"/>
          <w:sz w:val="24"/>
          <w:szCs w:val="24"/>
        </w:rPr>
        <w:t>hewan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75AAD" w:rsidRPr="00CA7B6A">
        <w:rPr>
          <w:rFonts w:asciiTheme="majorBidi" w:hAnsiTheme="majorBidi" w:cstheme="majorBidi"/>
          <w:sz w:val="24"/>
          <w:szCs w:val="24"/>
        </w:rPr>
        <w:t>ternak</w:t>
      </w:r>
      <w:proofErr w:type="spellEnd"/>
      <w:r w:rsidR="00375AA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097A" w:rsidRPr="00CA7B6A">
        <w:rPr>
          <w:rFonts w:asciiTheme="majorBidi" w:hAnsiTheme="majorBidi" w:cstheme="majorBidi"/>
          <w:sz w:val="24"/>
          <w:szCs w:val="24"/>
        </w:rPr>
        <w:t>sebelum</w:t>
      </w:r>
      <w:r w:rsidR="00375AAD" w:rsidRPr="00CA7B6A">
        <w:rPr>
          <w:rFonts w:asciiTheme="majorBidi" w:hAnsiTheme="majorBidi" w:cstheme="majorBidi"/>
          <w:sz w:val="24"/>
          <w:szCs w:val="24"/>
        </w:rPr>
        <w:t>nya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097A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097A" w:rsidRPr="00CA7B6A">
        <w:rPr>
          <w:rFonts w:asciiTheme="majorBidi" w:hAnsiTheme="majorBidi" w:cstheme="majorBidi"/>
          <w:sz w:val="24"/>
          <w:szCs w:val="24"/>
        </w:rPr>
        <w:t>setelah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75AAD" w:rsidRPr="00CA7B6A">
        <w:rPr>
          <w:rFonts w:asciiTheme="majorBidi" w:hAnsiTheme="majorBidi" w:cstheme="majorBidi"/>
          <w:sz w:val="24"/>
          <w:szCs w:val="24"/>
        </w:rPr>
        <w:t>pemotongan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>.</w:t>
      </w:r>
    </w:p>
    <w:p w14:paraId="4740CD8A" w14:textId="35A49B9B" w:rsidR="0007088A" w:rsidRPr="00CA7B6A" w:rsidRDefault="0007088A" w:rsidP="00FB7963">
      <w:pPr>
        <w:pStyle w:val="ListParagraph"/>
        <w:numPr>
          <w:ilvl w:val="0"/>
          <w:numId w:val="37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3906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75AAD" w:rsidRPr="00CA7B6A">
        <w:rPr>
          <w:rFonts w:asciiTheme="majorBidi" w:hAnsiTheme="majorBidi" w:cstheme="majorBidi"/>
          <w:sz w:val="24"/>
          <w:szCs w:val="24"/>
        </w:rPr>
        <w:t>olahraga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pariwisata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75AAD" w:rsidRPr="00CA7B6A">
        <w:rPr>
          <w:rFonts w:asciiTheme="majorBidi" w:hAnsiTheme="majorBidi" w:cstheme="majorBidi"/>
          <w:sz w:val="24"/>
          <w:szCs w:val="24"/>
        </w:rPr>
        <w:t>rekreasi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097A" w:rsidRPr="00CA7B6A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097A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097A" w:rsidRPr="00CA7B6A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097A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097A" w:rsidRPr="00CA7B6A">
        <w:rPr>
          <w:rFonts w:asciiTheme="majorBidi" w:hAnsiTheme="majorBidi" w:cstheme="majorBidi"/>
          <w:sz w:val="24"/>
          <w:szCs w:val="24"/>
        </w:rPr>
        <w:t>olahraga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4097A" w:rsidRPr="00CA7B6A">
        <w:rPr>
          <w:rFonts w:asciiTheme="majorBidi" w:hAnsiTheme="majorBidi" w:cstheme="majorBidi"/>
          <w:sz w:val="24"/>
          <w:szCs w:val="24"/>
        </w:rPr>
        <w:t>pariwisata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4097A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097A" w:rsidRPr="00CA7B6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097A" w:rsidRPr="00CA7B6A">
        <w:rPr>
          <w:rFonts w:asciiTheme="majorBidi" w:hAnsiTheme="majorBidi" w:cstheme="majorBidi"/>
          <w:sz w:val="24"/>
          <w:szCs w:val="24"/>
        </w:rPr>
        <w:t>rekreasi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84097A" w:rsidRPr="00CA7B6A">
        <w:rPr>
          <w:rFonts w:asciiTheme="majorBidi" w:hAnsiTheme="majorBidi" w:cstheme="majorBidi"/>
          <w:sz w:val="24"/>
          <w:szCs w:val="24"/>
        </w:rPr>
        <w:t>dikelola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097A"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097A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>.</w:t>
      </w:r>
    </w:p>
    <w:p w14:paraId="4EB7FB58" w14:textId="7BE65487" w:rsidR="0088638A" w:rsidRPr="00CA7B6A" w:rsidRDefault="0088638A" w:rsidP="00FB7963">
      <w:pPr>
        <w:pStyle w:val="ListParagraph"/>
        <w:numPr>
          <w:ilvl w:val="0"/>
          <w:numId w:val="37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penjualan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produksi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9408A"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89408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92B3E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097A" w:rsidRPr="00CA7B6A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097A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097A" w:rsidRPr="00CA7B6A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75AAD" w:rsidRPr="00CA7B6A">
        <w:rPr>
          <w:rFonts w:asciiTheme="majorBidi" w:hAnsiTheme="majorBidi" w:cstheme="majorBidi"/>
          <w:sz w:val="24"/>
          <w:szCs w:val="24"/>
        </w:rPr>
        <w:t>menjual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75AAD" w:rsidRPr="00CA7B6A">
        <w:rPr>
          <w:rFonts w:asciiTheme="majorBidi" w:hAnsiTheme="majorBidi" w:cstheme="majorBidi"/>
          <w:sz w:val="24"/>
          <w:szCs w:val="24"/>
        </w:rPr>
        <w:t>perolehan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097A" w:rsidRPr="00CA7B6A">
        <w:rPr>
          <w:rFonts w:asciiTheme="majorBidi" w:hAnsiTheme="majorBidi" w:cstheme="majorBidi"/>
          <w:sz w:val="24"/>
          <w:szCs w:val="24"/>
        </w:rPr>
        <w:t>produksi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097A"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097A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097A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097A"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097A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>.</w:t>
      </w:r>
    </w:p>
    <w:p w14:paraId="4D4E082E" w14:textId="1ADA374C" w:rsidR="0088638A" w:rsidRPr="00CA7B6A" w:rsidRDefault="0088638A" w:rsidP="00FB7963">
      <w:pPr>
        <w:pStyle w:val="ListParagraph"/>
        <w:numPr>
          <w:ilvl w:val="0"/>
          <w:numId w:val="37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pemanfaatan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aset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097A" w:rsidRPr="00CA7B6A">
        <w:rPr>
          <w:rFonts w:asciiTheme="majorBidi" w:hAnsiTheme="majorBidi" w:cstheme="majorBidi"/>
          <w:sz w:val="24"/>
          <w:szCs w:val="24"/>
        </w:rPr>
        <w:t>ialah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08FB" w:rsidRPr="00CA7B6A">
        <w:rPr>
          <w:rFonts w:asciiTheme="majorBidi" w:hAnsiTheme="majorBidi" w:cstheme="majorBidi"/>
          <w:sz w:val="24"/>
          <w:szCs w:val="24"/>
        </w:rPr>
        <w:t>pemungutan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097A" w:rsidRPr="00CA7B6A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097A" w:rsidRPr="00CA7B6A">
        <w:rPr>
          <w:rFonts w:asciiTheme="majorBidi" w:hAnsiTheme="majorBidi" w:cstheme="majorBidi"/>
          <w:sz w:val="24"/>
          <w:szCs w:val="24"/>
        </w:rPr>
        <w:t>manfaat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097A" w:rsidRPr="00CA7B6A">
        <w:rPr>
          <w:rFonts w:asciiTheme="majorBidi" w:hAnsiTheme="majorBidi" w:cstheme="majorBidi"/>
          <w:sz w:val="24"/>
          <w:szCs w:val="24"/>
        </w:rPr>
        <w:t>aset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097A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84097A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>yang</w:t>
      </w:r>
      <w:r w:rsidR="0089408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</w:t>
      </w:r>
      <w:r w:rsidR="009060B1" w:rsidRPr="00CA7B6A">
        <w:rPr>
          <w:rFonts w:asciiTheme="majorBidi" w:hAnsiTheme="majorBidi" w:cstheme="majorBidi"/>
          <w:sz w:val="24"/>
          <w:szCs w:val="24"/>
        </w:rPr>
        <w:t>anpa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menggangu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</w:t>
      </w:r>
      <w:r w:rsidR="0084097A" w:rsidRPr="00CA7B6A">
        <w:rPr>
          <w:rFonts w:asciiTheme="majorBidi" w:hAnsiTheme="majorBidi" w:cstheme="majorBidi"/>
          <w:sz w:val="24"/>
          <w:szCs w:val="24"/>
        </w:rPr>
        <w:t>laksanaan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0550" w:rsidRPr="00CA7B6A">
        <w:rPr>
          <w:rFonts w:asciiTheme="majorBidi" w:hAnsiTheme="majorBidi" w:cstheme="majorBidi"/>
          <w:sz w:val="24"/>
          <w:szCs w:val="24"/>
        </w:rPr>
        <w:t>fungsi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0550" w:rsidRPr="00CA7B6A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08FB" w:rsidRPr="00CA7B6A">
        <w:rPr>
          <w:rFonts w:asciiTheme="majorBidi" w:hAnsiTheme="majorBidi" w:cstheme="majorBidi"/>
          <w:sz w:val="24"/>
          <w:szCs w:val="24"/>
        </w:rPr>
        <w:t>susunan</w:t>
      </w:r>
      <w:proofErr w:type="spellEnd"/>
      <w:r w:rsidR="00D82DB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10D86" w:rsidRPr="00CA7B6A">
        <w:rPr>
          <w:rFonts w:asciiTheme="majorBidi" w:hAnsiTheme="majorBidi" w:cstheme="majorBidi"/>
          <w:sz w:val="24"/>
          <w:szCs w:val="24"/>
        </w:rPr>
        <w:t>aparatur</w:t>
      </w:r>
      <w:proofErr w:type="spellEnd"/>
      <w:r w:rsidR="00D82DB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2DB2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5708F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2DB2"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D82DB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08FB" w:rsidRPr="00CA7B6A">
        <w:rPr>
          <w:rFonts w:asciiTheme="majorBidi" w:hAnsiTheme="majorBidi" w:cstheme="majorBidi"/>
          <w:sz w:val="24"/>
          <w:szCs w:val="24"/>
        </w:rPr>
        <w:t>mengoptimalkan</w:t>
      </w:r>
      <w:proofErr w:type="spellEnd"/>
      <w:r w:rsidR="00D82DB2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110D86" w:rsidRPr="00CA7B6A">
        <w:rPr>
          <w:rFonts w:asciiTheme="majorBidi" w:hAnsiTheme="majorBidi" w:cstheme="majorBidi"/>
          <w:sz w:val="24"/>
          <w:szCs w:val="24"/>
        </w:rPr>
        <w:t xml:space="preserve">modal </w:t>
      </w:r>
      <w:proofErr w:type="spellStart"/>
      <w:r w:rsidR="00D82DB2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D82DB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08FB" w:rsidRPr="00CA7B6A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="00D82DB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2DB2" w:rsidRPr="00CA7B6A">
        <w:rPr>
          <w:rFonts w:asciiTheme="majorBidi" w:hAnsiTheme="majorBidi" w:cstheme="majorBidi"/>
          <w:sz w:val="24"/>
          <w:szCs w:val="24"/>
        </w:rPr>
        <w:t>t</w:t>
      </w:r>
      <w:r w:rsidR="005708FB" w:rsidRPr="00CA7B6A">
        <w:rPr>
          <w:rFonts w:asciiTheme="majorBidi" w:hAnsiTheme="majorBidi" w:cstheme="majorBidi"/>
          <w:sz w:val="24"/>
          <w:szCs w:val="24"/>
        </w:rPr>
        <w:t>anpa</w:t>
      </w:r>
      <w:proofErr w:type="spellEnd"/>
      <w:r w:rsidR="00D82DB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2DB2" w:rsidRPr="00CA7B6A">
        <w:rPr>
          <w:rFonts w:asciiTheme="majorBidi" w:hAnsiTheme="majorBidi" w:cstheme="majorBidi"/>
          <w:sz w:val="24"/>
          <w:szCs w:val="24"/>
        </w:rPr>
        <w:t>me</w:t>
      </w:r>
      <w:r w:rsidR="005708FB" w:rsidRPr="00CA7B6A">
        <w:rPr>
          <w:rFonts w:asciiTheme="majorBidi" w:hAnsiTheme="majorBidi" w:cstheme="majorBidi"/>
          <w:sz w:val="24"/>
          <w:szCs w:val="24"/>
        </w:rPr>
        <w:t>ngubah</w:t>
      </w:r>
      <w:proofErr w:type="spellEnd"/>
      <w:r w:rsidR="00D82DB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2DB2" w:rsidRPr="00CA7B6A">
        <w:rPr>
          <w:rFonts w:asciiTheme="majorBidi" w:hAnsiTheme="majorBidi" w:cstheme="majorBidi"/>
          <w:sz w:val="24"/>
          <w:szCs w:val="24"/>
        </w:rPr>
        <w:t>kepemilikan</w:t>
      </w:r>
      <w:proofErr w:type="spellEnd"/>
      <w:r w:rsidR="00A6390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3906" w:rsidRPr="00CA7B6A">
        <w:rPr>
          <w:rFonts w:asciiTheme="majorBidi" w:hAnsiTheme="majorBidi" w:cstheme="majorBidi"/>
          <w:sz w:val="24"/>
          <w:szCs w:val="24"/>
        </w:rPr>
        <w:t>selaras</w:t>
      </w:r>
      <w:proofErr w:type="spellEnd"/>
      <w:r w:rsidR="00A6390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3906"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9060B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75AAD" w:rsidRPr="00CA7B6A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="00A6390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3906" w:rsidRPr="00CA7B6A">
        <w:rPr>
          <w:rFonts w:asciiTheme="majorBidi" w:hAnsiTheme="majorBidi" w:cstheme="majorBidi"/>
          <w:sz w:val="24"/>
          <w:szCs w:val="24"/>
        </w:rPr>
        <w:t>berlaku</w:t>
      </w:r>
      <w:proofErr w:type="spellEnd"/>
      <w:r w:rsidR="00A63906" w:rsidRPr="00CA7B6A">
        <w:rPr>
          <w:rFonts w:asciiTheme="majorBidi" w:hAnsiTheme="majorBidi" w:cstheme="majorBidi"/>
          <w:sz w:val="24"/>
          <w:szCs w:val="24"/>
        </w:rPr>
        <w:t>.</w:t>
      </w:r>
    </w:p>
    <w:p w14:paraId="4EC9C927" w14:textId="236CBA57" w:rsidR="00F06D94" w:rsidRPr="00CA7B6A" w:rsidRDefault="00F06D94" w:rsidP="00FB7963">
      <w:pPr>
        <w:pStyle w:val="ListParagraph"/>
        <w:numPr>
          <w:ilvl w:val="0"/>
          <w:numId w:val="28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Perizinan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Tertentu</w:t>
      </w:r>
      <w:proofErr w:type="spellEnd"/>
    </w:p>
    <w:p w14:paraId="3BED6133" w14:textId="0E4754B6" w:rsidR="00F06D94" w:rsidRPr="00CA7B6A" w:rsidRDefault="000C2C07" w:rsidP="00FB7963">
      <w:pPr>
        <w:pStyle w:val="ListParagraph"/>
        <w:numPr>
          <w:ilvl w:val="0"/>
          <w:numId w:val="3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</w:t>
      </w:r>
      <w:r w:rsidR="009E1915" w:rsidRPr="00CA7B6A">
        <w:rPr>
          <w:rFonts w:asciiTheme="majorBidi" w:hAnsiTheme="majorBidi" w:cstheme="majorBidi"/>
          <w:sz w:val="24"/>
          <w:szCs w:val="24"/>
        </w:rPr>
        <w:t>erizinan</w:t>
      </w:r>
      <w:proofErr w:type="spellEnd"/>
      <w:r w:rsidR="009E191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2E6F" w:rsidRPr="00CA7B6A">
        <w:rPr>
          <w:rFonts w:asciiTheme="majorBidi" w:hAnsiTheme="majorBidi" w:cstheme="majorBidi"/>
          <w:sz w:val="24"/>
          <w:szCs w:val="24"/>
        </w:rPr>
        <w:t>t</w:t>
      </w:r>
      <w:r w:rsidR="009E1915" w:rsidRPr="00CA7B6A">
        <w:rPr>
          <w:rFonts w:asciiTheme="majorBidi" w:hAnsiTheme="majorBidi" w:cstheme="majorBidi"/>
          <w:sz w:val="24"/>
          <w:szCs w:val="24"/>
        </w:rPr>
        <w:t>ertentu</w:t>
      </w:r>
      <w:proofErr w:type="spellEnd"/>
      <w:r w:rsidR="00A72E6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06D94" w:rsidRPr="00CA7B6A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F06D9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="0086053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0536" w:rsidRPr="00CA7B6A">
        <w:rPr>
          <w:rFonts w:asciiTheme="majorBidi" w:hAnsiTheme="majorBidi" w:cstheme="majorBidi"/>
          <w:sz w:val="24"/>
          <w:szCs w:val="24"/>
        </w:rPr>
        <w:t>aktivitas</w:t>
      </w:r>
      <w:proofErr w:type="spellEnd"/>
      <w:r w:rsidR="00F06D9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06D94" w:rsidRPr="00CA7B6A">
        <w:rPr>
          <w:rFonts w:asciiTheme="majorBidi" w:hAnsiTheme="majorBidi" w:cstheme="majorBidi"/>
          <w:sz w:val="24"/>
          <w:szCs w:val="24"/>
        </w:rPr>
        <w:t>tertentu</w:t>
      </w:r>
      <w:proofErr w:type="spellEnd"/>
      <w:r w:rsidR="0086053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06D94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860536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860536" w:rsidRPr="00CA7B6A">
        <w:rPr>
          <w:rFonts w:asciiTheme="majorBidi" w:hAnsiTheme="majorBidi" w:cstheme="majorBidi"/>
          <w:sz w:val="24"/>
          <w:szCs w:val="24"/>
        </w:rPr>
        <w:t>berkaitan</w:t>
      </w:r>
      <w:proofErr w:type="spellEnd"/>
      <w:r w:rsidR="0086053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0536"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F06D9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0536" w:rsidRPr="00CA7B6A">
        <w:rPr>
          <w:rFonts w:asciiTheme="majorBidi" w:hAnsiTheme="majorBidi" w:cstheme="majorBidi"/>
          <w:sz w:val="24"/>
          <w:szCs w:val="24"/>
        </w:rPr>
        <w:t>memberi</w:t>
      </w:r>
      <w:proofErr w:type="spellEnd"/>
      <w:r w:rsidR="00F06D9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06D94" w:rsidRPr="00CA7B6A">
        <w:rPr>
          <w:rFonts w:asciiTheme="majorBidi" w:hAnsiTheme="majorBidi" w:cstheme="majorBidi"/>
          <w:sz w:val="24"/>
          <w:szCs w:val="24"/>
        </w:rPr>
        <w:t>izin</w:t>
      </w:r>
      <w:proofErr w:type="spellEnd"/>
      <w:r w:rsidR="0086053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0536"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F06D9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2F56" w:rsidRPr="00CA7B6A">
        <w:rPr>
          <w:rFonts w:asciiTheme="majorBidi" w:hAnsiTheme="majorBidi" w:cstheme="majorBidi"/>
          <w:sz w:val="24"/>
          <w:szCs w:val="24"/>
        </w:rPr>
        <w:t>perorangan</w:t>
      </w:r>
      <w:proofErr w:type="spellEnd"/>
      <w:r w:rsidR="00F06D9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06D94"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F06D9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0536" w:rsidRPr="00CA7B6A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="00860536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F06D94" w:rsidRPr="00CA7B6A">
        <w:rPr>
          <w:rFonts w:asciiTheme="majorBidi" w:hAnsiTheme="majorBidi" w:cstheme="majorBidi"/>
          <w:sz w:val="24"/>
          <w:szCs w:val="24"/>
        </w:rPr>
        <w:t xml:space="preserve">badan yang </w:t>
      </w:r>
      <w:proofErr w:type="spellStart"/>
      <w:r w:rsidR="00F06D94" w:rsidRPr="00CA7B6A">
        <w:rPr>
          <w:rFonts w:asciiTheme="majorBidi" w:hAnsiTheme="majorBidi" w:cstheme="majorBidi"/>
          <w:sz w:val="24"/>
          <w:szCs w:val="24"/>
        </w:rPr>
        <w:t>di</w:t>
      </w:r>
      <w:r w:rsidR="001548EB" w:rsidRPr="00CA7B6A">
        <w:rPr>
          <w:rFonts w:asciiTheme="majorBidi" w:hAnsiTheme="majorBidi" w:cstheme="majorBidi"/>
          <w:sz w:val="24"/>
          <w:szCs w:val="24"/>
        </w:rPr>
        <w:t>artikan</w:t>
      </w:r>
      <w:proofErr w:type="spellEnd"/>
      <w:r w:rsidR="00F06D9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06D94"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F06D9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08FB" w:rsidRPr="00CA7B6A">
        <w:rPr>
          <w:rFonts w:asciiTheme="majorBidi" w:hAnsiTheme="majorBidi" w:cstheme="majorBidi"/>
          <w:sz w:val="24"/>
          <w:szCs w:val="24"/>
        </w:rPr>
        <w:t>membina</w:t>
      </w:r>
      <w:proofErr w:type="spellEnd"/>
      <w:r w:rsidR="00F06D94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5708FB" w:rsidRPr="00CA7B6A">
        <w:rPr>
          <w:rFonts w:asciiTheme="majorBidi" w:hAnsiTheme="majorBidi" w:cstheme="majorBidi"/>
          <w:sz w:val="24"/>
          <w:szCs w:val="24"/>
        </w:rPr>
        <w:t>mengatur</w:t>
      </w:r>
      <w:proofErr w:type="spellEnd"/>
      <w:r w:rsidR="00F06D94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F06D94" w:rsidRPr="00CA7B6A">
        <w:rPr>
          <w:rFonts w:asciiTheme="majorBidi" w:hAnsiTheme="majorBidi" w:cstheme="majorBidi"/>
          <w:sz w:val="24"/>
          <w:szCs w:val="24"/>
        </w:rPr>
        <w:t>peng</w:t>
      </w:r>
      <w:r w:rsidR="001548EB" w:rsidRPr="00CA7B6A">
        <w:rPr>
          <w:rFonts w:asciiTheme="majorBidi" w:hAnsiTheme="majorBidi" w:cstheme="majorBidi"/>
          <w:sz w:val="24"/>
          <w:szCs w:val="24"/>
        </w:rPr>
        <w:t>awasan</w:t>
      </w:r>
      <w:proofErr w:type="spellEnd"/>
      <w:r w:rsidR="00F06D9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08FB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F06D9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06D94" w:rsidRPr="00CA7B6A">
        <w:rPr>
          <w:rFonts w:asciiTheme="majorBidi" w:hAnsiTheme="majorBidi" w:cstheme="majorBidi"/>
          <w:sz w:val="24"/>
          <w:szCs w:val="24"/>
        </w:rPr>
        <w:t>pe</w:t>
      </w:r>
      <w:r w:rsidR="005708FB" w:rsidRPr="00CA7B6A">
        <w:rPr>
          <w:rFonts w:asciiTheme="majorBidi" w:hAnsiTheme="majorBidi" w:cstheme="majorBidi"/>
          <w:sz w:val="24"/>
          <w:szCs w:val="24"/>
        </w:rPr>
        <w:t>ngendalian</w:t>
      </w:r>
      <w:proofErr w:type="spellEnd"/>
      <w:r w:rsidR="00F06D9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06D94" w:rsidRPr="00CA7B6A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="005708F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08FB" w:rsidRPr="00CA7B6A">
        <w:rPr>
          <w:rFonts w:asciiTheme="majorBidi" w:hAnsiTheme="majorBidi" w:cstheme="majorBidi"/>
          <w:sz w:val="24"/>
          <w:szCs w:val="24"/>
        </w:rPr>
        <w:t>aktivitas</w:t>
      </w:r>
      <w:proofErr w:type="spellEnd"/>
      <w:r w:rsidR="00F06D94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1548EB" w:rsidRPr="00CA7B6A">
        <w:rPr>
          <w:rFonts w:asciiTheme="majorBidi" w:hAnsiTheme="majorBidi" w:cstheme="majorBidi"/>
          <w:sz w:val="24"/>
          <w:szCs w:val="24"/>
        </w:rPr>
        <w:t>memanfaatkan</w:t>
      </w:r>
      <w:proofErr w:type="spellEnd"/>
      <w:r w:rsidR="00F06D9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06D94" w:rsidRPr="00CA7B6A">
        <w:rPr>
          <w:rFonts w:asciiTheme="majorBidi" w:hAnsiTheme="majorBidi" w:cstheme="majorBidi"/>
          <w:sz w:val="24"/>
          <w:szCs w:val="24"/>
        </w:rPr>
        <w:t>ruang</w:t>
      </w:r>
      <w:proofErr w:type="spellEnd"/>
      <w:r w:rsidR="003C7FF8" w:rsidRPr="00CA7B6A">
        <w:rPr>
          <w:rFonts w:asciiTheme="majorBidi" w:hAnsiTheme="majorBidi" w:cstheme="majorBidi"/>
          <w:sz w:val="24"/>
          <w:szCs w:val="24"/>
        </w:rPr>
        <w:t xml:space="preserve">, </w:t>
      </w:r>
      <w:r w:rsidR="001548EB" w:rsidRPr="00CA7B6A">
        <w:rPr>
          <w:rFonts w:asciiTheme="majorBidi" w:hAnsiTheme="majorBidi" w:cstheme="majorBidi"/>
          <w:sz w:val="24"/>
          <w:szCs w:val="24"/>
        </w:rPr>
        <w:t>dan</w:t>
      </w:r>
      <w:r w:rsidR="003C7FF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C7FF8" w:rsidRPr="00CA7B6A">
        <w:rPr>
          <w:rFonts w:asciiTheme="majorBidi" w:hAnsiTheme="majorBidi" w:cstheme="majorBidi"/>
          <w:sz w:val="24"/>
          <w:szCs w:val="24"/>
        </w:rPr>
        <w:t>pe</w:t>
      </w:r>
      <w:r w:rsidR="001548EB" w:rsidRPr="00CA7B6A">
        <w:rPr>
          <w:rFonts w:asciiTheme="majorBidi" w:hAnsiTheme="majorBidi" w:cstheme="majorBidi"/>
          <w:sz w:val="24"/>
          <w:szCs w:val="24"/>
        </w:rPr>
        <w:t>makaian</w:t>
      </w:r>
      <w:proofErr w:type="spellEnd"/>
      <w:r w:rsidR="003C7FF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C7FF8" w:rsidRPr="00CA7B6A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="003C7FF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C7FF8" w:rsidRPr="00CA7B6A">
        <w:rPr>
          <w:rFonts w:asciiTheme="majorBidi" w:hAnsiTheme="majorBidi" w:cstheme="majorBidi"/>
          <w:sz w:val="24"/>
          <w:szCs w:val="24"/>
        </w:rPr>
        <w:t>daya</w:t>
      </w:r>
      <w:proofErr w:type="spellEnd"/>
      <w:r w:rsidR="003C7FF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48EB" w:rsidRPr="00CA7B6A">
        <w:rPr>
          <w:rFonts w:asciiTheme="majorBidi" w:hAnsiTheme="majorBidi" w:cstheme="majorBidi"/>
          <w:sz w:val="24"/>
          <w:szCs w:val="24"/>
        </w:rPr>
        <w:t>berupa</w:t>
      </w:r>
      <w:proofErr w:type="spellEnd"/>
      <w:r w:rsidR="003C7FF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C7FF8" w:rsidRPr="00CA7B6A">
        <w:rPr>
          <w:rFonts w:asciiTheme="majorBidi" w:hAnsiTheme="majorBidi" w:cstheme="majorBidi"/>
          <w:sz w:val="24"/>
          <w:szCs w:val="24"/>
        </w:rPr>
        <w:t>barang</w:t>
      </w:r>
      <w:proofErr w:type="spellEnd"/>
      <w:r w:rsidR="003C7FF8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1548EB" w:rsidRPr="00CA7B6A">
        <w:rPr>
          <w:rFonts w:asciiTheme="majorBidi" w:hAnsiTheme="majorBidi" w:cstheme="majorBidi"/>
          <w:sz w:val="24"/>
          <w:szCs w:val="24"/>
        </w:rPr>
        <w:t>alam</w:t>
      </w:r>
      <w:proofErr w:type="spellEnd"/>
      <w:r w:rsidR="001548EB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1548EB" w:rsidRPr="00CA7B6A">
        <w:rPr>
          <w:rFonts w:asciiTheme="majorBidi" w:hAnsiTheme="majorBidi" w:cstheme="majorBidi"/>
          <w:sz w:val="24"/>
          <w:szCs w:val="24"/>
        </w:rPr>
        <w:t>s</w:t>
      </w:r>
      <w:r w:rsidR="003C7FF8" w:rsidRPr="00CA7B6A">
        <w:rPr>
          <w:rFonts w:asciiTheme="majorBidi" w:hAnsiTheme="majorBidi" w:cstheme="majorBidi"/>
          <w:sz w:val="24"/>
          <w:szCs w:val="24"/>
        </w:rPr>
        <w:t>arana</w:t>
      </w:r>
      <w:proofErr w:type="spellEnd"/>
      <w:r w:rsidR="003C7FF8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1548EB" w:rsidRPr="00CA7B6A">
        <w:rPr>
          <w:rFonts w:asciiTheme="majorBidi" w:hAnsiTheme="majorBidi" w:cstheme="majorBidi"/>
          <w:sz w:val="24"/>
          <w:szCs w:val="24"/>
        </w:rPr>
        <w:t>pra</w:t>
      </w:r>
      <w:r w:rsidR="003C7FF8" w:rsidRPr="00CA7B6A">
        <w:rPr>
          <w:rFonts w:asciiTheme="majorBidi" w:hAnsiTheme="majorBidi" w:cstheme="majorBidi"/>
          <w:sz w:val="24"/>
          <w:szCs w:val="24"/>
        </w:rPr>
        <w:t>sarana</w:t>
      </w:r>
      <w:proofErr w:type="spellEnd"/>
      <w:r w:rsidR="003C7FF8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C7FF8"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3C7FF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C7FF8" w:rsidRPr="00CA7B6A">
        <w:rPr>
          <w:rFonts w:asciiTheme="majorBidi" w:hAnsiTheme="majorBidi" w:cstheme="majorBidi"/>
          <w:sz w:val="24"/>
          <w:szCs w:val="24"/>
        </w:rPr>
        <w:t>fasilitas</w:t>
      </w:r>
      <w:proofErr w:type="spellEnd"/>
      <w:r w:rsidR="003C7FF8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5708FB" w:rsidRPr="00CA7B6A">
        <w:rPr>
          <w:rFonts w:asciiTheme="majorBidi" w:hAnsiTheme="majorBidi" w:cstheme="majorBidi"/>
          <w:sz w:val="24"/>
          <w:szCs w:val="24"/>
        </w:rPr>
        <w:t xml:space="preserve">lain </w:t>
      </w:r>
      <w:proofErr w:type="spellStart"/>
      <w:r w:rsidR="001548EB"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1548E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C7FF8" w:rsidRPr="00CA7B6A">
        <w:rPr>
          <w:rFonts w:asciiTheme="majorBidi" w:hAnsiTheme="majorBidi" w:cstheme="majorBidi"/>
          <w:sz w:val="24"/>
          <w:szCs w:val="24"/>
        </w:rPr>
        <w:t>me</w:t>
      </w:r>
      <w:r w:rsidR="001548EB" w:rsidRPr="00CA7B6A">
        <w:rPr>
          <w:rFonts w:asciiTheme="majorBidi" w:hAnsiTheme="majorBidi" w:cstheme="majorBidi"/>
          <w:sz w:val="24"/>
          <w:szCs w:val="24"/>
        </w:rPr>
        <w:t>njaga</w:t>
      </w:r>
      <w:proofErr w:type="spellEnd"/>
      <w:r w:rsidR="003C7FF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C7FF8" w:rsidRPr="00CA7B6A">
        <w:rPr>
          <w:rFonts w:asciiTheme="majorBidi" w:hAnsiTheme="majorBidi" w:cstheme="majorBidi"/>
          <w:sz w:val="24"/>
          <w:szCs w:val="24"/>
        </w:rPr>
        <w:t>ke</w:t>
      </w:r>
      <w:r w:rsidR="001548EB" w:rsidRPr="00CA7B6A">
        <w:rPr>
          <w:rFonts w:asciiTheme="majorBidi" w:hAnsiTheme="majorBidi" w:cstheme="majorBidi"/>
          <w:sz w:val="24"/>
          <w:szCs w:val="24"/>
        </w:rPr>
        <w:t>butuhan</w:t>
      </w:r>
      <w:proofErr w:type="spellEnd"/>
      <w:r w:rsidR="001548E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48EB" w:rsidRPr="00CA7B6A">
        <w:rPr>
          <w:rFonts w:asciiTheme="majorBidi" w:hAnsiTheme="majorBidi" w:cstheme="majorBidi"/>
          <w:sz w:val="24"/>
          <w:szCs w:val="24"/>
        </w:rPr>
        <w:t>publik</w:t>
      </w:r>
      <w:proofErr w:type="spellEnd"/>
      <w:r w:rsidR="003C7FF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446ED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3C7FF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C7FF8" w:rsidRPr="00CA7B6A">
        <w:rPr>
          <w:rFonts w:asciiTheme="majorBidi" w:hAnsiTheme="majorBidi" w:cstheme="majorBidi"/>
          <w:sz w:val="24"/>
          <w:szCs w:val="24"/>
        </w:rPr>
        <w:t>me</w:t>
      </w:r>
      <w:r w:rsidR="001548EB" w:rsidRPr="00CA7B6A">
        <w:rPr>
          <w:rFonts w:asciiTheme="majorBidi" w:hAnsiTheme="majorBidi" w:cstheme="majorBidi"/>
          <w:sz w:val="24"/>
          <w:szCs w:val="24"/>
        </w:rPr>
        <w:t>lindungi</w:t>
      </w:r>
      <w:proofErr w:type="spellEnd"/>
      <w:r w:rsidR="003C7FF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48EB" w:rsidRPr="00CA7B6A">
        <w:rPr>
          <w:rFonts w:asciiTheme="majorBidi" w:hAnsiTheme="majorBidi" w:cstheme="majorBidi"/>
          <w:sz w:val="24"/>
          <w:szCs w:val="24"/>
        </w:rPr>
        <w:lastRenderedPageBreak/>
        <w:t>lestarinya</w:t>
      </w:r>
      <w:proofErr w:type="spellEnd"/>
      <w:r w:rsidR="003C7FF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C7FF8" w:rsidRPr="00CA7B6A">
        <w:rPr>
          <w:rFonts w:asciiTheme="majorBidi" w:hAnsiTheme="majorBidi" w:cstheme="majorBidi"/>
          <w:sz w:val="24"/>
          <w:szCs w:val="24"/>
        </w:rPr>
        <w:t>lingkungan</w:t>
      </w:r>
      <w:proofErr w:type="spellEnd"/>
      <w:r w:rsidR="00E446ED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AC2F56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(Anggoro, dkk</w:t>
      </w:r>
      <w:r w:rsidR="004A6FEC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  <w:r w:rsidR="00AC2F56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, 2023</w:t>
      </w:r>
      <w:r w:rsidR="004A6FEC">
        <w:rPr>
          <w:rFonts w:asciiTheme="majorBidi" w:hAnsiTheme="majorBidi" w:cstheme="majorBidi"/>
          <w:noProof/>
          <w:sz w:val="24"/>
          <w:szCs w:val="24"/>
          <w:lang w:val="en-US"/>
        </w:rPr>
        <w:t>:220</w:t>
      </w:r>
      <w:r w:rsidR="00AC2F56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="003C7FF8" w:rsidRPr="00CA7B6A">
        <w:rPr>
          <w:rFonts w:asciiTheme="majorBidi" w:hAnsiTheme="majorBidi" w:cstheme="majorBidi"/>
          <w:sz w:val="24"/>
          <w:szCs w:val="24"/>
        </w:rPr>
        <w:t>.</w:t>
      </w:r>
      <w:r w:rsidR="009E191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E1915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9E191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E1915" w:rsidRPr="00CA7B6A">
        <w:rPr>
          <w:rFonts w:asciiTheme="majorBidi" w:hAnsiTheme="majorBidi" w:cstheme="majorBidi"/>
          <w:sz w:val="24"/>
          <w:szCs w:val="24"/>
        </w:rPr>
        <w:t>perizinan</w:t>
      </w:r>
      <w:proofErr w:type="spellEnd"/>
      <w:r w:rsidR="009E191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E1915" w:rsidRPr="00CA7B6A">
        <w:rPr>
          <w:rFonts w:asciiTheme="majorBidi" w:hAnsiTheme="majorBidi" w:cstheme="majorBidi"/>
          <w:sz w:val="24"/>
          <w:szCs w:val="24"/>
        </w:rPr>
        <w:t>tertentu</w:t>
      </w:r>
      <w:proofErr w:type="spellEnd"/>
      <w:r w:rsidR="0086053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0536" w:rsidRPr="00CA7B6A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="009E191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E1915" w:rsidRPr="00CA7B6A">
        <w:rPr>
          <w:rFonts w:asciiTheme="majorBidi" w:hAnsiTheme="majorBidi" w:cstheme="majorBidi"/>
          <w:sz w:val="24"/>
          <w:szCs w:val="24"/>
        </w:rPr>
        <w:t>kriteria</w:t>
      </w:r>
      <w:proofErr w:type="spellEnd"/>
      <w:r w:rsidR="0086053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0536" w:rsidRPr="00CA7B6A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6E2A2F" w:rsidRPr="00CA7B6A">
        <w:rPr>
          <w:rFonts w:asciiTheme="majorBidi" w:hAnsiTheme="majorBidi" w:cstheme="majorBidi"/>
          <w:sz w:val="24"/>
          <w:szCs w:val="24"/>
        </w:rPr>
        <w:t>:</w:t>
      </w:r>
    </w:p>
    <w:p w14:paraId="38500696" w14:textId="28E65E8B" w:rsidR="006E2A2F" w:rsidRPr="00CA7B6A" w:rsidRDefault="006E2A2F" w:rsidP="00FB7963">
      <w:pPr>
        <w:pStyle w:val="ListParagraph"/>
        <w:numPr>
          <w:ilvl w:val="0"/>
          <w:numId w:val="34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Perizinan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tertentu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F5A1E" w:rsidRPr="00CA7B6A">
        <w:rPr>
          <w:rFonts w:asciiTheme="majorBidi" w:hAnsiTheme="majorBidi" w:cstheme="majorBidi"/>
          <w:sz w:val="24"/>
          <w:szCs w:val="24"/>
        </w:rPr>
        <w:t>diatas</w:t>
      </w:r>
      <w:proofErr w:type="spellEnd"/>
      <w:r w:rsidR="000F5A1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</w:t>
      </w:r>
      <w:r w:rsidR="000F5A1E" w:rsidRPr="00CA7B6A">
        <w:rPr>
          <w:rFonts w:asciiTheme="majorBidi" w:hAnsiTheme="majorBidi" w:cstheme="majorBidi"/>
          <w:sz w:val="24"/>
          <w:szCs w:val="24"/>
        </w:rPr>
        <w:t>golong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wewenang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</w:t>
      </w:r>
      <w:r w:rsidR="000F5A1E" w:rsidRPr="00CA7B6A">
        <w:rPr>
          <w:rFonts w:asciiTheme="majorBidi" w:hAnsiTheme="majorBidi" w:cstheme="majorBidi"/>
          <w:sz w:val="24"/>
          <w:szCs w:val="24"/>
        </w:rPr>
        <w:t>berikan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</w:t>
      </w:r>
      <w:r w:rsidR="00860536" w:rsidRPr="00CA7B6A">
        <w:rPr>
          <w:rFonts w:asciiTheme="majorBidi" w:hAnsiTheme="majorBidi" w:cstheme="majorBidi"/>
          <w:sz w:val="24"/>
          <w:szCs w:val="24"/>
        </w:rPr>
        <w:t>engan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0536" w:rsidRPr="00CA7B6A">
        <w:rPr>
          <w:rFonts w:asciiTheme="majorBidi" w:hAnsiTheme="majorBidi" w:cstheme="majorBidi"/>
          <w:sz w:val="24"/>
          <w:szCs w:val="24"/>
        </w:rPr>
        <w:t>skema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dasar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desentralisasi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28A21660" w14:textId="3BBCEF8B" w:rsidR="006E2A2F" w:rsidRPr="00CA7B6A" w:rsidRDefault="006E2A2F" w:rsidP="00FB7963">
      <w:pPr>
        <w:pStyle w:val="ListParagraph"/>
        <w:numPr>
          <w:ilvl w:val="0"/>
          <w:numId w:val="34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Perizinan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tertentu</w:t>
      </w:r>
      <w:proofErr w:type="spellEnd"/>
      <w:r w:rsidR="000F5A1E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0F5A1E" w:rsidRPr="00CA7B6A">
        <w:rPr>
          <w:rFonts w:asciiTheme="majorBidi" w:hAnsiTheme="majorBidi" w:cstheme="majorBidi"/>
          <w:sz w:val="24"/>
          <w:szCs w:val="24"/>
        </w:rPr>
        <w:t>bersangkutan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sungguh-sungguh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</w:t>
      </w:r>
      <w:r w:rsidR="000F5A1E" w:rsidRPr="00CA7B6A">
        <w:rPr>
          <w:rFonts w:asciiTheme="majorBidi" w:hAnsiTheme="majorBidi" w:cstheme="majorBidi"/>
          <w:sz w:val="24"/>
          <w:szCs w:val="24"/>
        </w:rPr>
        <w:t>haruskan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</w:t>
      </w:r>
      <w:r w:rsidR="000F5A1E" w:rsidRPr="00CA7B6A">
        <w:rPr>
          <w:rFonts w:asciiTheme="majorBidi" w:hAnsiTheme="majorBidi" w:cstheme="majorBidi"/>
          <w:sz w:val="24"/>
          <w:szCs w:val="24"/>
        </w:rPr>
        <w:t>njaga</w:t>
      </w:r>
      <w:proofErr w:type="spellEnd"/>
      <w:r w:rsidR="000F5A1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</w:t>
      </w:r>
      <w:r w:rsidR="000F5A1E" w:rsidRPr="00CA7B6A">
        <w:rPr>
          <w:rFonts w:asciiTheme="majorBidi" w:hAnsiTheme="majorBidi" w:cstheme="majorBidi"/>
          <w:sz w:val="24"/>
          <w:szCs w:val="24"/>
        </w:rPr>
        <w:t>butuhan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publik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2064E1A4" w14:textId="7E566F40" w:rsidR="006E2A2F" w:rsidRPr="00CA7B6A" w:rsidRDefault="006E2A2F" w:rsidP="00FB7963">
      <w:pPr>
        <w:pStyle w:val="ListParagraph"/>
        <w:numPr>
          <w:ilvl w:val="0"/>
          <w:numId w:val="34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Biaya</w:t>
      </w:r>
      <w:proofErr w:type="spellEnd"/>
      <w:r w:rsidR="00035AD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5ADC" w:rsidRPr="00CA7B6A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035AD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beban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0F5A1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F5A1E"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0F5A1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F5A1E" w:rsidRPr="00CA7B6A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="000F5A1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F5A1E" w:rsidRPr="00CA7B6A">
        <w:rPr>
          <w:rFonts w:asciiTheme="majorBidi" w:hAnsiTheme="majorBidi" w:cstheme="majorBidi"/>
          <w:sz w:val="24"/>
          <w:szCs w:val="24"/>
        </w:rPr>
        <w:t>terselenggaranya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izin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F5A1E" w:rsidRPr="00CA7B6A">
        <w:rPr>
          <w:rFonts w:asciiTheme="majorBidi" w:hAnsiTheme="majorBidi" w:cstheme="majorBidi"/>
          <w:sz w:val="24"/>
          <w:szCs w:val="24"/>
        </w:rPr>
        <w:t>bersangkutan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biaya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F5A1E"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</w:t>
      </w:r>
      <w:r w:rsidR="000F5A1E" w:rsidRPr="00CA7B6A">
        <w:rPr>
          <w:rFonts w:asciiTheme="majorBidi" w:hAnsiTheme="majorBidi" w:cstheme="majorBidi"/>
          <w:sz w:val="24"/>
          <w:szCs w:val="24"/>
        </w:rPr>
        <w:t>gatasi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pengaruh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negatif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pemberian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izin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F5A1E" w:rsidRPr="00CA7B6A">
        <w:rPr>
          <w:rFonts w:asciiTheme="majorBidi" w:hAnsiTheme="majorBidi" w:cstheme="majorBidi"/>
          <w:sz w:val="24"/>
          <w:szCs w:val="24"/>
        </w:rPr>
        <w:t>bersangkutan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F5A1E" w:rsidRPr="00CA7B6A">
        <w:rPr>
          <w:rFonts w:asciiTheme="majorBidi" w:hAnsiTheme="majorBidi" w:cstheme="majorBidi"/>
          <w:sz w:val="24"/>
          <w:szCs w:val="24"/>
        </w:rPr>
        <w:t>lumayan</w:t>
      </w:r>
      <w:proofErr w:type="spellEnd"/>
      <w:r w:rsidR="000F5A1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F5A1E" w:rsidRPr="00CA7B6A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wajar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dibiayai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perizinan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tertentu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. </w:t>
      </w:r>
    </w:p>
    <w:p w14:paraId="3201FE4C" w14:textId="471129EF" w:rsidR="00CF35D6" w:rsidRPr="00CA7B6A" w:rsidRDefault="00CF35D6" w:rsidP="00FB7963">
      <w:pPr>
        <w:pStyle w:val="ListParagraph"/>
        <w:numPr>
          <w:ilvl w:val="0"/>
          <w:numId w:val="3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Subjek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perizinan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tertentu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36F82" w:rsidRPr="00CA7B6A">
        <w:rPr>
          <w:rFonts w:asciiTheme="majorBidi" w:hAnsiTheme="majorBidi" w:cstheme="majorBidi"/>
          <w:sz w:val="24"/>
          <w:szCs w:val="24"/>
        </w:rPr>
        <w:t>perorangan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D2DE1" w:rsidRPr="00CA7B6A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="005D2DE1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 xml:space="preserve">badan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mendapatkan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izin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tertentu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AC2F56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(Anggoro, dkk</w:t>
      </w:r>
      <w:r w:rsidR="004A6FEC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  <w:r w:rsidR="00AC2F56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, 2023</w:t>
      </w:r>
      <w:r w:rsidR="004A6FEC">
        <w:rPr>
          <w:rFonts w:asciiTheme="majorBidi" w:hAnsiTheme="majorBidi" w:cstheme="majorBidi"/>
          <w:noProof/>
          <w:sz w:val="24"/>
          <w:szCs w:val="24"/>
          <w:lang w:val="en-US"/>
        </w:rPr>
        <w:t>:222</w:t>
      </w:r>
      <w:r w:rsidR="00AC2F56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63363EFA" w14:textId="572CBF1E" w:rsidR="00CF35D6" w:rsidRPr="00CA7B6A" w:rsidRDefault="00CF35D6" w:rsidP="00FB7963">
      <w:pPr>
        <w:pStyle w:val="ListParagraph"/>
        <w:numPr>
          <w:ilvl w:val="0"/>
          <w:numId w:val="3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Wajib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perizinan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E5101" w:rsidRPr="00CA7B6A">
        <w:rPr>
          <w:rFonts w:asciiTheme="majorBidi" w:hAnsiTheme="majorBidi" w:cstheme="majorBidi"/>
          <w:sz w:val="24"/>
          <w:szCs w:val="24"/>
        </w:rPr>
        <w:t>tertentu</w:t>
      </w:r>
      <w:proofErr w:type="spellEnd"/>
      <w:r w:rsidR="00FE510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E5101" w:rsidRPr="00CA7B6A">
        <w:rPr>
          <w:rFonts w:asciiTheme="majorBidi" w:hAnsiTheme="majorBidi" w:cstheme="majorBidi"/>
          <w:sz w:val="24"/>
          <w:szCs w:val="24"/>
        </w:rPr>
        <w:t>ialah</w:t>
      </w:r>
      <w:proofErr w:type="spellEnd"/>
      <w:r w:rsidR="00A36F8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36F82" w:rsidRPr="00CA7B6A">
        <w:rPr>
          <w:rFonts w:asciiTheme="majorBidi" w:hAnsiTheme="majorBidi" w:cstheme="majorBidi"/>
          <w:sz w:val="24"/>
          <w:szCs w:val="24"/>
        </w:rPr>
        <w:t>perorangan</w:t>
      </w:r>
      <w:proofErr w:type="spellEnd"/>
      <w:r w:rsidR="009060B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A6FEC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4A6F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A6FEC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="004A6FEC">
        <w:rPr>
          <w:rFonts w:asciiTheme="majorBidi" w:hAnsiTheme="majorBidi" w:cstheme="majorBidi"/>
          <w:sz w:val="24"/>
          <w:szCs w:val="24"/>
        </w:rPr>
        <w:t xml:space="preserve"> badan</w:t>
      </w:r>
      <w:r w:rsidR="009060B1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FE5101" w:rsidRPr="00CA7B6A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="00FE5101" w:rsidRPr="00CA7B6A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="00FE510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E5101" w:rsidRPr="00CA7B6A">
        <w:rPr>
          <w:rFonts w:asciiTheme="majorBidi" w:hAnsiTheme="majorBidi" w:cstheme="majorBidi"/>
          <w:sz w:val="24"/>
          <w:szCs w:val="24"/>
        </w:rPr>
        <w:t>ke</w:t>
      </w:r>
      <w:r w:rsidR="00035ADC" w:rsidRPr="00CA7B6A">
        <w:rPr>
          <w:rFonts w:asciiTheme="majorBidi" w:hAnsiTheme="majorBidi" w:cstheme="majorBidi"/>
          <w:sz w:val="24"/>
          <w:szCs w:val="24"/>
        </w:rPr>
        <w:t>bijakan</w:t>
      </w:r>
      <w:proofErr w:type="spellEnd"/>
      <w:r w:rsidR="00035AD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5ADC" w:rsidRPr="00CA7B6A">
        <w:rPr>
          <w:rFonts w:asciiTheme="majorBidi" w:hAnsiTheme="majorBidi" w:cstheme="majorBidi"/>
          <w:sz w:val="24"/>
          <w:szCs w:val="24"/>
        </w:rPr>
        <w:t>berlaku</w:t>
      </w:r>
      <w:proofErr w:type="spellEnd"/>
      <w:r w:rsidR="00FE5101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FE5101" w:rsidRPr="00CA7B6A">
        <w:rPr>
          <w:rFonts w:asciiTheme="majorBidi" w:hAnsiTheme="majorBidi" w:cstheme="majorBidi"/>
          <w:sz w:val="24"/>
          <w:szCs w:val="24"/>
        </w:rPr>
        <w:t>diharuskan</w:t>
      </w:r>
      <w:proofErr w:type="spellEnd"/>
      <w:r w:rsidR="00035AD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5ADC"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FE510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E5101" w:rsidRPr="00CA7B6A">
        <w:rPr>
          <w:rFonts w:asciiTheme="majorBidi" w:hAnsiTheme="majorBidi" w:cstheme="majorBidi"/>
          <w:sz w:val="24"/>
          <w:szCs w:val="24"/>
        </w:rPr>
        <w:t>melaksanakan</w:t>
      </w:r>
      <w:proofErr w:type="spellEnd"/>
      <w:r w:rsidR="00FE510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E5101" w:rsidRPr="00CA7B6A">
        <w:rPr>
          <w:rFonts w:asciiTheme="majorBidi" w:hAnsiTheme="majorBidi" w:cstheme="majorBidi"/>
          <w:sz w:val="24"/>
          <w:szCs w:val="24"/>
        </w:rPr>
        <w:t>pembayaran</w:t>
      </w:r>
      <w:proofErr w:type="spellEnd"/>
      <w:r w:rsidR="00FE510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5ADC" w:rsidRPr="00CA7B6A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="00035AD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E5101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5D2DE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D2DE1" w:rsidRPr="00CA7B6A">
        <w:rPr>
          <w:rFonts w:asciiTheme="majorBidi" w:hAnsiTheme="majorBidi" w:cstheme="majorBidi"/>
          <w:sz w:val="24"/>
          <w:szCs w:val="24"/>
        </w:rPr>
        <w:t>perizinan</w:t>
      </w:r>
      <w:proofErr w:type="spellEnd"/>
      <w:r w:rsidR="005D2DE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D2DE1" w:rsidRPr="00CA7B6A">
        <w:rPr>
          <w:rFonts w:asciiTheme="majorBidi" w:hAnsiTheme="majorBidi" w:cstheme="majorBidi"/>
          <w:sz w:val="24"/>
          <w:szCs w:val="24"/>
        </w:rPr>
        <w:t>tertentu</w:t>
      </w:r>
      <w:proofErr w:type="spellEnd"/>
      <w:r w:rsidR="00FE5101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FE5101" w:rsidRPr="00CA7B6A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="00FE510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E5101" w:rsidRPr="00CA7B6A">
        <w:rPr>
          <w:rFonts w:asciiTheme="majorBidi" w:hAnsiTheme="majorBidi" w:cstheme="majorBidi"/>
          <w:sz w:val="24"/>
          <w:szCs w:val="24"/>
        </w:rPr>
        <w:t>pemungut</w:t>
      </w:r>
      <w:proofErr w:type="spellEnd"/>
      <w:r w:rsidR="00FE510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E5101"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FE510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E5101" w:rsidRPr="00CA7B6A">
        <w:rPr>
          <w:rFonts w:asciiTheme="majorBidi" w:hAnsiTheme="majorBidi" w:cstheme="majorBidi"/>
          <w:sz w:val="24"/>
          <w:szCs w:val="24"/>
        </w:rPr>
        <w:t>pemotong</w:t>
      </w:r>
      <w:proofErr w:type="spellEnd"/>
      <w:r w:rsidR="00FE510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E5101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FE510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E5101" w:rsidRPr="00CA7B6A">
        <w:rPr>
          <w:rFonts w:asciiTheme="majorBidi" w:hAnsiTheme="majorBidi" w:cstheme="majorBidi"/>
          <w:sz w:val="24"/>
          <w:szCs w:val="24"/>
        </w:rPr>
        <w:t>perizinan</w:t>
      </w:r>
      <w:proofErr w:type="spellEnd"/>
      <w:r w:rsidR="00FE510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E5101" w:rsidRPr="00CA7B6A">
        <w:rPr>
          <w:rFonts w:asciiTheme="majorBidi" w:hAnsiTheme="majorBidi" w:cstheme="majorBidi"/>
          <w:sz w:val="24"/>
          <w:szCs w:val="24"/>
        </w:rPr>
        <w:t>tertentu</w:t>
      </w:r>
      <w:proofErr w:type="spellEnd"/>
      <w:r w:rsidR="00FE5101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FE5101" w:rsidRPr="00CA7B6A">
        <w:rPr>
          <w:rFonts w:asciiTheme="majorBidi" w:hAnsiTheme="majorBidi" w:cstheme="majorBidi"/>
          <w:sz w:val="24"/>
          <w:szCs w:val="24"/>
        </w:rPr>
        <w:t>Mekanisme</w:t>
      </w:r>
      <w:proofErr w:type="spellEnd"/>
      <w:r w:rsidR="00035AD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5ADC" w:rsidRPr="00CA7B6A">
        <w:rPr>
          <w:rFonts w:asciiTheme="majorBidi" w:hAnsiTheme="majorBidi" w:cstheme="majorBidi"/>
          <w:sz w:val="24"/>
          <w:szCs w:val="24"/>
        </w:rPr>
        <w:t>memberi</w:t>
      </w:r>
      <w:proofErr w:type="spellEnd"/>
      <w:r w:rsidR="00FE510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E5101" w:rsidRPr="00CA7B6A">
        <w:rPr>
          <w:rFonts w:asciiTheme="majorBidi" w:hAnsiTheme="majorBidi" w:cstheme="majorBidi"/>
          <w:sz w:val="24"/>
          <w:szCs w:val="24"/>
        </w:rPr>
        <w:t>perizinan</w:t>
      </w:r>
      <w:proofErr w:type="spellEnd"/>
      <w:r w:rsidR="00FE510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E5101" w:rsidRPr="00CA7B6A">
        <w:rPr>
          <w:rFonts w:asciiTheme="majorBidi" w:hAnsiTheme="majorBidi" w:cstheme="majorBidi"/>
          <w:sz w:val="24"/>
          <w:szCs w:val="24"/>
        </w:rPr>
        <w:t>tertentu</w:t>
      </w:r>
      <w:proofErr w:type="spellEnd"/>
      <w:r w:rsidR="00FE510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E5101" w:rsidRPr="00CA7B6A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="00FE510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E5101" w:rsidRPr="00CA7B6A">
        <w:rPr>
          <w:rFonts w:asciiTheme="majorBidi" w:hAnsiTheme="majorBidi" w:cstheme="majorBidi"/>
          <w:sz w:val="24"/>
          <w:szCs w:val="24"/>
        </w:rPr>
        <w:t>selaras</w:t>
      </w:r>
      <w:proofErr w:type="spellEnd"/>
      <w:r w:rsidR="00FE510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E5101"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FE510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E5101" w:rsidRPr="00CA7B6A">
        <w:rPr>
          <w:rFonts w:asciiTheme="majorBidi" w:hAnsiTheme="majorBidi" w:cstheme="majorBidi"/>
          <w:sz w:val="24"/>
          <w:szCs w:val="24"/>
        </w:rPr>
        <w:t>ketentuan</w:t>
      </w:r>
      <w:proofErr w:type="spellEnd"/>
      <w:r w:rsidR="00FE510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E5101" w:rsidRPr="00CA7B6A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="00FE5101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AC2F56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(Anggoro, dkk</w:t>
      </w:r>
      <w:r w:rsidR="004A6FEC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  <w:r w:rsidR="00AC2F56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, 2023</w:t>
      </w:r>
      <w:r w:rsidR="004A6FEC">
        <w:rPr>
          <w:rFonts w:asciiTheme="majorBidi" w:hAnsiTheme="majorBidi" w:cstheme="majorBidi"/>
          <w:noProof/>
          <w:sz w:val="24"/>
          <w:szCs w:val="24"/>
          <w:lang w:val="en-US"/>
        </w:rPr>
        <w:t>:222</w:t>
      </w:r>
      <w:r w:rsidR="00AC2F56" w:rsidRPr="00CA7B6A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="00FE5101" w:rsidRPr="00CA7B6A">
        <w:rPr>
          <w:rFonts w:asciiTheme="majorBidi" w:hAnsiTheme="majorBidi" w:cstheme="majorBidi"/>
          <w:sz w:val="24"/>
          <w:szCs w:val="24"/>
        </w:rPr>
        <w:t>.</w:t>
      </w:r>
    </w:p>
    <w:p w14:paraId="0ABAAF03" w14:textId="2FBCBC1B" w:rsidR="001E08CD" w:rsidRPr="00CA7B6A" w:rsidRDefault="001E08CD" w:rsidP="00FB7963">
      <w:pPr>
        <w:pStyle w:val="ListParagraph"/>
        <w:numPr>
          <w:ilvl w:val="0"/>
          <w:numId w:val="3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Prinsip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Sasaran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Tarif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Perizinan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Tertentu</w:t>
      </w:r>
      <w:proofErr w:type="spellEnd"/>
    </w:p>
    <w:p w14:paraId="76892F79" w14:textId="53BCA4C9" w:rsidR="001E08CD" w:rsidRPr="00CA7B6A" w:rsidRDefault="001E08CD" w:rsidP="001E08CD">
      <w:pPr>
        <w:pStyle w:val="ListParagraph"/>
        <w:spacing w:after="0" w:line="480" w:lineRule="auto"/>
        <w:ind w:left="1551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</w:rPr>
        <w:t xml:space="preserve">Pada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Daerah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No. 1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2024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Daerah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Daerah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prinsip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3702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sasaran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CB3702" w:rsidRPr="00CA7B6A">
        <w:rPr>
          <w:rFonts w:asciiTheme="majorBidi" w:hAnsiTheme="majorBidi" w:cstheme="majorBidi"/>
          <w:sz w:val="24"/>
          <w:szCs w:val="24"/>
        </w:rPr>
        <w:t>pada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3702" w:rsidRPr="00CA7B6A">
        <w:rPr>
          <w:rFonts w:asciiTheme="majorBidi" w:hAnsiTheme="majorBidi" w:cstheme="majorBidi"/>
          <w:sz w:val="24"/>
          <w:szCs w:val="24"/>
        </w:rPr>
        <w:t>ketetapan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lastRenderedPageBreak/>
        <w:t>tarif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perizinan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tertentu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5D2DE1" w:rsidRPr="00CA7B6A">
        <w:rPr>
          <w:rFonts w:asciiTheme="majorBidi" w:hAnsiTheme="majorBidi" w:cstheme="majorBidi"/>
          <w:sz w:val="24"/>
          <w:szCs w:val="24"/>
        </w:rPr>
        <w:t xml:space="preserve">Kota </w:t>
      </w:r>
      <w:proofErr w:type="spellStart"/>
      <w:r w:rsidR="005D2DE1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5D2DE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3702" w:rsidRPr="00CA7B6A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5ADC"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035AD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menutupi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</w:t>
      </w:r>
      <w:r w:rsidR="00CB3702" w:rsidRPr="00CA7B6A">
        <w:rPr>
          <w:rFonts w:asciiTheme="majorBidi" w:hAnsiTheme="majorBidi" w:cstheme="majorBidi"/>
          <w:sz w:val="24"/>
          <w:szCs w:val="24"/>
        </w:rPr>
        <w:t>mua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biaya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</w:t>
      </w:r>
      <w:r w:rsidR="00CB3702" w:rsidRPr="00CA7B6A">
        <w:rPr>
          <w:rFonts w:asciiTheme="majorBidi" w:hAnsiTheme="majorBidi" w:cstheme="majorBidi"/>
          <w:sz w:val="24"/>
          <w:szCs w:val="24"/>
        </w:rPr>
        <w:t>elaksanaan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3702" w:rsidRPr="00CA7B6A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izin</w:t>
      </w:r>
      <w:proofErr w:type="spellEnd"/>
      <w:r w:rsidR="00CB370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3702" w:rsidRPr="00CA7B6A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  <w:r w:rsidR="006938B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938B1" w:rsidRPr="00CA7B6A">
        <w:rPr>
          <w:rFonts w:asciiTheme="majorBidi" w:hAnsiTheme="majorBidi" w:cstheme="majorBidi"/>
          <w:sz w:val="24"/>
          <w:szCs w:val="24"/>
        </w:rPr>
        <w:t>Biaya</w:t>
      </w:r>
      <w:proofErr w:type="spellEnd"/>
      <w:r w:rsidR="006938B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938B1" w:rsidRPr="00CA7B6A">
        <w:rPr>
          <w:rFonts w:asciiTheme="majorBidi" w:hAnsiTheme="majorBidi" w:cstheme="majorBidi"/>
          <w:sz w:val="24"/>
          <w:szCs w:val="24"/>
        </w:rPr>
        <w:t>pe</w:t>
      </w:r>
      <w:r w:rsidR="00CB3702" w:rsidRPr="00CA7B6A">
        <w:rPr>
          <w:rFonts w:asciiTheme="majorBidi" w:hAnsiTheme="majorBidi" w:cstheme="majorBidi"/>
          <w:sz w:val="24"/>
          <w:szCs w:val="24"/>
        </w:rPr>
        <w:t>laksanaan</w:t>
      </w:r>
      <w:proofErr w:type="spellEnd"/>
      <w:r w:rsidR="006938B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3702" w:rsidRPr="00CA7B6A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="00242FB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2FB2" w:rsidRPr="00CA7B6A">
        <w:rPr>
          <w:rFonts w:asciiTheme="majorBidi" w:hAnsiTheme="majorBidi" w:cstheme="majorBidi"/>
          <w:sz w:val="24"/>
          <w:szCs w:val="24"/>
        </w:rPr>
        <w:t>izin</w:t>
      </w:r>
      <w:proofErr w:type="spellEnd"/>
      <w:r w:rsidR="00242FB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2FB2" w:rsidRPr="00CA7B6A">
        <w:rPr>
          <w:rFonts w:asciiTheme="majorBidi" w:hAnsiTheme="majorBidi" w:cstheme="majorBidi"/>
          <w:sz w:val="24"/>
          <w:szCs w:val="24"/>
        </w:rPr>
        <w:t>meliputi</w:t>
      </w:r>
      <w:proofErr w:type="spellEnd"/>
      <w:r w:rsidR="00242FB2" w:rsidRPr="00CA7B6A">
        <w:rPr>
          <w:rFonts w:asciiTheme="majorBidi" w:hAnsiTheme="majorBidi" w:cstheme="majorBidi"/>
          <w:sz w:val="24"/>
          <w:szCs w:val="24"/>
        </w:rPr>
        <w:t>:</w:t>
      </w:r>
    </w:p>
    <w:p w14:paraId="6E1E14D1" w14:textId="39D00984" w:rsidR="00242FB2" w:rsidRPr="00CA7B6A" w:rsidRDefault="003A552F" w:rsidP="007838A0">
      <w:pPr>
        <w:pStyle w:val="ListParagraph"/>
        <w:numPr>
          <w:ilvl w:val="0"/>
          <w:numId w:val="7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Biaya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60B1" w:rsidRPr="00CA7B6A">
        <w:rPr>
          <w:rFonts w:asciiTheme="majorBidi" w:hAnsiTheme="majorBidi" w:cstheme="majorBidi"/>
          <w:sz w:val="24"/>
          <w:szCs w:val="24"/>
        </w:rPr>
        <w:t>pengaruh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negatif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pemberian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izin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tertentu</w:t>
      </w:r>
      <w:proofErr w:type="spellEnd"/>
      <w:r w:rsidR="00242FB2" w:rsidRPr="00CA7B6A">
        <w:rPr>
          <w:rFonts w:asciiTheme="majorBidi" w:hAnsiTheme="majorBidi" w:cstheme="majorBidi"/>
          <w:sz w:val="24"/>
          <w:szCs w:val="24"/>
        </w:rPr>
        <w:t>;</w:t>
      </w:r>
    </w:p>
    <w:p w14:paraId="04D955ED" w14:textId="14B9AF01" w:rsidR="00242FB2" w:rsidRPr="00CA7B6A" w:rsidRDefault="00242FB2" w:rsidP="007838A0">
      <w:pPr>
        <w:pStyle w:val="ListParagraph"/>
        <w:numPr>
          <w:ilvl w:val="0"/>
          <w:numId w:val="7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Pen</w:t>
      </w:r>
      <w:r w:rsidR="003A552F" w:rsidRPr="00CA7B6A">
        <w:rPr>
          <w:rFonts w:asciiTheme="majorBidi" w:hAnsiTheme="majorBidi" w:cstheme="majorBidi"/>
          <w:sz w:val="24"/>
          <w:szCs w:val="24"/>
        </w:rPr>
        <w:t>atausahaan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;</w:t>
      </w:r>
    </w:p>
    <w:p w14:paraId="26DA847E" w14:textId="2123DA68" w:rsidR="00242FB2" w:rsidRPr="00CA7B6A" w:rsidRDefault="005D2DE1" w:rsidP="007838A0">
      <w:pPr>
        <w:pStyle w:val="ListParagraph"/>
        <w:numPr>
          <w:ilvl w:val="0"/>
          <w:numId w:val="7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Biaya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penerbitan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dokumen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izin</w:t>
      </w:r>
      <w:proofErr w:type="spellEnd"/>
      <w:r w:rsidR="00242FB2" w:rsidRPr="00CA7B6A">
        <w:rPr>
          <w:rFonts w:asciiTheme="majorBidi" w:hAnsiTheme="majorBidi" w:cstheme="majorBidi"/>
          <w:sz w:val="24"/>
          <w:szCs w:val="24"/>
        </w:rPr>
        <w:t>;</w:t>
      </w:r>
    </w:p>
    <w:p w14:paraId="712EAFAB" w14:textId="110B9F19" w:rsidR="00242FB2" w:rsidRPr="00CA7B6A" w:rsidRDefault="005D2DE1" w:rsidP="007838A0">
      <w:pPr>
        <w:pStyle w:val="ListParagraph"/>
        <w:numPr>
          <w:ilvl w:val="0"/>
          <w:numId w:val="7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Penegakan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="00242FB2" w:rsidRPr="00CA7B6A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="00242FB2"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</w:p>
    <w:p w14:paraId="41129A7F" w14:textId="2F0AB669" w:rsidR="00242FB2" w:rsidRPr="00CA7B6A" w:rsidRDefault="005D2DE1" w:rsidP="007838A0">
      <w:pPr>
        <w:pStyle w:val="ListParagraph"/>
        <w:numPr>
          <w:ilvl w:val="0"/>
          <w:numId w:val="7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Pengawasan</w:t>
      </w:r>
      <w:proofErr w:type="spellEnd"/>
      <w:r w:rsidR="00242FB2" w:rsidRPr="00CA7B6A">
        <w:rPr>
          <w:rFonts w:asciiTheme="majorBidi" w:hAnsiTheme="majorBidi" w:cstheme="majorBidi"/>
          <w:sz w:val="24"/>
          <w:szCs w:val="24"/>
        </w:rPr>
        <w:t>.</w:t>
      </w:r>
    </w:p>
    <w:p w14:paraId="38C56D66" w14:textId="1229676B" w:rsidR="00D82DB2" w:rsidRPr="00CA7B6A" w:rsidRDefault="00D82DB2" w:rsidP="00FB7963">
      <w:pPr>
        <w:pStyle w:val="ListParagraph"/>
        <w:numPr>
          <w:ilvl w:val="0"/>
          <w:numId w:val="3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perizinan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tertentu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Daerah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No. 1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2024 </w:t>
      </w:r>
      <w:proofErr w:type="spellStart"/>
      <w:r w:rsidR="00563942" w:rsidRPr="00CA7B6A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="0056394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63942"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="00563942" w:rsidRPr="00CA7B6A">
        <w:rPr>
          <w:rFonts w:asciiTheme="majorBidi" w:hAnsiTheme="majorBidi" w:cstheme="majorBidi"/>
          <w:sz w:val="24"/>
          <w:szCs w:val="24"/>
        </w:rPr>
        <w:t xml:space="preserve"> Daerah dan </w:t>
      </w:r>
      <w:proofErr w:type="spellStart"/>
      <w:r w:rsidR="001E08CD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1E08CD" w:rsidRPr="00CA7B6A">
        <w:rPr>
          <w:rFonts w:asciiTheme="majorBidi" w:hAnsiTheme="majorBidi" w:cstheme="majorBidi"/>
          <w:sz w:val="24"/>
          <w:szCs w:val="24"/>
        </w:rPr>
        <w:t xml:space="preserve"> Daerah</w:t>
      </w:r>
      <w:r w:rsidR="0056394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:</w:t>
      </w:r>
    </w:p>
    <w:p w14:paraId="053A955D" w14:textId="0D890128" w:rsidR="00D82DB2" w:rsidRPr="00CA7B6A" w:rsidRDefault="00D82DB2" w:rsidP="00FB7963">
      <w:pPr>
        <w:pStyle w:val="ListParagraph"/>
        <w:numPr>
          <w:ilvl w:val="0"/>
          <w:numId w:val="38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4B12" w:rsidRPr="00CA7B6A">
        <w:rPr>
          <w:rFonts w:asciiTheme="majorBidi" w:hAnsiTheme="majorBidi" w:cstheme="majorBidi"/>
          <w:sz w:val="24"/>
          <w:szCs w:val="24"/>
        </w:rPr>
        <w:t>P</w:t>
      </w:r>
      <w:r w:rsidRPr="00CA7B6A">
        <w:rPr>
          <w:rFonts w:asciiTheme="majorBidi" w:hAnsiTheme="majorBidi" w:cstheme="majorBidi"/>
          <w:sz w:val="24"/>
          <w:szCs w:val="24"/>
        </w:rPr>
        <w:t>elayanan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Persetujuan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Bangunan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Gedung (PBG)</w:t>
      </w:r>
    </w:p>
    <w:p w14:paraId="5BFE1BBE" w14:textId="5708D795" w:rsidR="00C54B12" w:rsidRPr="00CA7B6A" w:rsidRDefault="000C2C07" w:rsidP="00C54B12">
      <w:pPr>
        <w:pStyle w:val="ListParagraph"/>
        <w:spacing w:after="0" w:line="480" w:lineRule="auto"/>
        <w:ind w:left="191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Pelayanan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PBG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penerbitan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PGB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SLF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bertentangan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ketentuan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3CF0DE6D" w14:textId="4648AE98" w:rsidR="000C2C07" w:rsidRPr="00CA7B6A" w:rsidRDefault="000C2C07" w:rsidP="00C54B12">
      <w:pPr>
        <w:pStyle w:val="ListParagraph"/>
        <w:spacing w:after="0" w:line="480" w:lineRule="auto"/>
        <w:ind w:left="191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Penerbitan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PBG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SLF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ialah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aktivitas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konsultasi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pemenuhan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standar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teknis</w:t>
      </w:r>
      <w:proofErr w:type="spellEnd"/>
      <w:r w:rsidR="00193048" w:rsidRPr="00CA7B6A">
        <w:rPr>
          <w:rFonts w:asciiTheme="majorBidi" w:hAnsiTheme="majorBidi" w:cstheme="majorBidi"/>
          <w:sz w:val="24"/>
          <w:szCs w:val="24"/>
        </w:rPr>
        <w:t>;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penerbitan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PBG</w:t>
      </w:r>
      <w:r w:rsidR="00193048" w:rsidRPr="00CA7B6A">
        <w:rPr>
          <w:rFonts w:asciiTheme="majorBidi" w:hAnsiTheme="majorBidi" w:cstheme="majorBidi"/>
          <w:sz w:val="24"/>
          <w:szCs w:val="24"/>
        </w:rPr>
        <w:t>;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pencetakan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plakat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SLF</w:t>
      </w:r>
      <w:r w:rsidR="00193048" w:rsidRPr="00CA7B6A">
        <w:rPr>
          <w:rFonts w:asciiTheme="majorBidi" w:hAnsiTheme="majorBidi" w:cstheme="majorBidi"/>
          <w:sz w:val="24"/>
          <w:szCs w:val="24"/>
        </w:rPr>
        <w:t>;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11D13" w:rsidRPr="00CA7B6A">
        <w:rPr>
          <w:rFonts w:asciiTheme="majorBidi" w:hAnsiTheme="majorBidi" w:cstheme="majorBidi"/>
          <w:sz w:val="24"/>
          <w:szCs w:val="24"/>
        </w:rPr>
        <w:t>pemeriksaan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bangunan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D5E5B">
        <w:rPr>
          <w:rFonts w:asciiTheme="majorBidi" w:hAnsiTheme="majorBidi" w:cstheme="majorBidi"/>
          <w:sz w:val="24"/>
          <w:szCs w:val="24"/>
        </w:rPr>
        <w:t>g</w:t>
      </w:r>
      <w:r w:rsidRPr="00CA7B6A">
        <w:rPr>
          <w:rFonts w:asciiTheme="majorBidi" w:hAnsiTheme="majorBidi" w:cstheme="majorBidi"/>
          <w:sz w:val="24"/>
          <w:szCs w:val="24"/>
        </w:rPr>
        <w:t>edung</w:t>
      </w:r>
      <w:proofErr w:type="spellEnd"/>
      <w:r w:rsidR="00193048" w:rsidRPr="00CA7B6A">
        <w:rPr>
          <w:rFonts w:asciiTheme="majorBidi" w:hAnsiTheme="majorBidi" w:cstheme="majorBidi"/>
          <w:sz w:val="24"/>
          <w:szCs w:val="24"/>
        </w:rPr>
        <w:t>;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80D89" w:rsidRPr="00CA7B6A">
        <w:rPr>
          <w:rFonts w:asciiTheme="majorBidi" w:hAnsiTheme="majorBidi" w:cstheme="majorBidi"/>
          <w:sz w:val="24"/>
          <w:szCs w:val="24"/>
        </w:rPr>
        <w:t>tulisan</w:t>
      </w:r>
      <w:proofErr w:type="spellEnd"/>
      <w:r w:rsidR="00980D8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80D89" w:rsidRPr="00CA7B6A">
        <w:rPr>
          <w:rFonts w:asciiTheme="majorBidi" w:hAnsiTheme="majorBidi" w:cstheme="majorBidi"/>
          <w:sz w:val="24"/>
          <w:szCs w:val="24"/>
        </w:rPr>
        <w:t>tanda</w:t>
      </w:r>
      <w:proofErr w:type="spellEnd"/>
      <w:r w:rsidR="0097012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0129" w:rsidRPr="00CA7B6A">
        <w:rPr>
          <w:rFonts w:asciiTheme="majorBidi" w:hAnsiTheme="majorBidi" w:cstheme="majorBidi"/>
          <w:sz w:val="24"/>
          <w:szCs w:val="24"/>
        </w:rPr>
        <w:t>kepemilikan</w:t>
      </w:r>
      <w:proofErr w:type="spellEnd"/>
      <w:r w:rsidR="0097012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0129" w:rsidRPr="00CA7B6A">
        <w:rPr>
          <w:rFonts w:asciiTheme="majorBidi" w:hAnsiTheme="majorBidi" w:cstheme="majorBidi"/>
          <w:sz w:val="24"/>
          <w:szCs w:val="24"/>
        </w:rPr>
        <w:t>bangunan</w:t>
      </w:r>
      <w:proofErr w:type="spellEnd"/>
      <w:r w:rsidR="0097012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D5E5B">
        <w:rPr>
          <w:rFonts w:asciiTheme="majorBidi" w:hAnsiTheme="majorBidi" w:cstheme="majorBidi"/>
          <w:sz w:val="24"/>
          <w:szCs w:val="24"/>
        </w:rPr>
        <w:t>g</w:t>
      </w:r>
      <w:r w:rsidR="00970129" w:rsidRPr="00CA7B6A">
        <w:rPr>
          <w:rFonts w:asciiTheme="majorBidi" w:hAnsiTheme="majorBidi" w:cstheme="majorBidi"/>
          <w:sz w:val="24"/>
          <w:szCs w:val="24"/>
        </w:rPr>
        <w:t>edung</w:t>
      </w:r>
      <w:proofErr w:type="spellEnd"/>
      <w:r w:rsidR="00970129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980D89" w:rsidRPr="00CA7B6A">
        <w:rPr>
          <w:rFonts w:asciiTheme="majorBidi" w:hAnsiTheme="majorBidi" w:cstheme="majorBidi"/>
          <w:sz w:val="24"/>
          <w:szCs w:val="24"/>
        </w:rPr>
        <w:t>dan</w:t>
      </w:r>
      <w:r w:rsidR="0097012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0129" w:rsidRPr="00CA7B6A">
        <w:rPr>
          <w:rFonts w:asciiTheme="majorBidi" w:hAnsiTheme="majorBidi" w:cstheme="majorBidi"/>
          <w:sz w:val="24"/>
          <w:szCs w:val="24"/>
        </w:rPr>
        <w:t>penerbitan</w:t>
      </w:r>
      <w:proofErr w:type="spellEnd"/>
      <w:r w:rsidR="00970129" w:rsidRPr="00CA7B6A">
        <w:rPr>
          <w:rFonts w:asciiTheme="majorBidi" w:hAnsiTheme="majorBidi" w:cstheme="majorBidi"/>
          <w:sz w:val="24"/>
          <w:szCs w:val="24"/>
        </w:rPr>
        <w:t xml:space="preserve"> SLF.</w:t>
      </w:r>
    </w:p>
    <w:p w14:paraId="1F44D04F" w14:textId="447F8417" w:rsidR="00970129" w:rsidRPr="00CA7B6A" w:rsidRDefault="00970129" w:rsidP="00C54B12">
      <w:pPr>
        <w:pStyle w:val="ListParagraph"/>
        <w:spacing w:after="0" w:line="480" w:lineRule="auto"/>
        <w:ind w:left="191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Penerbitan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80D89" w:rsidRPr="00CA7B6A">
        <w:rPr>
          <w:rFonts w:asciiTheme="majorBidi" w:hAnsiTheme="majorBidi" w:cstheme="majorBidi"/>
          <w:sz w:val="24"/>
          <w:szCs w:val="24"/>
        </w:rPr>
        <w:t>SlF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980D89" w:rsidRPr="00CA7B6A">
        <w:rPr>
          <w:rFonts w:asciiTheme="majorBidi" w:hAnsiTheme="majorBidi" w:cstheme="majorBidi"/>
          <w:sz w:val="24"/>
          <w:szCs w:val="24"/>
        </w:rPr>
        <w:t>PBG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diberikan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</w:t>
      </w:r>
      <w:r w:rsidR="00562B42" w:rsidRPr="00CA7B6A">
        <w:rPr>
          <w:rFonts w:asciiTheme="majorBidi" w:hAnsiTheme="majorBidi" w:cstheme="majorBidi"/>
          <w:sz w:val="24"/>
          <w:szCs w:val="24"/>
        </w:rPr>
        <w:t>engajuan</w:t>
      </w:r>
      <w:proofErr w:type="spellEnd"/>
      <w:r w:rsidR="00562B4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persetujuan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bangunan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baru</w:t>
      </w:r>
      <w:proofErr w:type="spellEnd"/>
      <w:r w:rsidR="00193048" w:rsidRPr="00CA7B6A">
        <w:rPr>
          <w:rFonts w:asciiTheme="majorBidi" w:hAnsiTheme="majorBidi" w:cstheme="majorBidi"/>
          <w:sz w:val="24"/>
          <w:szCs w:val="24"/>
        </w:rPr>
        <w:t>;</w:t>
      </w:r>
      <w:r w:rsidR="0024174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1743" w:rsidRPr="00CA7B6A">
        <w:rPr>
          <w:rFonts w:asciiTheme="majorBidi" w:hAnsiTheme="majorBidi" w:cstheme="majorBidi"/>
          <w:sz w:val="24"/>
          <w:szCs w:val="24"/>
        </w:rPr>
        <w:t>t</w:t>
      </w:r>
      <w:r w:rsidRPr="00CA7B6A">
        <w:rPr>
          <w:rFonts w:asciiTheme="majorBidi" w:hAnsiTheme="majorBidi" w:cstheme="majorBidi"/>
          <w:sz w:val="24"/>
          <w:szCs w:val="24"/>
        </w:rPr>
        <w:t>elah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52F" w:rsidRPr="00CA7B6A">
        <w:rPr>
          <w:rFonts w:asciiTheme="majorBidi" w:hAnsiTheme="majorBidi" w:cstheme="majorBidi"/>
          <w:sz w:val="24"/>
          <w:szCs w:val="24"/>
        </w:rPr>
        <w:t>ter</w:t>
      </w:r>
      <w:r w:rsidRPr="00CA7B6A">
        <w:rPr>
          <w:rFonts w:asciiTheme="majorBidi" w:hAnsiTheme="majorBidi" w:cstheme="majorBidi"/>
          <w:sz w:val="24"/>
          <w:szCs w:val="24"/>
        </w:rPr>
        <w:t>bangun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1743" w:rsidRPr="00CA7B6A">
        <w:rPr>
          <w:rFonts w:asciiTheme="majorBidi" w:hAnsiTheme="majorBidi" w:cstheme="majorBidi"/>
          <w:sz w:val="24"/>
          <w:szCs w:val="24"/>
        </w:rPr>
        <w:t>bangunan</w:t>
      </w:r>
      <w:proofErr w:type="spellEnd"/>
      <w:r w:rsidR="0024174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52F" w:rsidRPr="00CA7B6A">
        <w:rPr>
          <w:rFonts w:asciiTheme="majorBidi" w:hAnsiTheme="majorBidi" w:cstheme="majorBidi"/>
          <w:sz w:val="24"/>
          <w:szCs w:val="24"/>
        </w:rPr>
        <w:t>g</w:t>
      </w:r>
      <w:r w:rsidR="00241743" w:rsidRPr="00CA7B6A">
        <w:rPr>
          <w:rFonts w:asciiTheme="majorBidi" w:hAnsiTheme="majorBidi" w:cstheme="majorBidi"/>
          <w:sz w:val="24"/>
          <w:szCs w:val="24"/>
        </w:rPr>
        <w:t>edung</w:t>
      </w:r>
      <w:proofErr w:type="spellEnd"/>
      <w:r w:rsidR="0024174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belum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</w:t>
      </w:r>
      <w:r w:rsidR="00562B42" w:rsidRPr="00CA7B6A">
        <w:rPr>
          <w:rFonts w:asciiTheme="majorBidi" w:hAnsiTheme="majorBidi" w:cstheme="majorBidi"/>
          <w:sz w:val="24"/>
          <w:szCs w:val="24"/>
        </w:rPr>
        <w:t>punyai</w:t>
      </w:r>
      <w:proofErr w:type="spellEnd"/>
      <w:r w:rsidR="00562B42" w:rsidRPr="00CA7B6A">
        <w:rPr>
          <w:rFonts w:asciiTheme="majorBidi" w:hAnsiTheme="majorBidi" w:cstheme="majorBidi"/>
          <w:sz w:val="24"/>
          <w:szCs w:val="24"/>
        </w:rPr>
        <w:t xml:space="preserve"> SLF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562B42" w:rsidRPr="00CA7B6A">
        <w:rPr>
          <w:rFonts w:asciiTheme="majorBidi" w:hAnsiTheme="majorBidi" w:cstheme="majorBidi"/>
          <w:sz w:val="24"/>
          <w:szCs w:val="24"/>
        </w:rPr>
        <w:t>PBG</w:t>
      </w:r>
      <w:r w:rsidR="00193048" w:rsidRPr="00CA7B6A">
        <w:rPr>
          <w:rFonts w:asciiTheme="majorBidi" w:hAnsiTheme="majorBidi" w:cstheme="majorBidi"/>
          <w:sz w:val="24"/>
          <w:szCs w:val="24"/>
        </w:rPr>
        <w:t>;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perubahan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62B42" w:rsidRPr="00CA7B6A">
        <w:rPr>
          <w:rFonts w:asciiTheme="majorBidi" w:hAnsiTheme="majorBidi" w:cstheme="majorBidi"/>
          <w:sz w:val="24"/>
          <w:szCs w:val="24"/>
        </w:rPr>
        <w:t>persetujuan</w:t>
      </w:r>
      <w:proofErr w:type="spellEnd"/>
      <w:r w:rsidR="00562B4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62B42" w:rsidRPr="00CA7B6A">
        <w:rPr>
          <w:rFonts w:asciiTheme="majorBidi" w:hAnsiTheme="majorBidi" w:cstheme="majorBidi"/>
          <w:sz w:val="24"/>
          <w:szCs w:val="24"/>
        </w:rPr>
        <w:lastRenderedPageBreak/>
        <w:t>bangunan</w:t>
      </w:r>
      <w:proofErr w:type="spellEnd"/>
      <w:r w:rsidR="00562B4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62B42" w:rsidRPr="00CA7B6A">
        <w:rPr>
          <w:rFonts w:asciiTheme="majorBidi" w:hAnsiTheme="majorBidi" w:cstheme="majorBidi"/>
          <w:sz w:val="24"/>
          <w:szCs w:val="24"/>
        </w:rPr>
        <w:t>gedung</w:t>
      </w:r>
      <w:proofErr w:type="spellEnd"/>
      <w:r w:rsidR="00193048" w:rsidRPr="00CA7B6A">
        <w:rPr>
          <w:rFonts w:asciiTheme="majorBidi" w:hAnsiTheme="majorBidi" w:cstheme="majorBidi"/>
          <w:sz w:val="24"/>
          <w:szCs w:val="24"/>
        </w:rPr>
        <w:t>;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</w:t>
      </w:r>
      <w:r w:rsidR="00562B42" w:rsidRPr="00CA7B6A">
        <w:rPr>
          <w:rFonts w:asciiTheme="majorBidi" w:hAnsiTheme="majorBidi" w:cstheme="majorBidi"/>
          <w:sz w:val="24"/>
          <w:szCs w:val="24"/>
        </w:rPr>
        <w:t>alihan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PBG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diperlukan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pekerjaaan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perawatan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pekerjaan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pemeliharaan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6FEED1FD" w14:textId="15643F06" w:rsidR="00970129" w:rsidRPr="00CA7B6A" w:rsidRDefault="00970129" w:rsidP="00C54B12">
      <w:pPr>
        <w:pStyle w:val="ListParagraph"/>
        <w:spacing w:after="0" w:line="480" w:lineRule="auto"/>
        <w:ind w:left="191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Perubahan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PBG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meliputi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perubahan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tampak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bangunan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gedung</w:t>
      </w:r>
      <w:proofErr w:type="spellEnd"/>
      <w:r w:rsidR="00193048" w:rsidRPr="00CA7B6A">
        <w:rPr>
          <w:rFonts w:asciiTheme="majorBidi" w:hAnsiTheme="majorBidi" w:cstheme="majorBidi"/>
          <w:sz w:val="24"/>
          <w:szCs w:val="24"/>
        </w:rPr>
        <w:t>;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</w:t>
      </w:r>
      <w:r w:rsidR="00980D89" w:rsidRPr="00CA7B6A">
        <w:rPr>
          <w:rFonts w:asciiTheme="majorBidi" w:hAnsiTheme="majorBidi" w:cstheme="majorBidi"/>
          <w:sz w:val="24"/>
          <w:szCs w:val="24"/>
        </w:rPr>
        <w:t>mbetulan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bangunan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gedung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terdapat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pada</w:t>
      </w:r>
      <w:r w:rsidR="00980D89" w:rsidRPr="00CA7B6A">
        <w:rPr>
          <w:rFonts w:asciiTheme="majorBidi" w:hAnsiTheme="majorBidi" w:cstheme="majorBidi"/>
          <w:sz w:val="24"/>
          <w:szCs w:val="24"/>
        </w:rPr>
        <w:t xml:space="preserve"> wilayah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cagar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budaya</w:t>
      </w:r>
      <w:proofErr w:type="spellEnd"/>
      <w:r w:rsidR="00193048" w:rsidRPr="00CA7B6A">
        <w:rPr>
          <w:rFonts w:asciiTheme="majorBidi" w:hAnsiTheme="majorBidi" w:cstheme="majorBidi"/>
          <w:sz w:val="24"/>
          <w:szCs w:val="24"/>
        </w:rPr>
        <w:t>;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perkuatan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bangunan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gedung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tingkat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kondisi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kerusakan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sedang</w:t>
      </w:r>
      <w:proofErr w:type="spellEnd"/>
      <w:r w:rsidR="00193048" w:rsidRPr="00CA7B6A">
        <w:rPr>
          <w:rFonts w:asciiTheme="majorBidi" w:hAnsiTheme="majorBidi" w:cstheme="majorBidi"/>
          <w:sz w:val="24"/>
          <w:szCs w:val="24"/>
        </w:rPr>
        <w:t>;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perubahan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fungsi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bangunan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3048" w:rsidRPr="00CA7B6A">
        <w:rPr>
          <w:rFonts w:asciiTheme="majorBidi" w:hAnsiTheme="majorBidi" w:cstheme="majorBidi"/>
          <w:sz w:val="24"/>
          <w:szCs w:val="24"/>
        </w:rPr>
        <w:t>g</w:t>
      </w:r>
      <w:r w:rsidRPr="00CA7B6A">
        <w:rPr>
          <w:rFonts w:asciiTheme="majorBidi" w:hAnsiTheme="majorBidi" w:cstheme="majorBidi"/>
          <w:sz w:val="24"/>
          <w:szCs w:val="24"/>
        </w:rPr>
        <w:t>edung</w:t>
      </w:r>
      <w:proofErr w:type="spellEnd"/>
      <w:r w:rsidR="00193048" w:rsidRPr="00CA7B6A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="00193048" w:rsidRPr="00CA7B6A"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 w:rsidR="0019304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3048"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19304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3048" w:rsidRPr="00CA7B6A">
        <w:rPr>
          <w:rFonts w:asciiTheme="majorBidi" w:hAnsiTheme="majorBidi" w:cstheme="majorBidi"/>
          <w:sz w:val="24"/>
          <w:szCs w:val="24"/>
        </w:rPr>
        <w:t>perlindungan</w:t>
      </w:r>
      <w:proofErr w:type="spellEnd"/>
      <w:r w:rsidR="0019304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3048" w:rsidRPr="00CA7B6A">
        <w:rPr>
          <w:rFonts w:asciiTheme="majorBidi" w:hAnsiTheme="majorBidi" w:cstheme="majorBidi"/>
          <w:sz w:val="24"/>
          <w:szCs w:val="24"/>
        </w:rPr>
        <w:t>bangunan</w:t>
      </w:r>
      <w:proofErr w:type="spellEnd"/>
      <w:r w:rsidR="0019304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3048" w:rsidRPr="00CA7B6A">
        <w:rPr>
          <w:rFonts w:asciiTheme="majorBidi" w:hAnsiTheme="majorBidi" w:cstheme="majorBidi"/>
          <w:sz w:val="24"/>
          <w:szCs w:val="24"/>
        </w:rPr>
        <w:t>gedung</w:t>
      </w:r>
      <w:proofErr w:type="spellEnd"/>
      <w:r w:rsidR="0019304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3048" w:rsidRPr="00CA7B6A">
        <w:rPr>
          <w:rFonts w:asciiTheme="majorBidi" w:hAnsiTheme="majorBidi" w:cstheme="majorBidi"/>
          <w:sz w:val="24"/>
          <w:szCs w:val="24"/>
        </w:rPr>
        <w:t>cagar</w:t>
      </w:r>
      <w:proofErr w:type="spellEnd"/>
      <w:r w:rsidR="0019304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3048" w:rsidRPr="00CA7B6A">
        <w:rPr>
          <w:rFonts w:asciiTheme="majorBidi" w:hAnsiTheme="majorBidi" w:cstheme="majorBidi"/>
          <w:sz w:val="24"/>
          <w:szCs w:val="24"/>
        </w:rPr>
        <w:t>budaya</w:t>
      </w:r>
      <w:proofErr w:type="spellEnd"/>
      <w:r w:rsidR="00193048" w:rsidRPr="00CA7B6A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="00193048" w:rsidRPr="00CA7B6A">
        <w:rPr>
          <w:rFonts w:asciiTheme="majorBidi" w:hAnsiTheme="majorBidi" w:cstheme="majorBidi"/>
          <w:sz w:val="24"/>
          <w:szCs w:val="24"/>
        </w:rPr>
        <w:t>perubahan</w:t>
      </w:r>
      <w:proofErr w:type="spellEnd"/>
      <w:r w:rsidR="00193048" w:rsidRPr="00CA7B6A">
        <w:rPr>
          <w:rFonts w:asciiTheme="majorBidi" w:hAnsiTheme="majorBidi" w:cstheme="majorBidi"/>
          <w:sz w:val="24"/>
          <w:szCs w:val="24"/>
        </w:rPr>
        <w:t xml:space="preserve"> lapis </w:t>
      </w:r>
      <w:proofErr w:type="spellStart"/>
      <w:r w:rsidR="00193048" w:rsidRPr="00CA7B6A">
        <w:rPr>
          <w:rFonts w:asciiTheme="majorBidi" w:hAnsiTheme="majorBidi" w:cstheme="majorBidi"/>
          <w:sz w:val="24"/>
          <w:szCs w:val="24"/>
        </w:rPr>
        <w:t>bangunan</w:t>
      </w:r>
      <w:proofErr w:type="spellEnd"/>
      <w:r w:rsidR="0019304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3048" w:rsidRPr="00CA7B6A">
        <w:rPr>
          <w:rFonts w:asciiTheme="majorBidi" w:hAnsiTheme="majorBidi" w:cstheme="majorBidi"/>
          <w:sz w:val="24"/>
          <w:szCs w:val="24"/>
        </w:rPr>
        <w:t>gedung</w:t>
      </w:r>
      <w:proofErr w:type="spellEnd"/>
      <w:r w:rsidR="00193048" w:rsidRPr="00CA7B6A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="00193048" w:rsidRPr="00CA7B6A">
        <w:rPr>
          <w:rFonts w:asciiTheme="majorBidi" w:hAnsiTheme="majorBidi" w:cstheme="majorBidi"/>
          <w:sz w:val="24"/>
          <w:szCs w:val="24"/>
        </w:rPr>
        <w:t>perubahan</w:t>
      </w:r>
      <w:proofErr w:type="spellEnd"/>
      <w:r w:rsidR="0019304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3048" w:rsidRPr="00CA7B6A">
        <w:rPr>
          <w:rFonts w:asciiTheme="majorBidi" w:hAnsiTheme="majorBidi" w:cstheme="majorBidi"/>
          <w:sz w:val="24"/>
          <w:szCs w:val="24"/>
        </w:rPr>
        <w:t>dimensi</w:t>
      </w:r>
      <w:proofErr w:type="spellEnd"/>
      <w:r w:rsidR="0019304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15847"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B1584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15847" w:rsidRPr="00CA7B6A">
        <w:rPr>
          <w:rFonts w:asciiTheme="majorBidi" w:hAnsiTheme="majorBidi" w:cstheme="majorBidi"/>
          <w:sz w:val="24"/>
          <w:szCs w:val="24"/>
        </w:rPr>
        <w:t>spesifikasi</w:t>
      </w:r>
      <w:proofErr w:type="spellEnd"/>
      <w:r w:rsidR="00B1584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15847" w:rsidRPr="00CA7B6A">
        <w:rPr>
          <w:rFonts w:asciiTheme="majorBidi" w:hAnsiTheme="majorBidi" w:cstheme="majorBidi"/>
          <w:sz w:val="24"/>
          <w:szCs w:val="24"/>
        </w:rPr>
        <w:t>komponen</w:t>
      </w:r>
      <w:proofErr w:type="spellEnd"/>
      <w:r w:rsidR="00B1584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15847" w:rsidRPr="00CA7B6A">
        <w:rPr>
          <w:rFonts w:asciiTheme="majorBidi" w:hAnsiTheme="majorBidi" w:cstheme="majorBidi"/>
          <w:sz w:val="24"/>
          <w:szCs w:val="24"/>
        </w:rPr>
        <w:t>dibangunan</w:t>
      </w:r>
      <w:proofErr w:type="spellEnd"/>
      <w:r w:rsidR="00B1584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15847" w:rsidRPr="00CA7B6A">
        <w:rPr>
          <w:rFonts w:asciiTheme="majorBidi" w:hAnsiTheme="majorBidi" w:cstheme="majorBidi"/>
          <w:sz w:val="24"/>
          <w:szCs w:val="24"/>
        </w:rPr>
        <w:t>gedung</w:t>
      </w:r>
      <w:proofErr w:type="spellEnd"/>
      <w:r w:rsidR="00B15847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B15847" w:rsidRPr="00CA7B6A">
        <w:rPr>
          <w:rFonts w:asciiTheme="majorBidi" w:hAnsiTheme="majorBidi" w:cstheme="majorBidi"/>
          <w:sz w:val="24"/>
          <w:szCs w:val="24"/>
        </w:rPr>
        <w:t>mempengaruhi</w:t>
      </w:r>
      <w:proofErr w:type="spellEnd"/>
      <w:r w:rsidR="00B1584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15847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B1584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15847" w:rsidRPr="00CA7B6A">
        <w:rPr>
          <w:rFonts w:asciiTheme="majorBidi" w:hAnsiTheme="majorBidi" w:cstheme="majorBidi"/>
          <w:sz w:val="24"/>
          <w:szCs w:val="24"/>
        </w:rPr>
        <w:t>segi</w:t>
      </w:r>
      <w:proofErr w:type="spellEnd"/>
      <w:r w:rsidR="00B1584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15847" w:rsidRPr="00CA7B6A">
        <w:rPr>
          <w:rFonts w:asciiTheme="majorBidi" w:hAnsiTheme="majorBidi" w:cstheme="majorBidi"/>
          <w:sz w:val="24"/>
          <w:szCs w:val="24"/>
        </w:rPr>
        <w:t>kesehatan</w:t>
      </w:r>
      <w:proofErr w:type="spellEnd"/>
      <w:r w:rsidR="00B15847" w:rsidRPr="00CA7B6A">
        <w:rPr>
          <w:rFonts w:asciiTheme="majorBidi" w:hAnsiTheme="majorBidi" w:cstheme="majorBidi"/>
          <w:sz w:val="24"/>
          <w:szCs w:val="24"/>
        </w:rPr>
        <w:t xml:space="preserve"> dan/</w:t>
      </w:r>
      <w:proofErr w:type="spellStart"/>
      <w:r w:rsidR="00B15847"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B1584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15847" w:rsidRPr="00CA7B6A">
        <w:rPr>
          <w:rFonts w:asciiTheme="majorBidi" w:hAnsiTheme="majorBidi" w:cstheme="majorBidi"/>
          <w:sz w:val="24"/>
          <w:szCs w:val="24"/>
        </w:rPr>
        <w:t>keselamatan</w:t>
      </w:r>
      <w:proofErr w:type="spellEnd"/>
      <w:r w:rsidR="00B15847" w:rsidRPr="00CA7B6A">
        <w:rPr>
          <w:rFonts w:asciiTheme="majorBidi" w:hAnsiTheme="majorBidi" w:cstheme="majorBidi"/>
          <w:sz w:val="24"/>
          <w:szCs w:val="24"/>
        </w:rPr>
        <w:t xml:space="preserve">; dan </w:t>
      </w:r>
      <w:proofErr w:type="spellStart"/>
      <w:r w:rsidR="00B15847" w:rsidRPr="00CA7B6A">
        <w:rPr>
          <w:rFonts w:asciiTheme="majorBidi" w:hAnsiTheme="majorBidi" w:cstheme="majorBidi"/>
          <w:sz w:val="24"/>
          <w:szCs w:val="24"/>
        </w:rPr>
        <w:t>perubahan</w:t>
      </w:r>
      <w:proofErr w:type="spellEnd"/>
      <w:r w:rsidR="00B1584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15847" w:rsidRPr="00CA7B6A">
        <w:rPr>
          <w:rFonts w:asciiTheme="majorBidi" w:hAnsiTheme="majorBidi" w:cstheme="majorBidi"/>
          <w:sz w:val="24"/>
          <w:szCs w:val="24"/>
        </w:rPr>
        <w:t>luas</w:t>
      </w:r>
      <w:proofErr w:type="spellEnd"/>
      <w:r w:rsidR="00B1584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15847" w:rsidRPr="00CA7B6A">
        <w:rPr>
          <w:rFonts w:asciiTheme="majorBidi" w:hAnsiTheme="majorBidi" w:cstheme="majorBidi"/>
          <w:sz w:val="24"/>
          <w:szCs w:val="24"/>
        </w:rPr>
        <w:t>bangunan</w:t>
      </w:r>
      <w:proofErr w:type="spellEnd"/>
      <w:r w:rsidR="00B1584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15847" w:rsidRPr="00CA7B6A">
        <w:rPr>
          <w:rFonts w:asciiTheme="majorBidi" w:hAnsiTheme="majorBidi" w:cstheme="majorBidi"/>
          <w:sz w:val="24"/>
          <w:szCs w:val="24"/>
        </w:rPr>
        <w:t>gedung</w:t>
      </w:r>
      <w:proofErr w:type="spellEnd"/>
      <w:r w:rsidR="00B15847" w:rsidRPr="00CA7B6A">
        <w:rPr>
          <w:rFonts w:asciiTheme="majorBidi" w:hAnsiTheme="majorBidi" w:cstheme="majorBidi"/>
          <w:sz w:val="24"/>
          <w:szCs w:val="24"/>
        </w:rPr>
        <w:t>.</w:t>
      </w:r>
    </w:p>
    <w:p w14:paraId="41082DA2" w14:textId="30021BCB" w:rsidR="00B15847" w:rsidRPr="00CA7B6A" w:rsidRDefault="00B15847" w:rsidP="00C54B12">
      <w:pPr>
        <w:pStyle w:val="ListParagraph"/>
        <w:spacing w:after="0" w:line="480" w:lineRule="auto"/>
        <w:ind w:left="191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80D89" w:rsidRPr="00CA7B6A">
        <w:rPr>
          <w:rFonts w:asciiTheme="majorBidi" w:hAnsiTheme="majorBidi" w:cstheme="majorBidi"/>
          <w:sz w:val="24"/>
          <w:szCs w:val="24"/>
        </w:rPr>
        <w:t>memberi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izin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persetujuan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bangunan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milik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pusat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bangunan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berfungsi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peribadatan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atau</w:t>
      </w:r>
      <w:r w:rsidR="00980D89" w:rsidRPr="00CA7B6A">
        <w:rPr>
          <w:rFonts w:asciiTheme="majorBidi" w:hAnsiTheme="majorBidi" w:cstheme="majorBidi"/>
          <w:sz w:val="24"/>
          <w:szCs w:val="24"/>
        </w:rPr>
        <w:t>pun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keagamaan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1400BCA3" w14:textId="2865B800" w:rsidR="00EB6C55" w:rsidRPr="00CA7B6A" w:rsidRDefault="00D82DB2" w:rsidP="00FB7963">
      <w:pPr>
        <w:pStyle w:val="ListParagraph"/>
        <w:numPr>
          <w:ilvl w:val="0"/>
          <w:numId w:val="38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4430" w:rsidRPr="00CA7B6A">
        <w:rPr>
          <w:rFonts w:asciiTheme="majorBidi" w:hAnsiTheme="majorBidi" w:cstheme="majorBidi"/>
          <w:sz w:val="24"/>
          <w:szCs w:val="24"/>
        </w:rPr>
        <w:t>P</w:t>
      </w:r>
      <w:r w:rsidRPr="00CA7B6A">
        <w:rPr>
          <w:rFonts w:asciiTheme="majorBidi" w:hAnsiTheme="majorBidi" w:cstheme="majorBidi"/>
          <w:sz w:val="24"/>
          <w:szCs w:val="24"/>
        </w:rPr>
        <w:t>enggunaan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C24430" w:rsidRPr="00CA7B6A">
        <w:rPr>
          <w:rFonts w:asciiTheme="majorBidi" w:hAnsiTheme="majorBidi" w:cstheme="majorBidi"/>
          <w:sz w:val="24"/>
          <w:szCs w:val="24"/>
        </w:rPr>
        <w:t>T</w:t>
      </w:r>
      <w:r w:rsidRPr="00CA7B6A">
        <w:rPr>
          <w:rFonts w:asciiTheme="majorBidi" w:hAnsiTheme="majorBidi" w:cstheme="majorBidi"/>
          <w:sz w:val="24"/>
          <w:szCs w:val="24"/>
        </w:rPr>
        <w:t xml:space="preserve">enaga </w:t>
      </w:r>
      <w:proofErr w:type="spellStart"/>
      <w:r w:rsidR="00C24430" w:rsidRPr="00CA7B6A">
        <w:rPr>
          <w:rFonts w:asciiTheme="majorBidi" w:hAnsiTheme="majorBidi" w:cstheme="majorBidi"/>
          <w:sz w:val="24"/>
          <w:szCs w:val="24"/>
        </w:rPr>
        <w:t>K</w:t>
      </w:r>
      <w:r w:rsidRPr="00CA7B6A">
        <w:rPr>
          <w:rFonts w:asciiTheme="majorBidi" w:hAnsiTheme="majorBidi" w:cstheme="majorBidi"/>
          <w:sz w:val="24"/>
          <w:szCs w:val="24"/>
        </w:rPr>
        <w:t>erja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4430" w:rsidRPr="00CA7B6A">
        <w:rPr>
          <w:rFonts w:asciiTheme="majorBidi" w:hAnsiTheme="majorBidi" w:cstheme="majorBidi"/>
          <w:sz w:val="24"/>
          <w:szCs w:val="24"/>
        </w:rPr>
        <w:t>A</w:t>
      </w:r>
      <w:r w:rsidRPr="00CA7B6A">
        <w:rPr>
          <w:rFonts w:asciiTheme="majorBidi" w:hAnsiTheme="majorBidi" w:cstheme="majorBidi"/>
          <w:sz w:val="24"/>
          <w:szCs w:val="24"/>
        </w:rPr>
        <w:t>sing</w:t>
      </w:r>
      <w:proofErr w:type="spellEnd"/>
    </w:p>
    <w:p w14:paraId="6150A40D" w14:textId="3F3AA806" w:rsidR="00C24430" w:rsidRPr="00CA7B6A" w:rsidRDefault="00980D89" w:rsidP="00C24430">
      <w:pPr>
        <w:pStyle w:val="ListParagraph"/>
        <w:spacing w:after="0" w:line="480" w:lineRule="auto"/>
        <w:ind w:left="191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Penggunaan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4430" w:rsidRPr="00CA7B6A">
        <w:rPr>
          <w:rFonts w:asciiTheme="majorBidi" w:hAnsiTheme="majorBidi" w:cstheme="majorBidi"/>
          <w:sz w:val="24"/>
          <w:szCs w:val="24"/>
        </w:rPr>
        <w:t>tenaga</w:t>
      </w:r>
      <w:proofErr w:type="spellEnd"/>
      <w:r w:rsidR="00C2443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4430" w:rsidRPr="00CA7B6A">
        <w:rPr>
          <w:rFonts w:asciiTheme="majorBidi" w:hAnsiTheme="majorBidi" w:cstheme="majorBidi"/>
          <w:sz w:val="24"/>
          <w:szCs w:val="24"/>
        </w:rPr>
        <w:t>kerja</w:t>
      </w:r>
      <w:proofErr w:type="spellEnd"/>
      <w:r w:rsidR="00C2443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4430" w:rsidRPr="00CA7B6A">
        <w:rPr>
          <w:rFonts w:asciiTheme="majorBidi" w:hAnsiTheme="majorBidi" w:cstheme="majorBidi"/>
          <w:sz w:val="24"/>
          <w:szCs w:val="24"/>
        </w:rPr>
        <w:t>asing</w:t>
      </w:r>
      <w:proofErr w:type="spellEnd"/>
      <w:r w:rsidR="00C2443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4430" w:rsidRPr="00CA7B6A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C2443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4430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C2443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150E1" w:rsidRPr="00CA7B6A">
        <w:rPr>
          <w:rFonts w:asciiTheme="majorBidi" w:hAnsiTheme="majorBidi" w:cstheme="majorBidi"/>
          <w:sz w:val="24"/>
          <w:szCs w:val="24"/>
        </w:rPr>
        <w:t>mengesahkan</w:t>
      </w:r>
      <w:proofErr w:type="spellEnd"/>
      <w:r w:rsidR="00C2443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4430" w:rsidRPr="00CA7B6A">
        <w:rPr>
          <w:rFonts w:asciiTheme="majorBidi" w:hAnsiTheme="majorBidi" w:cstheme="majorBidi"/>
          <w:sz w:val="24"/>
          <w:szCs w:val="24"/>
        </w:rPr>
        <w:t>r</w:t>
      </w:r>
      <w:r w:rsidR="006150E1" w:rsidRPr="00CA7B6A">
        <w:rPr>
          <w:rFonts w:asciiTheme="majorBidi" w:hAnsiTheme="majorBidi" w:cstheme="majorBidi"/>
          <w:sz w:val="24"/>
          <w:szCs w:val="24"/>
        </w:rPr>
        <w:t>ancangan</w:t>
      </w:r>
      <w:proofErr w:type="spellEnd"/>
      <w:r w:rsidR="00C2443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4430" w:rsidRPr="00CA7B6A">
        <w:rPr>
          <w:rFonts w:asciiTheme="majorBidi" w:hAnsiTheme="majorBidi" w:cstheme="majorBidi"/>
          <w:sz w:val="24"/>
          <w:szCs w:val="24"/>
        </w:rPr>
        <w:t>tenaga</w:t>
      </w:r>
      <w:proofErr w:type="spellEnd"/>
      <w:r w:rsidR="00C2443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4430" w:rsidRPr="00CA7B6A">
        <w:rPr>
          <w:rFonts w:asciiTheme="majorBidi" w:hAnsiTheme="majorBidi" w:cstheme="majorBidi"/>
          <w:sz w:val="24"/>
          <w:szCs w:val="24"/>
        </w:rPr>
        <w:t>kerja</w:t>
      </w:r>
      <w:proofErr w:type="spellEnd"/>
      <w:r w:rsidR="00C2443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4430" w:rsidRPr="00CA7B6A">
        <w:rPr>
          <w:rFonts w:asciiTheme="majorBidi" w:hAnsiTheme="majorBidi" w:cstheme="majorBidi"/>
          <w:sz w:val="24"/>
          <w:szCs w:val="24"/>
        </w:rPr>
        <w:t>as</w:t>
      </w:r>
      <w:r w:rsidRPr="00CA7B6A">
        <w:rPr>
          <w:rFonts w:asciiTheme="majorBidi" w:hAnsiTheme="majorBidi" w:cstheme="majorBidi"/>
          <w:sz w:val="24"/>
          <w:szCs w:val="24"/>
        </w:rPr>
        <w:t>ing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C24430" w:rsidRPr="00CA7B6A">
        <w:rPr>
          <w:rFonts w:asciiTheme="majorBidi" w:hAnsiTheme="majorBidi" w:cstheme="majorBidi"/>
          <w:sz w:val="24"/>
          <w:szCs w:val="24"/>
        </w:rPr>
        <w:t xml:space="preserve">pada </w:t>
      </w:r>
      <w:proofErr w:type="spellStart"/>
      <w:r w:rsidR="00C24430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C24430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C24430" w:rsidRPr="00CA7B6A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C2443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4430" w:rsidRPr="00CA7B6A">
        <w:rPr>
          <w:rFonts w:asciiTheme="majorBidi" w:hAnsiTheme="majorBidi" w:cstheme="majorBidi"/>
          <w:sz w:val="24"/>
          <w:szCs w:val="24"/>
        </w:rPr>
        <w:t>bertentangan</w:t>
      </w:r>
      <w:proofErr w:type="spellEnd"/>
      <w:r w:rsidR="00C2443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4430" w:rsidRPr="00CA7B6A">
        <w:rPr>
          <w:rFonts w:asciiTheme="majorBidi" w:hAnsiTheme="majorBidi" w:cstheme="majorBidi"/>
          <w:sz w:val="24"/>
          <w:szCs w:val="24"/>
        </w:rPr>
        <w:t>ke</w:t>
      </w:r>
      <w:r w:rsidR="006150E1" w:rsidRPr="00CA7B6A">
        <w:rPr>
          <w:rFonts w:asciiTheme="majorBidi" w:hAnsiTheme="majorBidi" w:cstheme="majorBidi"/>
          <w:sz w:val="24"/>
          <w:szCs w:val="24"/>
        </w:rPr>
        <w:t>bijakan</w:t>
      </w:r>
      <w:proofErr w:type="spellEnd"/>
      <w:r w:rsidR="00C2443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4430" w:rsidRPr="00CA7B6A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="006150E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150E1" w:rsidRPr="00CA7B6A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="00C2443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4430" w:rsidRPr="00CA7B6A">
        <w:rPr>
          <w:rFonts w:asciiTheme="majorBidi" w:hAnsiTheme="majorBidi" w:cstheme="majorBidi"/>
          <w:sz w:val="24"/>
          <w:szCs w:val="24"/>
        </w:rPr>
        <w:t>penggunaan</w:t>
      </w:r>
      <w:proofErr w:type="spellEnd"/>
      <w:r w:rsidR="00C2443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4430" w:rsidRPr="00CA7B6A">
        <w:rPr>
          <w:rFonts w:asciiTheme="majorBidi" w:hAnsiTheme="majorBidi" w:cstheme="majorBidi"/>
          <w:sz w:val="24"/>
          <w:szCs w:val="24"/>
        </w:rPr>
        <w:t>tenaga</w:t>
      </w:r>
      <w:proofErr w:type="spellEnd"/>
      <w:r w:rsidR="00C2443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4430" w:rsidRPr="00CA7B6A">
        <w:rPr>
          <w:rFonts w:asciiTheme="majorBidi" w:hAnsiTheme="majorBidi" w:cstheme="majorBidi"/>
          <w:sz w:val="24"/>
          <w:szCs w:val="24"/>
        </w:rPr>
        <w:t>kerja</w:t>
      </w:r>
      <w:proofErr w:type="spellEnd"/>
      <w:r w:rsidR="00C2443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4430" w:rsidRPr="00CA7B6A">
        <w:rPr>
          <w:rFonts w:asciiTheme="majorBidi" w:hAnsiTheme="majorBidi" w:cstheme="majorBidi"/>
          <w:sz w:val="24"/>
          <w:szCs w:val="24"/>
        </w:rPr>
        <w:t>asing</w:t>
      </w:r>
      <w:proofErr w:type="spellEnd"/>
      <w:r w:rsidR="00C24430" w:rsidRPr="00CA7B6A">
        <w:rPr>
          <w:rFonts w:asciiTheme="majorBidi" w:hAnsiTheme="majorBidi" w:cstheme="majorBidi"/>
          <w:sz w:val="24"/>
          <w:szCs w:val="24"/>
        </w:rPr>
        <w:t>.</w:t>
      </w:r>
    </w:p>
    <w:p w14:paraId="563FB956" w14:textId="3F91F52D" w:rsidR="00C24430" w:rsidRPr="00CA7B6A" w:rsidRDefault="006150E1" w:rsidP="00C24430">
      <w:pPr>
        <w:pStyle w:val="ListParagraph"/>
        <w:spacing w:after="0" w:line="480" w:lineRule="auto"/>
        <w:ind w:left="191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Pungutan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4430" w:rsidRPr="00CA7B6A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="00C2443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4430" w:rsidRPr="00CA7B6A">
        <w:rPr>
          <w:rFonts w:asciiTheme="majorBidi" w:hAnsiTheme="majorBidi" w:cstheme="majorBidi"/>
          <w:sz w:val="24"/>
          <w:szCs w:val="24"/>
        </w:rPr>
        <w:t>t</w:t>
      </w:r>
      <w:r w:rsidR="00110D86" w:rsidRPr="00CA7B6A">
        <w:rPr>
          <w:rFonts w:asciiTheme="majorBidi" w:hAnsiTheme="majorBidi" w:cstheme="majorBidi"/>
          <w:sz w:val="24"/>
          <w:szCs w:val="24"/>
        </w:rPr>
        <w:t>anpa</w:t>
      </w:r>
      <w:proofErr w:type="spellEnd"/>
      <w:r w:rsidR="00C2443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4430" w:rsidRPr="00CA7B6A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="00C2443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4430" w:rsidRPr="00CA7B6A">
        <w:rPr>
          <w:rFonts w:asciiTheme="majorBidi" w:hAnsiTheme="majorBidi" w:cstheme="majorBidi"/>
          <w:sz w:val="24"/>
          <w:szCs w:val="24"/>
        </w:rPr>
        <w:t>penggunaan</w:t>
      </w:r>
      <w:proofErr w:type="spellEnd"/>
      <w:r w:rsidR="00C2443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4430" w:rsidRPr="00CA7B6A">
        <w:rPr>
          <w:rFonts w:asciiTheme="majorBidi" w:hAnsiTheme="majorBidi" w:cstheme="majorBidi"/>
          <w:sz w:val="24"/>
          <w:szCs w:val="24"/>
        </w:rPr>
        <w:t>tenaga</w:t>
      </w:r>
      <w:proofErr w:type="spellEnd"/>
      <w:r w:rsidR="00C2443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4430" w:rsidRPr="00CA7B6A">
        <w:rPr>
          <w:rFonts w:asciiTheme="majorBidi" w:hAnsiTheme="majorBidi" w:cstheme="majorBidi"/>
          <w:sz w:val="24"/>
          <w:szCs w:val="24"/>
        </w:rPr>
        <w:t>kerja</w:t>
      </w:r>
      <w:proofErr w:type="spellEnd"/>
      <w:r w:rsidR="00C2443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4430" w:rsidRPr="00CA7B6A">
        <w:rPr>
          <w:rFonts w:asciiTheme="majorBidi" w:hAnsiTheme="majorBidi" w:cstheme="majorBidi"/>
          <w:sz w:val="24"/>
          <w:szCs w:val="24"/>
        </w:rPr>
        <w:t>asing</w:t>
      </w:r>
      <w:proofErr w:type="spellEnd"/>
      <w:r w:rsidR="00C24430" w:rsidRPr="00CA7B6A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="00C24430" w:rsidRPr="00CA7B6A">
        <w:rPr>
          <w:rFonts w:asciiTheme="majorBidi" w:hAnsiTheme="majorBidi" w:cstheme="majorBidi"/>
          <w:sz w:val="24"/>
          <w:szCs w:val="24"/>
        </w:rPr>
        <w:t>lembaga</w:t>
      </w:r>
      <w:proofErr w:type="spellEnd"/>
      <w:r w:rsidR="00C2443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4430" w:rsidRPr="00CA7B6A">
        <w:rPr>
          <w:rFonts w:asciiTheme="majorBidi" w:hAnsiTheme="majorBidi" w:cstheme="majorBidi"/>
          <w:sz w:val="24"/>
          <w:szCs w:val="24"/>
        </w:rPr>
        <w:t>keagamaan</w:t>
      </w:r>
      <w:proofErr w:type="spellEnd"/>
      <w:r w:rsidR="00C24430" w:rsidRPr="00CA7B6A">
        <w:rPr>
          <w:rFonts w:asciiTheme="majorBidi" w:hAnsiTheme="majorBidi" w:cstheme="majorBidi"/>
          <w:sz w:val="24"/>
          <w:szCs w:val="24"/>
        </w:rPr>
        <w:t xml:space="preserve">, badan </w:t>
      </w:r>
      <w:proofErr w:type="spellStart"/>
      <w:r w:rsidR="00C24430" w:rsidRPr="00CA7B6A">
        <w:rPr>
          <w:rFonts w:asciiTheme="majorBidi" w:hAnsiTheme="majorBidi" w:cstheme="majorBidi"/>
          <w:sz w:val="24"/>
          <w:szCs w:val="24"/>
        </w:rPr>
        <w:t>internasional</w:t>
      </w:r>
      <w:proofErr w:type="spellEnd"/>
      <w:r w:rsidR="00C24430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24430" w:rsidRPr="00CA7B6A">
        <w:rPr>
          <w:rFonts w:asciiTheme="majorBidi" w:hAnsiTheme="majorBidi" w:cstheme="majorBidi"/>
          <w:sz w:val="24"/>
          <w:szCs w:val="24"/>
        </w:rPr>
        <w:t>instansi</w:t>
      </w:r>
      <w:proofErr w:type="spellEnd"/>
      <w:r w:rsidR="00C2443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4430"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C2443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4430" w:rsidRPr="00CA7B6A">
        <w:rPr>
          <w:rFonts w:asciiTheme="majorBidi" w:hAnsiTheme="majorBidi" w:cstheme="majorBidi"/>
          <w:sz w:val="24"/>
          <w:szCs w:val="24"/>
        </w:rPr>
        <w:t>pusat</w:t>
      </w:r>
      <w:proofErr w:type="spellEnd"/>
      <w:r w:rsidR="00C24430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24430" w:rsidRPr="00CA7B6A">
        <w:rPr>
          <w:rFonts w:asciiTheme="majorBidi" w:hAnsiTheme="majorBidi" w:cstheme="majorBidi"/>
          <w:sz w:val="24"/>
          <w:szCs w:val="24"/>
        </w:rPr>
        <w:t>jabatan</w:t>
      </w:r>
      <w:proofErr w:type="spellEnd"/>
      <w:r w:rsidR="00C2443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4430" w:rsidRPr="00CA7B6A">
        <w:rPr>
          <w:rFonts w:asciiTheme="majorBidi" w:hAnsiTheme="majorBidi" w:cstheme="majorBidi"/>
          <w:sz w:val="24"/>
          <w:szCs w:val="24"/>
        </w:rPr>
        <w:t>tertentu</w:t>
      </w:r>
      <w:proofErr w:type="spellEnd"/>
      <w:r w:rsidR="00C24430" w:rsidRPr="00CA7B6A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="00C24430" w:rsidRPr="00CA7B6A">
        <w:rPr>
          <w:rFonts w:asciiTheme="majorBidi" w:hAnsiTheme="majorBidi" w:cstheme="majorBidi"/>
          <w:sz w:val="24"/>
          <w:szCs w:val="24"/>
        </w:rPr>
        <w:t>lembaga</w:t>
      </w:r>
      <w:proofErr w:type="spellEnd"/>
      <w:r w:rsidR="00C2443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4430" w:rsidRPr="00CA7B6A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="00C24430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110D86" w:rsidRPr="00CA7B6A">
        <w:rPr>
          <w:rFonts w:asciiTheme="majorBidi" w:hAnsiTheme="majorBidi" w:cstheme="majorBidi"/>
          <w:sz w:val="24"/>
          <w:szCs w:val="24"/>
        </w:rPr>
        <w:t>l</w:t>
      </w:r>
      <w:r w:rsidR="00C24430" w:rsidRPr="00CA7B6A">
        <w:rPr>
          <w:rFonts w:asciiTheme="majorBidi" w:hAnsiTheme="majorBidi" w:cstheme="majorBidi"/>
          <w:sz w:val="24"/>
          <w:szCs w:val="24"/>
        </w:rPr>
        <w:t>embaga</w:t>
      </w:r>
      <w:proofErr w:type="spellEnd"/>
      <w:r w:rsidR="00C2443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4430" w:rsidRPr="00CA7B6A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="00C24430" w:rsidRPr="00CA7B6A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="00C24430" w:rsidRPr="00CA7B6A">
        <w:rPr>
          <w:rFonts w:asciiTheme="majorBidi" w:hAnsiTheme="majorBidi" w:cstheme="majorBidi"/>
          <w:sz w:val="24"/>
          <w:szCs w:val="24"/>
        </w:rPr>
        <w:t>perwakilan</w:t>
      </w:r>
      <w:proofErr w:type="spellEnd"/>
      <w:r w:rsidR="00C24430" w:rsidRPr="00CA7B6A">
        <w:rPr>
          <w:rFonts w:asciiTheme="majorBidi" w:hAnsiTheme="majorBidi" w:cstheme="majorBidi"/>
          <w:sz w:val="24"/>
          <w:szCs w:val="24"/>
        </w:rPr>
        <w:t xml:space="preserve"> negara lain.</w:t>
      </w:r>
    </w:p>
    <w:p w14:paraId="075CDBDF" w14:textId="212E604E" w:rsidR="00EB6C55" w:rsidRPr="00CA7B6A" w:rsidRDefault="00EB6C55" w:rsidP="007838A0">
      <w:pPr>
        <w:pStyle w:val="ListParagraph"/>
        <w:numPr>
          <w:ilvl w:val="0"/>
          <w:numId w:val="49"/>
        </w:numPr>
        <w:spacing w:after="0" w:line="480" w:lineRule="auto"/>
        <w:ind w:left="75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lastRenderedPageBreak/>
        <w:t>Retribusi</w:t>
      </w:r>
      <w:proofErr w:type="spellEnd"/>
      <w:r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TPI</w:t>
      </w:r>
      <w:r w:rsidR="00896038"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281B42D0" w14:textId="41F37B96" w:rsidR="00EB6C55" w:rsidRPr="00CA7B6A" w:rsidRDefault="00E0014A" w:rsidP="007838A0">
      <w:pPr>
        <w:pStyle w:val="ListParagraph"/>
        <w:numPr>
          <w:ilvl w:val="0"/>
          <w:numId w:val="48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Golongan</w:t>
      </w:r>
      <w:proofErr w:type="spellEnd"/>
      <w:r w:rsidR="0059652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6C55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EB6C55" w:rsidRPr="00CA7B6A">
        <w:rPr>
          <w:rFonts w:asciiTheme="majorBidi" w:hAnsiTheme="majorBidi" w:cstheme="majorBidi"/>
          <w:sz w:val="24"/>
          <w:szCs w:val="24"/>
        </w:rPr>
        <w:t xml:space="preserve"> TPI</w:t>
      </w:r>
    </w:p>
    <w:p w14:paraId="34D90AD3" w14:textId="19BFEA2F" w:rsidR="00E0014A" w:rsidRPr="00CA7B6A" w:rsidRDefault="00E0014A" w:rsidP="00E0014A">
      <w:pPr>
        <w:pStyle w:val="ListParagraph"/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Daerah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No. 1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2024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Daerah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Daerah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golongan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03BE69C0" w14:textId="29C7AAB8" w:rsidR="00E0014A" w:rsidRPr="00CA7B6A" w:rsidRDefault="00E0014A" w:rsidP="007838A0">
      <w:pPr>
        <w:pStyle w:val="ListParagraph"/>
        <w:numPr>
          <w:ilvl w:val="0"/>
          <w:numId w:val="48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</w:rPr>
        <w:t xml:space="preserve">Dasar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Tarif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</w:t>
      </w:r>
    </w:p>
    <w:p w14:paraId="73374537" w14:textId="158FE929" w:rsidR="00896038" w:rsidRPr="00CA7B6A" w:rsidRDefault="00896038" w:rsidP="0027051B">
      <w:pPr>
        <w:pStyle w:val="ListParagraph"/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</w:rPr>
        <w:t xml:space="preserve">Dasar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C50E3" w:rsidRPr="00CA7B6A">
        <w:rPr>
          <w:rFonts w:asciiTheme="majorBidi" w:hAnsiTheme="majorBidi" w:cstheme="majorBidi"/>
          <w:sz w:val="24"/>
          <w:szCs w:val="24"/>
        </w:rPr>
        <w:t>tarif</w:t>
      </w:r>
      <w:proofErr w:type="spellEnd"/>
      <w:r w:rsidR="00FC50E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CA08A9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="00B426F1" w:rsidRPr="00CA7B6A">
        <w:rPr>
          <w:rFonts w:asciiTheme="majorBidi" w:hAnsiTheme="majorBidi" w:cstheme="majorBidi"/>
          <w:sz w:val="24"/>
          <w:szCs w:val="24"/>
        </w:rPr>
        <w:t>P</w:t>
      </w:r>
      <w:r w:rsidRPr="00CA7B6A">
        <w:rPr>
          <w:rFonts w:asciiTheme="majorBidi" w:hAnsiTheme="majorBidi" w:cstheme="majorBidi"/>
          <w:sz w:val="24"/>
          <w:szCs w:val="24"/>
        </w:rPr>
        <w:t>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B426F1" w:rsidRPr="00CA7B6A">
        <w:rPr>
          <w:rFonts w:asciiTheme="majorBidi" w:hAnsiTheme="majorBidi" w:cstheme="majorBidi"/>
          <w:sz w:val="24"/>
          <w:szCs w:val="24"/>
        </w:rPr>
        <w:t xml:space="preserve">Kota </w:t>
      </w:r>
      <w:proofErr w:type="spellStart"/>
      <w:r w:rsidR="00B426F1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422D0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22D06" w:rsidRPr="00CA7B6A">
        <w:rPr>
          <w:rFonts w:asciiTheme="majorBidi" w:hAnsiTheme="majorBidi" w:cstheme="majorBidi"/>
          <w:sz w:val="24"/>
          <w:szCs w:val="24"/>
        </w:rPr>
        <w:t>mengacu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Daerah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No. 1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2024</w:t>
      </w:r>
      <w:r w:rsidR="00F2787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7870" w:rsidRPr="00CA7B6A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="00F2787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7870"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="00F27870" w:rsidRPr="00CA7B6A">
        <w:rPr>
          <w:rFonts w:asciiTheme="majorBidi" w:hAnsiTheme="majorBidi" w:cstheme="majorBidi"/>
          <w:sz w:val="24"/>
          <w:szCs w:val="24"/>
        </w:rPr>
        <w:t xml:space="preserve"> Daerah dan </w:t>
      </w:r>
      <w:proofErr w:type="spellStart"/>
      <w:r w:rsidR="00F27870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F27870" w:rsidRPr="00CA7B6A">
        <w:rPr>
          <w:rFonts w:asciiTheme="majorBidi" w:hAnsiTheme="majorBidi" w:cstheme="majorBidi"/>
          <w:sz w:val="24"/>
          <w:szCs w:val="24"/>
        </w:rPr>
        <w:t xml:space="preserve"> Daerah</w:t>
      </w:r>
      <w:r w:rsidR="00E0014A" w:rsidRPr="00CA7B6A">
        <w:rPr>
          <w:rFonts w:asciiTheme="majorBidi" w:hAnsiTheme="majorBidi" w:cstheme="majorBidi"/>
          <w:sz w:val="24"/>
          <w:szCs w:val="24"/>
        </w:rPr>
        <w:t>.</w:t>
      </w:r>
    </w:p>
    <w:p w14:paraId="2A6B4045" w14:textId="47372D81" w:rsidR="00896038" w:rsidRPr="00CA7B6A" w:rsidRDefault="00896038" w:rsidP="007838A0">
      <w:pPr>
        <w:pStyle w:val="ListParagraph"/>
        <w:numPr>
          <w:ilvl w:val="0"/>
          <w:numId w:val="48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Definisi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</w:t>
      </w:r>
    </w:p>
    <w:p w14:paraId="74E7324F" w14:textId="5FBEA0FD" w:rsidR="00B06042" w:rsidRPr="00CA7B6A" w:rsidRDefault="00EB6C55" w:rsidP="00B06042">
      <w:pPr>
        <w:pStyle w:val="ListParagraph"/>
        <w:spacing w:after="0" w:line="480" w:lineRule="auto"/>
        <w:ind w:left="119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7141" w:rsidRPr="00CA7B6A">
        <w:rPr>
          <w:rFonts w:asciiTheme="majorBidi" w:hAnsiTheme="majorBidi" w:cstheme="majorBidi"/>
          <w:sz w:val="24"/>
          <w:szCs w:val="24"/>
        </w:rPr>
        <w:t>pemungutan</w:t>
      </w:r>
      <w:proofErr w:type="spellEnd"/>
      <w:r w:rsidR="0094714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5554A" w:rsidRPr="00CA7B6A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F5554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5554A" w:rsidRPr="00CA7B6A">
        <w:rPr>
          <w:rFonts w:asciiTheme="majorBidi" w:hAnsiTheme="majorBidi" w:cstheme="majorBidi"/>
          <w:sz w:val="24"/>
          <w:szCs w:val="24"/>
        </w:rPr>
        <w:t>pembayaran</w:t>
      </w:r>
      <w:proofErr w:type="spellEnd"/>
      <w:r w:rsidR="00F5554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5554A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F5554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5554A"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="00F5554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7141" w:rsidRPr="00CA7B6A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="00947141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2976C5" w:rsidRPr="00CA7B6A">
        <w:rPr>
          <w:rFonts w:asciiTheme="majorBidi" w:hAnsiTheme="majorBidi" w:cstheme="majorBidi"/>
          <w:sz w:val="24"/>
          <w:szCs w:val="24"/>
        </w:rPr>
        <w:t>TPI</w:t>
      </w:r>
      <w:r w:rsidR="00F5554A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spesifik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1CD2" w:rsidRPr="00CA7B6A">
        <w:rPr>
          <w:rFonts w:asciiTheme="majorBidi" w:hAnsiTheme="majorBidi" w:cstheme="majorBidi"/>
          <w:sz w:val="24"/>
          <w:szCs w:val="24"/>
        </w:rPr>
        <w:t>tersedia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pemerintahan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penyelenggaraan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150E1" w:rsidRPr="00CA7B6A">
        <w:rPr>
          <w:rFonts w:asciiTheme="majorBidi" w:hAnsiTheme="majorBidi" w:cstheme="majorBidi"/>
          <w:sz w:val="24"/>
          <w:szCs w:val="24"/>
        </w:rPr>
        <w:t>pelayanan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011CD2" w:rsidRPr="00CA7B6A">
        <w:rPr>
          <w:rFonts w:asciiTheme="majorBidi" w:hAnsiTheme="majorBidi" w:cstheme="majorBidi"/>
          <w:sz w:val="24"/>
          <w:szCs w:val="24"/>
        </w:rPr>
        <w:t>sarana</w:t>
      </w:r>
      <w:proofErr w:type="spellEnd"/>
      <w:r w:rsidR="00011CD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1CD2" w:rsidRPr="00CA7B6A">
        <w:rPr>
          <w:rFonts w:asciiTheme="majorBidi" w:hAnsiTheme="majorBidi" w:cstheme="majorBidi"/>
          <w:sz w:val="24"/>
          <w:szCs w:val="24"/>
        </w:rPr>
        <w:t>prasarana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lain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tersedia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di TPI</w:t>
      </w:r>
      <w:r w:rsidR="00947141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4A6FEC" w:rsidRPr="00EA6B8F">
        <w:rPr>
          <w:rFonts w:asciiTheme="majorBidi" w:hAnsiTheme="majorBidi" w:cstheme="majorBidi"/>
          <w:noProof/>
          <w:sz w:val="24"/>
          <w:szCs w:val="24"/>
          <w:lang w:val="en-US"/>
        </w:rPr>
        <w:t>(Somantri, 2016</w:t>
      </w:r>
      <w:r w:rsidR="004A6FEC">
        <w:rPr>
          <w:rFonts w:asciiTheme="majorBidi" w:hAnsiTheme="majorBidi" w:cstheme="majorBidi"/>
          <w:noProof/>
          <w:sz w:val="24"/>
          <w:szCs w:val="24"/>
          <w:lang w:val="en-US"/>
        </w:rPr>
        <w:t>:97</w:t>
      </w:r>
      <w:r w:rsidR="004A6FEC" w:rsidRPr="00EA6B8F">
        <w:rPr>
          <w:rFonts w:asciiTheme="majorBidi" w:hAnsiTheme="majorBidi" w:cstheme="majorBidi"/>
          <w:noProof/>
          <w:sz w:val="24"/>
          <w:szCs w:val="24"/>
          <w:lang w:val="en-US"/>
        </w:rPr>
        <w:t>)</w:t>
      </w:r>
      <w:r w:rsidR="00947141" w:rsidRPr="00CA7B6A">
        <w:rPr>
          <w:rFonts w:asciiTheme="majorBidi" w:hAnsiTheme="majorBidi" w:cstheme="majorBidi"/>
          <w:sz w:val="24"/>
          <w:szCs w:val="24"/>
        </w:rPr>
        <w:t>.</w:t>
      </w:r>
    </w:p>
    <w:p w14:paraId="6B74C38F" w14:textId="12CDE6E7" w:rsidR="00B06042" w:rsidRPr="00CA7B6A" w:rsidRDefault="00FC1DB1" w:rsidP="007838A0">
      <w:pPr>
        <w:pStyle w:val="ListParagraph"/>
        <w:numPr>
          <w:ilvl w:val="0"/>
          <w:numId w:val="48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Objek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06042" w:rsidRPr="00CA7B6A">
        <w:rPr>
          <w:rFonts w:asciiTheme="majorBidi" w:hAnsiTheme="majorBidi" w:cstheme="majorBidi"/>
          <w:sz w:val="24"/>
          <w:szCs w:val="24"/>
        </w:rPr>
        <w:t>R</w:t>
      </w:r>
      <w:r w:rsidRPr="00CA7B6A">
        <w:rPr>
          <w:rFonts w:asciiTheme="majorBidi" w:hAnsiTheme="majorBidi" w:cstheme="majorBidi"/>
          <w:sz w:val="24"/>
          <w:szCs w:val="24"/>
        </w:rPr>
        <w:t>etribusi</w:t>
      </w:r>
      <w:proofErr w:type="spellEnd"/>
      <w:r w:rsidR="00B06042" w:rsidRPr="00CA7B6A">
        <w:rPr>
          <w:rFonts w:asciiTheme="majorBidi" w:hAnsiTheme="majorBidi" w:cstheme="majorBidi"/>
          <w:sz w:val="24"/>
          <w:szCs w:val="24"/>
        </w:rPr>
        <w:t xml:space="preserve"> TPI</w:t>
      </w:r>
    </w:p>
    <w:p w14:paraId="6529B463" w14:textId="3BA18DC0" w:rsidR="000A17AC" w:rsidRPr="00CA7B6A" w:rsidRDefault="00B06042" w:rsidP="00B06042">
      <w:pPr>
        <w:pStyle w:val="ListParagraph"/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Objek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A17AC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0A17A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A17AC"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="000A17AC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FC1DB1" w:rsidRPr="00CA7B6A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="00011CD2" w:rsidRPr="00CA7B6A">
        <w:rPr>
          <w:rFonts w:asciiTheme="majorBidi" w:hAnsiTheme="majorBidi" w:cstheme="majorBidi"/>
          <w:sz w:val="24"/>
          <w:szCs w:val="24"/>
        </w:rPr>
        <w:t>P</w:t>
      </w:r>
      <w:r w:rsidR="00896038" w:rsidRPr="00CA7B6A">
        <w:rPr>
          <w:rFonts w:asciiTheme="majorBidi" w:hAnsiTheme="majorBidi" w:cstheme="majorBidi"/>
          <w:sz w:val="24"/>
          <w:szCs w:val="24"/>
        </w:rPr>
        <w:t>elabuha</w:t>
      </w:r>
      <w:r w:rsidR="00801059" w:rsidRPr="00CA7B6A">
        <w:rPr>
          <w:rFonts w:asciiTheme="majorBidi" w:hAnsiTheme="majorBidi" w:cstheme="majorBidi"/>
          <w:sz w:val="24"/>
          <w:szCs w:val="24"/>
        </w:rPr>
        <w:t>n</w:t>
      </w:r>
      <w:proofErr w:type="spellEnd"/>
      <w:r w:rsidR="00FC1DB1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011CD2" w:rsidRPr="00CA7B6A">
        <w:rPr>
          <w:rFonts w:asciiTheme="majorBidi" w:hAnsiTheme="majorBidi" w:cstheme="majorBidi"/>
          <w:sz w:val="24"/>
          <w:szCs w:val="24"/>
        </w:rPr>
        <w:t xml:space="preserve">Kota </w:t>
      </w:r>
      <w:proofErr w:type="spellStart"/>
      <w:r w:rsidR="00011CD2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011CD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976C5" w:rsidRPr="00CA7B6A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2976C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976C5" w:rsidRPr="00CA7B6A">
        <w:rPr>
          <w:rFonts w:asciiTheme="majorBidi" w:hAnsiTheme="majorBidi" w:cstheme="majorBidi"/>
          <w:sz w:val="24"/>
          <w:szCs w:val="24"/>
        </w:rPr>
        <w:t>penyediaan</w:t>
      </w:r>
      <w:proofErr w:type="spellEnd"/>
      <w:r w:rsidR="002976C5" w:rsidRPr="00CA7B6A">
        <w:rPr>
          <w:rFonts w:asciiTheme="majorBidi" w:hAnsiTheme="majorBidi" w:cstheme="majorBidi"/>
          <w:sz w:val="24"/>
          <w:szCs w:val="24"/>
        </w:rPr>
        <w:t xml:space="preserve"> TPI </w:t>
      </w:r>
      <w:r w:rsidR="00011CD2" w:rsidRPr="00CA7B6A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="00011CD2" w:rsidRPr="00CA7B6A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="00011CD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1CD2" w:rsidRPr="00CA7B6A">
        <w:rPr>
          <w:rFonts w:asciiTheme="majorBidi" w:hAnsiTheme="majorBidi" w:cstheme="majorBidi"/>
          <w:sz w:val="24"/>
          <w:szCs w:val="24"/>
        </w:rPr>
        <w:t>spesifik</w:t>
      </w:r>
      <w:proofErr w:type="spellEnd"/>
      <w:r w:rsidR="00011CD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1CD2" w:rsidRPr="00CA7B6A">
        <w:rPr>
          <w:rFonts w:asciiTheme="majorBidi" w:hAnsiTheme="majorBidi" w:cstheme="majorBidi"/>
          <w:sz w:val="24"/>
          <w:szCs w:val="24"/>
        </w:rPr>
        <w:t>tersedia</w:t>
      </w:r>
      <w:proofErr w:type="spellEnd"/>
      <w:r w:rsidR="006150E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7870"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F2787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7870" w:rsidRPr="00CA7B6A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F2787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1743"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011CD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7870" w:rsidRPr="00CA7B6A">
        <w:rPr>
          <w:rFonts w:asciiTheme="majorBidi" w:hAnsiTheme="majorBidi" w:cstheme="majorBidi"/>
          <w:sz w:val="24"/>
          <w:szCs w:val="24"/>
        </w:rPr>
        <w:t>melaksanakan</w:t>
      </w:r>
      <w:proofErr w:type="spellEnd"/>
      <w:r w:rsidR="00011CD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1CD2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011CD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1CD2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011CD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1CD2" w:rsidRPr="00CA7B6A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="00011CD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1CD2" w:rsidRPr="00CA7B6A">
        <w:rPr>
          <w:rFonts w:asciiTheme="majorBidi" w:hAnsiTheme="majorBidi" w:cstheme="majorBidi"/>
          <w:sz w:val="24"/>
          <w:szCs w:val="24"/>
        </w:rPr>
        <w:t>pelayanan</w:t>
      </w:r>
      <w:proofErr w:type="spellEnd"/>
      <w:r w:rsidR="00011CD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7870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F2787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150E1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6150E1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011CD2" w:rsidRPr="00CA7B6A">
        <w:rPr>
          <w:rFonts w:asciiTheme="majorBidi" w:hAnsiTheme="majorBidi" w:cstheme="majorBidi"/>
          <w:sz w:val="24"/>
          <w:szCs w:val="24"/>
        </w:rPr>
        <w:t xml:space="preserve">dan </w:t>
      </w:r>
      <w:proofErr w:type="spellStart"/>
      <w:r w:rsidR="00011CD2" w:rsidRPr="00CA7B6A">
        <w:rPr>
          <w:rFonts w:asciiTheme="majorBidi" w:hAnsiTheme="majorBidi" w:cstheme="majorBidi"/>
          <w:sz w:val="24"/>
          <w:szCs w:val="24"/>
        </w:rPr>
        <w:t>sarana</w:t>
      </w:r>
      <w:proofErr w:type="spellEnd"/>
      <w:r w:rsidR="00011CD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1CD2" w:rsidRPr="00CA7B6A">
        <w:rPr>
          <w:rFonts w:asciiTheme="majorBidi" w:hAnsiTheme="majorBidi" w:cstheme="majorBidi"/>
          <w:sz w:val="24"/>
          <w:szCs w:val="24"/>
        </w:rPr>
        <w:t>prasarana</w:t>
      </w:r>
      <w:proofErr w:type="spellEnd"/>
      <w:r w:rsidR="00011CD2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011CD2" w:rsidRPr="00CA7B6A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="00011CD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1CD2" w:rsidRPr="00CA7B6A">
        <w:rPr>
          <w:rFonts w:asciiTheme="majorBidi" w:hAnsiTheme="majorBidi" w:cstheme="majorBidi"/>
          <w:sz w:val="24"/>
          <w:szCs w:val="24"/>
        </w:rPr>
        <w:t>tersedia</w:t>
      </w:r>
      <w:proofErr w:type="spellEnd"/>
      <w:r w:rsidR="00011CD2" w:rsidRPr="00CA7B6A">
        <w:rPr>
          <w:rFonts w:asciiTheme="majorBidi" w:hAnsiTheme="majorBidi" w:cstheme="majorBidi"/>
          <w:sz w:val="24"/>
          <w:szCs w:val="24"/>
        </w:rPr>
        <w:t xml:space="preserve"> di TPI.</w:t>
      </w:r>
    </w:p>
    <w:p w14:paraId="5AE76EF4" w14:textId="235A7B34" w:rsidR="009A28CF" w:rsidRPr="00CA7B6A" w:rsidRDefault="00774A34" w:rsidP="007838A0">
      <w:pPr>
        <w:pStyle w:val="ListParagraph"/>
        <w:numPr>
          <w:ilvl w:val="0"/>
          <w:numId w:val="48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S</w:t>
      </w:r>
      <w:r w:rsidR="00C24430" w:rsidRPr="00CA7B6A">
        <w:rPr>
          <w:rFonts w:asciiTheme="majorBidi" w:hAnsiTheme="majorBidi" w:cstheme="majorBidi"/>
          <w:sz w:val="24"/>
          <w:szCs w:val="24"/>
        </w:rPr>
        <w:t>ubjek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A28CF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9A28CF" w:rsidRPr="00CA7B6A">
        <w:rPr>
          <w:rFonts w:asciiTheme="majorBidi" w:hAnsiTheme="majorBidi" w:cstheme="majorBidi"/>
          <w:sz w:val="24"/>
          <w:szCs w:val="24"/>
        </w:rPr>
        <w:t xml:space="preserve"> TPI</w:t>
      </w:r>
    </w:p>
    <w:p w14:paraId="61354172" w14:textId="6F5C7E8E" w:rsidR="00C24430" w:rsidRPr="00CA7B6A" w:rsidRDefault="00B46528" w:rsidP="00C24430">
      <w:pPr>
        <w:pStyle w:val="ListParagraph"/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Subjek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perorangan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atau</w:t>
      </w:r>
      <w:r w:rsidR="006150E1" w:rsidRPr="00CA7B6A">
        <w:rPr>
          <w:rFonts w:asciiTheme="majorBidi" w:hAnsiTheme="majorBidi" w:cstheme="majorBidi"/>
          <w:sz w:val="24"/>
          <w:szCs w:val="24"/>
        </w:rPr>
        <w:t>pun</w:t>
      </w:r>
      <w:proofErr w:type="spellEnd"/>
      <w:r w:rsidR="006150E1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 xml:space="preserve">badan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</w:t>
      </w:r>
      <w:r w:rsidR="006150E1" w:rsidRPr="00CA7B6A">
        <w:rPr>
          <w:rFonts w:asciiTheme="majorBidi" w:hAnsiTheme="majorBidi" w:cstheme="majorBidi"/>
          <w:sz w:val="24"/>
          <w:szCs w:val="24"/>
        </w:rPr>
        <w:t>makai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150E1" w:rsidRPr="00CA7B6A">
        <w:rPr>
          <w:rFonts w:asciiTheme="majorBidi" w:hAnsiTheme="majorBidi" w:cstheme="majorBidi"/>
          <w:sz w:val="24"/>
          <w:szCs w:val="24"/>
        </w:rPr>
        <w:t>pelayanan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fasilitas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di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Subjek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dikenakan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kewajiban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lastRenderedPageBreak/>
        <w:t>membayar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wajib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0EB81E76" w14:textId="63E0F249" w:rsidR="00C24430" w:rsidRPr="00CA7B6A" w:rsidRDefault="00C24430" w:rsidP="007838A0">
      <w:pPr>
        <w:pStyle w:val="ListParagraph"/>
        <w:numPr>
          <w:ilvl w:val="0"/>
          <w:numId w:val="48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Sistem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Pemungutan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</w:t>
      </w:r>
    </w:p>
    <w:p w14:paraId="3D0C0561" w14:textId="058563EB" w:rsidR="00774A34" w:rsidRPr="00CA7B6A" w:rsidRDefault="00400A60" w:rsidP="00774A34">
      <w:pPr>
        <w:pStyle w:val="ListParagraph"/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Sistem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pemungutan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i/>
          <w:iCs/>
          <w:sz w:val="24"/>
          <w:szCs w:val="24"/>
        </w:rPr>
        <w:t>official assessment system</w:t>
      </w:r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pemungutan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pada Surat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Ketetapan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Daerah (SKRD)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dokumen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lain</w:t>
      </w:r>
      <w:r w:rsidR="00533CD5" w:rsidRPr="00CA7B6A">
        <w:rPr>
          <w:rFonts w:asciiTheme="majorBidi" w:hAnsiTheme="majorBidi" w:cstheme="majorBidi"/>
          <w:sz w:val="24"/>
          <w:szCs w:val="24"/>
        </w:rPr>
        <w:t>nya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533CD5" w:rsidRPr="00CA7B6A">
        <w:rPr>
          <w:rFonts w:asciiTheme="majorBidi" w:hAnsiTheme="majorBidi" w:cstheme="majorBidi"/>
          <w:sz w:val="24"/>
          <w:szCs w:val="24"/>
        </w:rPr>
        <w:t>di</w:t>
      </w:r>
      <w:r w:rsidR="00C2086D" w:rsidRPr="00CA7B6A">
        <w:rPr>
          <w:rFonts w:asciiTheme="majorBidi" w:hAnsiTheme="majorBidi" w:cstheme="majorBidi"/>
          <w:sz w:val="24"/>
          <w:szCs w:val="24"/>
        </w:rPr>
        <w:t>per</w:t>
      </w:r>
      <w:r w:rsidR="00533CD5" w:rsidRPr="00CA7B6A">
        <w:rPr>
          <w:rFonts w:asciiTheme="majorBidi" w:hAnsiTheme="majorBidi" w:cstheme="majorBidi"/>
          <w:sz w:val="24"/>
          <w:szCs w:val="24"/>
        </w:rPr>
        <w:t>samakan</w:t>
      </w:r>
      <w:proofErr w:type="spellEnd"/>
      <w:r w:rsidR="00533CD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33CD5" w:rsidRPr="00CA7B6A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="00533CD5" w:rsidRPr="00CA7B6A">
        <w:rPr>
          <w:rFonts w:asciiTheme="majorBidi" w:hAnsiTheme="majorBidi" w:cstheme="majorBidi"/>
          <w:sz w:val="24"/>
          <w:szCs w:val="24"/>
        </w:rPr>
        <w:t xml:space="preserve"> Surat </w:t>
      </w:r>
      <w:proofErr w:type="spellStart"/>
      <w:r w:rsidR="00533CD5" w:rsidRPr="00CA7B6A">
        <w:rPr>
          <w:rFonts w:asciiTheme="majorBidi" w:hAnsiTheme="majorBidi" w:cstheme="majorBidi"/>
          <w:sz w:val="24"/>
          <w:szCs w:val="24"/>
        </w:rPr>
        <w:t>Penerimaan</w:t>
      </w:r>
      <w:proofErr w:type="spellEnd"/>
      <w:r w:rsidR="00533CD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33CD5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533CD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33CD5"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="00533CD5" w:rsidRPr="00CA7B6A">
        <w:rPr>
          <w:rFonts w:asciiTheme="majorBidi" w:hAnsiTheme="majorBidi" w:cstheme="majorBidi"/>
          <w:sz w:val="24"/>
          <w:szCs w:val="24"/>
        </w:rPr>
        <w:t xml:space="preserve"> (SPB)</w:t>
      </w:r>
      <w:r w:rsidR="0024174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1743"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24174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086D" w:rsidRPr="00CA7B6A">
        <w:rPr>
          <w:rFonts w:asciiTheme="majorBidi" w:hAnsiTheme="majorBidi" w:cstheme="majorBidi"/>
          <w:sz w:val="24"/>
          <w:szCs w:val="24"/>
        </w:rPr>
        <w:t>B</w:t>
      </w:r>
      <w:r w:rsidR="00241743" w:rsidRPr="00CA7B6A">
        <w:rPr>
          <w:rFonts w:asciiTheme="majorBidi" w:hAnsiTheme="majorBidi" w:cstheme="majorBidi"/>
          <w:sz w:val="24"/>
          <w:szCs w:val="24"/>
        </w:rPr>
        <w:t>akul</w:t>
      </w:r>
      <w:proofErr w:type="spellEnd"/>
      <w:r w:rsidR="00241743"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241743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241743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241743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241743" w:rsidRPr="00CA7B6A">
        <w:rPr>
          <w:rFonts w:asciiTheme="majorBidi" w:hAnsiTheme="majorBidi" w:cstheme="majorBidi"/>
          <w:sz w:val="24"/>
          <w:szCs w:val="24"/>
        </w:rPr>
        <w:t xml:space="preserve"> dan Surat </w:t>
      </w:r>
      <w:proofErr w:type="spellStart"/>
      <w:r w:rsidR="00241743" w:rsidRPr="00CA7B6A">
        <w:rPr>
          <w:rFonts w:asciiTheme="majorBidi" w:hAnsiTheme="majorBidi" w:cstheme="majorBidi"/>
          <w:sz w:val="24"/>
          <w:szCs w:val="24"/>
        </w:rPr>
        <w:t>Permintaan</w:t>
      </w:r>
      <w:proofErr w:type="spellEnd"/>
      <w:r w:rsidR="0024174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1743" w:rsidRPr="00CA7B6A">
        <w:rPr>
          <w:rFonts w:asciiTheme="majorBidi" w:hAnsiTheme="majorBidi" w:cstheme="majorBidi"/>
          <w:sz w:val="24"/>
          <w:szCs w:val="24"/>
        </w:rPr>
        <w:t>Uang</w:t>
      </w:r>
      <w:proofErr w:type="spellEnd"/>
      <w:r w:rsidR="00241743" w:rsidRPr="00CA7B6A">
        <w:rPr>
          <w:rFonts w:asciiTheme="majorBidi" w:hAnsiTheme="majorBidi" w:cstheme="majorBidi"/>
          <w:sz w:val="24"/>
          <w:szCs w:val="24"/>
        </w:rPr>
        <w:t xml:space="preserve"> (SPU) </w:t>
      </w:r>
      <w:proofErr w:type="spellStart"/>
      <w:r w:rsidR="00241743" w:rsidRPr="00CA7B6A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="0024174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086D" w:rsidRPr="00CA7B6A">
        <w:rPr>
          <w:rFonts w:asciiTheme="majorBidi" w:hAnsiTheme="majorBidi" w:cstheme="majorBidi"/>
          <w:sz w:val="24"/>
          <w:szCs w:val="24"/>
        </w:rPr>
        <w:t>N</w:t>
      </w:r>
      <w:r w:rsidR="00241743" w:rsidRPr="00CA7B6A">
        <w:rPr>
          <w:rFonts w:asciiTheme="majorBidi" w:hAnsiTheme="majorBidi" w:cstheme="majorBidi"/>
          <w:sz w:val="24"/>
          <w:szCs w:val="24"/>
        </w:rPr>
        <w:t>elayan</w:t>
      </w:r>
      <w:proofErr w:type="spellEnd"/>
      <w:r w:rsidR="00241743"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241743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241743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241743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241743" w:rsidRPr="00CA7B6A">
        <w:rPr>
          <w:rFonts w:asciiTheme="majorBidi" w:hAnsiTheme="majorBidi" w:cstheme="majorBidi"/>
          <w:sz w:val="24"/>
          <w:szCs w:val="24"/>
        </w:rPr>
        <w:t>.</w:t>
      </w:r>
    </w:p>
    <w:p w14:paraId="439997CC" w14:textId="2A83545D" w:rsidR="00774A34" w:rsidRPr="00CA7B6A" w:rsidRDefault="00774A34" w:rsidP="007838A0">
      <w:pPr>
        <w:pStyle w:val="ListParagraph"/>
        <w:numPr>
          <w:ilvl w:val="0"/>
          <w:numId w:val="48"/>
        </w:numPr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Contoh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Perhitungan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Tarif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</w:t>
      </w:r>
    </w:p>
    <w:p w14:paraId="19199ED3" w14:textId="45981EB4" w:rsidR="009A28CF" w:rsidRPr="00CA7B6A" w:rsidRDefault="009A28CF" w:rsidP="009A28CF">
      <w:pPr>
        <w:pStyle w:val="ListParagraph"/>
        <w:spacing w:after="0" w:line="480" w:lineRule="auto"/>
        <w:ind w:left="11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26F1" w:rsidRPr="00CA7B6A">
        <w:rPr>
          <w:rFonts w:asciiTheme="majorBidi" w:hAnsiTheme="majorBidi" w:cstheme="majorBidi"/>
          <w:sz w:val="24"/>
          <w:szCs w:val="24"/>
        </w:rPr>
        <w:t>contoh</w:t>
      </w:r>
      <w:proofErr w:type="spellEnd"/>
      <w:r w:rsidR="00B426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26F1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B426F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perhitungan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tarif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354CB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5354C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354CB" w:rsidRPr="00CA7B6A">
        <w:rPr>
          <w:rFonts w:asciiTheme="majorBidi" w:hAnsiTheme="majorBidi" w:cstheme="majorBidi"/>
          <w:sz w:val="24"/>
          <w:szCs w:val="24"/>
        </w:rPr>
        <w:t>us</w:t>
      </w:r>
      <w:r w:rsidR="0065246A" w:rsidRPr="00CA7B6A">
        <w:rPr>
          <w:rFonts w:asciiTheme="majorBidi" w:hAnsiTheme="majorBidi" w:cstheme="majorBidi"/>
          <w:sz w:val="24"/>
          <w:szCs w:val="24"/>
        </w:rPr>
        <w:t>aha</w:t>
      </w:r>
      <w:proofErr w:type="spellEnd"/>
      <w:r w:rsidR="0065246A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>TPI</w:t>
      </w:r>
      <w:r w:rsidR="0027099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7099B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27099B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27099B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:</w:t>
      </w:r>
    </w:p>
    <w:p w14:paraId="2551E807" w14:textId="4394334C" w:rsidR="009A28CF" w:rsidRPr="00CA7B6A" w:rsidRDefault="005354CB" w:rsidP="007838A0">
      <w:pPr>
        <w:pStyle w:val="ListParagraph"/>
        <w:numPr>
          <w:ilvl w:val="0"/>
          <w:numId w:val="50"/>
        </w:numPr>
        <w:spacing w:after="0" w:line="480" w:lineRule="auto"/>
        <w:ind w:left="15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Contoh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C0CB4" w:rsidRPr="00CA7B6A">
        <w:rPr>
          <w:rFonts w:asciiTheme="majorBidi" w:hAnsiTheme="majorBidi" w:cstheme="majorBidi"/>
          <w:sz w:val="24"/>
          <w:szCs w:val="24"/>
        </w:rPr>
        <w:t>Perhitungan</w:t>
      </w:r>
      <w:proofErr w:type="spellEnd"/>
      <w:r w:rsidR="009C0CB4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F40C87" w:rsidRPr="00CA7B6A">
        <w:rPr>
          <w:rFonts w:asciiTheme="majorBidi" w:hAnsiTheme="majorBidi" w:cstheme="majorBidi"/>
          <w:sz w:val="24"/>
          <w:szCs w:val="24"/>
        </w:rPr>
        <w:t xml:space="preserve">Tarif </w:t>
      </w:r>
      <w:proofErr w:type="spellStart"/>
      <w:r w:rsidR="009A28CF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9A28C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A28CF"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="009C0CB4"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9C0CB4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9C0CB4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9C0CB4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</w:p>
    <w:p w14:paraId="2BA90BCB" w14:textId="3281FFA6" w:rsidR="008D1B4F" w:rsidRPr="00CA7B6A" w:rsidRDefault="009A28CF" w:rsidP="0027051B">
      <w:pPr>
        <w:pStyle w:val="ListParagraph"/>
        <w:spacing w:after="0" w:line="480" w:lineRule="auto"/>
        <w:ind w:left="1551" w:firstLine="6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864B3" w:rsidRPr="00CA7B6A">
        <w:rPr>
          <w:rFonts w:asciiTheme="majorBidi" w:hAnsiTheme="majorBidi" w:cstheme="majorBidi"/>
          <w:sz w:val="24"/>
          <w:szCs w:val="24"/>
        </w:rPr>
        <w:t>perolehan</w:t>
      </w:r>
      <w:proofErr w:type="spellEnd"/>
      <w:r w:rsidR="001864B3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 xml:space="preserve">16.646 Kg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D1B4F" w:rsidRPr="00CA7B6A">
        <w:rPr>
          <w:rFonts w:asciiTheme="majorBidi" w:hAnsiTheme="majorBidi" w:cstheme="majorBidi"/>
          <w:sz w:val="24"/>
          <w:szCs w:val="24"/>
        </w:rPr>
        <w:t>men</w:t>
      </w:r>
      <w:r w:rsidR="001864B3" w:rsidRPr="00CA7B6A">
        <w:rPr>
          <w:rFonts w:asciiTheme="majorBidi" w:hAnsiTheme="majorBidi" w:cstheme="majorBidi"/>
          <w:sz w:val="24"/>
          <w:szCs w:val="24"/>
        </w:rPr>
        <w:t>dapatkan</w:t>
      </w:r>
      <w:proofErr w:type="spellEnd"/>
      <w:r w:rsidR="008D1B4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D1B4F" w:rsidRPr="00CA7B6A">
        <w:rPr>
          <w:rFonts w:asciiTheme="majorBidi" w:hAnsiTheme="majorBidi" w:cstheme="majorBidi"/>
          <w:sz w:val="24"/>
          <w:szCs w:val="24"/>
        </w:rPr>
        <w:t>raman</w:t>
      </w:r>
      <w:proofErr w:type="spellEnd"/>
      <w:r w:rsidR="008D1B4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D1B4F" w:rsidRPr="00CA7B6A">
        <w:rPr>
          <w:rFonts w:asciiTheme="majorBidi" w:hAnsiTheme="majorBidi" w:cstheme="majorBidi"/>
          <w:sz w:val="24"/>
          <w:szCs w:val="24"/>
        </w:rPr>
        <w:t>se</w:t>
      </w:r>
      <w:r w:rsidR="001864B3" w:rsidRPr="00CA7B6A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="008D1B4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D1B4F" w:rsidRPr="00CA7B6A">
        <w:rPr>
          <w:rFonts w:asciiTheme="majorBidi" w:hAnsiTheme="majorBidi" w:cstheme="majorBidi"/>
          <w:sz w:val="24"/>
          <w:szCs w:val="24"/>
        </w:rPr>
        <w:t>Rp</w:t>
      </w:r>
      <w:proofErr w:type="spellEnd"/>
      <w:r w:rsidR="008D1B4F" w:rsidRPr="00CA7B6A">
        <w:rPr>
          <w:rFonts w:asciiTheme="majorBidi" w:hAnsiTheme="majorBidi" w:cstheme="majorBidi"/>
          <w:sz w:val="24"/>
          <w:szCs w:val="24"/>
        </w:rPr>
        <w:t xml:space="preserve">. 196.274.000 </w:t>
      </w:r>
      <w:proofErr w:type="spellStart"/>
      <w:r w:rsidR="008D1B4F"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8D1B4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D1B4F" w:rsidRPr="00CA7B6A">
        <w:rPr>
          <w:rFonts w:asciiTheme="majorBidi" w:hAnsiTheme="majorBidi" w:cstheme="majorBidi"/>
          <w:sz w:val="24"/>
          <w:szCs w:val="24"/>
        </w:rPr>
        <w:t>rincian</w:t>
      </w:r>
      <w:proofErr w:type="spellEnd"/>
      <w:r w:rsidR="009C0CB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C0CB4" w:rsidRPr="00CA7B6A">
        <w:rPr>
          <w:rFonts w:asciiTheme="majorBidi" w:hAnsiTheme="majorBidi" w:cstheme="majorBidi"/>
          <w:sz w:val="24"/>
          <w:szCs w:val="24"/>
        </w:rPr>
        <w:t>tarif</w:t>
      </w:r>
      <w:proofErr w:type="spellEnd"/>
      <w:r w:rsidR="0097531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E6F92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9E6F9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354CB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5354C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354CB"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="005354CB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9E6F92" w:rsidRPr="00CA7B6A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="009E6F92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9E6F92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9E6F92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9E6F9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531F" w:rsidRPr="00CA7B6A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="0097531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531F" w:rsidRPr="00CA7B6A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094EA5" w:rsidRPr="00CA7B6A">
        <w:rPr>
          <w:rFonts w:asciiTheme="majorBidi" w:hAnsiTheme="majorBidi" w:cstheme="majorBidi"/>
          <w:sz w:val="24"/>
          <w:szCs w:val="24"/>
        </w:rPr>
        <w:t>:</w:t>
      </w:r>
    </w:p>
    <w:p w14:paraId="401AEC63" w14:textId="33AB15C1" w:rsidR="0051622A" w:rsidRPr="00CA7B6A" w:rsidRDefault="0051622A" w:rsidP="0051622A">
      <w:pPr>
        <w:pStyle w:val="ListParagraph"/>
        <w:spacing w:after="0" w:line="240" w:lineRule="auto"/>
        <w:ind w:left="0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Tabel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774A34" w:rsidRPr="00CA7B6A">
        <w:rPr>
          <w:rFonts w:asciiTheme="majorBidi" w:hAnsiTheme="majorBidi" w:cstheme="majorBidi"/>
          <w:sz w:val="24"/>
          <w:szCs w:val="24"/>
        </w:rPr>
        <w:t>4</w:t>
      </w:r>
      <w:r w:rsidRPr="00CA7B6A">
        <w:rPr>
          <w:rFonts w:asciiTheme="majorBidi" w:hAnsiTheme="majorBidi" w:cstheme="majorBidi"/>
          <w:sz w:val="24"/>
          <w:szCs w:val="24"/>
        </w:rPr>
        <w:br w:type="textWrapping" w:clear="all"/>
      </w:r>
      <w:proofErr w:type="spellStart"/>
      <w:r w:rsidR="005354CB" w:rsidRPr="00CA7B6A">
        <w:rPr>
          <w:rFonts w:asciiTheme="majorBidi" w:hAnsiTheme="majorBidi" w:cstheme="majorBidi"/>
          <w:sz w:val="24"/>
          <w:szCs w:val="24"/>
        </w:rPr>
        <w:t>Contoh</w:t>
      </w:r>
      <w:proofErr w:type="spellEnd"/>
      <w:r w:rsidR="005354C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Perhitungan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181B8F" w:rsidRPr="00CA7B6A">
        <w:rPr>
          <w:rFonts w:asciiTheme="majorBidi" w:hAnsiTheme="majorBidi" w:cstheme="majorBidi"/>
          <w:sz w:val="24"/>
          <w:szCs w:val="24"/>
        </w:rPr>
        <w:t xml:space="preserve">Tarif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60"/>
        <w:gridCol w:w="1440"/>
        <w:gridCol w:w="1080"/>
        <w:gridCol w:w="2340"/>
      </w:tblGrid>
      <w:tr w:rsidR="002D3D02" w:rsidRPr="00CA7B6A" w14:paraId="4D0913D0" w14:textId="77777777" w:rsidTr="002D44FE">
        <w:tc>
          <w:tcPr>
            <w:tcW w:w="3060" w:type="dxa"/>
            <w:vAlign w:val="center"/>
          </w:tcPr>
          <w:p w14:paraId="56D479CB" w14:textId="51EAA758" w:rsidR="002D3D02" w:rsidRPr="00CA7B6A" w:rsidRDefault="002D3D02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Jenis</w:t>
            </w:r>
            <w:proofErr w:type="spellEnd"/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Ikan</w:t>
            </w:r>
            <w:proofErr w:type="spellEnd"/>
          </w:p>
        </w:tc>
        <w:tc>
          <w:tcPr>
            <w:tcW w:w="1440" w:type="dxa"/>
            <w:vAlign w:val="center"/>
          </w:tcPr>
          <w:p w14:paraId="305147A0" w14:textId="55E42E75" w:rsidR="002D3D02" w:rsidRPr="00CA7B6A" w:rsidRDefault="002D3D02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Tarif (</w:t>
            </w:r>
            <w:proofErr w:type="spellStart"/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Rp</w:t>
            </w:r>
            <w:proofErr w:type="spellEnd"/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80" w:type="dxa"/>
            <w:vAlign w:val="center"/>
          </w:tcPr>
          <w:p w14:paraId="393587A9" w14:textId="58698E70" w:rsidR="002D3D02" w:rsidRPr="00CA7B6A" w:rsidRDefault="00534C05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Meter</w:t>
            </w:r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40" w:type="dxa"/>
            <w:vAlign w:val="center"/>
          </w:tcPr>
          <w:p w14:paraId="55A2439F" w14:textId="1BEEF6C0" w:rsidR="002D3D02" w:rsidRPr="00CA7B6A" w:rsidRDefault="002D3D02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Hasil (</w:t>
            </w:r>
            <w:proofErr w:type="spellStart"/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Rp</w:t>
            </w:r>
            <w:proofErr w:type="spellEnd"/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2D3D02" w:rsidRPr="00CA7B6A" w14:paraId="3AE7FAA4" w14:textId="77777777" w:rsidTr="002D44FE">
        <w:tc>
          <w:tcPr>
            <w:tcW w:w="3060" w:type="dxa"/>
            <w:vAlign w:val="center"/>
          </w:tcPr>
          <w:p w14:paraId="5D0AD397" w14:textId="375ABDF4" w:rsidR="002D3D02" w:rsidRPr="00CA7B6A" w:rsidRDefault="002D3D02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Kemari &amp;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Kembung</w:t>
            </w:r>
            <w:proofErr w:type="spellEnd"/>
          </w:p>
        </w:tc>
        <w:tc>
          <w:tcPr>
            <w:tcW w:w="1440" w:type="dxa"/>
            <w:vAlign w:val="center"/>
          </w:tcPr>
          <w:p w14:paraId="03643BC6" w14:textId="5D451195" w:rsidR="002D3D02" w:rsidRPr="00CA7B6A" w:rsidRDefault="002D3D02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55.200</w:t>
            </w:r>
          </w:p>
        </w:tc>
        <w:tc>
          <w:tcPr>
            <w:tcW w:w="1080" w:type="dxa"/>
            <w:vAlign w:val="center"/>
          </w:tcPr>
          <w:p w14:paraId="3755CE55" w14:textId="4F352E8E" w:rsidR="002D3D02" w:rsidRPr="00CA7B6A" w:rsidRDefault="002D3D02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center"/>
          </w:tcPr>
          <w:p w14:paraId="71D95D94" w14:textId="2D8CD6CA" w:rsidR="002D3D02" w:rsidRPr="00CA7B6A" w:rsidRDefault="002D3D02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55.200</w:t>
            </w:r>
          </w:p>
        </w:tc>
      </w:tr>
      <w:tr w:rsidR="002D3D02" w:rsidRPr="00CA7B6A" w14:paraId="698D0E83" w14:textId="77777777" w:rsidTr="002D44FE">
        <w:tc>
          <w:tcPr>
            <w:tcW w:w="3060" w:type="dxa"/>
            <w:vAlign w:val="center"/>
          </w:tcPr>
          <w:p w14:paraId="0DCCD23D" w14:textId="127C7F1A" w:rsidR="002D3D02" w:rsidRPr="00CA7B6A" w:rsidRDefault="002D3D02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Bawal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Hitam</w:t>
            </w:r>
            <w:proofErr w:type="spellEnd"/>
          </w:p>
        </w:tc>
        <w:tc>
          <w:tcPr>
            <w:tcW w:w="1440" w:type="dxa"/>
            <w:vAlign w:val="center"/>
          </w:tcPr>
          <w:p w14:paraId="05AA2888" w14:textId="745F98A5" w:rsidR="002D3D02" w:rsidRPr="00CA7B6A" w:rsidRDefault="002D3D02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67.500</w:t>
            </w:r>
          </w:p>
        </w:tc>
        <w:tc>
          <w:tcPr>
            <w:tcW w:w="1080" w:type="dxa"/>
            <w:vAlign w:val="center"/>
          </w:tcPr>
          <w:p w14:paraId="6BE1AFFD" w14:textId="4647E18A" w:rsidR="002D3D02" w:rsidRPr="00CA7B6A" w:rsidRDefault="002D3D02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0,5</w:t>
            </w:r>
          </w:p>
        </w:tc>
        <w:tc>
          <w:tcPr>
            <w:tcW w:w="2340" w:type="dxa"/>
            <w:vAlign w:val="center"/>
          </w:tcPr>
          <w:p w14:paraId="4C295ACB" w14:textId="36B7FBEE" w:rsidR="002D3D02" w:rsidRPr="00CA7B6A" w:rsidRDefault="002D3D02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33.750</w:t>
            </w:r>
          </w:p>
        </w:tc>
      </w:tr>
      <w:tr w:rsidR="002D3D02" w:rsidRPr="00CA7B6A" w14:paraId="4B7CC528" w14:textId="77777777" w:rsidTr="002D44FE">
        <w:tc>
          <w:tcPr>
            <w:tcW w:w="3060" w:type="dxa"/>
            <w:vAlign w:val="center"/>
          </w:tcPr>
          <w:p w14:paraId="3F614231" w14:textId="340C3ED1" w:rsidR="002D3D02" w:rsidRPr="00CA7B6A" w:rsidRDefault="002D3D02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Layang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Deles</w:t>
            </w:r>
          </w:p>
        </w:tc>
        <w:tc>
          <w:tcPr>
            <w:tcW w:w="1440" w:type="dxa"/>
            <w:vAlign w:val="center"/>
          </w:tcPr>
          <w:p w14:paraId="11351F94" w14:textId="5BCBABF7" w:rsidR="002D3D02" w:rsidRPr="00CA7B6A" w:rsidRDefault="002D3D02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48.300</w:t>
            </w:r>
          </w:p>
        </w:tc>
        <w:tc>
          <w:tcPr>
            <w:tcW w:w="1080" w:type="dxa"/>
            <w:vAlign w:val="center"/>
          </w:tcPr>
          <w:p w14:paraId="3E093912" w14:textId="4EA450CF" w:rsidR="002D3D02" w:rsidRPr="00CA7B6A" w:rsidRDefault="002D3D02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0,5</w:t>
            </w:r>
          </w:p>
        </w:tc>
        <w:tc>
          <w:tcPr>
            <w:tcW w:w="2340" w:type="dxa"/>
            <w:vAlign w:val="center"/>
          </w:tcPr>
          <w:p w14:paraId="02DF4C3F" w14:textId="489447BC" w:rsidR="002D3D02" w:rsidRPr="00CA7B6A" w:rsidRDefault="002D3D02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24.150</w:t>
            </w:r>
          </w:p>
        </w:tc>
      </w:tr>
      <w:tr w:rsidR="002D3D02" w:rsidRPr="00CA7B6A" w14:paraId="2BB0B17F" w14:textId="77777777" w:rsidTr="002D44FE">
        <w:tc>
          <w:tcPr>
            <w:tcW w:w="3060" w:type="dxa"/>
            <w:vAlign w:val="center"/>
          </w:tcPr>
          <w:p w14:paraId="1CC9CEE7" w14:textId="1F689DAD" w:rsidR="002D3D02" w:rsidRPr="00CA7B6A" w:rsidRDefault="002D3D02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Layang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Cempluk</w:t>
            </w:r>
            <w:proofErr w:type="spellEnd"/>
          </w:p>
        </w:tc>
        <w:tc>
          <w:tcPr>
            <w:tcW w:w="1440" w:type="dxa"/>
            <w:vAlign w:val="center"/>
          </w:tcPr>
          <w:p w14:paraId="05132AB2" w14:textId="3B1236AA" w:rsidR="002D3D02" w:rsidRPr="00CA7B6A" w:rsidRDefault="002D3D02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44.850</w:t>
            </w:r>
          </w:p>
        </w:tc>
        <w:tc>
          <w:tcPr>
            <w:tcW w:w="1080" w:type="dxa"/>
            <w:vAlign w:val="center"/>
          </w:tcPr>
          <w:p w14:paraId="4B5999AC" w14:textId="44C7DB0B" w:rsidR="002D3D02" w:rsidRPr="00CA7B6A" w:rsidRDefault="002D3D02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340" w:type="dxa"/>
            <w:vAlign w:val="center"/>
          </w:tcPr>
          <w:p w14:paraId="47693F5D" w14:textId="0A13ACF8" w:rsidR="002D3D02" w:rsidRPr="00CA7B6A" w:rsidRDefault="002D3D02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89.700</w:t>
            </w:r>
          </w:p>
        </w:tc>
      </w:tr>
      <w:tr w:rsidR="002D3D02" w:rsidRPr="00CA7B6A" w14:paraId="5A0117CD" w14:textId="77777777" w:rsidTr="002D44FE">
        <w:tc>
          <w:tcPr>
            <w:tcW w:w="3060" w:type="dxa"/>
            <w:vAlign w:val="center"/>
          </w:tcPr>
          <w:p w14:paraId="7E3F1963" w14:textId="6FE3664E" w:rsidR="002D3D02" w:rsidRPr="00CA7B6A" w:rsidRDefault="002D3D02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Siro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Lembut</w:t>
            </w:r>
            <w:proofErr w:type="spellEnd"/>
          </w:p>
        </w:tc>
        <w:tc>
          <w:tcPr>
            <w:tcW w:w="1440" w:type="dxa"/>
            <w:vAlign w:val="center"/>
          </w:tcPr>
          <w:p w14:paraId="55BDF7E7" w14:textId="73FB9A81" w:rsidR="002D3D02" w:rsidRPr="00CA7B6A" w:rsidRDefault="002D3D02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17.250</w:t>
            </w:r>
          </w:p>
        </w:tc>
        <w:tc>
          <w:tcPr>
            <w:tcW w:w="1080" w:type="dxa"/>
            <w:vAlign w:val="center"/>
          </w:tcPr>
          <w:p w14:paraId="73DC4C61" w14:textId="76740DE8" w:rsidR="002D3D02" w:rsidRPr="00CA7B6A" w:rsidRDefault="002D3D02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2340" w:type="dxa"/>
            <w:vAlign w:val="center"/>
          </w:tcPr>
          <w:p w14:paraId="656B21EB" w14:textId="10D44DB7" w:rsidR="002D3D02" w:rsidRPr="00CA7B6A" w:rsidRDefault="002D3D02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172.500</w:t>
            </w:r>
          </w:p>
        </w:tc>
      </w:tr>
      <w:tr w:rsidR="002D3D02" w:rsidRPr="00CA7B6A" w14:paraId="4933AF7E" w14:textId="77777777" w:rsidTr="002D44FE">
        <w:tc>
          <w:tcPr>
            <w:tcW w:w="3060" w:type="dxa"/>
            <w:vAlign w:val="center"/>
          </w:tcPr>
          <w:p w14:paraId="13A58548" w14:textId="7521B4A1" w:rsidR="002D3D02" w:rsidRPr="00CA7B6A" w:rsidRDefault="002D3D02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Siro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Japuh</w:t>
            </w:r>
            <w:proofErr w:type="spellEnd"/>
          </w:p>
        </w:tc>
        <w:tc>
          <w:tcPr>
            <w:tcW w:w="1440" w:type="dxa"/>
            <w:vAlign w:val="center"/>
          </w:tcPr>
          <w:p w14:paraId="4FF6CCAF" w14:textId="6ED3D4AB" w:rsidR="002D3D02" w:rsidRPr="00CA7B6A" w:rsidRDefault="002D3D02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17.250</w:t>
            </w:r>
          </w:p>
        </w:tc>
        <w:tc>
          <w:tcPr>
            <w:tcW w:w="1080" w:type="dxa"/>
            <w:vAlign w:val="center"/>
          </w:tcPr>
          <w:p w14:paraId="4A1731E3" w14:textId="6277E5EB" w:rsidR="002D3D02" w:rsidRPr="00CA7B6A" w:rsidRDefault="002D3D02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0,5</w:t>
            </w:r>
          </w:p>
        </w:tc>
        <w:tc>
          <w:tcPr>
            <w:tcW w:w="2340" w:type="dxa"/>
            <w:vAlign w:val="center"/>
          </w:tcPr>
          <w:p w14:paraId="76E1A2E9" w14:textId="34370D8C" w:rsidR="002D3D02" w:rsidRPr="00CA7B6A" w:rsidRDefault="002D3D02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8.625</w:t>
            </w:r>
          </w:p>
        </w:tc>
      </w:tr>
      <w:tr w:rsidR="002D3D02" w:rsidRPr="00CA7B6A" w14:paraId="1D412B3B" w14:textId="77777777" w:rsidTr="002D44FE">
        <w:tc>
          <w:tcPr>
            <w:tcW w:w="3060" w:type="dxa"/>
            <w:vAlign w:val="center"/>
          </w:tcPr>
          <w:p w14:paraId="5E572D27" w14:textId="333A5053" w:rsidR="002D3D02" w:rsidRPr="00CA7B6A" w:rsidRDefault="002D3D02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Tanjan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516C25D5" w14:textId="1CECDC19" w:rsidR="002D3D02" w:rsidRPr="00CA7B6A" w:rsidRDefault="002D3D02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20.700</w:t>
            </w:r>
          </w:p>
        </w:tc>
        <w:tc>
          <w:tcPr>
            <w:tcW w:w="1080" w:type="dxa"/>
            <w:vAlign w:val="center"/>
          </w:tcPr>
          <w:p w14:paraId="3CF42F1A" w14:textId="2F95ED4B" w:rsidR="002D3D02" w:rsidRPr="00CA7B6A" w:rsidRDefault="002D3D02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0,5</w:t>
            </w:r>
          </w:p>
        </w:tc>
        <w:tc>
          <w:tcPr>
            <w:tcW w:w="2340" w:type="dxa"/>
            <w:vAlign w:val="center"/>
          </w:tcPr>
          <w:p w14:paraId="7EBFC04C" w14:textId="3601739A" w:rsidR="002D3D02" w:rsidRPr="00CA7B6A" w:rsidRDefault="002D3D02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10.350</w:t>
            </w:r>
          </w:p>
        </w:tc>
      </w:tr>
      <w:tr w:rsidR="002D3D02" w:rsidRPr="00CA7B6A" w14:paraId="792B5CA9" w14:textId="77777777" w:rsidTr="002D44FE">
        <w:tc>
          <w:tcPr>
            <w:tcW w:w="3060" w:type="dxa"/>
            <w:vAlign w:val="center"/>
          </w:tcPr>
          <w:p w14:paraId="52DAEE1A" w14:textId="053DC0B0" w:rsidR="002D3D02" w:rsidRPr="00CA7B6A" w:rsidRDefault="002D3D02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Wais</w:t>
            </w:r>
            <w:proofErr w:type="spellEnd"/>
          </w:p>
        </w:tc>
        <w:tc>
          <w:tcPr>
            <w:tcW w:w="1440" w:type="dxa"/>
            <w:vAlign w:val="center"/>
          </w:tcPr>
          <w:p w14:paraId="33ED4685" w14:textId="08A94B61" w:rsidR="002D3D02" w:rsidRPr="00CA7B6A" w:rsidRDefault="002D3D02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20.700</w:t>
            </w:r>
          </w:p>
        </w:tc>
        <w:tc>
          <w:tcPr>
            <w:tcW w:w="1080" w:type="dxa"/>
            <w:vAlign w:val="center"/>
          </w:tcPr>
          <w:p w14:paraId="30B72573" w14:textId="61BD6B87" w:rsidR="002D3D02" w:rsidRPr="00CA7B6A" w:rsidRDefault="002D3D02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340" w:type="dxa"/>
            <w:vAlign w:val="center"/>
          </w:tcPr>
          <w:p w14:paraId="7D246B0A" w14:textId="6C69ABC0" w:rsidR="002D3D02" w:rsidRPr="00CA7B6A" w:rsidRDefault="002D3D02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41.400</w:t>
            </w:r>
          </w:p>
        </w:tc>
      </w:tr>
      <w:tr w:rsidR="002D3D02" w:rsidRPr="00CA7B6A" w14:paraId="0DEB97A2" w14:textId="77777777" w:rsidTr="002D44FE">
        <w:tc>
          <w:tcPr>
            <w:tcW w:w="3060" w:type="dxa"/>
            <w:vAlign w:val="center"/>
          </w:tcPr>
          <w:p w14:paraId="6F9BC1E2" w14:textId="48470286" w:rsidR="002D3D02" w:rsidRPr="00CA7B6A" w:rsidRDefault="002D3D02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Layur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Jogor</w:t>
            </w:r>
            <w:proofErr w:type="spellEnd"/>
          </w:p>
        </w:tc>
        <w:tc>
          <w:tcPr>
            <w:tcW w:w="1440" w:type="dxa"/>
            <w:vAlign w:val="center"/>
          </w:tcPr>
          <w:p w14:paraId="4569E38D" w14:textId="11F446CC" w:rsidR="002D3D02" w:rsidRPr="00CA7B6A" w:rsidRDefault="002D3D02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32.400</w:t>
            </w:r>
          </w:p>
        </w:tc>
        <w:tc>
          <w:tcPr>
            <w:tcW w:w="1080" w:type="dxa"/>
            <w:vAlign w:val="center"/>
          </w:tcPr>
          <w:p w14:paraId="0A4B7A28" w14:textId="270F3458" w:rsidR="002D3D02" w:rsidRPr="00CA7B6A" w:rsidRDefault="002D3D02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0,5</w:t>
            </w:r>
          </w:p>
        </w:tc>
        <w:tc>
          <w:tcPr>
            <w:tcW w:w="2340" w:type="dxa"/>
            <w:vAlign w:val="center"/>
          </w:tcPr>
          <w:p w14:paraId="0C9A1385" w14:textId="614EC53C" w:rsidR="002D3D02" w:rsidRPr="00CA7B6A" w:rsidRDefault="002D3D02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16.200</w:t>
            </w:r>
          </w:p>
        </w:tc>
      </w:tr>
      <w:tr w:rsidR="00665033" w:rsidRPr="00CA7B6A" w14:paraId="31EA8162" w14:textId="77777777" w:rsidTr="002D44FE">
        <w:tc>
          <w:tcPr>
            <w:tcW w:w="3060" w:type="dxa"/>
            <w:vAlign w:val="center"/>
          </w:tcPr>
          <w:p w14:paraId="180BC24F" w14:textId="0294584C" w:rsidR="00665033" w:rsidRPr="00665033" w:rsidRDefault="00665033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Jenis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Ikan</w:t>
            </w:r>
            <w:proofErr w:type="spellEnd"/>
          </w:p>
        </w:tc>
        <w:tc>
          <w:tcPr>
            <w:tcW w:w="1440" w:type="dxa"/>
            <w:vAlign w:val="center"/>
          </w:tcPr>
          <w:p w14:paraId="162A018E" w14:textId="716F75A8" w:rsidR="00665033" w:rsidRPr="00665033" w:rsidRDefault="00665033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Tarif (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Rp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80" w:type="dxa"/>
            <w:vAlign w:val="center"/>
          </w:tcPr>
          <w:p w14:paraId="648A688B" w14:textId="44698C7A" w:rsidR="00665033" w:rsidRPr="00665033" w:rsidRDefault="00665033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Meter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40" w:type="dxa"/>
            <w:vAlign w:val="center"/>
          </w:tcPr>
          <w:p w14:paraId="2CD99309" w14:textId="2EF5029C" w:rsidR="00665033" w:rsidRPr="00665033" w:rsidRDefault="00665033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Hasil (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Rp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2D3D02" w:rsidRPr="00CA7B6A" w14:paraId="4B0BA64E" w14:textId="77777777" w:rsidTr="002D44FE">
        <w:tc>
          <w:tcPr>
            <w:tcW w:w="3060" w:type="dxa"/>
            <w:vAlign w:val="center"/>
          </w:tcPr>
          <w:p w14:paraId="78ABB99C" w14:textId="077A2CFC" w:rsidR="002D3D02" w:rsidRPr="00CA7B6A" w:rsidRDefault="002D3D02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Selar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Gabret</w:t>
            </w:r>
            <w:proofErr w:type="spellEnd"/>
          </w:p>
        </w:tc>
        <w:tc>
          <w:tcPr>
            <w:tcW w:w="1440" w:type="dxa"/>
            <w:vAlign w:val="center"/>
          </w:tcPr>
          <w:p w14:paraId="6EFC87B6" w14:textId="4F72B8E5" w:rsidR="002D3D02" w:rsidRPr="00CA7B6A" w:rsidRDefault="002D3D02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34.500</w:t>
            </w:r>
          </w:p>
        </w:tc>
        <w:tc>
          <w:tcPr>
            <w:tcW w:w="1080" w:type="dxa"/>
            <w:vAlign w:val="center"/>
          </w:tcPr>
          <w:p w14:paraId="68EF3CA3" w14:textId="160E4B04" w:rsidR="002D3D02" w:rsidRPr="00CA7B6A" w:rsidRDefault="002D3D02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0,25</w:t>
            </w:r>
          </w:p>
        </w:tc>
        <w:tc>
          <w:tcPr>
            <w:tcW w:w="2340" w:type="dxa"/>
            <w:vAlign w:val="center"/>
          </w:tcPr>
          <w:p w14:paraId="3CF62C3B" w14:textId="38330E2E" w:rsidR="002D3D02" w:rsidRPr="00CA7B6A" w:rsidRDefault="002D3D02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8.625</w:t>
            </w:r>
          </w:p>
        </w:tc>
      </w:tr>
      <w:tr w:rsidR="002D3D02" w:rsidRPr="00CA7B6A" w14:paraId="01DA6F9D" w14:textId="77777777" w:rsidTr="002D44FE">
        <w:tc>
          <w:tcPr>
            <w:tcW w:w="3060" w:type="dxa"/>
            <w:vAlign w:val="center"/>
          </w:tcPr>
          <w:p w14:paraId="7691CF00" w14:textId="5F9A0CC9" w:rsidR="002D3D02" w:rsidRPr="00CA7B6A" w:rsidRDefault="002D3D02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Tongkol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Jabrik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PS</w:t>
            </w:r>
          </w:p>
        </w:tc>
        <w:tc>
          <w:tcPr>
            <w:tcW w:w="1440" w:type="dxa"/>
            <w:vAlign w:val="center"/>
          </w:tcPr>
          <w:p w14:paraId="52BF2B1C" w14:textId="6769C8FE" w:rsidR="002D3D02" w:rsidRPr="00CA7B6A" w:rsidRDefault="002D3D02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69.000</w:t>
            </w:r>
          </w:p>
        </w:tc>
        <w:tc>
          <w:tcPr>
            <w:tcW w:w="1080" w:type="dxa"/>
            <w:vAlign w:val="center"/>
          </w:tcPr>
          <w:p w14:paraId="0AE5B19C" w14:textId="575C8265" w:rsidR="002D3D02" w:rsidRPr="00CA7B6A" w:rsidRDefault="002D44FE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12,5</w:t>
            </w:r>
          </w:p>
        </w:tc>
        <w:tc>
          <w:tcPr>
            <w:tcW w:w="2340" w:type="dxa"/>
            <w:vAlign w:val="center"/>
          </w:tcPr>
          <w:p w14:paraId="28DB5862" w14:textId="344334FF" w:rsidR="002D3D02" w:rsidRPr="00CA7B6A" w:rsidRDefault="002D44FE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862.500</w:t>
            </w:r>
          </w:p>
        </w:tc>
      </w:tr>
      <w:tr w:rsidR="002D3D02" w:rsidRPr="00CA7B6A" w14:paraId="364405C5" w14:textId="77777777" w:rsidTr="002D44FE">
        <w:tc>
          <w:tcPr>
            <w:tcW w:w="3060" w:type="dxa"/>
            <w:vAlign w:val="center"/>
          </w:tcPr>
          <w:p w14:paraId="5ECD299F" w14:textId="504B4427" w:rsidR="002D3D02" w:rsidRPr="00CA7B6A" w:rsidRDefault="002D44FE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Tongkol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Lurik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Otak-Atik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PS</w:t>
            </w:r>
          </w:p>
        </w:tc>
        <w:tc>
          <w:tcPr>
            <w:tcW w:w="1440" w:type="dxa"/>
            <w:vAlign w:val="center"/>
          </w:tcPr>
          <w:p w14:paraId="7FC2918C" w14:textId="5A7A089D" w:rsidR="002D3D02" w:rsidRPr="00CA7B6A" w:rsidRDefault="002D44FE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41.400</w:t>
            </w:r>
          </w:p>
        </w:tc>
        <w:tc>
          <w:tcPr>
            <w:tcW w:w="1080" w:type="dxa"/>
            <w:vAlign w:val="center"/>
          </w:tcPr>
          <w:p w14:paraId="6656B16D" w14:textId="16A95970" w:rsidR="002D3D02" w:rsidRPr="00CA7B6A" w:rsidRDefault="002D44FE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340" w:type="dxa"/>
            <w:vAlign w:val="center"/>
          </w:tcPr>
          <w:p w14:paraId="26E18F52" w14:textId="79A72961" w:rsidR="002D3D02" w:rsidRPr="00CA7B6A" w:rsidRDefault="002D44FE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207.000</w:t>
            </w:r>
          </w:p>
        </w:tc>
      </w:tr>
      <w:tr w:rsidR="002D3D02" w:rsidRPr="00CA7B6A" w14:paraId="2B442B38" w14:textId="77777777" w:rsidTr="002D44FE">
        <w:tc>
          <w:tcPr>
            <w:tcW w:w="3060" w:type="dxa"/>
            <w:vAlign w:val="center"/>
          </w:tcPr>
          <w:p w14:paraId="513B1CE2" w14:textId="5A6A3A87" w:rsidR="002D3D02" w:rsidRPr="00CA7B6A" w:rsidRDefault="002D44FE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Tongkol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Lisong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PS</w:t>
            </w:r>
          </w:p>
        </w:tc>
        <w:tc>
          <w:tcPr>
            <w:tcW w:w="1440" w:type="dxa"/>
            <w:vAlign w:val="center"/>
          </w:tcPr>
          <w:p w14:paraId="63CFF71F" w14:textId="0A70DFAD" w:rsidR="002D3D02" w:rsidRPr="00CA7B6A" w:rsidRDefault="002D44FE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38.400</w:t>
            </w:r>
          </w:p>
        </w:tc>
        <w:tc>
          <w:tcPr>
            <w:tcW w:w="1080" w:type="dxa"/>
            <w:vAlign w:val="center"/>
          </w:tcPr>
          <w:p w14:paraId="3C48451E" w14:textId="1D2BECEE" w:rsidR="002D3D02" w:rsidRPr="00CA7B6A" w:rsidRDefault="002D44FE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2340" w:type="dxa"/>
            <w:vAlign w:val="center"/>
          </w:tcPr>
          <w:p w14:paraId="3B90561B" w14:textId="165E3008" w:rsidR="002D3D02" w:rsidRPr="00CA7B6A" w:rsidRDefault="002D44FE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422.400</w:t>
            </w:r>
          </w:p>
        </w:tc>
      </w:tr>
      <w:tr w:rsidR="002D3D02" w:rsidRPr="00CA7B6A" w14:paraId="13BE3D5B" w14:textId="77777777" w:rsidTr="002D44FE">
        <w:tc>
          <w:tcPr>
            <w:tcW w:w="3060" w:type="dxa"/>
            <w:vAlign w:val="center"/>
          </w:tcPr>
          <w:p w14:paraId="7547DF2A" w14:textId="6DE31DBF" w:rsidR="002D3D02" w:rsidRPr="00CA7B6A" w:rsidRDefault="002D44FE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Teros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61494278" w14:textId="03AA611E" w:rsidR="002D3D02" w:rsidRPr="00CA7B6A" w:rsidRDefault="002D44FE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24.300</w:t>
            </w:r>
          </w:p>
        </w:tc>
        <w:tc>
          <w:tcPr>
            <w:tcW w:w="1080" w:type="dxa"/>
            <w:vAlign w:val="center"/>
          </w:tcPr>
          <w:p w14:paraId="5287EB4E" w14:textId="3A5C7A3D" w:rsidR="002D3D02" w:rsidRPr="00CA7B6A" w:rsidRDefault="002D44FE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340" w:type="dxa"/>
            <w:vAlign w:val="center"/>
          </w:tcPr>
          <w:p w14:paraId="435AF6E3" w14:textId="3DC4E222" w:rsidR="002D3D02" w:rsidRPr="00CA7B6A" w:rsidRDefault="002D44FE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218.700</w:t>
            </w:r>
          </w:p>
        </w:tc>
      </w:tr>
      <w:tr w:rsidR="002D3D02" w:rsidRPr="00CA7B6A" w14:paraId="620ECE06" w14:textId="77777777" w:rsidTr="002D44FE">
        <w:tc>
          <w:tcPr>
            <w:tcW w:w="3060" w:type="dxa"/>
            <w:vAlign w:val="center"/>
          </w:tcPr>
          <w:p w14:paraId="54C34696" w14:textId="23E3616F" w:rsidR="002D3D02" w:rsidRPr="00CA7B6A" w:rsidRDefault="000E7D19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Pirik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6277BBF6" w14:textId="1710774D" w:rsidR="002D3D02" w:rsidRPr="00CA7B6A" w:rsidRDefault="000E7D19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6.900</w:t>
            </w:r>
          </w:p>
        </w:tc>
        <w:tc>
          <w:tcPr>
            <w:tcW w:w="1080" w:type="dxa"/>
            <w:vAlign w:val="center"/>
          </w:tcPr>
          <w:p w14:paraId="2672B38C" w14:textId="27398DB3" w:rsidR="002D3D02" w:rsidRPr="00CA7B6A" w:rsidRDefault="000E7D19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0,75</w:t>
            </w:r>
          </w:p>
        </w:tc>
        <w:tc>
          <w:tcPr>
            <w:tcW w:w="2340" w:type="dxa"/>
            <w:vAlign w:val="center"/>
          </w:tcPr>
          <w:p w14:paraId="195EB9E9" w14:textId="207B119D" w:rsidR="002D3D02" w:rsidRPr="00CA7B6A" w:rsidRDefault="000E7D19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5.175</w:t>
            </w:r>
          </w:p>
        </w:tc>
      </w:tr>
      <w:tr w:rsidR="002D3D02" w:rsidRPr="00CA7B6A" w14:paraId="7FB31BF8" w14:textId="77777777" w:rsidTr="002D44FE">
        <w:tc>
          <w:tcPr>
            <w:tcW w:w="3060" w:type="dxa"/>
            <w:vAlign w:val="center"/>
          </w:tcPr>
          <w:p w14:paraId="19C312A7" w14:textId="58B0A6B0" w:rsidR="002D3D02" w:rsidRPr="00CA7B6A" w:rsidRDefault="000E7D19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Ikan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Lain-Lain</w:t>
            </w:r>
          </w:p>
        </w:tc>
        <w:tc>
          <w:tcPr>
            <w:tcW w:w="1440" w:type="dxa"/>
            <w:vAlign w:val="center"/>
          </w:tcPr>
          <w:p w14:paraId="6BAF457D" w14:textId="0CC0D8EF" w:rsidR="002D3D02" w:rsidRPr="00CA7B6A" w:rsidRDefault="000E7D19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6.900</w:t>
            </w:r>
          </w:p>
        </w:tc>
        <w:tc>
          <w:tcPr>
            <w:tcW w:w="1080" w:type="dxa"/>
            <w:vAlign w:val="center"/>
          </w:tcPr>
          <w:p w14:paraId="3E09CEC9" w14:textId="385D3519" w:rsidR="002D3D02" w:rsidRPr="00CA7B6A" w:rsidRDefault="000E7D19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24,75</w:t>
            </w:r>
          </w:p>
        </w:tc>
        <w:tc>
          <w:tcPr>
            <w:tcW w:w="2340" w:type="dxa"/>
            <w:vAlign w:val="center"/>
          </w:tcPr>
          <w:p w14:paraId="194ED0F6" w14:textId="51D9B2F0" w:rsidR="002D3D02" w:rsidRPr="00CA7B6A" w:rsidRDefault="000E7D19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170.775</w:t>
            </w:r>
          </w:p>
        </w:tc>
      </w:tr>
      <w:tr w:rsidR="000E7D19" w:rsidRPr="00CA7B6A" w14:paraId="300DFA85" w14:textId="77777777" w:rsidTr="00056282">
        <w:tc>
          <w:tcPr>
            <w:tcW w:w="4500" w:type="dxa"/>
            <w:gridSpan w:val="2"/>
            <w:vAlign w:val="center"/>
          </w:tcPr>
          <w:p w14:paraId="488CB030" w14:textId="4807540E" w:rsidR="000E7D19" w:rsidRPr="00CA7B6A" w:rsidRDefault="000E7D19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Jumlah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584FEDA3" w14:textId="2EC4C4AF" w:rsidR="000E7D19" w:rsidRPr="00CA7B6A" w:rsidRDefault="000E7D19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80,75</w:t>
            </w:r>
          </w:p>
        </w:tc>
        <w:tc>
          <w:tcPr>
            <w:tcW w:w="2340" w:type="dxa"/>
            <w:vAlign w:val="center"/>
          </w:tcPr>
          <w:p w14:paraId="0D5C7C01" w14:textId="4AC2C29E" w:rsidR="000E7D19" w:rsidRPr="00CA7B6A" w:rsidRDefault="000E7D19" w:rsidP="008D1B4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2.347.050</w:t>
            </w:r>
          </w:p>
        </w:tc>
      </w:tr>
    </w:tbl>
    <w:p w14:paraId="1912DE7D" w14:textId="2E3DF630" w:rsidR="008D1B4F" w:rsidRPr="00CA7B6A" w:rsidRDefault="0097531F" w:rsidP="00B426F1">
      <w:pPr>
        <w:pStyle w:val="ListParagraph"/>
        <w:spacing w:after="0" w:line="48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: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</w:p>
    <w:p w14:paraId="61DFDB9B" w14:textId="08EBB0DC" w:rsidR="000E7D19" w:rsidRPr="00CA7B6A" w:rsidRDefault="00B426F1" w:rsidP="0027051B">
      <w:pPr>
        <w:pStyle w:val="ListParagraph"/>
        <w:spacing w:after="0" w:line="480" w:lineRule="auto"/>
        <w:ind w:left="1551" w:firstLine="609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</w:rPr>
        <w:t>Pada</w:t>
      </w:r>
      <w:r w:rsidR="000E7D1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7D19" w:rsidRPr="00CA7B6A">
        <w:rPr>
          <w:rFonts w:asciiTheme="majorBidi" w:hAnsiTheme="majorBidi" w:cstheme="majorBidi"/>
          <w:sz w:val="24"/>
          <w:szCs w:val="24"/>
        </w:rPr>
        <w:t>perhitungan</w:t>
      </w:r>
      <w:proofErr w:type="spellEnd"/>
      <w:r w:rsidR="000E7D1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7D19" w:rsidRPr="00CA7B6A">
        <w:rPr>
          <w:rFonts w:asciiTheme="majorBidi" w:hAnsiTheme="majorBidi" w:cstheme="majorBidi"/>
          <w:sz w:val="24"/>
          <w:szCs w:val="24"/>
        </w:rPr>
        <w:t>diatas</w:t>
      </w:r>
      <w:proofErr w:type="spellEnd"/>
      <w:r w:rsidR="000E7D1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7D19"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="000E7D1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7D19" w:rsidRPr="00CA7B6A">
        <w:rPr>
          <w:rFonts w:asciiTheme="majorBidi" w:hAnsiTheme="majorBidi" w:cstheme="majorBidi"/>
          <w:sz w:val="24"/>
          <w:szCs w:val="24"/>
        </w:rPr>
        <w:t>dipungut</w:t>
      </w:r>
      <w:proofErr w:type="spellEnd"/>
      <w:r w:rsidR="000E7D1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43E2" w:rsidRPr="00CA7B6A">
        <w:rPr>
          <w:rFonts w:asciiTheme="majorBidi" w:hAnsiTheme="majorBidi" w:cstheme="majorBidi"/>
          <w:sz w:val="24"/>
          <w:szCs w:val="24"/>
        </w:rPr>
        <w:t>tarif</w:t>
      </w:r>
      <w:proofErr w:type="spellEnd"/>
      <w:r w:rsidR="001543E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354CB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5354C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354CB"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="005354CB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7D19" w:rsidRPr="00CA7B6A">
        <w:rPr>
          <w:rFonts w:asciiTheme="majorBidi" w:hAnsiTheme="majorBidi" w:cstheme="majorBidi"/>
          <w:sz w:val="24"/>
          <w:szCs w:val="24"/>
        </w:rPr>
        <w:t>seb</w:t>
      </w:r>
      <w:r w:rsidRPr="00CA7B6A">
        <w:rPr>
          <w:rFonts w:asciiTheme="majorBidi" w:hAnsiTheme="majorBidi" w:cstheme="majorBidi"/>
          <w:sz w:val="24"/>
          <w:szCs w:val="24"/>
        </w:rPr>
        <w:t>esar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Rp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. 2.347.050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mendapatkan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haknya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sebanyak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Rp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. 193.926.950,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pengurangan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raman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Rp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. 196.274.000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C0CB4" w:rsidRPr="00CA7B6A">
        <w:rPr>
          <w:rFonts w:asciiTheme="majorBidi" w:hAnsiTheme="majorBidi" w:cstheme="majorBidi"/>
          <w:sz w:val="24"/>
          <w:szCs w:val="24"/>
        </w:rPr>
        <w:t>tarif</w:t>
      </w:r>
      <w:proofErr w:type="spellEnd"/>
      <w:r w:rsidR="009C0CB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354CB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5354C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354CB"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="005354CB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C7C46" w:rsidRPr="00CA7B6A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="005C7C4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Rp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 2.347.050.</w:t>
      </w:r>
    </w:p>
    <w:p w14:paraId="1B2E9045" w14:textId="64FE0FE1" w:rsidR="00F40C87" w:rsidRPr="00CA7B6A" w:rsidRDefault="005354CB" w:rsidP="007838A0">
      <w:pPr>
        <w:pStyle w:val="ListParagraph"/>
        <w:numPr>
          <w:ilvl w:val="0"/>
          <w:numId w:val="50"/>
        </w:numPr>
        <w:spacing w:after="0" w:line="480" w:lineRule="auto"/>
        <w:ind w:left="15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Contoh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0C87" w:rsidRPr="00CA7B6A">
        <w:rPr>
          <w:rFonts w:asciiTheme="majorBidi" w:hAnsiTheme="majorBidi" w:cstheme="majorBidi"/>
          <w:sz w:val="24"/>
          <w:szCs w:val="24"/>
        </w:rPr>
        <w:t>Perhitungan</w:t>
      </w:r>
      <w:proofErr w:type="spellEnd"/>
      <w:r w:rsidR="00F40C87" w:rsidRPr="00CA7B6A">
        <w:rPr>
          <w:rFonts w:asciiTheme="majorBidi" w:hAnsiTheme="majorBidi" w:cstheme="majorBidi"/>
          <w:sz w:val="24"/>
          <w:szCs w:val="24"/>
        </w:rPr>
        <w:t xml:space="preserve"> Tarif </w:t>
      </w:r>
      <w:proofErr w:type="spellStart"/>
      <w:r w:rsidR="009A28CF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9A28C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A28CF"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="00F40C87"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F40C87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F40C87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F40C87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</w:p>
    <w:p w14:paraId="61FAEF3B" w14:textId="76BBFE0A" w:rsidR="00534C05" w:rsidRPr="00CA7B6A" w:rsidRDefault="00534C05" w:rsidP="0027051B">
      <w:pPr>
        <w:pStyle w:val="ListParagraph"/>
        <w:spacing w:after="0" w:line="480" w:lineRule="auto"/>
        <w:ind w:left="1587" w:firstLine="57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memenangkan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5354CB" w:rsidRPr="00CA7B6A">
        <w:rPr>
          <w:rFonts w:asciiTheme="majorBidi" w:hAnsiTheme="majorBidi" w:cstheme="majorBidi"/>
          <w:sz w:val="24"/>
          <w:szCs w:val="24"/>
        </w:rPr>
        <w:t xml:space="preserve">di TPI </w:t>
      </w:r>
      <w:proofErr w:type="spellStart"/>
      <w:r w:rsidR="005354CB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5354CB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5354CB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5354C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raman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sejumlah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Rp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. </w:t>
      </w:r>
      <w:r w:rsidR="00C442AB" w:rsidRPr="00CA7B6A">
        <w:rPr>
          <w:rFonts w:asciiTheme="majorBidi" w:hAnsiTheme="majorBidi" w:cstheme="majorBidi"/>
          <w:sz w:val="24"/>
          <w:szCs w:val="24"/>
        </w:rPr>
        <w:t>9. 570.000</w:t>
      </w:r>
      <w:r w:rsidR="007D0550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7D0550" w:rsidRPr="00CA7B6A">
        <w:rPr>
          <w:rFonts w:asciiTheme="majorBidi" w:hAnsiTheme="majorBidi" w:cstheme="majorBidi"/>
          <w:sz w:val="24"/>
          <w:szCs w:val="24"/>
        </w:rPr>
        <w:t>dipungut</w:t>
      </w:r>
      <w:proofErr w:type="spellEnd"/>
      <w:r w:rsidR="007D055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C0CB4" w:rsidRPr="00CA7B6A">
        <w:rPr>
          <w:rFonts w:asciiTheme="majorBidi" w:hAnsiTheme="majorBidi" w:cstheme="majorBidi"/>
          <w:sz w:val="24"/>
          <w:szCs w:val="24"/>
        </w:rPr>
        <w:t>tarif</w:t>
      </w:r>
      <w:proofErr w:type="spellEnd"/>
      <w:r w:rsidR="009C0CB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0550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5354C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354CB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5354C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354CB"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="007D0550"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7D0550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7D0550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7D0550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7D055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0550" w:rsidRPr="00CA7B6A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7D055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0550" w:rsidRPr="00CA7B6A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="00094EA5" w:rsidRPr="00CA7B6A">
        <w:rPr>
          <w:rFonts w:asciiTheme="majorBidi" w:hAnsiTheme="majorBidi" w:cstheme="majorBidi"/>
          <w:sz w:val="24"/>
          <w:szCs w:val="24"/>
        </w:rPr>
        <w:t>:</w:t>
      </w:r>
    </w:p>
    <w:p w14:paraId="605415F4" w14:textId="34799275" w:rsidR="007D0550" w:rsidRPr="00CA7B6A" w:rsidRDefault="007D0550" w:rsidP="007D0550">
      <w:pPr>
        <w:pStyle w:val="ListParagraph"/>
        <w:spacing w:after="0" w:line="240" w:lineRule="auto"/>
        <w:ind w:left="0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Tabe</w:t>
      </w:r>
      <w:r w:rsidR="009C0CB4" w:rsidRPr="00CA7B6A">
        <w:rPr>
          <w:rFonts w:asciiTheme="majorBidi" w:hAnsiTheme="majorBidi" w:cstheme="majorBidi"/>
          <w:sz w:val="24"/>
          <w:szCs w:val="24"/>
        </w:rPr>
        <w:t>l</w:t>
      </w:r>
      <w:proofErr w:type="spellEnd"/>
      <w:r w:rsidR="009C0CB4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774A34" w:rsidRPr="00CA7B6A">
        <w:rPr>
          <w:rFonts w:asciiTheme="majorBidi" w:hAnsiTheme="majorBidi" w:cstheme="majorBidi"/>
          <w:sz w:val="24"/>
          <w:szCs w:val="24"/>
        </w:rPr>
        <w:t>5</w:t>
      </w:r>
      <w:r w:rsidRPr="00CA7B6A">
        <w:rPr>
          <w:rFonts w:asciiTheme="majorBidi" w:hAnsiTheme="majorBidi" w:cstheme="majorBidi"/>
          <w:sz w:val="24"/>
          <w:szCs w:val="24"/>
        </w:rPr>
        <w:br w:type="textWrapping" w:clear="all"/>
      </w:r>
      <w:proofErr w:type="spellStart"/>
      <w:r w:rsidR="005354CB" w:rsidRPr="00CA7B6A">
        <w:rPr>
          <w:rFonts w:asciiTheme="majorBidi" w:hAnsiTheme="majorBidi" w:cstheme="majorBidi"/>
          <w:sz w:val="24"/>
          <w:szCs w:val="24"/>
        </w:rPr>
        <w:t>Contoh</w:t>
      </w:r>
      <w:proofErr w:type="spellEnd"/>
      <w:r w:rsidR="005354C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Perhitungan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181B8F" w:rsidRPr="00CA7B6A">
        <w:rPr>
          <w:rFonts w:asciiTheme="majorBidi" w:hAnsiTheme="majorBidi" w:cstheme="majorBidi"/>
          <w:sz w:val="24"/>
          <w:szCs w:val="24"/>
        </w:rPr>
        <w:t xml:space="preserve">Tarif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93"/>
        <w:gridCol w:w="1513"/>
        <w:gridCol w:w="1513"/>
        <w:gridCol w:w="1513"/>
      </w:tblGrid>
      <w:tr w:rsidR="007D0550" w:rsidRPr="00CA7B6A" w14:paraId="1E169154" w14:textId="77777777" w:rsidTr="007D0550">
        <w:tc>
          <w:tcPr>
            <w:tcW w:w="3393" w:type="dxa"/>
            <w:vAlign w:val="center"/>
          </w:tcPr>
          <w:p w14:paraId="1191EDD1" w14:textId="5BCAEFE9" w:rsidR="007D0550" w:rsidRPr="00CA7B6A" w:rsidRDefault="009E6F92" w:rsidP="007D055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Jenis</w:t>
            </w:r>
            <w:proofErr w:type="spellEnd"/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Ikan</w:t>
            </w:r>
            <w:proofErr w:type="spellEnd"/>
          </w:p>
        </w:tc>
        <w:tc>
          <w:tcPr>
            <w:tcW w:w="1513" w:type="dxa"/>
            <w:vAlign w:val="center"/>
          </w:tcPr>
          <w:p w14:paraId="265D2C57" w14:textId="163416FC" w:rsidR="007D0550" w:rsidRPr="00CA7B6A" w:rsidRDefault="009E6F92" w:rsidP="007D055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Tarif (</w:t>
            </w:r>
            <w:proofErr w:type="spellStart"/>
            <w:r w:rsidR="00094EA5"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Rp</w:t>
            </w:r>
            <w:proofErr w:type="spellEnd"/>
            <w:r w:rsidR="00094EA5"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13" w:type="dxa"/>
            <w:vAlign w:val="center"/>
          </w:tcPr>
          <w:p w14:paraId="5F7ACF09" w14:textId="72F1FE8B" w:rsidR="007D0550" w:rsidRPr="00CA7B6A" w:rsidRDefault="009E6F92" w:rsidP="007D055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Meter</w:t>
            </w:r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13" w:type="dxa"/>
            <w:vAlign w:val="center"/>
          </w:tcPr>
          <w:p w14:paraId="0565666A" w14:textId="63F31B42" w:rsidR="007D0550" w:rsidRPr="00CA7B6A" w:rsidRDefault="00094EA5" w:rsidP="007D055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Hasil (</w:t>
            </w:r>
            <w:proofErr w:type="spellStart"/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Rp</w:t>
            </w:r>
            <w:proofErr w:type="spellEnd"/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7D0550" w:rsidRPr="00CA7B6A" w14:paraId="5E8FC199" w14:textId="77777777" w:rsidTr="007D0550">
        <w:tc>
          <w:tcPr>
            <w:tcW w:w="3393" w:type="dxa"/>
            <w:vAlign w:val="center"/>
          </w:tcPr>
          <w:p w14:paraId="62D20C6B" w14:textId="242E08B3" w:rsidR="007D0550" w:rsidRPr="00CA7B6A" w:rsidRDefault="00094EA5" w:rsidP="007D055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Siro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Lembut</w:t>
            </w:r>
            <w:proofErr w:type="spellEnd"/>
          </w:p>
        </w:tc>
        <w:tc>
          <w:tcPr>
            <w:tcW w:w="1513" w:type="dxa"/>
            <w:vAlign w:val="center"/>
          </w:tcPr>
          <w:p w14:paraId="2F335AF6" w14:textId="0393200C" w:rsidR="007D0550" w:rsidRPr="00CA7B6A" w:rsidRDefault="00094EA5" w:rsidP="007D055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11.500</w:t>
            </w:r>
          </w:p>
        </w:tc>
        <w:tc>
          <w:tcPr>
            <w:tcW w:w="1513" w:type="dxa"/>
            <w:vAlign w:val="center"/>
          </w:tcPr>
          <w:p w14:paraId="60354D08" w14:textId="3E4110DA" w:rsidR="007D0550" w:rsidRPr="00CA7B6A" w:rsidRDefault="00094EA5" w:rsidP="007D055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13" w:type="dxa"/>
            <w:vAlign w:val="center"/>
          </w:tcPr>
          <w:p w14:paraId="77D9188D" w14:textId="1B1E0868" w:rsidR="007D0550" w:rsidRPr="00CA7B6A" w:rsidRDefault="00094EA5" w:rsidP="007D055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11.500</w:t>
            </w:r>
          </w:p>
        </w:tc>
      </w:tr>
      <w:tr w:rsidR="007D0550" w:rsidRPr="00CA7B6A" w14:paraId="18E4060A" w14:textId="77777777" w:rsidTr="007D0550">
        <w:tc>
          <w:tcPr>
            <w:tcW w:w="3393" w:type="dxa"/>
            <w:vAlign w:val="center"/>
          </w:tcPr>
          <w:p w14:paraId="4C02E578" w14:textId="33BB57C3" w:rsidR="007D0550" w:rsidRPr="00CA7B6A" w:rsidRDefault="00094EA5" w:rsidP="007D055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Tongkol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Lisong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PS</w:t>
            </w:r>
          </w:p>
        </w:tc>
        <w:tc>
          <w:tcPr>
            <w:tcW w:w="1513" w:type="dxa"/>
            <w:vAlign w:val="center"/>
          </w:tcPr>
          <w:p w14:paraId="262A1319" w14:textId="1170FE33" w:rsidR="007D0550" w:rsidRPr="00CA7B6A" w:rsidRDefault="00094EA5" w:rsidP="007D055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25.600</w:t>
            </w:r>
          </w:p>
        </w:tc>
        <w:tc>
          <w:tcPr>
            <w:tcW w:w="1513" w:type="dxa"/>
            <w:vAlign w:val="center"/>
          </w:tcPr>
          <w:p w14:paraId="372B6C24" w14:textId="7C05C601" w:rsidR="007D0550" w:rsidRPr="00CA7B6A" w:rsidRDefault="00094EA5" w:rsidP="007D055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2,5</w:t>
            </w:r>
          </w:p>
        </w:tc>
        <w:tc>
          <w:tcPr>
            <w:tcW w:w="1513" w:type="dxa"/>
            <w:vAlign w:val="center"/>
          </w:tcPr>
          <w:p w14:paraId="17E0748D" w14:textId="2A4DF2B4" w:rsidR="007D0550" w:rsidRPr="00CA7B6A" w:rsidRDefault="00094EA5" w:rsidP="007D055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64.000</w:t>
            </w:r>
          </w:p>
        </w:tc>
      </w:tr>
      <w:tr w:rsidR="007D0550" w:rsidRPr="00CA7B6A" w14:paraId="151795F6" w14:textId="77777777" w:rsidTr="007D0550">
        <w:tc>
          <w:tcPr>
            <w:tcW w:w="3393" w:type="dxa"/>
            <w:vAlign w:val="center"/>
          </w:tcPr>
          <w:p w14:paraId="7EC865AD" w14:textId="0995D476" w:rsidR="007D0550" w:rsidRPr="00CA7B6A" w:rsidRDefault="00094EA5" w:rsidP="007D055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Ikan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Lain-Lain/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Campur</w:t>
            </w:r>
            <w:proofErr w:type="spellEnd"/>
          </w:p>
        </w:tc>
        <w:tc>
          <w:tcPr>
            <w:tcW w:w="1513" w:type="dxa"/>
            <w:vAlign w:val="center"/>
          </w:tcPr>
          <w:p w14:paraId="68F198F4" w14:textId="0E27106B" w:rsidR="007D0550" w:rsidRPr="00CA7B6A" w:rsidRDefault="00094EA5" w:rsidP="007D055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4.600</w:t>
            </w:r>
          </w:p>
        </w:tc>
        <w:tc>
          <w:tcPr>
            <w:tcW w:w="1513" w:type="dxa"/>
            <w:vAlign w:val="center"/>
          </w:tcPr>
          <w:p w14:paraId="1785B344" w14:textId="0BAD9BDC" w:rsidR="007D0550" w:rsidRPr="00CA7B6A" w:rsidRDefault="00094EA5" w:rsidP="007D055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513" w:type="dxa"/>
            <w:vAlign w:val="center"/>
          </w:tcPr>
          <w:p w14:paraId="7F3AFD62" w14:textId="28465909" w:rsidR="007D0550" w:rsidRPr="00CA7B6A" w:rsidRDefault="00094EA5" w:rsidP="007D055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9.200</w:t>
            </w:r>
          </w:p>
        </w:tc>
      </w:tr>
      <w:tr w:rsidR="00094EA5" w:rsidRPr="00CA7B6A" w14:paraId="23B9829B" w14:textId="77777777" w:rsidTr="00056282">
        <w:tc>
          <w:tcPr>
            <w:tcW w:w="4906" w:type="dxa"/>
            <w:gridSpan w:val="2"/>
            <w:vAlign w:val="center"/>
          </w:tcPr>
          <w:p w14:paraId="37CF5B8B" w14:textId="7342267E" w:rsidR="00094EA5" w:rsidRPr="00CA7B6A" w:rsidRDefault="00094EA5" w:rsidP="007D055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Jumlah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13" w:type="dxa"/>
            <w:vAlign w:val="center"/>
          </w:tcPr>
          <w:p w14:paraId="28F7A536" w14:textId="0F53CA01" w:rsidR="00094EA5" w:rsidRPr="00CA7B6A" w:rsidRDefault="00094EA5" w:rsidP="007D055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5,5</w:t>
            </w:r>
          </w:p>
        </w:tc>
        <w:tc>
          <w:tcPr>
            <w:tcW w:w="1513" w:type="dxa"/>
            <w:vAlign w:val="center"/>
          </w:tcPr>
          <w:p w14:paraId="3F89C78F" w14:textId="4A398C39" w:rsidR="00094EA5" w:rsidRPr="00CA7B6A" w:rsidRDefault="00094EA5" w:rsidP="007D055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84.700</w:t>
            </w:r>
          </w:p>
        </w:tc>
      </w:tr>
    </w:tbl>
    <w:p w14:paraId="502FD387" w14:textId="13813F72" w:rsidR="007D0550" w:rsidRPr="00CA7B6A" w:rsidRDefault="00094EA5" w:rsidP="00094EA5">
      <w:pPr>
        <w:pStyle w:val="ListParagraph"/>
        <w:spacing w:after="0" w:line="480" w:lineRule="auto"/>
        <w:ind w:left="0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: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</w:p>
    <w:p w14:paraId="7D024CD2" w14:textId="46B72480" w:rsidR="00415166" w:rsidRPr="00CA7B6A" w:rsidRDefault="00857651" w:rsidP="001543E2">
      <w:pPr>
        <w:pStyle w:val="ListParagraph"/>
        <w:spacing w:after="0" w:line="480" w:lineRule="auto"/>
        <w:ind w:left="1587" w:firstLine="39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perhitungan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</w:t>
      </w:r>
      <w:r w:rsidR="00F27870" w:rsidRPr="00CA7B6A">
        <w:rPr>
          <w:rFonts w:asciiTheme="majorBidi" w:hAnsiTheme="majorBidi" w:cstheme="majorBidi"/>
          <w:sz w:val="24"/>
          <w:szCs w:val="24"/>
        </w:rPr>
        <w:t>pungut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C0CB4" w:rsidRPr="00CA7B6A">
        <w:rPr>
          <w:rFonts w:asciiTheme="majorBidi" w:hAnsiTheme="majorBidi" w:cstheme="majorBidi"/>
          <w:sz w:val="24"/>
          <w:szCs w:val="24"/>
        </w:rPr>
        <w:t>tarif</w:t>
      </w:r>
      <w:proofErr w:type="spellEnd"/>
      <w:r w:rsidR="009C0CB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5354C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354CB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5354C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354CB"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sebesar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Rp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. 84.700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lastRenderedPageBreak/>
        <w:t>sehingga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membayar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sejumlah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Rp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. 9.654.700,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penjumlahan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raman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senilai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Rp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. 9.570.000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F40C8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0C87" w:rsidRPr="00CA7B6A">
        <w:rPr>
          <w:rFonts w:asciiTheme="majorBidi" w:hAnsiTheme="majorBidi" w:cstheme="majorBidi"/>
          <w:sz w:val="24"/>
          <w:szCs w:val="24"/>
        </w:rPr>
        <w:t>tarif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354CB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5354C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354CB"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="005354CB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sebanyak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Rp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 84.700</w:t>
      </w:r>
      <w:r w:rsidR="0070548E" w:rsidRPr="00CA7B6A">
        <w:rPr>
          <w:rFonts w:asciiTheme="majorBidi" w:hAnsiTheme="majorBidi" w:cstheme="majorBidi"/>
          <w:sz w:val="24"/>
          <w:szCs w:val="24"/>
        </w:rPr>
        <w:t>.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</w:p>
    <w:p w14:paraId="67268C48" w14:textId="614FBB56" w:rsidR="002F365D" w:rsidRPr="002F365D" w:rsidRDefault="00415166" w:rsidP="002F365D">
      <w:pPr>
        <w:pStyle w:val="ListParagraph"/>
        <w:spacing w:after="0" w:line="480" w:lineRule="auto"/>
        <w:ind w:left="1587" w:firstLine="573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</w:rPr>
        <w:t>D</w:t>
      </w:r>
      <w:r w:rsidR="00857651" w:rsidRPr="00CA7B6A">
        <w:rPr>
          <w:rFonts w:asciiTheme="majorBidi" w:hAnsiTheme="majorBidi" w:cstheme="majorBidi"/>
          <w:sz w:val="24"/>
          <w:szCs w:val="24"/>
        </w:rPr>
        <w:t xml:space="preserve">an </w:t>
      </w:r>
      <w:proofErr w:type="spellStart"/>
      <w:r w:rsidR="00857651" w:rsidRPr="00CA7B6A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="0085765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57651"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="0085765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57651" w:rsidRPr="00CA7B6A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="0085765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16227" w:rsidRPr="00CA7B6A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="0085765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57651" w:rsidRPr="00CA7B6A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="00857651" w:rsidRPr="00CA7B6A">
        <w:rPr>
          <w:rFonts w:asciiTheme="majorBidi" w:hAnsiTheme="majorBidi" w:cstheme="majorBidi"/>
          <w:sz w:val="24"/>
          <w:szCs w:val="24"/>
        </w:rPr>
        <w:t xml:space="preserve"> deposit (</w:t>
      </w:r>
      <w:proofErr w:type="spellStart"/>
      <w:r w:rsidR="00857651" w:rsidRPr="00CA7B6A">
        <w:rPr>
          <w:rFonts w:asciiTheme="majorBidi" w:hAnsiTheme="majorBidi" w:cstheme="majorBidi"/>
          <w:sz w:val="24"/>
          <w:szCs w:val="24"/>
        </w:rPr>
        <w:t>uang</w:t>
      </w:r>
      <w:proofErr w:type="spellEnd"/>
      <w:r w:rsidR="0085765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57651" w:rsidRPr="00CA7B6A">
        <w:rPr>
          <w:rFonts w:asciiTheme="majorBidi" w:hAnsiTheme="majorBidi" w:cstheme="majorBidi"/>
          <w:sz w:val="24"/>
          <w:szCs w:val="24"/>
        </w:rPr>
        <w:t>jaminan</w:t>
      </w:r>
      <w:proofErr w:type="spellEnd"/>
      <w:r w:rsidR="00857651" w:rsidRPr="00CA7B6A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="00857651" w:rsidRPr="00CA7B6A">
        <w:rPr>
          <w:rFonts w:asciiTheme="majorBidi" w:hAnsiTheme="majorBidi" w:cstheme="majorBidi"/>
          <w:sz w:val="24"/>
          <w:szCs w:val="24"/>
        </w:rPr>
        <w:t>sebesar</w:t>
      </w:r>
      <w:proofErr w:type="spellEnd"/>
      <w:r w:rsidR="0085765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57651" w:rsidRPr="00CA7B6A">
        <w:rPr>
          <w:rFonts w:asciiTheme="majorBidi" w:hAnsiTheme="majorBidi" w:cstheme="majorBidi"/>
          <w:sz w:val="24"/>
          <w:szCs w:val="24"/>
        </w:rPr>
        <w:t>Rp</w:t>
      </w:r>
      <w:proofErr w:type="spellEnd"/>
      <w:r w:rsidR="00857651" w:rsidRPr="00CA7B6A">
        <w:rPr>
          <w:rFonts w:asciiTheme="majorBidi" w:hAnsiTheme="majorBidi" w:cstheme="majorBidi"/>
          <w:sz w:val="24"/>
          <w:szCs w:val="24"/>
        </w:rPr>
        <w:t xml:space="preserve">. 1.000.000 </w:t>
      </w:r>
      <w:proofErr w:type="spellStart"/>
      <w:r w:rsidR="00857651"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85765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57651" w:rsidRPr="00CA7B6A">
        <w:rPr>
          <w:rFonts w:asciiTheme="majorBidi" w:hAnsiTheme="majorBidi" w:cstheme="majorBidi"/>
          <w:sz w:val="24"/>
          <w:szCs w:val="24"/>
        </w:rPr>
        <w:t>demikian</w:t>
      </w:r>
      <w:proofErr w:type="spellEnd"/>
      <w:r w:rsidR="0085765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57651"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="0085765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57651" w:rsidRPr="00CA7B6A">
        <w:rPr>
          <w:rFonts w:asciiTheme="majorBidi" w:hAnsiTheme="majorBidi" w:cstheme="majorBidi"/>
          <w:sz w:val="24"/>
          <w:szCs w:val="24"/>
        </w:rPr>
        <w:t>membayar</w:t>
      </w:r>
      <w:proofErr w:type="spellEnd"/>
      <w:r w:rsidR="0085765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57651" w:rsidRPr="00CA7B6A">
        <w:rPr>
          <w:rFonts w:asciiTheme="majorBidi" w:hAnsiTheme="majorBidi" w:cstheme="majorBidi"/>
          <w:sz w:val="24"/>
          <w:szCs w:val="24"/>
        </w:rPr>
        <w:t>Rp</w:t>
      </w:r>
      <w:proofErr w:type="spellEnd"/>
      <w:r w:rsidR="00857651" w:rsidRPr="00CA7B6A">
        <w:rPr>
          <w:rFonts w:asciiTheme="majorBidi" w:hAnsiTheme="majorBidi" w:cstheme="majorBidi"/>
          <w:sz w:val="24"/>
          <w:szCs w:val="24"/>
        </w:rPr>
        <w:t>. 8.654.</w:t>
      </w:r>
      <w:r w:rsidR="0046556B" w:rsidRPr="00CA7B6A">
        <w:rPr>
          <w:rFonts w:asciiTheme="majorBidi" w:hAnsiTheme="majorBidi" w:cstheme="majorBidi"/>
          <w:sz w:val="24"/>
          <w:szCs w:val="24"/>
        </w:rPr>
        <w:t xml:space="preserve">700, </w:t>
      </w:r>
      <w:proofErr w:type="spellStart"/>
      <w:r w:rsidR="0046556B" w:rsidRPr="00CA7B6A">
        <w:rPr>
          <w:rFonts w:asciiTheme="majorBidi" w:hAnsiTheme="majorBidi" w:cstheme="majorBidi"/>
          <w:sz w:val="24"/>
          <w:szCs w:val="24"/>
        </w:rPr>
        <w:t>pengurangan</w:t>
      </w:r>
      <w:proofErr w:type="spellEnd"/>
      <w:r w:rsidR="0046556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6556B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46556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6556B" w:rsidRPr="00CA7B6A">
        <w:rPr>
          <w:rFonts w:asciiTheme="majorBidi" w:hAnsiTheme="majorBidi" w:cstheme="majorBidi"/>
          <w:sz w:val="24"/>
          <w:szCs w:val="24"/>
        </w:rPr>
        <w:t>Rp</w:t>
      </w:r>
      <w:proofErr w:type="spellEnd"/>
      <w:r w:rsidR="0046556B" w:rsidRPr="00CA7B6A">
        <w:rPr>
          <w:rFonts w:asciiTheme="majorBidi" w:hAnsiTheme="majorBidi" w:cstheme="majorBidi"/>
          <w:sz w:val="24"/>
          <w:szCs w:val="24"/>
        </w:rPr>
        <w:t xml:space="preserve">. 9.654.700 </w:t>
      </w:r>
      <w:proofErr w:type="spellStart"/>
      <w:r w:rsidR="0046556B"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46556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6556B" w:rsidRPr="00CA7B6A">
        <w:rPr>
          <w:rFonts w:asciiTheme="majorBidi" w:hAnsiTheme="majorBidi" w:cstheme="majorBidi"/>
          <w:sz w:val="24"/>
          <w:szCs w:val="24"/>
        </w:rPr>
        <w:t>Rp</w:t>
      </w:r>
      <w:proofErr w:type="spellEnd"/>
      <w:r w:rsidR="0046556B" w:rsidRPr="00CA7B6A">
        <w:rPr>
          <w:rFonts w:asciiTheme="majorBidi" w:hAnsiTheme="majorBidi" w:cstheme="majorBidi"/>
          <w:sz w:val="24"/>
          <w:szCs w:val="24"/>
        </w:rPr>
        <w:t xml:space="preserve">. 1.000.000 yang </w:t>
      </w:r>
      <w:proofErr w:type="spellStart"/>
      <w:r w:rsidR="0046556B" w:rsidRPr="00CA7B6A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="0046556B" w:rsidRPr="00CA7B6A">
        <w:rPr>
          <w:rFonts w:asciiTheme="majorBidi" w:hAnsiTheme="majorBidi" w:cstheme="majorBidi"/>
          <w:sz w:val="24"/>
          <w:szCs w:val="24"/>
        </w:rPr>
        <w:t xml:space="preserve"> deposit (</w:t>
      </w:r>
      <w:proofErr w:type="spellStart"/>
      <w:r w:rsidR="0046556B" w:rsidRPr="00CA7B6A">
        <w:rPr>
          <w:rFonts w:asciiTheme="majorBidi" w:hAnsiTheme="majorBidi" w:cstheme="majorBidi"/>
          <w:sz w:val="24"/>
          <w:szCs w:val="24"/>
        </w:rPr>
        <w:t>uang</w:t>
      </w:r>
      <w:proofErr w:type="spellEnd"/>
      <w:r w:rsidR="0046556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6556B" w:rsidRPr="00CA7B6A">
        <w:rPr>
          <w:rFonts w:asciiTheme="majorBidi" w:hAnsiTheme="majorBidi" w:cstheme="majorBidi"/>
          <w:sz w:val="24"/>
          <w:szCs w:val="24"/>
        </w:rPr>
        <w:t>jaminan</w:t>
      </w:r>
      <w:proofErr w:type="spellEnd"/>
      <w:r w:rsidR="0046556B" w:rsidRPr="00CA7B6A">
        <w:rPr>
          <w:rFonts w:asciiTheme="majorBidi" w:hAnsiTheme="majorBidi" w:cstheme="majorBidi"/>
          <w:sz w:val="24"/>
          <w:szCs w:val="24"/>
        </w:rPr>
        <w:t>)</w:t>
      </w:r>
      <w:r w:rsidR="002F365D">
        <w:rPr>
          <w:rFonts w:asciiTheme="majorBidi" w:hAnsiTheme="majorBidi" w:cstheme="majorBidi"/>
          <w:sz w:val="24"/>
          <w:szCs w:val="24"/>
        </w:rPr>
        <w:t>.</w:t>
      </w:r>
    </w:p>
    <w:p w14:paraId="63AA918F" w14:textId="0DE8AA1E" w:rsidR="00FC7F83" w:rsidRPr="00CA7B6A" w:rsidRDefault="00FC7F83" w:rsidP="00FC7F83">
      <w:pPr>
        <w:pStyle w:val="ListParagraph"/>
        <w:numPr>
          <w:ilvl w:val="0"/>
          <w:numId w:val="13"/>
        </w:numPr>
        <w:spacing w:after="0" w:line="48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b/>
          <w:bCs/>
          <w:sz w:val="24"/>
          <w:szCs w:val="24"/>
        </w:rPr>
        <w:t>Praktek</w:t>
      </w:r>
      <w:proofErr w:type="spellEnd"/>
      <w:r w:rsidRPr="00CA7B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65A2C17C" w14:textId="5C18A9EB" w:rsidR="00CC2231" w:rsidRDefault="00CC2231" w:rsidP="002F365D">
      <w:pPr>
        <w:pStyle w:val="ListParagraph"/>
        <w:numPr>
          <w:ilvl w:val="0"/>
          <w:numId w:val="17"/>
        </w:numPr>
        <w:spacing w:after="0" w:line="480" w:lineRule="auto"/>
        <w:ind w:left="70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Dasar </w:t>
      </w:r>
      <w:proofErr w:type="spellStart"/>
      <w:r>
        <w:rPr>
          <w:rFonts w:asciiTheme="majorBidi" w:hAnsiTheme="majorBidi" w:cstheme="majorBidi"/>
          <w:sz w:val="24"/>
          <w:szCs w:val="24"/>
        </w:rPr>
        <w:t>hukum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penyelenggaraan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pemungutan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retribusi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usaha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>
        <w:rPr>
          <w:rFonts w:asciiTheme="majorBidi" w:hAnsiTheme="majorBidi" w:cstheme="majorBidi"/>
          <w:sz w:val="24"/>
          <w:szCs w:val="24"/>
        </w:rPr>
        <w:t>Pelabuhan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>
        <w:rPr>
          <w:rFonts w:asciiTheme="majorBidi" w:hAnsiTheme="majorBidi" w:cstheme="majorBidi"/>
          <w:sz w:val="24"/>
          <w:szCs w:val="24"/>
        </w:rPr>
        <w:t>Tegal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Peraturan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Daerah Kota </w:t>
      </w:r>
      <w:proofErr w:type="spellStart"/>
      <w:r>
        <w:rPr>
          <w:rFonts w:asciiTheme="majorBidi" w:hAnsiTheme="majorBidi" w:cstheme="majorBidi"/>
          <w:sz w:val="24"/>
          <w:szCs w:val="24"/>
        </w:rPr>
        <w:t>Tegal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No. 1 </w:t>
      </w:r>
      <w:proofErr w:type="spellStart"/>
      <w:r>
        <w:rPr>
          <w:rFonts w:asciiTheme="majorBidi" w:hAnsiTheme="majorBidi" w:cstheme="majorBidi"/>
          <w:sz w:val="24"/>
          <w:szCs w:val="24"/>
        </w:rPr>
        <w:t>Tahun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2024 </w:t>
      </w:r>
      <w:proofErr w:type="spellStart"/>
      <w:r>
        <w:rPr>
          <w:rFonts w:asciiTheme="majorBidi" w:hAnsiTheme="majorBidi" w:cstheme="majorBidi"/>
          <w:sz w:val="24"/>
          <w:szCs w:val="24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Pajak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Daerah dan </w:t>
      </w:r>
      <w:proofErr w:type="spellStart"/>
      <w:r>
        <w:rPr>
          <w:rFonts w:asciiTheme="majorBidi" w:hAnsiTheme="majorBidi" w:cstheme="majorBidi"/>
          <w:sz w:val="24"/>
          <w:szCs w:val="24"/>
        </w:rPr>
        <w:t>Retribusi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Daerah.</w:t>
      </w:r>
    </w:p>
    <w:p w14:paraId="543D0D47" w14:textId="658620BC" w:rsidR="002F365D" w:rsidRDefault="00D62FBD" w:rsidP="002F365D">
      <w:pPr>
        <w:pStyle w:val="ListParagraph"/>
        <w:numPr>
          <w:ilvl w:val="0"/>
          <w:numId w:val="17"/>
        </w:numPr>
        <w:spacing w:after="0" w:line="480" w:lineRule="auto"/>
        <w:ind w:left="70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</w:t>
      </w:r>
      <w:r w:rsidR="006F3C45" w:rsidRPr="00CA7B6A">
        <w:rPr>
          <w:rFonts w:asciiTheme="majorBidi" w:hAnsiTheme="majorBidi" w:cstheme="majorBidi"/>
          <w:sz w:val="24"/>
          <w:szCs w:val="24"/>
        </w:rPr>
        <w:t>enyelenggaraan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05ADC" w:rsidRPr="00CA7B6A">
        <w:rPr>
          <w:rFonts w:asciiTheme="majorBidi" w:hAnsiTheme="majorBidi" w:cstheme="majorBidi"/>
          <w:sz w:val="24"/>
          <w:szCs w:val="24"/>
        </w:rPr>
        <w:t>pemungutan</w:t>
      </w:r>
      <w:proofErr w:type="spellEnd"/>
      <w:r w:rsidR="00F05AD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03F4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9003F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03F4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9003F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03F4"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="00665617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9003F4" w:rsidRPr="00CA7B6A">
        <w:rPr>
          <w:rFonts w:asciiTheme="majorBidi" w:hAnsiTheme="majorBidi" w:cstheme="majorBidi"/>
          <w:sz w:val="24"/>
          <w:szCs w:val="24"/>
        </w:rPr>
        <w:t>TPI</w:t>
      </w:r>
      <w:r w:rsidR="00CB6DF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03F4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9003F4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334B50" w:rsidRPr="00CA7B6A">
        <w:rPr>
          <w:rFonts w:asciiTheme="majorBidi" w:hAnsiTheme="majorBidi" w:cstheme="majorBidi"/>
          <w:sz w:val="24"/>
          <w:szCs w:val="24"/>
        </w:rPr>
        <w:t xml:space="preserve">Kota </w:t>
      </w:r>
      <w:proofErr w:type="spellStart"/>
      <w:r w:rsidR="00334B50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C53CF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03F4" w:rsidRPr="00CA7B6A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9003F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03F4" w:rsidRPr="00CA7B6A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="009003F4" w:rsidRPr="00CA7B6A">
        <w:rPr>
          <w:rFonts w:asciiTheme="majorBidi" w:hAnsiTheme="majorBidi" w:cstheme="majorBidi"/>
          <w:sz w:val="24"/>
          <w:szCs w:val="24"/>
        </w:rPr>
        <w:t xml:space="preserve">: </w:t>
      </w:r>
    </w:p>
    <w:p w14:paraId="2C219A22" w14:textId="0A27F31B" w:rsidR="00F63002" w:rsidRPr="005E2232" w:rsidRDefault="00C062CE" w:rsidP="005E2232">
      <w:pPr>
        <w:pStyle w:val="ListParagraph"/>
        <w:numPr>
          <w:ilvl w:val="0"/>
          <w:numId w:val="79"/>
        </w:numPr>
        <w:spacing w:after="0" w:line="480" w:lineRule="auto"/>
        <w:ind w:left="109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2F365D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2F365D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F365D">
        <w:rPr>
          <w:rFonts w:asciiTheme="majorBidi" w:hAnsiTheme="majorBidi" w:cstheme="majorBidi"/>
          <w:sz w:val="24"/>
          <w:szCs w:val="24"/>
        </w:rPr>
        <w:t>hendak</w:t>
      </w:r>
      <w:proofErr w:type="spellEnd"/>
      <w:r w:rsidRPr="002F36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F365D">
        <w:rPr>
          <w:rFonts w:asciiTheme="majorBidi" w:hAnsiTheme="majorBidi" w:cstheme="majorBidi"/>
          <w:sz w:val="24"/>
          <w:szCs w:val="24"/>
        </w:rPr>
        <w:t>dilelang</w:t>
      </w:r>
      <w:proofErr w:type="spellEnd"/>
      <w:r w:rsidRPr="002F365D">
        <w:rPr>
          <w:rFonts w:asciiTheme="majorBidi" w:hAnsiTheme="majorBidi" w:cstheme="majorBidi"/>
          <w:sz w:val="24"/>
          <w:szCs w:val="24"/>
        </w:rPr>
        <w:t xml:space="preserve"> </w:t>
      </w:r>
      <w:r w:rsidR="00A92E71" w:rsidRPr="002F365D">
        <w:rPr>
          <w:rFonts w:asciiTheme="majorBidi" w:hAnsiTheme="majorBidi" w:cstheme="majorBidi"/>
          <w:sz w:val="24"/>
          <w:szCs w:val="24"/>
        </w:rPr>
        <w:t xml:space="preserve">di TPI </w:t>
      </w:r>
      <w:proofErr w:type="spellStart"/>
      <w:r w:rsidR="00A92E71" w:rsidRPr="002F365D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A92E71" w:rsidRPr="002F365D">
        <w:rPr>
          <w:rFonts w:asciiTheme="majorBidi" w:hAnsiTheme="majorBidi" w:cstheme="majorBidi"/>
          <w:sz w:val="24"/>
          <w:szCs w:val="24"/>
        </w:rPr>
        <w:t xml:space="preserve"> </w:t>
      </w:r>
      <w:r w:rsidR="00F63002" w:rsidRPr="002F365D">
        <w:rPr>
          <w:rFonts w:asciiTheme="majorBidi" w:hAnsiTheme="majorBidi" w:cstheme="majorBidi"/>
          <w:sz w:val="24"/>
          <w:szCs w:val="24"/>
        </w:rPr>
        <w:t xml:space="preserve">Kota </w:t>
      </w:r>
      <w:proofErr w:type="spellStart"/>
      <w:r w:rsidR="00F63002" w:rsidRPr="002F365D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F63002" w:rsidRPr="002F36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F365D">
        <w:rPr>
          <w:rFonts w:asciiTheme="majorBidi" w:hAnsiTheme="majorBidi" w:cstheme="majorBidi"/>
          <w:sz w:val="24"/>
          <w:szCs w:val="24"/>
        </w:rPr>
        <w:t>berasal</w:t>
      </w:r>
      <w:proofErr w:type="spellEnd"/>
      <w:r w:rsidRPr="002F36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F365D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A92E71" w:rsidRPr="002F36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2E71" w:rsidRPr="002F365D">
        <w:rPr>
          <w:rFonts w:asciiTheme="majorBidi" w:hAnsiTheme="majorBidi" w:cstheme="majorBidi"/>
          <w:sz w:val="24"/>
          <w:szCs w:val="24"/>
        </w:rPr>
        <w:t>kapal</w:t>
      </w:r>
      <w:proofErr w:type="spellEnd"/>
      <w:r w:rsidR="00A92E71" w:rsidRPr="002F36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2E71" w:rsidRPr="002F365D">
        <w:rPr>
          <w:rFonts w:asciiTheme="majorBidi" w:hAnsiTheme="majorBidi" w:cstheme="majorBidi"/>
          <w:sz w:val="24"/>
          <w:szCs w:val="24"/>
        </w:rPr>
        <w:t>perikanan</w:t>
      </w:r>
      <w:proofErr w:type="spellEnd"/>
      <w:r w:rsidR="00A92E71" w:rsidRPr="002F365D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A92E71" w:rsidRPr="002F365D">
        <w:rPr>
          <w:rFonts w:asciiTheme="majorBidi" w:hAnsiTheme="majorBidi" w:cstheme="majorBidi"/>
          <w:sz w:val="24"/>
          <w:szCs w:val="24"/>
        </w:rPr>
        <w:t>tiba</w:t>
      </w:r>
      <w:proofErr w:type="spellEnd"/>
      <w:r w:rsidR="00A92E71" w:rsidRPr="002F365D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A92E71" w:rsidRPr="002F365D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A92E71" w:rsidRPr="002F365D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A92E71" w:rsidRPr="002F365D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A92E71" w:rsidRPr="002F365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A92E71" w:rsidRPr="002F365D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="00D84D1B" w:rsidRPr="002F36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2E71" w:rsidRPr="002F365D">
        <w:rPr>
          <w:rFonts w:asciiTheme="majorBidi" w:hAnsiTheme="majorBidi" w:cstheme="majorBidi"/>
          <w:sz w:val="24"/>
          <w:szCs w:val="24"/>
        </w:rPr>
        <w:t>melaporkan</w:t>
      </w:r>
      <w:proofErr w:type="spellEnd"/>
      <w:r w:rsidR="00A92E71" w:rsidRPr="002F36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2E71" w:rsidRPr="002F365D">
        <w:rPr>
          <w:rFonts w:asciiTheme="majorBidi" w:hAnsiTheme="majorBidi" w:cstheme="majorBidi"/>
          <w:sz w:val="24"/>
          <w:szCs w:val="24"/>
        </w:rPr>
        <w:t>kedatangan</w:t>
      </w:r>
      <w:proofErr w:type="spellEnd"/>
      <w:r w:rsidR="00A92E71" w:rsidRPr="002F36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2E71" w:rsidRPr="002F365D">
        <w:rPr>
          <w:rFonts w:asciiTheme="majorBidi" w:hAnsiTheme="majorBidi" w:cstheme="majorBidi"/>
          <w:sz w:val="24"/>
          <w:szCs w:val="24"/>
        </w:rPr>
        <w:t>kapal</w:t>
      </w:r>
      <w:proofErr w:type="spellEnd"/>
      <w:r w:rsidR="00A92E71" w:rsidRPr="002F36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1CB1" w:rsidRPr="002F365D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E81CB1" w:rsidRPr="002F36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1CB1" w:rsidRPr="002F365D">
        <w:rPr>
          <w:rFonts w:asciiTheme="majorBidi" w:hAnsiTheme="majorBidi" w:cstheme="majorBidi"/>
          <w:sz w:val="24"/>
          <w:szCs w:val="24"/>
        </w:rPr>
        <w:t>Satpam</w:t>
      </w:r>
      <w:proofErr w:type="spellEnd"/>
      <w:r w:rsidR="00E81CB1" w:rsidRPr="002F365D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E81CB1" w:rsidRPr="002F365D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E81CB1" w:rsidRPr="002F365D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E81CB1" w:rsidRPr="002F365D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323BEE" w:rsidRPr="002F365D">
        <w:rPr>
          <w:rFonts w:asciiTheme="majorBidi" w:hAnsiTheme="majorBidi" w:cstheme="majorBidi"/>
          <w:sz w:val="24"/>
          <w:szCs w:val="24"/>
        </w:rPr>
        <w:t xml:space="preserve">. Setelah </w:t>
      </w:r>
      <w:proofErr w:type="spellStart"/>
      <w:r w:rsidR="00323BEE" w:rsidRPr="002F365D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323BEE" w:rsidRPr="002F36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23BEE" w:rsidRPr="002F365D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="00323BEE" w:rsidRPr="002F36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23BEE" w:rsidRPr="002F365D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="00323BEE" w:rsidRPr="002F36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2E71" w:rsidRPr="002F365D">
        <w:rPr>
          <w:rFonts w:asciiTheme="majorBidi" w:hAnsiTheme="majorBidi" w:cstheme="majorBidi"/>
          <w:sz w:val="24"/>
          <w:szCs w:val="24"/>
        </w:rPr>
        <w:t>memperoleh</w:t>
      </w:r>
      <w:proofErr w:type="spellEnd"/>
      <w:r w:rsidR="00A92E71" w:rsidRPr="002F365D">
        <w:rPr>
          <w:rFonts w:asciiTheme="majorBidi" w:hAnsiTheme="majorBidi" w:cstheme="majorBidi"/>
          <w:sz w:val="24"/>
          <w:szCs w:val="24"/>
        </w:rPr>
        <w:t xml:space="preserve"> daftar </w:t>
      </w:r>
      <w:proofErr w:type="spellStart"/>
      <w:r w:rsidR="00A92E71" w:rsidRPr="002F365D">
        <w:rPr>
          <w:rFonts w:asciiTheme="majorBidi" w:hAnsiTheme="majorBidi" w:cstheme="majorBidi"/>
          <w:sz w:val="24"/>
          <w:szCs w:val="24"/>
        </w:rPr>
        <w:t>urut</w:t>
      </w:r>
      <w:proofErr w:type="spellEnd"/>
      <w:r w:rsidR="00A92E71" w:rsidRPr="002F36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2E71" w:rsidRPr="002F365D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4D5F10" w:rsidRPr="002F36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3268" w:rsidRPr="002F365D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323BEE" w:rsidRPr="002F36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23BEE" w:rsidRPr="002F365D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323BEE" w:rsidRPr="002F36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23BEE" w:rsidRPr="002F365D">
        <w:rPr>
          <w:rFonts w:asciiTheme="majorBidi" w:hAnsiTheme="majorBidi" w:cstheme="majorBidi"/>
          <w:sz w:val="24"/>
          <w:szCs w:val="24"/>
        </w:rPr>
        <w:t>Satpam</w:t>
      </w:r>
      <w:proofErr w:type="spellEnd"/>
      <w:r w:rsidR="00323BEE" w:rsidRPr="002F365D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323BEE" w:rsidRPr="002F365D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323BEE" w:rsidRPr="002F365D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323BEE" w:rsidRPr="002F365D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A92E71" w:rsidRPr="002F365D">
        <w:rPr>
          <w:rFonts w:asciiTheme="majorBidi" w:hAnsiTheme="majorBidi" w:cstheme="majorBidi"/>
          <w:sz w:val="24"/>
          <w:szCs w:val="24"/>
        </w:rPr>
        <w:t xml:space="preserve">. </w:t>
      </w:r>
      <w:r w:rsidR="00913AA8" w:rsidRPr="002F365D">
        <w:rPr>
          <w:rFonts w:asciiTheme="majorBidi" w:hAnsiTheme="majorBidi" w:cstheme="majorBidi"/>
          <w:sz w:val="24"/>
          <w:szCs w:val="24"/>
        </w:rPr>
        <w:t xml:space="preserve">Daftar </w:t>
      </w:r>
      <w:proofErr w:type="spellStart"/>
      <w:r w:rsidR="00913AA8" w:rsidRPr="002F365D">
        <w:rPr>
          <w:rFonts w:asciiTheme="majorBidi" w:hAnsiTheme="majorBidi" w:cstheme="majorBidi"/>
          <w:sz w:val="24"/>
          <w:szCs w:val="24"/>
        </w:rPr>
        <w:t>urut</w:t>
      </w:r>
      <w:proofErr w:type="spellEnd"/>
      <w:r w:rsidR="00913AA8" w:rsidRPr="002F36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13AA8" w:rsidRPr="002F365D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913AA8" w:rsidRPr="002F36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13AA8" w:rsidRPr="002F365D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913AA8" w:rsidRPr="002F36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13AA8" w:rsidRPr="002F365D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="00913AA8" w:rsidRPr="002F36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13AA8" w:rsidRPr="002F365D">
        <w:rPr>
          <w:rFonts w:asciiTheme="majorBidi" w:hAnsiTheme="majorBidi" w:cstheme="majorBidi"/>
          <w:sz w:val="24"/>
          <w:szCs w:val="24"/>
        </w:rPr>
        <w:t>kode</w:t>
      </w:r>
      <w:proofErr w:type="spellEnd"/>
      <w:r w:rsidR="00913AA8" w:rsidRPr="002F365D">
        <w:rPr>
          <w:rFonts w:asciiTheme="majorBidi" w:hAnsiTheme="majorBidi" w:cstheme="majorBidi"/>
          <w:sz w:val="24"/>
          <w:szCs w:val="24"/>
        </w:rPr>
        <w:t xml:space="preserve"> a</w:t>
      </w:r>
      <w:r w:rsidR="00380A4C" w:rsidRPr="002F365D">
        <w:rPr>
          <w:rFonts w:asciiTheme="majorBidi" w:hAnsiTheme="majorBidi" w:cstheme="majorBidi"/>
          <w:sz w:val="24"/>
          <w:szCs w:val="24"/>
        </w:rPr>
        <w:t>bjad</w:t>
      </w:r>
      <w:r w:rsidR="00913AA8" w:rsidRPr="002F365D">
        <w:rPr>
          <w:rFonts w:asciiTheme="majorBidi" w:hAnsiTheme="majorBidi" w:cstheme="majorBidi"/>
          <w:sz w:val="24"/>
          <w:szCs w:val="24"/>
        </w:rPr>
        <w:t>.</w:t>
      </w:r>
      <w:r w:rsidR="005E22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63002" w:rsidRPr="005E2232">
        <w:rPr>
          <w:rFonts w:asciiTheme="majorBidi" w:hAnsiTheme="majorBidi" w:cstheme="majorBidi"/>
          <w:sz w:val="24"/>
          <w:szCs w:val="24"/>
        </w:rPr>
        <w:t>Satpam</w:t>
      </w:r>
      <w:proofErr w:type="spellEnd"/>
      <w:r w:rsidR="00F63002" w:rsidRPr="005E2232">
        <w:rPr>
          <w:rFonts w:asciiTheme="majorBidi" w:hAnsiTheme="majorBidi" w:cstheme="majorBidi"/>
          <w:sz w:val="24"/>
          <w:szCs w:val="24"/>
        </w:rPr>
        <w:t xml:space="preserve"> </w:t>
      </w:r>
      <w:r w:rsidR="0040528B" w:rsidRPr="005E2232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="0040528B" w:rsidRPr="005E2232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40528B" w:rsidRPr="005E2232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40528B" w:rsidRPr="005E2232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40528B" w:rsidRPr="005E22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28B" w:rsidRPr="005E2232">
        <w:rPr>
          <w:rFonts w:asciiTheme="majorBidi" w:hAnsiTheme="majorBidi" w:cstheme="majorBidi"/>
          <w:sz w:val="24"/>
          <w:szCs w:val="24"/>
        </w:rPr>
        <w:t>menulis</w:t>
      </w:r>
      <w:proofErr w:type="spellEnd"/>
      <w:r w:rsidR="0040528B" w:rsidRPr="005E22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28B" w:rsidRPr="005E2232">
        <w:rPr>
          <w:rFonts w:asciiTheme="majorBidi" w:hAnsiTheme="majorBidi" w:cstheme="majorBidi"/>
          <w:sz w:val="24"/>
          <w:szCs w:val="24"/>
        </w:rPr>
        <w:t>kode</w:t>
      </w:r>
      <w:proofErr w:type="spellEnd"/>
      <w:r w:rsidR="0040528B" w:rsidRPr="005E2232">
        <w:rPr>
          <w:rFonts w:asciiTheme="majorBidi" w:hAnsiTheme="majorBidi" w:cstheme="majorBidi"/>
          <w:sz w:val="24"/>
          <w:szCs w:val="24"/>
        </w:rPr>
        <w:t xml:space="preserve"> </w:t>
      </w:r>
      <w:r w:rsidR="00380A4C" w:rsidRPr="005E2232">
        <w:rPr>
          <w:rFonts w:asciiTheme="majorBidi" w:hAnsiTheme="majorBidi" w:cstheme="majorBidi"/>
          <w:sz w:val="24"/>
          <w:szCs w:val="24"/>
        </w:rPr>
        <w:t>abjad</w:t>
      </w:r>
      <w:r w:rsidR="0040528B" w:rsidRPr="005E22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28B" w:rsidRPr="005E2232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40528B" w:rsidRPr="005E2232">
        <w:rPr>
          <w:rFonts w:asciiTheme="majorBidi" w:hAnsiTheme="majorBidi" w:cstheme="majorBidi"/>
          <w:sz w:val="24"/>
          <w:szCs w:val="24"/>
        </w:rPr>
        <w:t xml:space="preserve"> daftar </w:t>
      </w:r>
      <w:proofErr w:type="spellStart"/>
      <w:r w:rsidR="0040528B" w:rsidRPr="005E2232">
        <w:rPr>
          <w:rFonts w:asciiTheme="majorBidi" w:hAnsiTheme="majorBidi" w:cstheme="majorBidi"/>
          <w:sz w:val="24"/>
          <w:szCs w:val="24"/>
        </w:rPr>
        <w:t>urut</w:t>
      </w:r>
      <w:proofErr w:type="spellEnd"/>
      <w:r w:rsidR="0040528B" w:rsidRPr="005E22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28B" w:rsidRPr="005E2232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40528B" w:rsidRPr="005E22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28B" w:rsidRPr="005E2232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D310BF" w:rsidRPr="005E2232">
        <w:rPr>
          <w:rFonts w:asciiTheme="majorBidi" w:hAnsiTheme="majorBidi" w:cstheme="majorBidi"/>
          <w:sz w:val="24"/>
          <w:szCs w:val="24"/>
        </w:rPr>
        <w:t xml:space="preserve"> dan</w:t>
      </w:r>
      <w:r w:rsidR="0040528B" w:rsidRPr="005E22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28B" w:rsidRPr="005E2232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="0040528B" w:rsidRPr="005E22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28B" w:rsidRPr="005E2232">
        <w:rPr>
          <w:rFonts w:asciiTheme="majorBidi" w:hAnsiTheme="majorBidi" w:cstheme="majorBidi"/>
          <w:sz w:val="24"/>
          <w:szCs w:val="24"/>
        </w:rPr>
        <w:t>kapal</w:t>
      </w:r>
      <w:proofErr w:type="spellEnd"/>
      <w:r w:rsidR="0040528B" w:rsidRPr="005E2232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40528B" w:rsidRPr="005E2232">
        <w:rPr>
          <w:rFonts w:asciiTheme="majorBidi" w:hAnsiTheme="majorBidi" w:cstheme="majorBidi"/>
          <w:sz w:val="24"/>
          <w:szCs w:val="24"/>
        </w:rPr>
        <w:t>papan</w:t>
      </w:r>
      <w:proofErr w:type="spellEnd"/>
      <w:r w:rsidR="0040528B" w:rsidRPr="005E22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28B" w:rsidRPr="005E2232">
        <w:rPr>
          <w:rFonts w:asciiTheme="majorBidi" w:hAnsiTheme="majorBidi" w:cstheme="majorBidi"/>
          <w:sz w:val="24"/>
          <w:szCs w:val="24"/>
        </w:rPr>
        <w:t>tulis</w:t>
      </w:r>
      <w:proofErr w:type="spellEnd"/>
      <w:r w:rsidR="00C72E32" w:rsidRPr="005E2232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C72E32" w:rsidRPr="005E2232">
        <w:rPr>
          <w:rFonts w:asciiTheme="majorBidi" w:hAnsiTheme="majorBidi" w:cstheme="majorBidi"/>
          <w:sz w:val="24"/>
          <w:szCs w:val="24"/>
        </w:rPr>
        <w:t>tersedia</w:t>
      </w:r>
      <w:proofErr w:type="spellEnd"/>
      <w:r w:rsidR="0040528B" w:rsidRPr="005E2232">
        <w:rPr>
          <w:rFonts w:asciiTheme="majorBidi" w:hAnsiTheme="majorBidi" w:cstheme="majorBidi"/>
          <w:sz w:val="24"/>
          <w:szCs w:val="24"/>
        </w:rPr>
        <w:t>.</w:t>
      </w:r>
    </w:p>
    <w:p w14:paraId="25C8F5BD" w14:textId="784FE56E" w:rsidR="006B49DB" w:rsidRPr="00CA7B6A" w:rsidRDefault="006B49DB" w:rsidP="002F365D">
      <w:pPr>
        <w:pStyle w:val="ListParagraph"/>
        <w:numPr>
          <w:ilvl w:val="0"/>
          <w:numId w:val="79"/>
        </w:numPr>
        <w:spacing w:after="0" w:line="480" w:lineRule="auto"/>
        <w:ind w:left="109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lastRenderedPageBreak/>
        <w:t>Kepala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Urusan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Teknik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memerintah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membongkar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perolehan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tangkapan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427C0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27C04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427C0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27C04" w:rsidRPr="00CA7B6A">
        <w:rPr>
          <w:rFonts w:asciiTheme="majorBidi" w:hAnsiTheme="majorBidi" w:cstheme="majorBidi"/>
          <w:sz w:val="24"/>
          <w:szCs w:val="24"/>
        </w:rPr>
        <w:t>kapal</w:t>
      </w:r>
      <w:proofErr w:type="spellEnd"/>
      <w:r w:rsidR="00427C0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27C04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A417FA" w:rsidRPr="00CA7B6A">
        <w:rPr>
          <w:rFonts w:asciiTheme="majorBidi" w:hAnsiTheme="majorBidi" w:cstheme="majorBidi"/>
          <w:sz w:val="24"/>
          <w:szCs w:val="24"/>
        </w:rPr>
        <w:t>.</w:t>
      </w:r>
    </w:p>
    <w:p w14:paraId="6394AFAA" w14:textId="3982774A" w:rsidR="006F3390" w:rsidRPr="00345D63" w:rsidRDefault="00D62FBD" w:rsidP="00345D63">
      <w:pPr>
        <w:pStyle w:val="ListParagraph"/>
        <w:numPr>
          <w:ilvl w:val="0"/>
          <w:numId w:val="79"/>
        </w:numPr>
        <w:spacing w:after="0" w:line="480" w:lineRule="auto"/>
        <w:ind w:left="109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Perolehan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penangkapan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laut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</w:t>
      </w:r>
      <w:r w:rsidR="006B49D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B49DB" w:rsidRPr="00CA7B6A">
        <w:rPr>
          <w:rFonts w:asciiTheme="majorBidi" w:hAnsiTheme="majorBidi" w:cstheme="majorBidi"/>
          <w:sz w:val="24"/>
          <w:szCs w:val="24"/>
        </w:rPr>
        <w:t>hendak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dilelang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62D40"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F62D4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62D40" w:rsidRPr="00CA7B6A">
        <w:rPr>
          <w:rFonts w:asciiTheme="majorBidi" w:hAnsiTheme="majorBidi" w:cstheme="majorBidi"/>
          <w:sz w:val="24"/>
          <w:szCs w:val="24"/>
        </w:rPr>
        <w:t>k</w:t>
      </w:r>
      <w:r w:rsidR="007F30FD" w:rsidRPr="00CA7B6A">
        <w:rPr>
          <w:rFonts w:asciiTheme="majorBidi" w:hAnsiTheme="majorBidi" w:cstheme="majorBidi"/>
          <w:sz w:val="24"/>
          <w:szCs w:val="24"/>
        </w:rPr>
        <w:t>ondisi</w:t>
      </w:r>
      <w:proofErr w:type="spellEnd"/>
      <w:r w:rsidR="00F62D4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62D40" w:rsidRPr="00CA7B6A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="00F62D4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62D40" w:rsidRPr="00CA7B6A">
        <w:rPr>
          <w:rFonts w:asciiTheme="majorBidi" w:hAnsiTheme="majorBidi" w:cstheme="majorBidi"/>
          <w:sz w:val="24"/>
          <w:szCs w:val="24"/>
        </w:rPr>
        <w:t>disortir</w:t>
      </w:r>
      <w:proofErr w:type="spellEnd"/>
      <w:r w:rsidR="00F62D4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62D40" w:rsidRPr="00CA7B6A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="00F62D4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62D40" w:rsidRPr="00CA7B6A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="006F339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3390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6F3390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F62D40" w:rsidRPr="00CA7B6A">
        <w:rPr>
          <w:rFonts w:asciiTheme="majorBidi" w:hAnsiTheme="majorBidi" w:cstheme="majorBidi"/>
          <w:sz w:val="24"/>
          <w:szCs w:val="24"/>
        </w:rPr>
        <w:t xml:space="preserve">dan </w:t>
      </w:r>
      <w:proofErr w:type="spellStart"/>
      <w:r w:rsidR="00F62D40" w:rsidRPr="00CA7B6A">
        <w:rPr>
          <w:rFonts w:asciiTheme="majorBidi" w:hAnsiTheme="majorBidi" w:cstheme="majorBidi"/>
          <w:sz w:val="24"/>
          <w:szCs w:val="24"/>
        </w:rPr>
        <w:t>dimasukkan</w:t>
      </w:r>
      <w:proofErr w:type="spellEnd"/>
      <w:r w:rsidR="00F62D4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62D40" w:rsidRPr="00CA7B6A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="00F62D4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62D40"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F62D4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2564" w:rsidRPr="00CA7B6A">
        <w:rPr>
          <w:rFonts w:asciiTheme="majorBidi" w:hAnsiTheme="majorBidi" w:cstheme="majorBidi"/>
          <w:sz w:val="24"/>
          <w:szCs w:val="24"/>
        </w:rPr>
        <w:t>keranjang</w:t>
      </w:r>
      <w:proofErr w:type="spellEnd"/>
      <w:r w:rsidR="00A331A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331AD"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A331A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331AD" w:rsidRPr="00CA7B6A">
        <w:rPr>
          <w:rFonts w:asciiTheme="majorBidi" w:hAnsiTheme="majorBidi" w:cstheme="majorBidi"/>
          <w:sz w:val="24"/>
          <w:szCs w:val="24"/>
        </w:rPr>
        <w:t>ditimbang</w:t>
      </w:r>
      <w:proofErr w:type="spellEnd"/>
      <w:r w:rsidR="00F62D40" w:rsidRPr="00CA7B6A">
        <w:rPr>
          <w:rFonts w:asciiTheme="majorBidi" w:hAnsiTheme="majorBidi" w:cstheme="majorBidi"/>
          <w:sz w:val="24"/>
          <w:szCs w:val="24"/>
        </w:rPr>
        <w:t>.</w:t>
      </w:r>
      <w:r w:rsidR="00E847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62D40" w:rsidRPr="00E847A7">
        <w:rPr>
          <w:rFonts w:asciiTheme="majorBidi" w:hAnsiTheme="majorBidi" w:cstheme="majorBidi"/>
          <w:sz w:val="24"/>
          <w:szCs w:val="24"/>
        </w:rPr>
        <w:t>Melak</w:t>
      </w:r>
      <w:r w:rsidR="009302D4" w:rsidRPr="00E847A7">
        <w:rPr>
          <w:rFonts w:asciiTheme="majorBidi" w:hAnsiTheme="majorBidi" w:cstheme="majorBidi"/>
          <w:sz w:val="24"/>
          <w:szCs w:val="24"/>
        </w:rPr>
        <w:t>sanakan</w:t>
      </w:r>
      <w:proofErr w:type="spellEnd"/>
      <w:r w:rsidR="00F62D40" w:rsidRPr="00E847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62D40" w:rsidRPr="00E847A7">
        <w:rPr>
          <w:rFonts w:asciiTheme="majorBidi" w:hAnsiTheme="majorBidi" w:cstheme="majorBidi"/>
          <w:sz w:val="24"/>
          <w:szCs w:val="24"/>
        </w:rPr>
        <w:t>penimbangan</w:t>
      </w:r>
      <w:proofErr w:type="spellEnd"/>
      <w:r w:rsidR="00F62D40" w:rsidRPr="00E847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302D4" w:rsidRPr="00E847A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9302D4" w:rsidRPr="00E847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257D" w:rsidRPr="00E847A7">
        <w:rPr>
          <w:rFonts w:asciiTheme="majorBidi" w:hAnsiTheme="majorBidi" w:cstheme="majorBidi"/>
          <w:sz w:val="24"/>
          <w:szCs w:val="24"/>
        </w:rPr>
        <w:t>J</w:t>
      </w:r>
      <w:r w:rsidR="009302D4" w:rsidRPr="00E847A7">
        <w:rPr>
          <w:rFonts w:asciiTheme="majorBidi" w:hAnsiTheme="majorBidi" w:cstheme="majorBidi"/>
          <w:sz w:val="24"/>
          <w:szCs w:val="24"/>
        </w:rPr>
        <w:t>uru</w:t>
      </w:r>
      <w:proofErr w:type="spellEnd"/>
      <w:r w:rsidR="009302D4" w:rsidRPr="00E847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257D" w:rsidRPr="00E847A7">
        <w:rPr>
          <w:rFonts w:asciiTheme="majorBidi" w:hAnsiTheme="majorBidi" w:cstheme="majorBidi"/>
          <w:sz w:val="24"/>
          <w:szCs w:val="24"/>
        </w:rPr>
        <w:t>T</w:t>
      </w:r>
      <w:r w:rsidR="009302D4" w:rsidRPr="00E847A7">
        <w:rPr>
          <w:rFonts w:asciiTheme="majorBidi" w:hAnsiTheme="majorBidi" w:cstheme="majorBidi"/>
          <w:sz w:val="24"/>
          <w:szCs w:val="24"/>
        </w:rPr>
        <w:t>imbang</w:t>
      </w:r>
      <w:proofErr w:type="spellEnd"/>
      <w:r w:rsidR="009302D4" w:rsidRPr="00E847A7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9302D4" w:rsidRPr="00E847A7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9302D4" w:rsidRPr="00E847A7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9302D4" w:rsidRPr="00E847A7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9302D4" w:rsidRPr="00E847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C1584" w:rsidRPr="00E847A7">
        <w:rPr>
          <w:rFonts w:asciiTheme="majorBidi" w:hAnsiTheme="majorBidi" w:cstheme="majorBidi"/>
          <w:sz w:val="24"/>
          <w:szCs w:val="24"/>
        </w:rPr>
        <w:t>disaksikan</w:t>
      </w:r>
      <w:proofErr w:type="spellEnd"/>
      <w:r w:rsidR="000C1584" w:rsidRPr="00E847A7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="00611D13" w:rsidRPr="00E847A7">
        <w:rPr>
          <w:rFonts w:asciiTheme="majorBidi" w:hAnsiTheme="majorBidi" w:cstheme="majorBidi"/>
          <w:sz w:val="24"/>
          <w:szCs w:val="24"/>
        </w:rPr>
        <w:t>N</w:t>
      </w:r>
      <w:r w:rsidR="000C1584" w:rsidRPr="00E847A7">
        <w:rPr>
          <w:rFonts w:asciiTheme="majorBidi" w:hAnsiTheme="majorBidi" w:cstheme="majorBidi"/>
          <w:sz w:val="24"/>
          <w:szCs w:val="24"/>
        </w:rPr>
        <w:t>elayan</w:t>
      </w:r>
      <w:proofErr w:type="spellEnd"/>
      <w:r w:rsidR="000C1584" w:rsidRPr="00E847A7">
        <w:rPr>
          <w:rFonts w:asciiTheme="majorBidi" w:hAnsiTheme="majorBidi" w:cstheme="majorBidi"/>
          <w:sz w:val="24"/>
          <w:szCs w:val="24"/>
        </w:rPr>
        <w:t xml:space="preserve"> </w:t>
      </w:r>
      <w:r w:rsidR="00AE6860" w:rsidRPr="00E847A7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="00AE6860" w:rsidRPr="00E847A7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AE6860" w:rsidRPr="00E847A7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AE6860" w:rsidRPr="00E847A7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AE6860" w:rsidRPr="00E847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302D4" w:rsidRPr="00E847A7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9302D4" w:rsidRPr="00E847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302D4" w:rsidRPr="00E847A7">
        <w:rPr>
          <w:rFonts w:asciiTheme="majorBidi" w:hAnsiTheme="majorBidi" w:cstheme="majorBidi"/>
          <w:sz w:val="24"/>
          <w:szCs w:val="24"/>
        </w:rPr>
        <w:t>diberi</w:t>
      </w:r>
      <w:proofErr w:type="spellEnd"/>
      <w:r w:rsidR="009302D4" w:rsidRPr="00E847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302D4" w:rsidRPr="00E847A7">
        <w:rPr>
          <w:rFonts w:asciiTheme="majorBidi" w:hAnsiTheme="majorBidi" w:cstheme="majorBidi"/>
          <w:sz w:val="24"/>
          <w:szCs w:val="24"/>
        </w:rPr>
        <w:t>karcis</w:t>
      </w:r>
      <w:proofErr w:type="spellEnd"/>
      <w:r w:rsidR="009302D4" w:rsidRPr="00E847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302D4" w:rsidRPr="00E847A7">
        <w:rPr>
          <w:rFonts w:asciiTheme="majorBidi" w:hAnsiTheme="majorBidi" w:cstheme="majorBidi"/>
          <w:sz w:val="24"/>
          <w:szCs w:val="24"/>
        </w:rPr>
        <w:t>timbang</w:t>
      </w:r>
      <w:proofErr w:type="spellEnd"/>
      <w:r w:rsidR="009302D4" w:rsidRPr="00E847A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9302D4" w:rsidRPr="00E847A7">
        <w:rPr>
          <w:rFonts w:asciiTheme="majorBidi" w:hAnsiTheme="majorBidi" w:cstheme="majorBidi"/>
          <w:sz w:val="24"/>
          <w:szCs w:val="24"/>
        </w:rPr>
        <w:t>men</w:t>
      </w:r>
      <w:r w:rsidR="00121378" w:rsidRPr="00E847A7">
        <w:rPr>
          <w:rFonts w:asciiTheme="majorBidi" w:hAnsiTheme="majorBidi" w:cstheme="majorBidi"/>
          <w:sz w:val="24"/>
          <w:szCs w:val="24"/>
        </w:rPr>
        <w:t>yatakan</w:t>
      </w:r>
      <w:proofErr w:type="spellEnd"/>
      <w:r w:rsidR="009302D4" w:rsidRPr="00E847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302D4" w:rsidRPr="00E847A7">
        <w:rPr>
          <w:rFonts w:asciiTheme="majorBidi" w:hAnsiTheme="majorBidi" w:cstheme="majorBidi"/>
          <w:sz w:val="24"/>
          <w:szCs w:val="24"/>
        </w:rPr>
        <w:t>berat</w:t>
      </w:r>
      <w:proofErr w:type="spellEnd"/>
      <w:r w:rsidR="009302D4" w:rsidRPr="00E847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302D4" w:rsidRPr="00E847A7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1543E2" w:rsidRPr="00E847A7">
        <w:rPr>
          <w:rFonts w:asciiTheme="majorBidi" w:hAnsiTheme="majorBidi" w:cstheme="majorBidi"/>
          <w:sz w:val="24"/>
          <w:szCs w:val="24"/>
        </w:rPr>
        <w:t>.</w:t>
      </w:r>
      <w:r w:rsidR="00217FF4" w:rsidRPr="00E847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7FF4" w:rsidRPr="00E847A7">
        <w:rPr>
          <w:rFonts w:asciiTheme="majorBidi" w:hAnsiTheme="majorBidi" w:cstheme="majorBidi"/>
          <w:sz w:val="24"/>
          <w:szCs w:val="24"/>
        </w:rPr>
        <w:t>Juru</w:t>
      </w:r>
      <w:proofErr w:type="spellEnd"/>
      <w:r w:rsidR="00217FF4" w:rsidRPr="00E847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7FF4" w:rsidRPr="00E847A7">
        <w:rPr>
          <w:rFonts w:asciiTheme="majorBidi" w:hAnsiTheme="majorBidi" w:cstheme="majorBidi"/>
          <w:sz w:val="24"/>
          <w:szCs w:val="24"/>
        </w:rPr>
        <w:t>Timbang</w:t>
      </w:r>
      <w:proofErr w:type="spellEnd"/>
      <w:r w:rsidR="00217FF4" w:rsidRPr="00E847A7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217FF4" w:rsidRPr="00E847A7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217FF4" w:rsidRPr="00E847A7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217FF4" w:rsidRPr="00E847A7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217FF4" w:rsidRPr="00E847A7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="00217FF4" w:rsidRPr="00E847A7">
        <w:rPr>
          <w:rFonts w:asciiTheme="majorBidi" w:hAnsiTheme="majorBidi" w:cstheme="majorBidi"/>
          <w:sz w:val="24"/>
          <w:szCs w:val="24"/>
        </w:rPr>
        <w:t>mencatat</w:t>
      </w:r>
      <w:proofErr w:type="spellEnd"/>
      <w:r w:rsidR="00217FF4" w:rsidRPr="00E847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7FF4" w:rsidRPr="00E847A7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="00217FF4" w:rsidRPr="00E847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7FF4" w:rsidRPr="00E847A7">
        <w:rPr>
          <w:rFonts w:asciiTheme="majorBidi" w:hAnsiTheme="majorBidi" w:cstheme="majorBidi"/>
          <w:sz w:val="24"/>
          <w:szCs w:val="24"/>
        </w:rPr>
        <w:t>berat</w:t>
      </w:r>
      <w:proofErr w:type="spellEnd"/>
      <w:r w:rsidR="00217FF4" w:rsidRPr="00E847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7FF4" w:rsidRPr="00E847A7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217FF4" w:rsidRPr="00E847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7FF4" w:rsidRPr="00E847A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217FF4" w:rsidRPr="00E847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7FF4" w:rsidRPr="00E847A7">
        <w:rPr>
          <w:rFonts w:asciiTheme="majorBidi" w:hAnsiTheme="majorBidi" w:cstheme="majorBidi"/>
          <w:sz w:val="24"/>
          <w:szCs w:val="24"/>
        </w:rPr>
        <w:t>satuan</w:t>
      </w:r>
      <w:proofErr w:type="spellEnd"/>
      <w:r w:rsidR="00217FF4" w:rsidRPr="00E847A7">
        <w:rPr>
          <w:rFonts w:asciiTheme="majorBidi" w:hAnsiTheme="majorBidi" w:cstheme="majorBidi"/>
          <w:sz w:val="24"/>
          <w:szCs w:val="24"/>
        </w:rPr>
        <w:t xml:space="preserve"> kg </w:t>
      </w:r>
      <w:proofErr w:type="spellStart"/>
      <w:r w:rsidR="00217FF4" w:rsidRPr="00E847A7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="00217FF4" w:rsidRPr="00E847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7FF4" w:rsidRPr="00E847A7">
        <w:rPr>
          <w:rFonts w:asciiTheme="majorBidi" w:hAnsiTheme="majorBidi" w:cstheme="majorBidi"/>
          <w:sz w:val="24"/>
          <w:szCs w:val="24"/>
        </w:rPr>
        <w:t>selesai</w:t>
      </w:r>
      <w:proofErr w:type="spellEnd"/>
      <w:r w:rsidR="00217FF4" w:rsidRPr="00E847A7">
        <w:rPr>
          <w:rFonts w:asciiTheme="majorBidi" w:hAnsiTheme="majorBidi" w:cstheme="majorBidi"/>
          <w:sz w:val="24"/>
          <w:szCs w:val="24"/>
        </w:rPr>
        <w:t xml:space="preserve">. </w:t>
      </w:r>
      <w:r w:rsidR="00C72E32" w:rsidRPr="00E847A7">
        <w:rPr>
          <w:rFonts w:asciiTheme="majorBidi" w:hAnsiTheme="majorBidi" w:cstheme="majorBidi"/>
          <w:sz w:val="24"/>
          <w:szCs w:val="24"/>
        </w:rPr>
        <w:t xml:space="preserve">Setelah </w:t>
      </w:r>
      <w:proofErr w:type="spellStart"/>
      <w:r w:rsidR="00C72E32" w:rsidRPr="00E847A7">
        <w:rPr>
          <w:rFonts w:asciiTheme="majorBidi" w:hAnsiTheme="majorBidi" w:cstheme="majorBidi"/>
          <w:sz w:val="24"/>
          <w:szCs w:val="24"/>
        </w:rPr>
        <w:t>selesai</w:t>
      </w:r>
      <w:proofErr w:type="spellEnd"/>
      <w:r w:rsidR="00EE5783" w:rsidRPr="00E847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E5783" w:rsidRPr="00E847A7">
        <w:rPr>
          <w:rFonts w:asciiTheme="majorBidi" w:hAnsiTheme="majorBidi" w:cstheme="majorBidi"/>
          <w:sz w:val="24"/>
          <w:szCs w:val="24"/>
        </w:rPr>
        <w:t>berat</w:t>
      </w:r>
      <w:proofErr w:type="spellEnd"/>
      <w:r w:rsidR="00EE5783" w:rsidRPr="00E847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E5783" w:rsidRPr="00E847A7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EE5783" w:rsidRPr="00E847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E5783" w:rsidRPr="00E847A7">
        <w:rPr>
          <w:rFonts w:asciiTheme="majorBidi" w:hAnsiTheme="majorBidi" w:cstheme="majorBidi"/>
          <w:sz w:val="24"/>
          <w:szCs w:val="24"/>
        </w:rPr>
        <w:t>di</w:t>
      </w:r>
      <w:r w:rsidR="00C72E32" w:rsidRPr="00E847A7">
        <w:rPr>
          <w:rFonts w:asciiTheme="majorBidi" w:hAnsiTheme="majorBidi" w:cstheme="majorBidi"/>
          <w:sz w:val="24"/>
          <w:szCs w:val="24"/>
        </w:rPr>
        <w:t>jumlahkan</w:t>
      </w:r>
      <w:proofErr w:type="spellEnd"/>
      <w:r w:rsidR="00C72E32" w:rsidRPr="00E847A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72E32" w:rsidRPr="00E847A7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="00C72E32" w:rsidRPr="00E847A7">
        <w:rPr>
          <w:rFonts w:asciiTheme="majorBidi" w:hAnsiTheme="majorBidi" w:cstheme="majorBidi"/>
          <w:sz w:val="24"/>
          <w:szCs w:val="24"/>
        </w:rPr>
        <w:t xml:space="preserve"> total </w:t>
      </w:r>
      <w:proofErr w:type="spellStart"/>
      <w:r w:rsidR="00C72E32" w:rsidRPr="00E847A7">
        <w:rPr>
          <w:rFonts w:asciiTheme="majorBidi" w:hAnsiTheme="majorBidi" w:cstheme="majorBidi"/>
          <w:sz w:val="24"/>
          <w:szCs w:val="24"/>
        </w:rPr>
        <w:t>berat</w:t>
      </w:r>
      <w:proofErr w:type="spellEnd"/>
      <w:r w:rsidR="00C72E32" w:rsidRPr="00E847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72E32" w:rsidRPr="00E847A7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C72E32" w:rsidRPr="00E847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72E32" w:rsidRPr="00E847A7">
        <w:rPr>
          <w:rFonts w:asciiTheme="majorBidi" w:hAnsiTheme="majorBidi" w:cstheme="majorBidi"/>
          <w:sz w:val="24"/>
          <w:szCs w:val="24"/>
        </w:rPr>
        <w:t>di</w:t>
      </w:r>
      <w:r w:rsidR="00217FF4" w:rsidRPr="00E847A7">
        <w:rPr>
          <w:rFonts w:asciiTheme="majorBidi" w:hAnsiTheme="majorBidi" w:cstheme="majorBidi"/>
          <w:sz w:val="24"/>
          <w:szCs w:val="24"/>
        </w:rPr>
        <w:t>catat</w:t>
      </w:r>
      <w:proofErr w:type="spellEnd"/>
      <w:r w:rsidR="00C72E32" w:rsidRPr="00E847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72E32" w:rsidRPr="00E847A7">
        <w:rPr>
          <w:rFonts w:asciiTheme="majorBidi" w:hAnsiTheme="majorBidi" w:cstheme="majorBidi"/>
          <w:sz w:val="24"/>
          <w:szCs w:val="24"/>
        </w:rPr>
        <w:t>lantas</w:t>
      </w:r>
      <w:proofErr w:type="spellEnd"/>
      <w:r w:rsidR="00C72E32" w:rsidRPr="00E847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7FF4" w:rsidRPr="00E847A7">
        <w:rPr>
          <w:rFonts w:asciiTheme="majorBidi" w:hAnsiTheme="majorBidi" w:cstheme="majorBidi"/>
          <w:sz w:val="24"/>
          <w:szCs w:val="24"/>
        </w:rPr>
        <w:t>diserahkan</w:t>
      </w:r>
      <w:proofErr w:type="spellEnd"/>
      <w:r w:rsidR="00217FF4" w:rsidRPr="00E847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7FF4" w:rsidRPr="00E847A7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="00217FF4" w:rsidRPr="00E847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7FF4" w:rsidRPr="00E847A7">
        <w:rPr>
          <w:rFonts w:asciiTheme="majorBidi" w:hAnsiTheme="majorBidi" w:cstheme="majorBidi"/>
          <w:sz w:val="24"/>
          <w:szCs w:val="24"/>
        </w:rPr>
        <w:t>Kasir</w:t>
      </w:r>
      <w:proofErr w:type="spellEnd"/>
      <w:r w:rsidR="00217FF4" w:rsidRPr="00E847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7FF4" w:rsidRPr="00E847A7">
        <w:rPr>
          <w:rFonts w:asciiTheme="majorBidi" w:hAnsiTheme="majorBidi" w:cstheme="majorBidi"/>
          <w:sz w:val="24"/>
          <w:szCs w:val="24"/>
        </w:rPr>
        <w:t>Pembantu</w:t>
      </w:r>
      <w:proofErr w:type="spellEnd"/>
      <w:r w:rsidR="00217FF4" w:rsidRPr="00E847A7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217FF4" w:rsidRPr="00E847A7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217FF4" w:rsidRPr="00E847A7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217FF4" w:rsidRPr="00E847A7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217FF4" w:rsidRPr="00E847A7">
        <w:rPr>
          <w:rFonts w:asciiTheme="majorBidi" w:hAnsiTheme="majorBidi" w:cstheme="majorBidi"/>
          <w:sz w:val="24"/>
          <w:szCs w:val="24"/>
        </w:rPr>
        <w:t>.</w:t>
      </w:r>
      <w:r w:rsidR="00345D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3390" w:rsidRPr="00345D63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6F3390" w:rsidRPr="00345D6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6F3390" w:rsidRPr="00345D63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="006F3390" w:rsidRPr="00345D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3390" w:rsidRPr="00345D63">
        <w:rPr>
          <w:rFonts w:asciiTheme="majorBidi" w:hAnsiTheme="majorBidi" w:cstheme="majorBidi"/>
          <w:sz w:val="24"/>
          <w:szCs w:val="24"/>
        </w:rPr>
        <w:t>ditimbang</w:t>
      </w:r>
      <w:proofErr w:type="spellEnd"/>
      <w:r w:rsidR="008431A6" w:rsidRPr="00345D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31A6" w:rsidRPr="00345D63">
        <w:rPr>
          <w:rFonts w:asciiTheme="majorBidi" w:hAnsiTheme="majorBidi" w:cstheme="majorBidi"/>
          <w:sz w:val="24"/>
          <w:szCs w:val="24"/>
        </w:rPr>
        <w:t>lantas</w:t>
      </w:r>
      <w:proofErr w:type="spellEnd"/>
      <w:r w:rsidR="006F3390" w:rsidRPr="00345D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3390" w:rsidRPr="00345D63">
        <w:rPr>
          <w:rFonts w:asciiTheme="majorBidi" w:hAnsiTheme="majorBidi" w:cstheme="majorBidi"/>
          <w:sz w:val="24"/>
          <w:szCs w:val="24"/>
        </w:rPr>
        <w:t>diberi</w:t>
      </w:r>
      <w:proofErr w:type="spellEnd"/>
      <w:r w:rsidR="006F3390" w:rsidRPr="00345D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3390" w:rsidRPr="00345D63">
        <w:rPr>
          <w:rFonts w:asciiTheme="majorBidi" w:hAnsiTheme="majorBidi" w:cstheme="majorBidi"/>
          <w:sz w:val="24"/>
          <w:szCs w:val="24"/>
        </w:rPr>
        <w:t>karcis</w:t>
      </w:r>
      <w:proofErr w:type="spellEnd"/>
      <w:r w:rsidR="006F3390" w:rsidRPr="00345D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3390" w:rsidRPr="00345D63">
        <w:rPr>
          <w:rFonts w:asciiTheme="majorBidi" w:hAnsiTheme="majorBidi" w:cstheme="majorBidi"/>
          <w:sz w:val="24"/>
          <w:szCs w:val="24"/>
        </w:rPr>
        <w:t>timbang</w:t>
      </w:r>
      <w:proofErr w:type="spellEnd"/>
      <w:r w:rsidR="008431A6" w:rsidRPr="00345D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31A6" w:rsidRPr="00345D63">
        <w:rPr>
          <w:rFonts w:asciiTheme="majorBidi" w:hAnsiTheme="majorBidi" w:cstheme="majorBidi"/>
          <w:sz w:val="24"/>
          <w:szCs w:val="24"/>
        </w:rPr>
        <w:t>lalu</w:t>
      </w:r>
      <w:proofErr w:type="spellEnd"/>
      <w:r w:rsidR="006F3390" w:rsidRPr="00345D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1174" w:rsidRPr="00345D63">
        <w:rPr>
          <w:rFonts w:asciiTheme="majorBidi" w:hAnsiTheme="majorBidi" w:cstheme="majorBidi"/>
          <w:sz w:val="24"/>
          <w:szCs w:val="24"/>
        </w:rPr>
        <w:t>ditata</w:t>
      </w:r>
      <w:proofErr w:type="spellEnd"/>
      <w:r w:rsidR="008431A6" w:rsidRPr="00345D63">
        <w:rPr>
          <w:rFonts w:asciiTheme="majorBidi" w:hAnsiTheme="majorBidi" w:cstheme="majorBidi"/>
          <w:sz w:val="24"/>
          <w:szCs w:val="24"/>
        </w:rPr>
        <w:t xml:space="preserve"> per </w:t>
      </w:r>
      <w:proofErr w:type="spellStart"/>
      <w:r w:rsidR="008431A6" w:rsidRPr="00345D63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="008431A6" w:rsidRPr="00345D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31A6" w:rsidRPr="00345D63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501174" w:rsidRPr="00345D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1174" w:rsidRPr="00345D63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501174" w:rsidRPr="00345D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1174" w:rsidRPr="00345D63">
        <w:rPr>
          <w:rFonts w:asciiTheme="majorBidi" w:hAnsiTheme="majorBidi" w:cstheme="majorBidi"/>
          <w:sz w:val="24"/>
          <w:szCs w:val="24"/>
        </w:rPr>
        <w:t>rapi</w:t>
      </w:r>
      <w:proofErr w:type="spellEnd"/>
      <w:r w:rsidR="00501174" w:rsidRPr="00345D63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501174" w:rsidRPr="00345D63">
        <w:rPr>
          <w:rFonts w:asciiTheme="majorBidi" w:hAnsiTheme="majorBidi" w:cstheme="majorBidi"/>
          <w:sz w:val="24"/>
          <w:szCs w:val="24"/>
        </w:rPr>
        <w:t>lantai</w:t>
      </w:r>
      <w:proofErr w:type="spellEnd"/>
      <w:r w:rsidR="00501174" w:rsidRPr="00345D63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501174" w:rsidRPr="00345D63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501174" w:rsidRPr="00345D63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501174" w:rsidRPr="00345D63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501174" w:rsidRPr="00345D63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BA00FE" w:rsidRPr="00345D63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BA00FE" w:rsidRPr="00345D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A00FE" w:rsidRPr="00345D63">
        <w:rPr>
          <w:rFonts w:asciiTheme="majorBidi" w:hAnsiTheme="majorBidi" w:cstheme="majorBidi"/>
          <w:sz w:val="24"/>
          <w:szCs w:val="24"/>
        </w:rPr>
        <w:t>siap</w:t>
      </w:r>
      <w:proofErr w:type="spellEnd"/>
      <w:r w:rsidR="00BA00FE" w:rsidRPr="00345D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1174" w:rsidRPr="00345D63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501174" w:rsidRPr="00345D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1174" w:rsidRPr="00345D63">
        <w:rPr>
          <w:rFonts w:asciiTheme="majorBidi" w:hAnsiTheme="majorBidi" w:cstheme="majorBidi"/>
          <w:sz w:val="24"/>
          <w:szCs w:val="24"/>
        </w:rPr>
        <w:t>dilelang</w:t>
      </w:r>
      <w:proofErr w:type="spellEnd"/>
      <w:r w:rsidR="00501174" w:rsidRPr="00345D63">
        <w:rPr>
          <w:rFonts w:asciiTheme="majorBidi" w:hAnsiTheme="majorBidi" w:cstheme="majorBidi"/>
          <w:sz w:val="24"/>
          <w:szCs w:val="24"/>
        </w:rPr>
        <w:t xml:space="preserve">. </w:t>
      </w:r>
    </w:p>
    <w:p w14:paraId="7FCD7C6F" w14:textId="007832FC" w:rsidR="00501174" w:rsidRPr="00CA7B6A" w:rsidRDefault="008B7830" w:rsidP="002F365D">
      <w:pPr>
        <w:pStyle w:val="ListParagraph"/>
        <w:numPr>
          <w:ilvl w:val="0"/>
          <w:numId w:val="79"/>
        </w:numPr>
        <w:spacing w:after="0" w:line="480" w:lineRule="auto"/>
        <w:ind w:left="109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Satpam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menulis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DC1A5F" w:rsidRPr="00CA7B6A">
        <w:rPr>
          <w:rFonts w:asciiTheme="majorBidi" w:hAnsiTheme="majorBidi" w:cstheme="majorBidi"/>
          <w:sz w:val="24"/>
          <w:szCs w:val="24"/>
        </w:rPr>
        <w:t xml:space="preserve">daftar </w:t>
      </w:r>
      <w:r w:rsidRPr="00CA7B6A">
        <w:rPr>
          <w:rFonts w:asciiTheme="majorBidi" w:hAnsiTheme="majorBidi" w:cstheme="majorBidi"/>
          <w:sz w:val="24"/>
          <w:szCs w:val="24"/>
        </w:rPr>
        <w:t xml:space="preserve">peseta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611D13" w:rsidRPr="00CA7B6A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="00611D13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611D13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611D13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611D13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 xml:space="preserve">pada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papan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tulis</w:t>
      </w:r>
      <w:proofErr w:type="spellEnd"/>
      <w:r w:rsidR="00C72E32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C72E32" w:rsidRPr="00CA7B6A">
        <w:rPr>
          <w:rFonts w:asciiTheme="majorBidi" w:hAnsiTheme="majorBidi" w:cstheme="majorBidi"/>
          <w:sz w:val="24"/>
          <w:szCs w:val="24"/>
        </w:rPr>
        <w:t>tersedia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501174" w:rsidRPr="00CA7B6A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="0050117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1174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50117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1174" w:rsidRPr="00CA7B6A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50117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1174"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="00501174" w:rsidRPr="00CA7B6A">
        <w:rPr>
          <w:rFonts w:asciiTheme="majorBidi" w:hAnsiTheme="majorBidi" w:cstheme="majorBidi"/>
          <w:sz w:val="24"/>
          <w:szCs w:val="24"/>
        </w:rPr>
        <w:t xml:space="preserve"> yang</w:t>
      </w:r>
      <w:r w:rsidR="00504AE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91334" w:rsidRPr="00CA7B6A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="0050117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1174" w:rsidRPr="00CA7B6A">
        <w:rPr>
          <w:rFonts w:asciiTheme="majorBidi" w:hAnsiTheme="majorBidi" w:cstheme="majorBidi"/>
          <w:sz w:val="24"/>
          <w:szCs w:val="24"/>
        </w:rPr>
        <w:t>membeli</w:t>
      </w:r>
      <w:proofErr w:type="spellEnd"/>
      <w:r w:rsidR="0050117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1174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501174" w:rsidRPr="00CA7B6A">
        <w:rPr>
          <w:rFonts w:asciiTheme="majorBidi" w:hAnsiTheme="majorBidi" w:cstheme="majorBidi"/>
          <w:sz w:val="24"/>
          <w:szCs w:val="24"/>
        </w:rPr>
        <w:t xml:space="preserve"> di T</w:t>
      </w:r>
      <w:r w:rsidR="00D618E2" w:rsidRPr="00CA7B6A">
        <w:rPr>
          <w:rFonts w:asciiTheme="majorBidi" w:hAnsiTheme="majorBidi" w:cstheme="majorBidi"/>
          <w:sz w:val="24"/>
          <w:szCs w:val="24"/>
        </w:rPr>
        <w:t>PI</w:t>
      </w:r>
      <w:r w:rsidR="0050117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1174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501174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501174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501174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C72E32" w:rsidRPr="00CA7B6A">
        <w:rPr>
          <w:rFonts w:asciiTheme="majorBidi" w:hAnsiTheme="majorBidi" w:cstheme="majorBidi"/>
          <w:sz w:val="24"/>
          <w:szCs w:val="24"/>
        </w:rPr>
        <w:t>Satpam</w:t>
      </w:r>
      <w:proofErr w:type="spellEnd"/>
      <w:r w:rsidR="00C72E32" w:rsidRPr="00CA7B6A">
        <w:rPr>
          <w:rFonts w:asciiTheme="majorBidi" w:hAnsiTheme="majorBidi" w:cstheme="majorBidi"/>
          <w:sz w:val="24"/>
          <w:szCs w:val="24"/>
        </w:rPr>
        <w:t xml:space="preserve"> T</w:t>
      </w:r>
      <w:r w:rsidR="00D618E2" w:rsidRPr="00CA7B6A">
        <w:rPr>
          <w:rFonts w:asciiTheme="majorBidi" w:hAnsiTheme="majorBidi" w:cstheme="majorBidi"/>
          <w:sz w:val="24"/>
          <w:szCs w:val="24"/>
        </w:rPr>
        <w:t xml:space="preserve">PI </w:t>
      </w:r>
      <w:proofErr w:type="spellStart"/>
      <w:r w:rsidR="00C72E32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C72E32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C72E32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C72E32" w:rsidRPr="00CA7B6A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="00C72E32" w:rsidRPr="00CA7B6A">
        <w:rPr>
          <w:rFonts w:asciiTheme="majorBidi" w:hAnsiTheme="majorBidi" w:cstheme="majorBidi"/>
          <w:sz w:val="24"/>
          <w:szCs w:val="24"/>
        </w:rPr>
        <w:t>mencatat</w:t>
      </w:r>
      <w:proofErr w:type="spellEnd"/>
      <w:r w:rsidR="00C72E32" w:rsidRPr="00CA7B6A">
        <w:rPr>
          <w:rFonts w:asciiTheme="majorBidi" w:hAnsiTheme="majorBidi" w:cstheme="majorBidi"/>
          <w:sz w:val="24"/>
          <w:szCs w:val="24"/>
        </w:rPr>
        <w:t xml:space="preserve"> daftar </w:t>
      </w:r>
      <w:proofErr w:type="spellStart"/>
      <w:r w:rsidR="00C72E32" w:rsidRPr="00CA7B6A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="00C72E3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72E32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C72E32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D618E2" w:rsidRPr="00CA7B6A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="00D618E2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D618E2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D618E2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D618E2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C72E32" w:rsidRPr="00CA7B6A">
        <w:rPr>
          <w:rFonts w:asciiTheme="majorBidi" w:hAnsiTheme="majorBidi" w:cstheme="majorBidi"/>
          <w:sz w:val="24"/>
          <w:szCs w:val="24"/>
        </w:rPr>
        <w:t xml:space="preserve">pada </w:t>
      </w:r>
      <w:proofErr w:type="spellStart"/>
      <w:r w:rsidR="00C72E32" w:rsidRPr="00CA7B6A">
        <w:rPr>
          <w:rFonts w:asciiTheme="majorBidi" w:hAnsiTheme="majorBidi" w:cstheme="majorBidi"/>
          <w:sz w:val="24"/>
          <w:szCs w:val="24"/>
        </w:rPr>
        <w:t>kertas</w:t>
      </w:r>
      <w:proofErr w:type="spellEnd"/>
      <w:r w:rsidR="00C72E32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D618E2" w:rsidRPr="00CA7B6A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="00D618E2" w:rsidRPr="00CA7B6A">
        <w:rPr>
          <w:rFonts w:asciiTheme="majorBidi" w:hAnsiTheme="majorBidi" w:cstheme="majorBidi"/>
          <w:sz w:val="24"/>
          <w:szCs w:val="24"/>
        </w:rPr>
        <w:t>tersedia</w:t>
      </w:r>
      <w:proofErr w:type="spellEnd"/>
      <w:r w:rsidR="00D618E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72E32" w:rsidRPr="00CA7B6A">
        <w:rPr>
          <w:rFonts w:asciiTheme="majorBidi" w:hAnsiTheme="majorBidi" w:cstheme="majorBidi"/>
          <w:sz w:val="24"/>
          <w:szCs w:val="24"/>
        </w:rPr>
        <w:t>lalu</w:t>
      </w:r>
      <w:proofErr w:type="spellEnd"/>
      <w:r w:rsidR="00C72E3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72E32" w:rsidRPr="00CA7B6A">
        <w:rPr>
          <w:rFonts w:asciiTheme="majorBidi" w:hAnsiTheme="majorBidi" w:cstheme="majorBidi"/>
          <w:sz w:val="24"/>
          <w:szCs w:val="24"/>
        </w:rPr>
        <w:t>diserahkan</w:t>
      </w:r>
      <w:proofErr w:type="spellEnd"/>
      <w:r w:rsidR="00C72E3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72E32" w:rsidRPr="00CA7B6A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="00C72E32" w:rsidRPr="00CA7B6A">
        <w:rPr>
          <w:rFonts w:asciiTheme="majorBidi" w:hAnsiTheme="majorBidi" w:cstheme="majorBidi"/>
          <w:sz w:val="24"/>
          <w:szCs w:val="24"/>
        </w:rPr>
        <w:t xml:space="preserve"> Kaur Teknik </w:t>
      </w:r>
      <w:proofErr w:type="spellStart"/>
      <w:r w:rsidR="00C72E32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C72E32"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C72E32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C72E32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C72E32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C72E32" w:rsidRPr="00CA7B6A">
        <w:rPr>
          <w:rFonts w:asciiTheme="majorBidi" w:hAnsiTheme="majorBidi" w:cstheme="majorBidi"/>
          <w:sz w:val="24"/>
          <w:szCs w:val="24"/>
        </w:rPr>
        <w:t>.</w:t>
      </w:r>
    </w:p>
    <w:p w14:paraId="44DF2A4D" w14:textId="1D2442FE" w:rsidR="003D3898" w:rsidRPr="00CA7B6A" w:rsidRDefault="00501174" w:rsidP="002F365D">
      <w:pPr>
        <w:pStyle w:val="ListParagraph"/>
        <w:numPr>
          <w:ilvl w:val="0"/>
          <w:numId w:val="79"/>
        </w:numPr>
        <w:spacing w:after="0" w:line="480" w:lineRule="auto"/>
        <w:ind w:left="109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Pelelangan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D618E2"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D618E2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D618E2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D618E2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terbuka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segi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harga</w:t>
      </w:r>
      <w:proofErr w:type="spellEnd"/>
      <w:r w:rsidR="00B36B68" w:rsidRPr="00CA7B6A">
        <w:rPr>
          <w:rFonts w:asciiTheme="majorBidi" w:hAnsiTheme="majorBidi" w:cstheme="majorBidi"/>
          <w:sz w:val="24"/>
          <w:szCs w:val="24"/>
        </w:rPr>
        <w:t>.</w:t>
      </w:r>
    </w:p>
    <w:p w14:paraId="2FE496D1" w14:textId="35EBABC2" w:rsidR="00501174" w:rsidRPr="00CA7B6A" w:rsidRDefault="003D3898" w:rsidP="002F365D">
      <w:pPr>
        <w:pStyle w:val="ListParagraph"/>
        <w:numPr>
          <w:ilvl w:val="0"/>
          <w:numId w:val="79"/>
        </w:numPr>
        <w:spacing w:after="0" w:line="480" w:lineRule="auto"/>
        <w:ind w:left="109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lastRenderedPageBreak/>
        <w:t>P</w:t>
      </w:r>
      <w:r w:rsidR="00501174" w:rsidRPr="00CA7B6A">
        <w:rPr>
          <w:rFonts w:asciiTheme="majorBidi" w:hAnsiTheme="majorBidi" w:cstheme="majorBidi"/>
          <w:sz w:val="24"/>
          <w:szCs w:val="24"/>
        </w:rPr>
        <w:t>elaksanaan</w:t>
      </w:r>
      <w:proofErr w:type="spellEnd"/>
      <w:r w:rsidR="0050117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1174" w:rsidRPr="00CA7B6A">
        <w:rPr>
          <w:rFonts w:asciiTheme="majorBidi" w:hAnsiTheme="majorBidi" w:cstheme="majorBidi"/>
          <w:sz w:val="24"/>
          <w:szCs w:val="24"/>
        </w:rPr>
        <w:t>pelelangannya</w:t>
      </w:r>
      <w:proofErr w:type="spellEnd"/>
      <w:r w:rsidR="0050117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1174" w:rsidRPr="00CA7B6A">
        <w:rPr>
          <w:rFonts w:asciiTheme="majorBidi" w:hAnsiTheme="majorBidi" w:cstheme="majorBidi"/>
          <w:sz w:val="24"/>
          <w:szCs w:val="24"/>
        </w:rPr>
        <w:t>di</w:t>
      </w:r>
      <w:r w:rsidR="00504AED" w:rsidRPr="00CA7B6A">
        <w:rPr>
          <w:rFonts w:asciiTheme="majorBidi" w:hAnsiTheme="majorBidi" w:cstheme="majorBidi"/>
          <w:sz w:val="24"/>
          <w:szCs w:val="24"/>
        </w:rPr>
        <w:t>saksikan</w:t>
      </w:r>
      <w:proofErr w:type="spellEnd"/>
      <w:r w:rsidR="0050117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618E2" w:rsidRPr="00CA7B6A">
        <w:rPr>
          <w:rFonts w:asciiTheme="majorBidi" w:hAnsiTheme="majorBidi" w:cstheme="majorBidi"/>
          <w:sz w:val="24"/>
          <w:szCs w:val="24"/>
        </w:rPr>
        <w:t>N</w:t>
      </w:r>
      <w:r w:rsidR="00501174" w:rsidRPr="00CA7B6A">
        <w:rPr>
          <w:rFonts w:asciiTheme="majorBidi" w:hAnsiTheme="majorBidi" w:cstheme="majorBidi"/>
          <w:sz w:val="24"/>
          <w:szCs w:val="24"/>
        </w:rPr>
        <w:t>elayan</w:t>
      </w:r>
      <w:proofErr w:type="spellEnd"/>
      <w:r w:rsidR="00AE6860"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AE6860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AE6860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AE6860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501174" w:rsidRPr="00CA7B6A">
        <w:rPr>
          <w:rFonts w:asciiTheme="majorBidi" w:hAnsiTheme="majorBidi" w:cstheme="majorBidi"/>
          <w:sz w:val="24"/>
          <w:szCs w:val="24"/>
        </w:rPr>
        <w:t xml:space="preserve"> d</w:t>
      </w:r>
      <w:r w:rsidR="00121378" w:rsidRPr="00CA7B6A">
        <w:rPr>
          <w:rFonts w:asciiTheme="majorBidi" w:hAnsiTheme="majorBidi" w:cstheme="majorBidi"/>
          <w:sz w:val="24"/>
          <w:szCs w:val="24"/>
        </w:rPr>
        <w:t xml:space="preserve">an </w:t>
      </w:r>
      <w:proofErr w:type="spellStart"/>
      <w:r w:rsidR="00121378" w:rsidRPr="00CA7B6A">
        <w:rPr>
          <w:rFonts w:asciiTheme="majorBidi" w:hAnsiTheme="majorBidi" w:cstheme="majorBidi"/>
          <w:sz w:val="24"/>
          <w:szCs w:val="24"/>
        </w:rPr>
        <w:t>diikuti</w:t>
      </w:r>
      <w:proofErr w:type="spellEnd"/>
      <w:r w:rsidR="0050117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1174" w:rsidRPr="00CA7B6A">
        <w:rPr>
          <w:rFonts w:asciiTheme="majorBidi" w:hAnsiTheme="majorBidi" w:cstheme="majorBidi"/>
          <w:sz w:val="24"/>
          <w:szCs w:val="24"/>
        </w:rPr>
        <w:t>seluruh</w:t>
      </w:r>
      <w:proofErr w:type="spellEnd"/>
      <w:r w:rsidR="0050117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1174" w:rsidRPr="00CA7B6A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="0050117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1174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50117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1174" w:rsidRPr="00CA7B6A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50117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618E2" w:rsidRPr="00CA7B6A">
        <w:rPr>
          <w:rFonts w:asciiTheme="majorBidi" w:hAnsiTheme="majorBidi" w:cstheme="majorBidi"/>
          <w:sz w:val="24"/>
          <w:szCs w:val="24"/>
        </w:rPr>
        <w:t>B</w:t>
      </w:r>
      <w:r w:rsidR="00501174" w:rsidRPr="00CA7B6A">
        <w:rPr>
          <w:rFonts w:asciiTheme="majorBidi" w:hAnsiTheme="majorBidi" w:cstheme="majorBidi"/>
          <w:sz w:val="24"/>
          <w:szCs w:val="24"/>
        </w:rPr>
        <w:t>akul</w:t>
      </w:r>
      <w:proofErr w:type="spellEnd"/>
      <w:r w:rsidR="00AE6860"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AE6860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AE6860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AE6860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B36B68" w:rsidRPr="00CA7B6A">
        <w:rPr>
          <w:rFonts w:asciiTheme="majorBidi" w:hAnsiTheme="majorBidi" w:cstheme="majorBidi"/>
          <w:sz w:val="24"/>
          <w:szCs w:val="24"/>
        </w:rPr>
        <w:t>.</w:t>
      </w:r>
    </w:p>
    <w:p w14:paraId="0AF0976A" w14:textId="08200541" w:rsidR="00CC558D" w:rsidRPr="00CA7B6A" w:rsidRDefault="009302D4" w:rsidP="002F365D">
      <w:pPr>
        <w:pStyle w:val="ListParagraph"/>
        <w:numPr>
          <w:ilvl w:val="0"/>
          <w:numId w:val="79"/>
        </w:numPr>
        <w:spacing w:after="0" w:line="480" w:lineRule="auto"/>
        <w:ind w:left="109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D618E2" w:rsidRPr="00CA7B6A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="00D618E2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D618E2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D618E2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D618E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C558D"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CC558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C558D" w:rsidRPr="00CA7B6A">
        <w:rPr>
          <w:rFonts w:asciiTheme="majorBidi" w:hAnsiTheme="majorBidi" w:cstheme="majorBidi"/>
          <w:sz w:val="24"/>
          <w:szCs w:val="24"/>
        </w:rPr>
        <w:t>sistem</w:t>
      </w:r>
      <w:proofErr w:type="spellEnd"/>
      <w:r w:rsidR="00CC558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C558D" w:rsidRPr="00CA7B6A">
        <w:rPr>
          <w:rFonts w:asciiTheme="majorBidi" w:hAnsiTheme="majorBidi" w:cstheme="majorBidi"/>
          <w:sz w:val="24"/>
          <w:szCs w:val="24"/>
        </w:rPr>
        <w:t>penawar</w:t>
      </w:r>
      <w:proofErr w:type="spellEnd"/>
      <w:r w:rsidR="00CC558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C558D" w:rsidRPr="00CA7B6A">
        <w:rPr>
          <w:rFonts w:asciiTheme="majorBidi" w:hAnsiTheme="majorBidi" w:cstheme="majorBidi"/>
          <w:sz w:val="24"/>
          <w:szCs w:val="24"/>
        </w:rPr>
        <w:t>tertinggi</w:t>
      </w:r>
      <w:proofErr w:type="spellEnd"/>
      <w:r w:rsidR="00CC558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C558D" w:rsidRPr="00CA7B6A">
        <w:rPr>
          <w:rFonts w:asciiTheme="majorBidi" w:hAnsiTheme="majorBidi" w:cstheme="majorBidi"/>
          <w:sz w:val="24"/>
          <w:szCs w:val="24"/>
        </w:rPr>
        <w:t>selaku</w:t>
      </w:r>
      <w:proofErr w:type="spellEnd"/>
      <w:r w:rsidR="00CC558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C558D" w:rsidRPr="00CA7B6A">
        <w:rPr>
          <w:rFonts w:asciiTheme="majorBidi" w:hAnsiTheme="majorBidi" w:cstheme="majorBidi"/>
          <w:sz w:val="24"/>
          <w:szCs w:val="24"/>
        </w:rPr>
        <w:t>pemenang</w:t>
      </w:r>
      <w:proofErr w:type="spellEnd"/>
      <w:r w:rsidR="00B36B68" w:rsidRPr="00CA7B6A">
        <w:rPr>
          <w:rFonts w:asciiTheme="majorBidi" w:hAnsiTheme="majorBidi" w:cstheme="majorBidi"/>
          <w:sz w:val="24"/>
          <w:szCs w:val="24"/>
        </w:rPr>
        <w:t>.</w:t>
      </w:r>
    </w:p>
    <w:p w14:paraId="16E59103" w14:textId="047C58EE" w:rsidR="00DB469A" w:rsidRPr="00CA7B6A" w:rsidRDefault="00DB469A" w:rsidP="002F365D">
      <w:pPr>
        <w:pStyle w:val="ListParagraph"/>
        <w:numPr>
          <w:ilvl w:val="0"/>
          <w:numId w:val="79"/>
        </w:numPr>
        <w:spacing w:after="0" w:line="480" w:lineRule="auto"/>
        <w:ind w:left="109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Sebelum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B3F60" w:rsidRPr="00CA7B6A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="00DB3F6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penyelenggaraan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4AED" w:rsidRPr="00CA7B6A">
        <w:rPr>
          <w:rFonts w:asciiTheme="majorBidi" w:hAnsiTheme="majorBidi" w:cstheme="majorBidi"/>
          <w:sz w:val="24"/>
          <w:szCs w:val="24"/>
        </w:rPr>
        <w:t>berlangsung</w:t>
      </w:r>
      <w:proofErr w:type="spellEnd"/>
      <w:r w:rsidR="00504AE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618E2" w:rsidRPr="00CA7B6A">
        <w:rPr>
          <w:rFonts w:asciiTheme="majorBidi" w:hAnsiTheme="majorBidi" w:cstheme="majorBidi"/>
          <w:sz w:val="24"/>
          <w:szCs w:val="24"/>
        </w:rPr>
        <w:t>B</w:t>
      </w:r>
      <w:r w:rsidRPr="00CA7B6A">
        <w:rPr>
          <w:rFonts w:asciiTheme="majorBidi" w:hAnsiTheme="majorBidi" w:cstheme="majorBidi"/>
          <w:sz w:val="24"/>
          <w:szCs w:val="24"/>
        </w:rPr>
        <w:t>akul</w:t>
      </w:r>
      <w:proofErr w:type="spellEnd"/>
      <w:r w:rsidR="00AE6860"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AE6860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AE6860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AE6860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CC7B0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C7B0C" w:rsidRPr="00CA7B6A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CC7B0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terlebih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dahulu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</w:t>
      </w:r>
      <w:r w:rsidR="0086018F" w:rsidRPr="00CA7B6A">
        <w:rPr>
          <w:rFonts w:asciiTheme="majorBidi" w:hAnsiTheme="majorBidi" w:cstheme="majorBidi"/>
          <w:sz w:val="24"/>
          <w:szCs w:val="24"/>
        </w:rPr>
        <w:t>mberikan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8431A6" w:rsidRPr="00CA7B6A">
        <w:rPr>
          <w:rFonts w:asciiTheme="majorBidi" w:hAnsiTheme="majorBidi" w:cstheme="majorBidi"/>
          <w:sz w:val="24"/>
          <w:szCs w:val="24"/>
        </w:rPr>
        <w:t>deposit (</w:t>
      </w:r>
      <w:proofErr w:type="spellStart"/>
      <w:r w:rsidR="008431A6" w:rsidRPr="00CA7B6A">
        <w:rPr>
          <w:rFonts w:asciiTheme="majorBidi" w:hAnsiTheme="majorBidi" w:cstheme="majorBidi"/>
          <w:sz w:val="24"/>
          <w:szCs w:val="24"/>
        </w:rPr>
        <w:t>uang</w:t>
      </w:r>
      <w:proofErr w:type="spellEnd"/>
      <w:r w:rsidR="008431A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31A6" w:rsidRPr="00CA7B6A">
        <w:rPr>
          <w:rFonts w:asciiTheme="majorBidi" w:hAnsiTheme="majorBidi" w:cstheme="majorBidi"/>
          <w:sz w:val="24"/>
          <w:szCs w:val="24"/>
        </w:rPr>
        <w:t>jaminan</w:t>
      </w:r>
      <w:proofErr w:type="spellEnd"/>
      <w:r w:rsidR="008431A6" w:rsidRPr="00CA7B6A">
        <w:rPr>
          <w:rFonts w:asciiTheme="majorBidi" w:hAnsiTheme="majorBidi" w:cstheme="majorBidi"/>
          <w:sz w:val="24"/>
          <w:szCs w:val="24"/>
        </w:rPr>
        <w:t>)</w:t>
      </w:r>
      <w:r w:rsidR="0086018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9107D"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Kasir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Terima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43CD62D8" w14:textId="63873597" w:rsidR="00DB469A" w:rsidRPr="005E2232" w:rsidRDefault="00A331AD" w:rsidP="005E2232">
      <w:pPr>
        <w:pStyle w:val="ListParagraph"/>
        <w:numPr>
          <w:ilvl w:val="0"/>
          <w:numId w:val="79"/>
        </w:numPr>
        <w:spacing w:after="0" w:line="480" w:lineRule="auto"/>
        <w:ind w:left="109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Penyelenggaraan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D618E2" w:rsidRPr="00CA7B6A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="00D618E2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D618E2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dipandu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31A6"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8431A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31A6" w:rsidRPr="00CA7B6A">
        <w:rPr>
          <w:rFonts w:asciiTheme="majorBidi" w:hAnsiTheme="majorBidi" w:cstheme="majorBidi"/>
          <w:sz w:val="24"/>
          <w:szCs w:val="24"/>
        </w:rPr>
        <w:t>menawarkan</w:t>
      </w:r>
      <w:proofErr w:type="spellEnd"/>
      <w:r w:rsidR="008431A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31A6" w:rsidRPr="00CA7B6A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="008431A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31A6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8431A6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431A6" w:rsidRPr="00CA7B6A">
        <w:rPr>
          <w:rFonts w:asciiTheme="majorBidi" w:hAnsiTheme="majorBidi" w:cstheme="majorBidi"/>
          <w:sz w:val="24"/>
          <w:szCs w:val="24"/>
        </w:rPr>
        <w:t>berat</w:t>
      </w:r>
      <w:proofErr w:type="spellEnd"/>
      <w:r w:rsidR="008431A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31A6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8431A6"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8431A6" w:rsidRPr="00CA7B6A">
        <w:rPr>
          <w:rFonts w:asciiTheme="majorBidi" w:hAnsiTheme="majorBidi" w:cstheme="majorBidi"/>
          <w:sz w:val="24"/>
          <w:szCs w:val="24"/>
        </w:rPr>
        <w:t>kualitas</w:t>
      </w:r>
      <w:proofErr w:type="spellEnd"/>
      <w:r w:rsidR="008431A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31A6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8431A6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 xml:space="preserve">oleh </w:t>
      </w:r>
      <w:proofErr w:type="spellStart"/>
      <w:r w:rsidR="00121378" w:rsidRPr="00CA7B6A">
        <w:rPr>
          <w:rFonts w:asciiTheme="majorBidi" w:hAnsiTheme="majorBidi" w:cstheme="majorBidi"/>
          <w:sz w:val="24"/>
          <w:szCs w:val="24"/>
        </w:rPr>
        <w:t>J</w:t>
      </w:r>
      <w:r w:rsidRPr="00CA7B6A">
        <w:rPr>
          <w:rFonts w:asciiTheme="majorBidi" w:hAnsiTheme="majorBidi" w:cstheme="majorBidi"/>
          <w:sz w:val="24"/>
          <w:szCs w:val="24"/>
        </w:rPr>
        <w:t>uru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21378" w:rsidRPr="00CA7B6A">
        <w:rPr>
          <w:rFonts w:asciiTheme="majorBidi" w:hAnsiTheme="majorBidi" w:cstheme="majorBidi"/>
          <w:sz w:val="24"/>
          <w:szCs w:val="24"/>
        </w:rPr>
        <w:t>L</w:t>
      </w:r>
      <w:r w:rsidRPr="00CA7B6A">
        <w:rPr>
          <w:rFonts w:asciiTheme="majorBidi" w:hAnsiTheme="majorBidi" w:cstheme="majorBidi"/>
          <w:sz w:val="24"/>
          <w:szCs w:val="24"/>
        </w:rPr>
        <w:t>elang</w:t>
      </w:r>
      <w:proofErr w:type="spellEnd"/>
      <w:r w:rsidR="00AF4D24"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AF4D24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AF4D24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AF4D24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A111AE" w:rsidRPr="00CA7B6A">
        <w:rPr>
          <w:rFonts w:asciiTheme="majorBidi" w:hAnsiTheme="majorBidi" w:cstheme="majorBidi"/>
          <w:sz w:val="24"/>
          <w:szCs w:val="24"/>
        </w:rPr>
        <w:t>.</w:t>
      </w:r>
      <w:r w:rsidR="005E22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4D24" w:rsidRPr="005E2232">
        <w:rPr>
          <w:rFonts w:asciiTheme="majorBidi" w:hAnsiTheme="majorBidi" w:cstheme="majorBidi"/>
          <w:sz w:val="24"/>
          <w:szCs w:val="24"/>
        </w:rPr>
        <w:t>Dilanjutkan</w:t>
      </w:r>
      <w:proofErr w:type="spellEnd"/>
      <w:r w:rsidR="00AF4D24" w:rsidRPr="005E2232">
        <w:rPr>
          <w:rFonts w:asciiTheme="majorBidi" w:hAnsiTheme="majorBidi" w:cstheme="majorBidi"/>
          <w:sz w:val="24"/>
          <w:szCs w:val="24"/>
        </w:rPr>
        <w:t xml:space="preserve"> oleh</w:t>
      </w:r>
      <w:r w:rsidR="00A111AE" w:rsidRPr="005E2232">
        <w:rPr>
          <w:rFonts w:asciiTheme="majorBidi" w:hAnsiTheme="majorBidi" w:cstheme="majorBidi"/>
          <w:sz w:val="24"/>
          <w:szCs w:val="24"/>
        </w:rPr>
        <w:t xml:space="preserve"> </w:t>
      </w:r>
      <w:r w:rsidR="00EE5783" w:rsidRPr="005E2232">
        <w:rPr>
          <w:rFonts w:asciiTheme="majorBidi" w:hAnsiTheme="majorBidi" w:cstheme="majorBidi"/>
          <w:sz w:val="24"/>
          <w:szCs w:val="24"/>
        </w:rPr>
        <w:t>Ka</w:t>
      </w:r>
      <w:r w:rsidR="008431A6" w:rsidRPr="005E2232">
        <w:rPr>
          <w:rFonts w:asciiTheme="majorBidi" w:hAnsiTheme="majorBidi" w:cstheme="majorBidi"/>
          <w:sz w:val="24"/>
          <w:szCs w:val="24"/>
        </w:rPr>
        <w:t xml:space="preserve">ur </w:t>
      </w:r>
      <w:r w:rsidR="00EE5783" w:rsidRPr="005E2232">
        <w:rPr>
          <w:rFonts w:asciiTheme="majorBidi" w:hAnsiTheme="majorBidi" w:cstheme="majorBidi"/>
          <w:sz w:val="24"/>
          <w:szCs w:val="24"/>
        </w:rPr>
        <w:t>T</w:t>
      </w:r>
      <w:r w:rsidR="008431A6" w:rsidRPr="005E2232">
        <w:rPr>
          <w:rFonts w:asciiTheme="majorBidi" w:hAnsiTheme="majorBidi" w:cstheme="majorBidi"/>
          <w:sz w:val="24"/>
          <w:szCs w:val="24"/>
        </w:rPr>
        <w:t xml:space="preserve">eknik </w:t>
      </w:r>
      <w:proofErr w:type="spellStart"/>
      <w:r w:rsidR="00EE5783" w:rsidRPr="005E2232">
        <w:rPr>
          <w:rFonts w:asciiTheme="majorBidi" w:hAnsiTheme="majorBidi" w:cstheme="majorBidi"/>
          <w:sz w:val="24"/>
          <w:szCs w:val="24"/>
        </w:rPr>
        <w:t>L</w:t>
      </w:r>
      <w:r w:rsidR="008431A6" w:rsidRPr="005E2232">
        <w:rPr>
          <w:rFonts w:asciiTheme="majorBidi" w:hAnsiTheme="majorBidi" w:cstheme="majorBidi"/>
          <w:sz w:val="24"/>
          <w:szCs w:val="24"/>
        </w:rPr>
        <w:t>elang</w:t>
      </w:r>
      <w:proofErr w:type="spellEnd"/>
      <w:r w:rsidR="00AF4D24" w:rsidRPr="005E2232">
        <w:rPr>
          <w:rFonts w:asciiTheme="majorBidi" w:hAnsiTheme="majorBidi" w:cstheme="majorBidi"/>
          <w:sz w:val="24"/>
          <w:szCs w:val="24"/>
        </w:rPr>
        <w:t xml:space="preserve"> </w:t>
      </w:r>
      <w:r w:rsidR="00EE5783" w:rsidRPr="005E2232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="00EE5783" w:rsidRPr="005E2232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EE5783" w:rsidRPr="005E2232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EE5783" w:rsidRPr="005E2232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EE5783" w:rsidRPr="005E22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4D24" w:rsidRPr="005E2232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AF4D24" w:rsidRPr="005E22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4D24" w:rsidRPr="005E2232">
        <w:rPr>
          <w:rFonts w:asciiTheme="majorBidi" w:hAnsiTheme="majorBidi" w:cstheme="majorBidi"/>
          <w:sz w:val="24"/>
          <w:szCs w:val="24"/>
        </w:rPr>
        <w:t>menyebutkan</w:t>
      </w:r>
      <w:proofErr w:type="spellEnd"/>
      <w:r w:rsidR="00AF4D24" w:rsidRPr="005E22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618E2" w:rsidRPr="005E2232">
        <w:rPr>
          <w:rFonts w:asciiTheme="majorBidi" w:hAnsiTheme="majorBidi" w:cstheme="majorBidi"/>
          <w:sz w:val="24"/>
          <w:szCs w:val="24"/>
        </w:rPr>
        <w:t>pasaran</w:t>
      </w:r>
      <w:proofErr w:type="spellEnd"/>
      <w:r w:rsidR="00D618E2" w:rsidRPr="005E22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4D24" w:rsidRPr="005E2232">
        <w:rPr>
          <w:rFonts w:asciiTheme="majorBidi" w:hAnsiTheme="majorBidi" w:cstheme="majorBidi"/>
          <w:sz w:val="24"/>
          <w:szCs w:val="24"/>
        </w:rPr>
        <w:t>harga</w:t>
      </w:r>
      <w:proofErr w:type="spellEnd"/>
      <w:r w:rsidR="00AF4D24" w:rsidRPr="005E22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4D24" w:rsidRPr="005E2232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AF4D24" w:rsidRPr="005E22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4D24" w:rsidRPr="005E2232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EE5783" w:rsidRPr="005E2232">
        <w:rPr>
          <w:rFonts w:asciiTheme="majorBidi" w:hAnsiTheme="majorBidi" w:cstheme="majorBidi"/>
          <w:sz w:val="24"/>
          <w:szCs w:val="24"/>
        </w:rPr>
        <w:t>.</w:t>
      </w:r>
      <w:r w:rsidR="005E2232">
        <w:rPr>
          <w:rFonts w:asciiTheme="majorBidi" w:hAnsiTheme="majorBidi" w:cstheme="majorBidi"/>
          <w:sz w:val="24"/>
          <w:szCs w:val="24"/>
        </w:rPr>
        <w:t xml:space="preserve"> </w:t>
      </w:r>
      <w:r w:rsidR="00EE5783" w:rsidRPr="005E2232">
        <w:rPr>
          <w:rFonts w:asciiTheme="majorBidi" w:hAnsiTheme="majorBidi" w:cstheme="majorBidi"/>
          <w:sz w:val="24"/>
          <w:szCs w:val="24"/>
        </w:rPr>
        <w:t>D</w:t>
      </w:r>
      <w:r w:rsidR="00AF4D24" w:rsidRPr="005E2232">
        <w:rPr>
          <w:rFonts w:asciiTheme="majorBidi" w:hAnsiTheme="majorBidi" w:cstheme="majorBidi"/>
          <w:sz w:val="24"/>
          <w:szCs w:val="24"/>
        </w:rPr>
        <w:t xml:space="preserve">an </w:t>
      </w:r>
      <w:r w:rsidR="00EE5783" w:rsidRPr="005E2232">
        <w:rPr>
          <w:rFonts w:asciiTheme="majorBidi" w:hAnsiTheme="majorBidi" w:cstheme="majorBidi"/>
          <w:sz w:val="24"/>
          <w:szCs w:val="24"/>
        </w:rPr>
        <w:t>K</w:t>
      </w:r>
      <w:r w:rsidR="00AF4D24" w:rsidRPr="005E2232">
        <w:rPr>
          <w:rFonts w:asciiTheme="majorBidi" w:hAnsiTheme="majorBidi" w:cstheme="majorBidi"/>
          <w:sz w:val="24"/>
          <w:szCs w:val="24"/>
        </w:rPr>
        <w:t xml:space="preserve">aur </w:t>
      </w:r>
      <w:r w:rsidR="00EE5783" w:rsidRPr="005E2232">
        <w:rPr>
          <w:rFonts w:asciiTheme="majorBidi" w:hAnsiTheme="majorBidi" w:cstheme="majorBidi"/>
          <w:sz w:val="24"/>
          <w:szCs w:val="24"/>
        </w:rPr>
        <w:t>Te</w:t>
      </w:r>
      <w:r w:rsidR="00AF4D24" w:rsidRPr="005E2232">
        <w:rPr>
          <w:rFonts w:asciiTheme="majorBidi" w:hAnsiTheme="majorBidi" w:cstheme="majorBidi"/>
          <w:sz w:val="24"/>
          <w:szCs w:val="24"/>
        </w:rPr>
        <w:t xml:space="preserve">knik </w:t>
      </w:r>
      <w:proofErr w:type="spellStart"/>
      <w:r w:rsidR="00EE5783" w:rsidRPr="005E2232">
        <w:rPr>
          <w:rFonts w:asciiTheme="majorBidi" w:hAnsiTheme="majorBidi" w:cstheme="majorBidi"/>
          <w:sz w:val="24"/>
          <w:szCs w:val="24"/>
        </w:rPr>
        <w:t>L</w:t>
      </w:r>
      <w:r w:rsidR="00AF4D24" w:rsidRPr="005E2232">
        <w:rPr>
          <w:rFonts w:asciiTheme="majorBidi" w:hAnsiTheme="majorBidi" w:cstheme="majorBidi"/>
          <w:sz w:val="24"/>
          <w:szCs w:val="24"/>
        </w:rPr>
        <w:t>elang</w:t>
      </w:r>
      <w:proofErr w:type="spellEnd"/>
      <w:r w:rsidR="008431A6" w:rsidRPr="005E2232">
        <w:rPr>
          <w:rFonts w:asciiTheme="majorBidi" w:hAnsiTheme="majorBidi" w:cstheme="majorBidi"/>
          <w:sz w:val="24"/>
          <w:szCs w:val="24"/>
        </w:rPr>
        <w:t xml:space="preserve"> </w:t>
      </w:r>
      <w:r w:rsidR="00EE5783" w:rsidRPr="005E2232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="00EE5783" w:rsidRPr="005E2232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EE5783" w:rsidRPr="005E2232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EE5783" w:rsidRPr="005E2232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EE5783" w:rsidRPr="005E2232">
        <w:rPr>
          <w:rFonts w:asciiTheme="majorBidi" w:hAnsiTheme="majorBidi" w:cstheme="majorBidi"/>
          <w:sz w:val="24"/>
          <w:szCs w:val="24"/>
        </w:rPr>
        <w:t xml:space="preserve"> </w:t>
      </w:r>
      <w:r w:rsidRPr="005E2232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="00427C04" w:rsidRPr="005E2232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427C04" w:rsidRPr="005E22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E2232">
        <w:rPr>
          <w:rFonts w:asciiTheme="majorBidi" w:hAnsiTheme="majorBidi" w:cstheme="majorBidi"/>
          <w:sz w:val="24"/>
          <w:szCs w:val="24"/>
        </w:rPr>
        <w:t>menunjuk</w:t>
      </w:r>
      <w:proofErr w:type="spellEnd"/>
      <w:r w:rsidRPr="005E22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E5783" w:rsidRPr="005E2232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="00EE5783" w:rsidRPr="005E22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E2232">
        <w:rPr>
          <w:rFonts w:asciiTheme="majorBidi" w:hAnsiTheme="majorBidi" w:cstheme="majorBidi"/>
          <w:sz w:val="24"/>
          <w:szCs w:val="24"/>
        </w:rPr>
        <w:t>pemenang</w:t>
      </w:r>
      <w:proofErr w:type="spellEnd"/>
      <w:r w:rsidR="00F05ADC" w:rsidRPr="005E22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05ADC" w:rsidRPr="005E2232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E22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E2232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D9799F" w:rsidRPr="005E22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799F" w:rsidRPr="005E2232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427C04" w:rsidRPr="005E2232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427C04" w:rsidRPr="005E2232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427C04" w:rsidRPr="005E2232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427C04" w:rsidRPr="005E2232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EE5783" w:rsidRPr="005E22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E5783" w:rsidRPr="005E2232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EE5783" w:rsidRPr="005E22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E5783" w:rsidRPr="005E2232">
        <w:rPr>
          <w:rFonts w:asciiTheme="majorBidi" w:hAnsiTheme="majorBidi" w:cstheme="majorBidi"/>
          <w:sz w:val="24"/>
          <w:szCs w:val="24"/>
        </w:rPr>
        <w:t>menyebutkan</w:t>
      </w:r>
      <w:proofErr w:type="spellEnd"/>
      <w:r w:rsidR="00EE5783" w:rsidRPr="005E22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E5783" w:rsidRPr="005E2232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="00EE5783" w:rsidRPr="005E22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E5783" w:rsidRPr="005E2232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="00EE5783" w:rsidRPr="005E2232">
        <w:rPr>
          <w:rFonts w:asciiTheme="majorBidi" w:hAnsiTheme="majorBidi" w:cstheme="majorBidi"/>
          <w:sz w:val="24"/>
          <w:szCs w:val="24"/>
        </w:rPr>
        <w:t xml:space="preserve"> </w:t>
      </w:r>
      <w:r w:rsidR="00AE6860" w:rsidRPr="005E2232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="00AE6860" w:rsidRPr="005E2232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AE6860" w:rsidRPr="005E2232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AE6860" w:rsidRPr="005E2232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AE6860" w:rsidRPr="005E2232">
        <w:rPr>
          <w:rFonts w:asciiTheme="majorBidi" w:hAnsiTheme="majorBidi" w:cstheme="majorBidi"/>
          <w:sz w:val="24"/>
          <w:szCs w:val="24"/>
        </w:rPr>
        <w:t xml:space="preserve"> </w:t>
      </w:r>
      <w:r w:rsidR="00EE5783" w:rsidRPr="005E2232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="00EE5783" w:rsidRPr="005E2232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="00EE5783" w:rsidRPr="005E22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E5783" w:rsidRPr="005E2232">
        <w:rPr>
          <w:rFonts w:asciiTheme="majorBidi" w:hAnsiTheme="majorBidi" w:cstheme="majorBidi"/>
          <w:sz w:val="24"/>
          <w:szCs w:val="24"/>
        </w:rPr>
        <w:t>didaftar</w:t>
      </w:r>
      <w:proofErr w:type="spellEnd"/>
      <w:r w:rsidR="00EE5783" w:rsidRPr="005E22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E5783" w:rsidRPr="005E2232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="00EE5783" w:rsidRPr="005E22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E5783" w:rsidRPr="005E2232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EE5783" w:rsidRPr="005E2232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="00C72E32" w:rsidRPr="005E2232">
        <w:rPr>
          <w:rFonts w:asciiTheme="majorBidi" w:hAnsiTheme="majorBidi" w:cstheme="majorBidi"/>
          <w:sz w:val="24"/>
          <w:szCs w:val="24"/>
        </w:rPr>
        <w:t>kertas</w:t>
      </w:r>
      <w:proofErr w:type="spellEnd"/>
      <w:r w:rsidR="00C72E32" w:rsidRPr="005E22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72E32" w:rsidRPr="005E2232">
        <w:rPr>
          <w:rFonts w:asciiTheme="majorBidi" w:hAnsiTheme="majorBidi" w:cstheme="majorBidi"/>
          <w:sz w:val="24"/>
          <w:szCs w:val="24"/>
        </w:rPr>
        <w:t>pemberian</w:t>
      </w:r>
      <w:proofErr w:type="spellEnd"/>
      <w:r w:rsidR="00C72E32" w:rsidRPr="005E22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72E32" w:rsidRPr="005E2232">
        <w:rPr>
          <w:rFonts w:asciiTheme="majorBidi" w:hAnsiTheme="majorBidi" w:cstheme="majorBidi"/>
          <w:sz w:val="24"/>
          <w:szCs w:val="24"/>
        </w:rPr>
        <w:t>Satpam</w:t>
      </w:r>
      <w:proofErr w:type="spellEnd"/>
      <w:r w:rsidR="00C72E32" w:rsidRPr="005E2232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C72E32" w:rsidRPr="005E2232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C72E32" w:rsidRPr="005E2232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C72E32" w:rsidRPr="005E2232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5E1254" w:rsidRPr="005E2232">
        <w:rPr>
          <w:rFonts w:asciiTheme="majorBidi" w:hAnsiTheme="majorBidi" w:cstheme="majorBidi"/>
          <w:sz w:val="24"/>
          <w:szCs w:val="24"/>
        </w:rPr>
        <w:t>.</w:t>
      </w:r>
    </w:p>
    <w:p w14:paraId="62BAE34C" w14:textId="05D9A84E" w:rsidR="00196401" w:rsidRPr="00CA7B6A" w:rsidRDefault="00121378" w:rsidP="002F365D">
      <w:pPr>
        <w:pStyle w:val="ListParagraph"/>
        <w:numPr>
          <w:ilvl w:val="0"/>
          <w:numId w:val="79"/>
        </w:numPr>
        <w:spacing w:after="0" w:line="480" w:lineRule="auto"/>
        <w:ind w:left="1097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</w:rPr>
        <w:t xml:space="preserve">Pada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berlangsungnya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penyelenggaraan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</w:p>
    <w:p w14:paraId="44168B08" w14:textId="4BD9E95E" w:rsidR="00196401" w:rsidRPr="00CA7B6A" w:rsidRDefault="00AF4D24" w:rsidP="002F365D">
      <w:pPr>
        <w:pStyle w:val="ListParagraph"/>
        <w:numPr>
          <w:ilvl w:val="0"/>
          <w:numId w:val="22"/>
        </w:numPr>
        <w:spacing w:after="0" w:line="480" w:lineRule="auto"/>
        <w:ind w:left="143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J</w:t>
      </w:r>
      <w:r w:rsidR="00121378" w:rsidRPr="00CA7B6A">
        <w:rPr>
          <w:rFonts w:asciiTheme="majorBidi" w:hAnsiTheme="majorBidi" w:cstheme="majorBidi"/>
          <w:sz w:val="24"/>
          <w:szCs w:val="24"/>
        </w:rPr>
        <w:t>uru</w:t>
      </w:r>
      <w:proofErr w:type="spellEnd"/>
      <w:r w:rsidR="0012137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6C06" w:rsidRPr="00CA7B6A">
        <w:rPr>
          <w:rFonts w:asciiTheme="majorBidi" w:hAnsiTheme="majorBidi" w:cstheme="majorBidi"/>
          <w:sz w:val="24"/>
          <w:szCs w:val="24"/>
        </w:rPr>
        <w:t>T</w:t>
      </w:r>
      <w:r w:rsidR="00121378" w:rsidRPr="00CA7B6A">
        <w:rPr>
          <w:rFonts w:asciiTheme="majorBidi" w:hAnsiTheme="majorBidi" w:cstheme="majorBidi"/>
          <w:sz w:val="24"/>
          <w:szCs w:val="24"/>
        </w:rPr>
        <w:t>ulis</w:t>
      </w:r>
      <w:proofErr w:type="spellEnd"/>
      <w:r w:rsidR="0012137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6C06" w:rsidRPr="00CA7B6A">
        <w:rPr>
          <w:rFonts w:asciiTheme="majorBidi" w:hAnsiTheme="majorBidi" w:cstheme="majorBidi"/>
          <w:sz w:val="24"/>
          <w:szCs w:val="24"/>
        </w:rPr>
        <w:t>K</w:t>
      </w:r>
      <w:r w:rsidR="00121378" w:rsidRPr="00CA7B6A">
        <w:rPr>
          <w:rFonts w:asciiTheme="majorBidi" w:hAnsiTheme="majorBidi" w:cstheme="majorBidi"/>
          <w:sz w:val="24"/>
          <w:szCs w:val="24"/>
        </w:rPr>
        <w:t>arcis</w:t>
      </w:r>
      <w:proofErr w:type="spellEnd"/>
      <w:r w:rsidR="0012137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6C06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913AA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13AA8" w:rsidRPr="00CA7B6A">
        <w:rPr>
          <w:rFonts w:asciiTheme="majorBidi" w:hAnsiTheme="majorBidi" w:cstheme="majorBidi"/>
          <w:sz w:val="24"/>
          <w:szCs w:val="24"/>
        </w:rPr>
        <w:t>menulis</w:t>
      </w:r>
      <w:proofErr w:type="spellEnd"/>
      <w:r w:rsidR="00D310B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6C06" w:rsidRPr="00CA7B6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="00256C0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6C06"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="00256C0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6C06" w:rsidRPr="00CA7B6A">
        <w:rPr>
          <w:rFonts w:asciiTheme="majorBidi" w:hAnsiTheme="majorBidi" w:cstheme="majorBidi"/>
          <w:sz w:val="24"/>
          <w:szCs w:val="24"/>
        </w:rPr>
        <w:t>pemenang</w:t>
      </w:r>
      <w:proofErr w:type="spellEnd"/>
      <w:r w:rsidR="00E9133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F07C4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BF07C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F07C4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7B76C8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AE6860" w:rsidRPr="00CA7B6A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="00AE6860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AE6860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AE6860" w:rsidRPr="00CA7B6A">
        <w:rPr>
          <w:rFonts w:asciiTheme="majorBidi" w:hAnsiTheme="majorBidi" w:cstheme="majorBidi"/>
          <w:sz w:val="24"/>
          <w:szCs w:val="24"/>
        </w:rPr>
        <w:t>Te</w:t>
      </w:r>
      <w:r w:rsidR="00391AE6" w:rsidRPr="00CA7B6A">
        <w:rPr>
          <w:rFonts w:asciiTheme="majorBidi" w:hAnsiTheme="majorBidi" w:cstheme="majorBidi"/>
          <w:sz w:val="24"/>
          <w:szCs w:val="24"/>
        </w:rPr>
        <w:t>gal</w:t>
      </w:r>
      <w:proofErr w:type="spellEnd"/>
      <w:r w:rsidR="00391AE6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7B76C8" w:rsidRPr="00CA7B6A">
        <w:rPr>
          <w:rFonts w:asciiTheme="majorBidi" w:hAnsiTheme="majorBidi" w:cstheme="majorBidi"/>
          <w:sz w:val="24"/>
          <w:szCs w:val="24"/>
        </w:rPr>
        <w:t xml:space="preserve">dan </w:t>
      </w:r>
      <w:proofErr w:type="spellStart"/>
      <w:r w:rsidR="000A21D3" w:rsidRPr="00CA7B6A">
        <w:rPr>
          <w:rFonts w:asciiTheme="majorBidi" w:hAnsiTheme="majorBidi" w:cstheme="majorBidi"/>
          <w:sz w:val="24"/>
          <w:szCs w:val="24"/>
        </w:rPr>
        <w:t>harga</w:t>
      </w:r>
      <w:proofErr w:type="spellEnd"/>
      <w:r w:rsidR="000A21D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A21D3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0A21D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A21D3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256C06" w:rsidRPr="00CA7B6A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="00256C06" w:rsidRPr="00CA7B6A">
        <w:rPr>
          <w:rFonts w:asciiTheme="majorBidi" w:hAnsiTheme="majorBidi" w:cstheme="majorBidi"/>
          <w:sz w:val="24"/>
          <w:szCs w:val="24"/>
        </w:rPr>
        <w:t>karcis</w:t>
      </w:r>
      <w:proofErr w:type="spellEnd"/>
      <w:r w:rsidR="00256C0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6C06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A4151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94F74">
        <w:rPr>
          <w:rFonts w:asciiTheme="majorBidi" w:hAnsiTheme="majorBidi" w:cstheme="majorBidi"/>
          <w:sz w:val="24"/>
          <w:szCs w:val="24"/>
        </w:rPr>
        <w:t>b</w:t>
      </w:r>
      <w:r w:rsidR="00A4151A" w:rsidRPr="00CA7B6A">
        <w:rPr>
          <w:rFonts w:asciiTheme="majorBidi" w:hAnsiTheme="majorBidi" w:cstheme="majorBidi"/>
          <w:sz w:val="24"/>
          <w:szCs w:val="24"/>
        </w:rPr>
        <w:t>akul</w:t>
      </w:r>
      <w:proofErr w:type="spellEnd"/>
      <w:r w:rsidR="00A4151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151A" w:rsidRPr="00CA7B6A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="00A4151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94F74">
        <w:rPr>
          <w:rFonts w:asciiTheme="majorBidi" w:hAnsiTheme="majorBidi" w:cstheme="majorBidi"/>
          <w:sz w:val="24"/>
          <w:szCs w:val="24"/>
        </w:rPr>
        <w:t>ne</w:t>
      </w:r>
      <w:r w:rsidR="00A4151A" w:rsidRPr="00CA7B6A">
        <w:rPr>
          <w:rFonts w:asciiTheme="majorBidi" w:hAnsiTheme="majorBidi" w:cstheme="majorBidi"/>
          <w:sz w:val="24"/>
          <w:szCs w:val="24"/>
        </w:rPr>
        <w:t>layan</w:t>
      </w:r>
      <w:proofErr w:type="spellEnd"/>
      <w:r w:rsidR="007B76C8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391AE6" w:rsidRPr="00CA7B6A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="00391AE6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391AE6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391AE6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391AE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B76C8" w:rsidRPr="00CA7B6A">
        <w:rPr>
          <w:rFonts w:asciiTheme="majorBidi" w:hAnsiTheme="majorBidi" w:cstheme="majorBidi"/>
          <w:sz w:val="24"/>
          <w:szCs w:val="24"/>
        </w:rPr>
        <w:t>beserta</w:t>
      </w:r>
      <w:proofErr w:type="spellEnd"/>
      <w:r w:rsidR="007B76C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B76C8" w:rsidRPr="00CA7B6A">
        <w:rPr>
          <w:rFonts w:asciiTheme="majorBidi" w:hAnsiTheme="majorBidi" w:cstheme="majorBidi"/>
          <w:sz w:val="24"/>
          <w:szCs w:val="24"/>
        </w:rPr>
        <w:t>tanggal</w:t>
      </w:r>
      <w:proofErr w:type="spellEnd"/>
      <w:r w:rsidR="007B76C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B76C8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7B76C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B76C8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7B76C8" w:rsidRPr="00CA7B6A">
        <w:rPr>
          <w:rFonts w:asciiTheme="majorBidi" w:hAnsiTheme="majorBidi" w:cstheme="majorBidi"/>
          <w:sz w:val="24"/>
          <w:szCs w:val="24"/>
        </w:rPr>
        <w:t>.</w:t>
      </w:r>
    </w:p>
    <w:p w14:paraId="525E4714" w14:textId="29F0B342" w:rsidR="00196401" w:rsidRPr="00CA7B6A" w:rsidRDefault="00256C06" w:rsidP="002F365D">
      <w:pPr>
        <w:pStyle w:val="ListParagraph"/>
        <w:numPr>
          <w:ilvl w:val="0"/>
          <w:numId w:val="22"/>
        </w:numPr>
        <w:spacing w:after="0" w:line="480" w:lineRule="auto"/>
        <w:ind w:left="143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lastRenderedPageBreak/>
        <w:t>Juru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4EA6" w:rsidRPr="00CA7B6A">
        <w:rPr>
          <w:rFonts w:asciiTheme="majorBidi" w:hAnsiTheme="majorBidi" w:cstheme="majorBidi"/>
          <w:sz w:val="24"/>
          <w:szCs w:val="24"/>
        </w:rPr>
        <w:t>b</w:t>
      </w:r>
      <w:r w:rsidRPr="00CA7B6A">
        <w:rPr>
          <w:rFonts w:asciiTheme="majorBidi" w:hAnsiTheme="majorBidi" w:cstheme="majorBidi"/>
          <w:sz w:val="24"/>
          <w:szCs w:val="24"/>
        </w:rPr>
        <w:t>uku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4EA6" w:rsidRPr="00CA7B6A">
        <w:rPr>
          <w:rFonts w:asciiTheme="majorBidi" w:hAnsiTheme="majorBidi" w:cstheme="majorBidi"/>
          <w:sz w:val="24"/>
          <w:szCs w:val="24"/>
        </w:rPr>
        <w:t>b</w:t>
      </w:r>
      <w:r w:rsidRPr="00CA7B6A">
        <w:rPr>
          <w:rFonts w:asciiTheme="majorBidi" w:hAnsiTheme="majorBidi" w:cstheme="majorBidi"/>
          <w:sz w:val="24"/>
          <w:szCs w:val="24"/>
        </w:rPr>
        <w:t>akul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F94EA6" w:rsidRPr="00CA7B6A">
        <w:rPr>
          <w:rFonts w:asciiTheme="majorBidi" w:hAnsiTheme="majorBidi" w:cstheme="majorBidi"/>
          <w:sz w:val="24"/>
          <w:szCs w:val="24"/>
        </w:rPr>
        <w:t>j</w:t>
      </w:r>
      <w:r w:rsidRPr="00CA7B6A">
        <w:rPr>
          <w:rFonts w:asciiTheme="majorBidi" w:hAnsiTheme="majorBidi" w:cstheme="majorBidi"/>
          <w:sz w:val="24"/>
          <w:szCs w:val="24"/>
        </w:rPr>
        <w:t>uru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4EA6" w:rsidRPr="00CA7B6A">
        <w:rPr>
          <w:rFonts w:asciiTheme="majorBidi" w:hAnsiTheme="majorBidi" w:cstheme="majorBidi"/>
          <w:sz w:val="24"/>
          <w:szCs w:val="24"/>
        </w:rPr>
        <w:t>b</w:t>
      </w:r>
      <w:r w:rsidRPr="00CA7B6A">
        <w:rPr>
          <w:rFonts w:asciiTheme="majorBidi" w:hAnsiTheme="majorBidi" w:cstheme="majorBidi"/>
          <w:sz w:val="24"/>
          <w:szCs w:val="24"/>
        </w:rPr>
        <w:t>uku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4EA6" w:rsidRPr="00CA7B6A">
        <w:rPr>
          <w:rFonts w:asciiTheme="majorBidi" w:hAnsiTheme="majorBidi" w:cstheme="majorBidi"/>
          <w:sz w:val="24"/>
          <w:szCs w:val="24"/>
        </w:rPr>
        <w:t>n</w:t>
      </w:r>
      <w:r w:rsidRPr="00CA7B6A">
        <w:rPr>
          <w:rFonts w:asciiTheme="majorBidi" w:hAnsiTheme="majorBidi" w:cstheme="majorBidi"/>
          <w:sz w:val="24"/>
          <w:szCs w:val="24"/>
        </w:rPr>
        <w:t>elayan</w:t>
      </w:r>
      <w:proofErr w:type="spellEnd"/>
      <w:r w:rsidR="00AC6B1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menulis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26C10" w:rsidRPr="00CA7B6A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="00B26C1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26C10" w:rsidRPr="00CA7B6A">
        <w:rPr>
          <w:rFonts w:asciiTheme="majorBidi" w:hAnsiTheme="majorBidi" w:cstheme="majorBidi"/>
          <w:sz w:val="24"/>
          <w:szCs w:val="24"/>
        </w:rPr>
        <w:t>karcis</w:t>
      </w:r>
      <w:proofErr w:type="spellEnd"/>
      <w:r w:rsidR="00DB3F60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B3F60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B26C10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pemenang</w:t>
      </w:r>
      <w:proofErr w:type="spellEnd"/>
      <w:r w:rsidR="00BF07C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F07C4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BF07C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F07C4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0A21D3" w:rsidRPr="00CA7B6A">
        <w:rPr>
          <w:rFonts w:asciiTheme="majorBidi" w:hAnsiTheme="majorBidi" w:cstheme="majorBidi"/>
          <w:sz w:val="24"/>
          <w:szCs w:val="24"/>
        </w:rPr>
        <w:t>harga</w:t>
      </w:r>
      <w:proofErr w:type="spellEnd"/>
      <w:r w:rsidR="000A21D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A21D3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0A21D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A21D3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0A21D3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. </w:t>
      </w:r>
    </w:p>
    <w:p w14:paraId="532104D1" w14:textId="77777777" w:rsidR="00283EAA" w:rsidRPr="00CA7B6A" w:rsidRDefault="002D40D8" w:rsidP="002F365D">
      <w:pPr>
        <w:pStyle w:val="ListParagraph"/>
        <w:numPr>
          <w:ilvl w:val="0"/>
          <w:numId w:val="22"/>
        </w:numPr>
        <w:spacing w:after="0" w:line="480" w:lineRule="auto"/>
        <w:ind w:left="143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S</w:t>
      </w:r>
      <w:r w:rsidR="00196401" w:rsidRPr="00CA7B6A">
        <w:rPr>
          <w:rFonts w:asciiTheme="majorBidi" w:hAnsiTheme="majorBidi" w:cstheme="majorBidi"/>
          <w:sz w:val="24"/>
          <w:szCs w:val="24"/>
        </w:rPr>
        <w:t>atpam</w:t>
      </w:r>
      <w:proofErr w:type="spellEnd"/>
      <w:r w:rsidR="00196401"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196401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196401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196401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19640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83EAA" w:rsidRPr="00CA7B6A">
        <w:rPr>
          <w:rFonts w:asciiTheme="majorBidi" w:hAnsiTheme="majorBidi" w:cstheme="majorBidi"/>
          <w:sz w:val="24"/>
          <w:szCs w:val="24"/>
        </w:rPr>
        <w:t>bagian</w:t>
      </w:r>
      <w:proofErr w:type="spellEnd"/>
      <w:r w:rsidR="00283EA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83EAA" w:rsidRPr="00CA7B6A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="00283EA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6401" w:rsidRPr="00CA7B6A">
        <w:rPr>
          <w:rFonts w:asciiTheme="majorBidi" w:hAnsiTheme="majorBidi" w:cstheme="majorBidi"/>
          <w:sz w:val="24"/>
          <w:szCs w:val="24"/>
        </w:rPr>
        <w:t>mencatat</w:t>
      </w:r>
      <w:proofErr w:type="spellEnd"/>
      <w:r w:rsidR="0019640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6401" w:rsidRPr="00CA7B6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="00D310B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310BF" w:rsidRPr="00CA7B6A">
        <w:rPr>
          <w:rFonts w:asciiTheme="majorBidi" w:hAnsiTheme="majorBidi" w:cstheme="majorBidi"/>
          <w:sz w:val="24"/>
          <w:szCs w:val="24"/>
        </w:rPr>
        <w:t>kapal</w:t>
      </w:r>
      <w:proofErr w:type="spellEnd"/>
      <w:r w:rsidR="00D310BF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310BF" w:rsidRPr="00CA7B6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="0019640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6401"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="0019640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6401" w:rsidRPr="00CA7B6A">
        <w:rPr>
          <w:rFonts w:asciiTheme="majorBidi" w:hAnsiTheme="majorBidi" w:cstheme="majorBidi"/>
          <w:sz w:val="24"/>
          <w:szCs w:val="24"/>
        </w:rPr>
        <w:t>pemenang</w:t>
      </w:r>
      <w:proofErr w:type="spellEnd"/>
      <w:r w:rsidR="0019640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6401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19640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6401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196401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196401" w:rsidRPr="00CA7B6A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="0019640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6401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196401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196401" w:rsidRPr="00CA7B6A">
        <w:rPr>
          <w:rFonts w:asciiTheme="majorBidi" w:hAnsiTheme="majorBidi" w:cstheme="majorBidi"/>
          <w:sz w:val="24"/>
          <w:szCs w:val="24"/>
        </w:rPr>
        <w:t>berat</w:t>
      </w:r>
      <w:proofErr w:type="spellEnd"/>
      <w:r w:rsidR="0019640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6401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196401"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196401" w:rsidRPr="00CA7B6A">
        <w:rPr>
          <w:rFonts w:asciiTheme="majorBidi" w:hAnsiTheme="majorBidi" w:cstheme="majorBidi"/>
          <w:sz w:val="24"/>
          <w:szCs w:val="24"/>
        </w:rPr>
        <w:t>keranjang</w:t>
      </w:r>
      <w:proofErr w:type="spellEnd"/>
      <w:r w:rsidR="00196401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196401" w:rsidRPr="00CA7B6A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="00196401" w:rsidRPr="00CA7B6A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="00196401" w:rsidRPr="00CA7B6A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="0019640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6401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19640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6401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196401" w:rsidRPr="00CA7B6A">
        <w:rPr>
          <w:rFonts w:asciiTheme="majorBidi" w:hAnsiTheme="majorBidi" w:cstheme="majorBidi"/>
          <w:sz w:val="24"/>
          <w:szCs w:val="24"/>
        </w:rPr>
        <w:t xml:space="preserve">. </w:t>
      </w:r>
    </w:p>
    <w:p w14:paraId="551C2350" w14:textId="18586832" w:rsidR="00196401" w:rsidRPr="00CA7B6A" w:rsidRDefault="002D40D8" w:rsidP="002F365D">
      <w:pPr>
        <w:pStyle w:val="ListParagraph"/>
        <w:numPr>
          <w:ilvl w:val="0"/>
          <w:numId w:val="22"/>
        </w:numPr>
        <w:spacing w:after="0" w:line="480" w:lineRule="auto"/>
        <w:ind w:left="143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Satpam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83EAA" w:rsidRPr="00CA7B6A">
        <w:rPr>
          <w:rFonts w:asciiTheme="majorBidi" w:hAnsiTheme="majorBidi" w:cstheme="majorBidi"/>
          <w:sz w:val="24"/>
          <w:szCs w:val="24"/>
        </w:rPr>
        <w:t>bagian</w:t>
      </w:r>
      <w:proofErr w:type="spellEnd"/>
      <w:r w:rsidR="00283EA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83EAA" w:rsidRPr="00CA7B6A">
        <w:rPr>
          <w:rFonts w:asciiTheme="majorBidi" w:hAnsiTheme="majorBidi" w:cstheme="majorBidi"/>
          <w:sz w:val="24"/>
          <w:szCs w:val="24"/>
        </w:rPr>
        <w:t>dua</w:t>
      </w:r>
      <w:proofErr w:type="spellEnd"/>
      <w:r w:rsidR="00283EA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kertas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bertulis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pemenang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dimenangkan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342AD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E342A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5BDF270F" w14:textId="6753766D" w:rsidR="00A75D07" w:rsidRPr="00CA7B6A" w:rsidRDefault="00A75D07" w:rsidP="002F365D">
      <w:pPr>
        <w:pStyle w:val="ListParagraph"/>
        <w:numPr>
          <w:ilvl w:val="0"/>
          <w:numId w:val="22"/>
        </w:numPr>
        <w:spacing w:after="0" w:line="480" w:lineRule="auto"/>
        <w:ind w:left="143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Juru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Statistik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mencatat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berat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pemenang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kode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abjad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kapal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744160E8" w14:textId="3E68CA0D" w:rsidR="00196401" w:rsidRPr="00CA7B6A" w:rsidRDefault="00256C06" w:rsidP="002F365D">
      <w:pPr>
        <w:pStyle w:val="ListParagraph"/>
        <w:spacing w:after="0" w:line="480" w:lineRule="auto"/>
        <w:ind w:left="107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seterusnya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penyelenggaraan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di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selesai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55D99E14" w14:textId="581558C3" w:rsidR="00D84D1B" w:rsidRPr="00CA7B6A" w:rsidRDefault="00A111AE" w:rsidP="002F365D">
      <w:pPr>
        <w:pStyle w:val="ListParagraph"/>
        <w:numPr>
          <w:ilvl w:val="0"/>
          <w:numId w:val="79"/>
        </w:numPr>
        <w:spacing w:after="0" w:line="480" w:lineRule="auto"/>
        <w:ind w:left="109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Juru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Kebersihan</w:t>
      </w:r>
      <w:proofErr w:type="spellEnd"/>
      <w:r w:rsidR="00D84D1B"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D84D1B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D84D1B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D84D1B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D84D1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70AE" w:rsidRPr="00CA7B6A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="000170A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4D1B" w:rsidRPr="00CA7B6A">
        <w:rPr>
          <w:rFonts w:asciiTheme="majorBidi" w:hAnsiTheme="majorBidi" w:cstheme="majorBidi"/>
          <w:sz w:val="24"/>
          <w:szCs w:val="24"/>
        </w:rPr>
        <w:t>membersihkan</w:t>
      </w:r>
      <w:proofErr w:type="spellEnd"/>
      <w:r w:rsidR="00D84D1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4D1B" w:rsidRPr="00CA7B6A">
        <w:rPr>
          <w:rFonts w:asciiTheme="majorBidi" w:hAnsiTheme="majorBidi" w:cstheme="majorBidi"/>
          <w:sz w:val="24"/>
          <w:szCs w:val="24"/>
        </w:rPr>
        <w:t>lokasi</w:t>
      </w:r>
      <w:proofErr w:type="spellEnd"/>
      <w:r w:rsidR="00D84D1B" w:rsidRPr="00CA7B6A">
        <w:rPr>
          <w:rFonts w:asciiTheme="majorBidi" w:hAnsiTheme="majorBidi" w:cstheme="majorBidi"/>
          <w:sz w:val="24"/>
          <w:szCs w:val="24"/>
        </w:rPr>
        <w:t xml:space="preserve"> TPI pada </w:t>
      </w:r>
      <w:proofErr w:type="spellStart"/>
      <w:r w:rsidR="00D84D1B" w:rsidRPr="00CA7B6A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="00D84D1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4D1B" w:rsidRPr="00CA7B6A">
        <w:rPr>
          <w:rFonts w:asciiTheme="majorBidi" w:hAnsiTheme="majorBidi" w:cstheme="majorBidi"/>
          <w:sz w:val="24"/>
          <w:szCs w:val="24"/>
        </w:rPr>
        <w:t>penyelenggaraan</w:t>
      </w:r>
      <w:proofErr w:type="spellEnd"/>
      <w:r w:rsidR="00D84D1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4D1B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D84D1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4D1B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D84D1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4D1B" w:rsidRPr="00CA7B6A">
        <w:rPr>
          <w:rFonts w:asciiTheme="majorBidi" w:hAnsiTheme="majorBidi" w:cstheme="majorBidi"/>
          <w:sz w:val="24"/>
          <w:szCs w:val="24"/>
        </w:rPr>
        <w:t>berakhir</w:t>
      </w:r>
      <w:proofErr w:type="spellEnd"/>
      <w:r w:rsidR="00D84D1B" w:rsidRPr="00CA7B6A">
        <w:rPr>
          <w:rFonts w:asciiTheme="majorBidi" w:hAnsiTheme="majorBidi" w:cstheme="majorBidi"/>
          <w:sz w:val="24"/>
          <w:szCs w:val="24"/>
        </w:rPr>
        <w:t>.</w:t>
      </w:r>
    </w:p>
    <w:p w14:paraId="673EFB14" w14:textId="73095AC7" w:rsidR="00256C06" w:rsidRPr="00CA7B6A" w:rsidRDefault="00BA00FE" w:rsidP="002F365D">
      <w:pPr>
        <w:pStyle w:val="ListParagraph"/>
        <w:numPr>
          <w:ilvl w:val="0"/>
          <w:numId w:val="79"/>
        </w:numPr>
        <w:spacing w:after="0" w:line="480" w:lineRule="auto"/>
        <w:ind w:left="1097"/>
        <w:jc w:val="both"/>
        <w:rPr>
          <w:rFonts w:asciiTheme="majorBidi" w:hAnsiTheme="majorBidi" w:cstheme="majorBidi"/>
          <w:sz w:val="24"/>
          <w:szCs w:val="24"/>
        </w:rPr>
      </w:pPr>
      <w:r w:rsidRPr="00CA7B6A">
        <w:rPr>
          <w:rFonts w:asciiTheme="majorBidi" w:hAnsiTheme="majorBidi" w:cstheme="majorBidi"/>
          <w:sz w:val="24"/>
          <w:szCs w:val="24"/>
        </w:rPr>
        <w:t>Setelah</w:t>
      </w:r>
      <w:r w:rsidR="001B5EC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5ECE" w:rsidRPr="00CA7B6A">
        <w:rPr>
          <w:rFonts w:asciiTheme="majorBidi" w:hAnsiTheme="majorBidi" w:cstheme="majorBidi"/>
          <w:sz w:val="24"/>
          <w:szCs w:val="24"/>
        </w:rPr>
        <w:t>penyelenggaraan</w:t>
      </w:r>
      <w:proofErr w:type="spellEnd"/>
      <w:r w:rsidR="001B5EC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5ECE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1B5EC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5ECE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1B5ECE"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1B5ECE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1B5ECE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1B5ECE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1B5EC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5ECE" w:rsidRPr="00CA7B6A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="001B5EC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5ECE" w:rsidRPr="00CA7B6A">
        <w:rPr>
          <w:rFonts w:asciiTheme="majorBidi" w:hAnsiTheme="majorBidi" w:cstheme="majorBidi"/>
          <w:sz w:val="24"/>
          <w:szCs w:val="24"/>
        </w:rPr>
        <w:t>selesai</w:t>
      </w:r>
      <w:proofErr w:type="spellEnd"/>
      <w:r w:rsidR="001B5EC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5ECE" w:rsidRPr="00CA7B6A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="001B5EC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5ECE" w:rsidRPr="00CA7B6A">
        <w:rPr>
          <w:rFonts w:asciiTheme="majorBidi" w:hAnsiTheme="majorBidi" w:cstheme="majorBidi"/>
          <w:sz w:val="24"/>
          <w:szCs w:val="24"/>
        </w:rPr>
        <w:t>karcis</w:t>
      </w:r>
      <w:proofErr w:type="spellEnd"/>
      <w:r w:rsidR="001B5EC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5ECE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A4151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151A"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="001B5EC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5ECE" w:rsidRPr="00CA7B6A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="001B5EC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5ECE" w:rsidRPr="00CA7B6A">
        <w:rPr>
          <w:rFonts w:asciiTheme="majorBidi" w:hAnsiTheme="majorBidi" w:cstheme="majorBidi"/>
          <w:sz w:val="24"/>
          <w:szCs w:val="24"/>
        </w:rPr>
        <w:t>dicocokkan</w:t>
      </w:r>
      <w:proofErr w:type="spellEnd"/>
      <w:r w:rsidR="001B5EC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5ECE"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1B5EC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5ECE"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="00593FF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B636A" w:rsidRPr="00CA7B6A">
        <w:rPr>
          <w:rFonts w:asciiTheme="majorBidi" w:hAnsiTheme="majorBidi" w:cstheme="majorBidi"/>
          <w:sz w:val="24"/>
          <w:szCs w:val="24"/>
        </w:rPr>
        <w:t>b</w:t>
      </w:r>
      <w:r w:rsidR="00593FF2" w:rsidRPr="00CA7B6A">
        <w:rPr>
          <w:rFonts w:asciiTheme="majorBidi" w:hAnsiTheme="majorBidi" w:cstheme="majorBidi"/>
          <w:sz w:val="24"/>
          <w:szCs w:val="24"/>
        </w:rPr>
        <w:t>ersama</w:t>
      </w:r>
      <w:proofErr w:type="spellEnd"/>
      <w:r w:rsidR="00593FF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93FF2" w:rsidRPr="00CA7B6A">
        <w:rPr>
          <w:rFonts w:asciiTheme="majorBidi" w:hAnsiTheme="majorBidi" w:cstheme="majorBidi"/>
          <w:sz w:val="24"/>
          <w:szCs w:val="24"/>
        </w:rPr>
        <w:t>Pembantu</w:t>
      </w:r>
      <w:proofErr w:type="spellEnd"/>
      <w:r w:rsidR="00593FF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93FF2" w:rsidRPr="00CA7B6A">
        <w:rPr>
          <w:rFonts w:asciiTheme="majorBidi" w:hAnsiTheme="majorBidi" w:cstheme="majorBidi"/>
          <w:sz w:val="24"/>
          <w:szCs w:val="24"/>
        </w:rPr>
        <w:t>Kasir</w:t>
      </w:r>
      <w:proofErr w:type="spellEnd"/>
      <w:r w:rsidR="00593FF2"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593FF2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593FF2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593FF2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D84D1B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D84D1B" w:rsidRPr="00CA7B6A">
        <w:rPr>
          <w:rFonts w:asciiTheme="majorBidi" w:hAnsiTheme="majorBidi" w:cstheme="majorBidi"/>
          <w:sz w:val="24"/>
          <w:szCs w:val="24"/>
        </w:rPr>
        <w:t>A</w:t>
      </w:r>
      <w:r w:rsidRPr="00CA7B6A">
        <w:rPr>
          <w:rFonts w:asciiTheme="majorBidi" w:hAnsiTheme="majorBidi" w:cstheme="majorBidi"/>
          <w:sz w:val="24"/>
          <w:szCs w:val="24"/>
        </w:rPr>
        <w:t>pabila</w:t>
      </w:r>
      <w:proofErr w:type="spellEnd"/>
      <w:r w:rsidR="000A21D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A21D3" w:rsidRPr="00CA7B6A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="000A21D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6B68" w:rsidRPr="00CA7B6A">
        <w:rPr>
          <w:rFonts w:asciiTheme="majorBidi" w:hAnsiTheme="majorBidi" w:cstheme="majorBidi"/>
          <w:sz w:val="24"/>
          <w:szCs w:val="24"/>
        </w:rPr>
        <w:t>kesalahan</w:t>
      </w:r>
      <w:proofErr w:type="spellEnd"/>
      <w:r w:rsidR="00B36B6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6B68" w:rsidRPr="00CA7B6A">
        <w:rPr>
          <w:rFonts w:asciiTheme="majorBidi" w:hAnsiTheme="majorBidi" w:cstheme="majorBidi"/>
          <w:sz w:val="24"/>
          <w:szCs w:val="24"/>
        </w:rPr>
        <w:t>tulisan</w:t>
      </w:r>
      <w:proofErr w:type="spellEnd"/>
      <w:r w:rsidR="00B36B68" w:rsidRPr="00CA7B6A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B36B68" w:rsidRPr="00CA7B6A">
        <w:rPr>
          <w:rFonts w:asciiTheme="majorBidi" w:hAnsiTheme="majorBidi" w:cstheme="majorBidi"/>
          <w:sz w:val="24"/>
          <w:szCs w:val="24"/>
        </w:rPr>
        <w:t>karcis</w:t>
      </w:r>
      <w:proofErr w:type="spellEnd"/>
      <w:r w:rsidR="00B36B6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6B68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A4151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151A"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="000A21D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A21D3" w:rsidRPr="00CA7B6A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="000A21D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A21D3" w:rsidRPr="00CA7B6A">
        <w:rPr>
          <w:rFonts w:asciiTheme="majorBidi" w:hAnsiTheme="majorBidi" w:cstheme="majorBidi"/>
          <w:sz w:val="24"/>
          <w:szCs w:val="24"/>
        </w:rPr>
        <w:t>penulisan</w:t>
      </w:r>
      <w:proofErr w:type="spellEnd"/>
      <w:r w:rsidR="000A21D3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A4151A" w:rsidRPr="00CA7B6A">
        <w:rPr>
          <w:rFonts w:asciiTheme="majorBidi" w:hAnsiTheme="majorBidi" w:cstheme="majorBidi"/>
          <w:sz w:val="24"/>
          <w:szCs w:val="24"/>
        </w:rPr>
        <w:t xml:space="preserve">pada </w:t>
      </w:r>
      <w:proofErr w:type="spellStart"/>
      <w:r w:rsidR="000A21D3" w:rsidRPr="00CA7B6A">
        <w:rPr>
          <w:rFonts w:asciiTheme="majorBidi" w:hAnsiTheme="majorBidi" w:cstheme="majorBidi"/>
          <w:sz w:val="24"/>
          <w:szCs w:val="24"/>
        </w:rPr>
        <w:t>karcis</w:t>
      </w:r>
      <w:proofErr w:type="spellEnd"/>
      <w:r w:rsidR="000A21D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A21D3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0A21D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151A"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="000B636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3384" w:rsidRPr="00CA7B6A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="00C57CF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CFB"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="00A4151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A21D3" w:rsidRPr="00CA7B6A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0A21D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A21D3" w:rsidRPr="00CA7B6A">
        <w:rPr>
          <w:rFonts w:asciiTheme="majorBidi" w:hAnsiTheme="majorBidi" w:cstheme="majorBidi"/>
          <w:sz w:val="24"/>
          <w:szCs w:val="24"/>
        </w:rPr>
        <w:t>diperbaiki</w:t>
      </w:r>
      <w:proofErr w:type="spellEnd"/>
      <w:r w:rsidR="00C85D56" w:rsidRPr="00CA7B6A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="00C85D56" w:rsidRPr="00CA7B6A">
        <w:rPr>
          <w:rFonts w:asciiTheme="majorBidi" w:hAnsiTheme="majorBidi" w:cstheme="majorBidi"/>
          <w:sz w:val="24"/>
          <w:szCs w:val="24"/>
        </w:rPr>
        <w:t>Pembantu</w:t>
      </w:r>
      <w:proofErr w:type="spellEnd"/>
      <w:r w:rsidR="00C85D5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5D56" w:rsidRPr="00CA7B6A">
        <w:rPr>
          <w:rFonts w:asciiTheme="majorBidi" w:hAnsiTheme="majorBidi" w:cstheme="majorBidi"/>
          <w:sz w:val="24"/>
          <w:szCs w:val="24"/>
        </w:rPr>
        <w:t>Kasir</w:t>
      </w:r>
      <w:proofErr w:type="spellEnd"/>
      <w:r w:rsidR="00C85D56"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C85D56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C85D56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C85D56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C85D56" w:rsidRPr="00CA7B6A">
        <w:rPr>
          <w:rFonts w:asciiTheme="majorBidi" w:hAnsiTheme="majorBidi" w:cstheme="majorBidi"/>
          <w:sz w:val="24"/>
          <w:szCs w:val="24"/>
        </w:rPr>
        <w:t>.</w:t>
      </w:r>
      <w:r w:rsidR="000A21D3" w:rsidRPr="00CA7B6A">
        <w:rPr>
          <w:rFonts w:asciiTheme="majorBidi" w:hAnsiTheme="majorBidi" w:cstheme="majorBidi"/>
          <w:sz w:val="24"/>
          <w:szCs w:val="24"/>
        </w:rPr>
        <w:t xml:space="preserve"> </w:t>
      </w:r>
    </w:p>
    <w:p w14:paraId="57B7BCFB" w14:textId="6E3A4230" w:rsidR="00D84D1B" w:rsidRPr="00CA7B6A" w:rsidRDefault="00BA00FE" w:rsidP="002F365D">
      <w:pPr>
        <w:pStyle w:val="ListParagraph"/>
        <w:numPr>
          <w:ilvl w:val="0"/>
          <w:numId w:val="79"/>
        </w:numPr>
        <w:spacing w:after="0" w:line="480" w:lineRule="auto"/>
        <w:ind w:left="109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lastRenderedPageBreak/>
        <w:t>Sesudah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karcis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A4151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151A"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dikumpulkan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pemenang</w:t>
      </w:r>
      <w:proofErr w:type="spellEnd"/>
      <w:r w:rsidR="00BF07C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F07C4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BF07C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F07C4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CE00DF" w:rsidRPr="00CA7B6A">
        <w:rPr>
          <w:rFonts w:asciiTheme="majorBidi" w:hAnsiTheme="majorBidi" w:cstheme="majorBidi"/>
          <w:sz w:val="24"/>
          <w:szCs w:val="24"/>
        </w:rPr>
        <w:t xml:space="preserve">dan </w:t>
      </w:r>
      <w:proofErr w:type="spellStart"/>
      <w:r w:rsidR="00CE00DF" w:rsidRPr="00CA7B6A">
        <w:rPr>
          <w:rFonts w:asciiTheme="majorBidi" w:hAnsiTheme="majorBidi" w:cstheme="majorBidi"/>
          <w:sz w:val="24"/>
          <w:szCs w:val="24"/>
        </w:rPr>
        <w:t>di</w:t>
      </w:r>
      <w:r w:rsidR="00504AED" w:rsidRPr="00CA7B6A">
        <w:rPr>
          <w:rFonts w:asciiTheme="majorBidi" w:hAnsiTheme="majorBidi" w:cstheme="majorBidi"/>
          <w:sz w:val="24"/>
          <w:szCs w:val="24"/>
        </w:rPr>
        <w:t>tulis</w:t>
      </w:r>
      <w:proofErr w:type="spellEnd"/>
      <w:r w:rsidR="00CE00D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00DF" w:rsidRPr="00CA7B6A">
        <w:rPr>
          <w:rFonts w:asciiTheme="majorBidi" w:hAnsiTheme="majorBidi" w:cstheme="majorBidi"/>
          <w:sz w:val="24"/>
          <w:szCs w:val="24"/>
        </w:rPr>
        <w:t>kode</w:t>
      </w:r>
      <w:proofErr w:type="spellEnd"/>
      <w:r w:rsidR="00CE00DF" w:rsidRPr="00CA7B6A">
        <w:rPr>
          <w:rFonts w:asciiTheme="majorBidi" w:hAnsiTheme="majorBidi" w:cstheme="majorBidi"/>
          <w:sz w:val="24"/>
          <w:szCs w:val="24"/>
        </w:rPr>
        <w:t xml:space="preserve"> a</w:t>
      </w:r>
      <w:r w:rsidR="00A111AE" w:rsidRPr="00CA7B6A">
        <w:rPr>
          <w:rFonts w:asciiTheme="majorBidi" w:hAnsiTheme="majorBidi" w:cstheme="majorBidi"/>
          <w:sz w:val="24"/>
          <w:szCs w:val="24"/>
        </w:rPr>
        <w:t xml:space="preserve">bjad </w:t>
      </w:r>
      <w:proofErr w:type="spellStart"/>
      <w:r w:rsidR="00A111AE" w:rsidRPr="00CA7B6A">
        <w:rPr>
          <w:rFonts w:asciiTheme="majorBidi" w:hAnsiTheme="majorBidi" w:cstheme="majorBidi"/>
          <w:sz w:val="24"/>
          <w:szCs w:val="24"/>
        </w:rPr>
        <w:t>kapal</w:t>
      </w:r>
      <w:proofErr w:type="spellEnd"/>
      <w:r w:rsidR="00CE00DF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 xml:space="preserve">oleh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Pembantu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Kasir</w:t>
      </w:r>
      <w:proofErr w:type="spellEnd"/>
      <w:r w:rsidR="005D286E"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5D286E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5D286E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5D286E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. </w:t>
      </w:r>
    </w:p>
    <w:p w14:paraId="3B5BE2F3" w14:textId="1588716B" w:rsidR="00D84D1B" w:rsidRPr="00CA7B6A" w:rsidRDefault="00BA00FE" w:rsidP="002F365D">
      <w:pPr>
        <w:pStyle w:val="ListParagraph"/>
        <w:numPr>
          <w:ilvl w:val="0"/>
          <w:numId w:val="79"/>
        </w:numPr>
        <w:spacing w:after="0" w:line="480" w:lineRule="auto"/>
        <w:ind w:left="109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799F" w:rsidRPr="00CA7B6A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="00D9799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terkumpul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pemenang</w:t>
      </w:r>
      <w:proofErr w:type="spellEnd"/>
      <w:r w:rsidR="00BF07C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F07C4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BF07C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F07C4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Pembantu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Kasir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5D286E" w:rsidRPr="00CA7B6A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="005D286E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5D286E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5D286E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5D286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</w:t>
      </w:r>
      <w:r w:rsidR="00C57CFB" w:rsidRPr="00CA7B6A">
        <w:rPr>
          <w:rFonts w:asciiTheme="majorBidi" w:hAnsiTheme="majorBidi" w:cstheme="majorBidi"/>
          <w:sz w:val="24"/>
          <w:szCs w:val="24"/>
        </w:rPr>
        <w:t>jumlah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harga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513ABA" w:rsidRPr="00CA7B6A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="00513ABA" w:rsidRPr="00CA7B6A">
        <w:rPr>
          <w:rFonts w:asciiTheme="majorBidi" w:hAnsiTheme="majorBidi" w:cstheme="majorBidi"/>
          <w:sz w:val="24"/>
          <w:szCs w:val="24"/>
        </w:rPr>
        <w:t>didapat</w:t>
      </w:r>
      <w:proofErr w:type="spellEnd"/>
      <w:r w:rsidR="00513AB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3ABA"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="00513AB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3ABA" w:rsidRPr="00CA7B6A">
        <w:rPr>
          <w:rFonts w:asciiTheme="majorBidi" w:hAnsiTheme="majorBidi" w:cstheme="majorBidi"/>
          <w:sz w:val="24"/>
          <w:szCs w:val="24"/>
        </w:rPr>
        <w:t>pemenang</w:t>
      </w:r>
      <w:proofErr w:type="spellEnd"/>
      <w:r w:rsidR="00513AB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3ABA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513AB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3ABA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513AB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F230C" w:rsidRPr="00CA7B6A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3F230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F230C" w:rsidRPr="00CA7B6A">
        <w:rPr>
          <w:rFonts w:asciiTheme="majorBidi" w:hAnsiTheme="majorBidi" w:cstheme="majorBidi"/>
          <w:sz w:val="24"/>
          <w:szCs w:val="24"/>
        </w:rPr>
        <w:t>raman</w:t>
      </w:r>
      <w:proofErr w:type="spellEnd"/>
      <w:r w:rsidR="003F230C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F230C" w:rsidRPr="00CA7B6A">
        <w:rPr>
          <w:rFonts w:asciiTheme="majorBidi" w:hAnsiTheme="majorBidi" w:cstheme="majorBidi"/>
          <w:sz w:val="24"/>
          <w:szCs w:val="24"/>
        </w:rPr>
        <w:t>k</w:t>
      </w:r>
      <w:r w:rsidR="00E81CB1" w:rsidRPr="00CA7B6A">
        <w:rPr>
          <w:rFonts w:asciiTheme="majorBidi" w:hAnsiTheme="majorBidi" w:cstheme="majorBidi"/>
          <w:sz w:val="24"/>
          <w:szCs w:val="24"/>
        </w:rPr>
        <w:t>otor</w:t>
      </w:r>
      <w:proofErr w:type="spellEnd"/>
      <w:r w:rsidR="00E81CB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1CB1" w:rsidRPr="00CA7B6A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="00E81CB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1CB1" w:rsidRPr="00CA7B6A">
        <w:rPr>
          <w:rFonts w:asciiTheme="majorBidi" w:hAnsiTheme="majorBidi" w:cstheme="majorBidi"/>
          <w:sz w:val="24"/>
          <w:szCs w:val="24"/>
        </w:rPr>
        <w:t>kalkulator</w:t>
      </w:r>
      <w:proofErr w:type="spellEnd"/>
      <w:r w:rsidR="00E81CB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1CB1" w:rsidRPr="00CA7B6A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="00E81CB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1CB1" w:rsidRPr="00CA7B6A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="00E81CB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1CB1" w:rsidRPr="00CA7B6A">
        <w:rPr>
          <w:rFonts w:asciiTheme="majorBidi" w:hAnsiTheme="majorBidi" w:cstheme="majorBidi"/>
          <w:sz w:val="24"/>
          <w:szCs w:val="24"/>
        </w:rPr>
        <w:t>penjumlahan</w:t>
      </w:r>
      <w:proofErr w:type="spellEnd"/>
      <w:r w:rsidR="00E81CB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1CB1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E81CB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1CB1" w:rsidRPr="00CA7B6A">
        <w:rPr>
          <w:rFonts w:asciiTheme="majorBidi" w:hAnsiTheme="majorBidi" w:cstheme="majorBidi"/>
          <w:sz w:val="24"/>
          <w:szCs w:val="24"/>
        </w:rPr>
        <w:t>raman</w:t>
      </w:r>
      <w:proofErr w:type="spellEnd"/>
      <w:r w:rsidR="00E81CB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1CB1" w:rsidRPr="00CA7B6A">
        <w:rPr>
          <w:rFonts w:asciiTheme="majorBidi" w:hAnsiTheme="majorBidi" w:cstheme="majorBidi"/>
          <w:sz w:val="24"/>
          <w:szCs w:val="24"/>
        </w:rPr>
        <w:t>kotor</w:t>
      </w:r>
      <w:proofErr w:type="spellEnd"/>
      <w:r w:rsidR="00E81CB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1CB1" w:rsidRPr="00CA7B6A">
        <w:rPr>
          <w:rFonts w:asciiTheme="majorBidi" w:hAnsiTheme="majorBidi" w:cstheme="majorBidi"/>
          <w:sz w:val="24"/>
          <w:szCs w:val="24"/>
        </w:rPr>
        <w:t>ditulis</w:t>
      </w:r>
      <w:proofErr w:type="spellEnd"/>
      <w:r w:rsidR="00E81CB1" w:rsidRPr="00CA7B6A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="00E81CB1" w:rsidRPr="00CA7B6A">
        <w:rPr>
          <w:rFonts w:asciiTheme="majorBidi" w:hAnsiTheme="majorBidi" w:cstheme="majorBidi"/>
          <w:sz w:val="24"/>
          <w:szCs w:val="24"/>
        </w:rPr>
        <w:t>bagian</w:t>
      </w:r>
      <w:proofErr w:type="spellEnd"/>
      <w:r w:rsidR="00E81CB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1CB1" w:rsidRPr="00CA7B6A">
        <w:rPr>
          <w:rFonts w:asciiTheme="majorBidi" w:hAnsiTheme="majorBidi" w:cstheme="majorBidi"/>
          <w:sz w:val="24"/>
          <w:szCs w:val="24"/>
        </w:rPr>
        <w:t>belakang</w:t>
      </w:r>
      <w:proofErr w:type="spellEnd"/>
      <w:r w:rsidR="00E81CB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1CB1" w:rsidRPr="00CA7B6A">
        <w:rPr>
          <w:rFonts w:asciiTheme="majorBidi" w:hAnsiTheme="majorBidi" w:cstheme="majorBidi"/>
          <w:sz w:val="24"/>
          <w:szCs w:val="24"/>
        </w:rPr>
        <w:t>karcis</w:t>
      </w:r>
      <w:proofErr w:type="spellEnd"/>
      <w:r w:rsidR="00E81CB1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1CB1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A4151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151A"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="00513AB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3ABA" w:rsidRPr="00CA7B6A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="00513AB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3ABA" w:rsidRPr="00CA7B6A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="00513ABA" w:rsidRPr="00CA7B6A">
        <w:rPr>
          <w:rFonts w:asciiTheme="majorBidi" w:hAnsiTheme="majorBidi" w:cstheme="majorBidi"/>
          <w:sz w:val="24"/>
          <w:szCs w:val="24"/>
        </w:rPr>
        <w:t xml:space="preserve"> per </w:t>
      </w:r>
      <w:proofErr w:type="spellStart"/>
      <w:r w:rsidR="00513ABA" w:rsidRPr="00CA7B6A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="00513AB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3ABA" w:rsidRPr="00CA7B6A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="00513AB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3ABA" w:rsidRPr="00CA7B6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="00513AB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3ABA"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="00513AB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3ABA" w:rsidRPr="00CA7B6A">
        <w:rPr>
          <w:rFonts w:asciiTheme="majorBidi" w:hAnsiTheme="majorBidi" w:cstheme="majorBidi"/>
          <w:sz w:val="24"/>
          <w:szCs w:val="24"/>
        </w:rPr>
        <w:t>pemenang</w:t>
      </w:r>
      <w:proofErr w:type="spellEnd"/>
      <w:r w:rsidR="00513AB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3ABA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513AB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3ABA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513ABA" w:rsidRPr="00CA7B6A">
        <w:rPr>
          <w:rFonts w:asciiTheme="majorBidi" w:hAnsiTheme="majorBidi" w:cstheme="majorBidi"/>
          <w:sz w:val="24"/>
          <w:szCs w:val="24"/>
        </w:rPr>
        <w:t>.</w:t>
      </w:r>
    </w:p>
    <w:p w14:paraId="47AA9B25" w14:textId="3ED12022" w:rsidR="00F94EA6" w:rsidRPr="00CA7B6A" w:rsidRDefault="006D590C" w:rsidP="002F365D">
      <w:pPr>
        <w:pStyle w:val="ListParagraph"/>
        <w:numPr>
          <w:ilvl w:val="0"/>
          <w:numId w:val="79"/>
        </w:numPr>
        <w:spacing w:after="0" w:line="480" w:lineRule="auto"/>
        <w:ind w:left="109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="00E81CB1" w:rsidRPr="00CA7B6A">
        <w:rPr>
          <w:rFonts w:asciiTheme="majorBidi" w:hAnsiTheme="majorBidi" w:cstheme="majorBidi"/>
          <w:sz w:val="24"/>
          <w:szCs w:val="24"/>
        </w:rPr>
        <w:t>,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CFB" w:rsidRPr="00CA7B6A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="00C57CF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CFB" w:rsidRPr="00CA7B6A">
        <w:rPr>
          <w:rFonts w:asciiTheme="majorBidi" w:hAnsiTheme="majorBidi" w:cstheme="majorBidi"/>
          <w:sz w:val="24"/>
          <w:szCs w:val="24"/>
        </w:rPr>
        <w:t>harga</w:t>
      </w:r>
      <w:proofErr w:type="spellEnd"/>
      <w:r w:rsidR="00C57CF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CFB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C57CF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CFB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C57CF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CFB" w:rsidRPr="00CA7B6A">
        <w:rPr>
          <w:rFonts w:asciiTheme="majorBidi" w:hAnsiTheme="majorBidi" w:cstheme="majorBidi"/>
          <w:sz w:val="24"/>
          <w:szCs w:val="24"/>
        </w:rPr>
        <w:t>dijumlah</w:t>
      </w:r>
      <w:proofErr w:type="spellEnd"/>
      <w:r w:rsidR="00A4151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CFB" w:rsidRPr="00CA7B6A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C57CF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CFB" w:rsidRPr="00CA7B6A">
        <w:rPr>
          <w:rFonts w:asciiTheme="majorBidi" w:hAnsiTheme="majorBidi" w:cstheme="majorBidi"/>
          <w:sz w:val="24"/>
          <w:szCs w:val="24"/>
        </w:rPr>
        <w:t>raman</w:t>
      </w:r>
      <w:proofErr w:type="spellEnd"/>
      <w:r w:rsidR="00C57CF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CFB" w:rsidRPr="00CA7B6A">
        <w:rPr>
          <w:rFonts w:asciiTheme="majorBidi" w:hAnsiTheme="majorBidi" w:cstheme="majorBidi"/>
          <w:sz w:val="24"/>
          <w:szCs w:val="24"/>
        </w:rPr>
        <w:t>kotor</w:t>
      </w:r>
      <w:proofErr w:type="spellEnd"/>
      <w:r w:rsidR="00C57CFB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151A" w:rsidRPr="00CA7B6A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="00A4151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151A" w:rsidRPr="00CA7B6A">
        <w:rPr>
          <w:rFonts w:asciiTheme="majorBidi" w:hAnsiTheme="majorBidi" w:cstheme="majorBidi"/>
          <w:sz w:val="24"/>
          <w:szCs w:val="24"/>
        </w:rPr>
        <w:t>kalkulator</w:t>
      </w:r>
      <w:proofErr w:type="spellEnd"/>
      <w:r w:rsidR="00A4151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151A" w:rsidRPr="00CA7B6A">
        <w:rPr>
          <w:rFonts w:asciiTheme="majorBidi" w:hAnsiTheme="majorBidi" w:cstheme="majorBidi"/>
          <w:sz w:val="24"/>
          <w:szCs w:val="24"/>
        </w:rPr>
        <w:t>lalu</w:t>
      </w:r>
      <w:proofErr w:type="spellEnd"/>
      <w:r w:rsidR="00A4151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151A" w:rsidRPr="00CA7B6A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="00A4151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151A" w:rsidRPr="00CA7B6A">
        <w:rPr>
          <w:rFonts w:asciiTheme="majorBidi" w:hAnsiTheme="majorBidi" w:cstheme="majorBidi"/>
          <w:sz w:val="24"/>
          <w:szCs w:val="24"/>
        </w:rPr>
        <w:t>penjumlahan</w:t>
      </w:r>
      <w:proofErr w:type="spellEnd"/>
      <w:r w:rsidR="00A4151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CFB" w:rsidRPr="00CA7B6A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="00A4151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151A" w:rsidRPr="00CA7B6A">
        <w:rPr>
          <w:rFonts w:asciiTheme="majorBidi" w:hAnsiTheme="majorBidi" w:cstheme="majorBidi"/>
          <w:sz w:val="24"/>
          <w:szCs w:val="24"/>
        </w:rPr>
        <w:t>ditulis</w:t>
      </w:r>
      <w:proofErr w:type="spellEnd"/>
      <w:r w:rsidR="00A4151A" w:rsidRPr="00CA7B6A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A4151A" w:rsidRPr="00CA7B6A">
        <w:rPr>
          <w:rFonts w:asciiTheme="majorBidi" w:hAnsiTheme="majorBidi" w:cstheme="majorBidi"/>
          <w:sz w:val="24"/>
          <w:szCs w:val="24"/>
        </w:rPr>
        <w:t>bagian</w:t>
      </w:r>
      <w:proofErr w:type="spellEnd"/>
      <w:r w:rsidR="00A4151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151A" w:rsidRPr="00CA7B6A">
        <w:rPr>
          <w:rFonts w:asciiTheme="majorBidi" w:hAnsiTheme="majorBidi" w:cstheme="majorBidi"/>
          <w:sz w:val="24"/>
          <w:szCs w:val="24"/>
        </w:rPr>
        <w:t>belakang</w:t>
      </w:r>
      <w:proofErr w:type="spellEnd"/>
      <w:r w:rsidR="00A4151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151A" w:rsidRPr="00CA7B6A">
        <w:rPr>
          <w:rFonts w:asciiTheme="majorBidi" w:hAnsiTheme="majorBidi" w:cstheme="majorBidi"/>
          <w:sz w:val="24"/>
          <w:szCs w:val="24"/>
        </w:rPr>
        <w:t>karcis</w:t>
      </w:r>
      <w:proofErr w:type="spellEnd"/>
      <w:r w:rsidR="00A4151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151A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A4151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151A"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="00B46528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217FF4" w:rsidRPr="00CA7B6A">
        <w:rPr>
          <w:rFonts w:asciiTheme="majorBidi" w:hAnsiTheme="majorBidi" w:cstheme="majorBidi"/>
          <w:sz w:val="24"/>
          <w:szCs w:val="24"/>
        </w:rPr>
        <w:t xml:space="preserve">oleh </w:t>
      </w:r>
      <w:proofErr w:type="spellStart"/>
      <w:r w:rsidR="00217FF4" w:rsidRPr="00CA7B6A">
        <w:rPr>
          <w:rFonts w:asciiTheme="majorBidi" w:hAnsiTheme="majorBidi" w:cstheme="majorBidi"/>
          <w:sz w:val="24"/>
          <w:szCs w:val="24"/>
        </w:rPr>
        <w:t>Pembantu</w:t>
      </w:r>
      <w:proofErr w:type="spellEnd"/>
      <w:r w:rsidR="00217FF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7FF4" w:rsidRPr="00CA7B6A">
        <w:rPr>
          <w:rFonts w:asciiTheme="majorBidi" w:hAnsiTheme="majorBidi" w:cstheme="majorBidi"/>
          <w:sz w:val="24"/>
          <w:szCs w:val="24"/>
        </w:rPr>
        <w:t>Kasir</w:t>
      </w:r>
      <w:proofErr w:type="spellEnd"/>
      <w:r w:rsidR="00217FF4"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217FF4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217FF4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217FF4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217FF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6528" w:rsidRPr="00CA7B6A">
        <w:rPr>
          <w:rFonts w:asciiTheme="majorBidi" w:hAnsiTheme="majorBidi" w:cstheme="majorBidi"/>
          <w:sz w:val="24"/>
          <w:szCs w:val="24"/>
        </w:rPr>
        <w:t>beserta</w:t>
      </w:r>
      <w:proofErr w:type="spellEnd"/>
      <w:r w:rsidR="00B46528" w:rsidRPr="00CA7B6A">
        <w:rPr>
          <w:rFonts w:asciiTheme="majorBidi" w:hAnsiTheme="majorBidi" w:cstheme="majorBidi"/>
          <w:sz w:val="24"/>
          <w:szCs w:val="24"/>
        </w:rPr>
        <w:t xml:space="preserve"> total </w:t>
      </w:r>
      <w:proofErr w:type="spellStart"/>
      <w:r w:rsidR="00B46528" w:rsidRPr="00CA7B6A">
        <w:rPr>
          <w:rFonts w:asciiTheme="majorBidi" w:hAnsiTheme="majorBidi" w:cstheme="majorBidi"/>
          <w:sz w:val="24"/>
          <w:szCs w:val="24"/>
        </w:rPr>
        <w:t>berat</w:t>
      </w:r>
      <w:proofErr w:type="spellEnd"/>
      <w:r w:rsidR="00B4652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6528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B4652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6528"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B4652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6528" w:rsidRPr="00CA7B6A">
        <w:rPr>
          <w:rFonts w:asciiTheme="majorBidi" w:hAnsiTheme="majorBidi" w:cstheme="majorBidi"/>
          <w:sz w:val="24"/>
          <w:szCs w:val="24"/>
        </w:rPr>
        <w:t>satuan</w:t>
      </w:r>
      <w:proofErr w:type="spellEnd"/>
      <w:r w:rsidR="00B46528" w:rsidRPr="00CA7B6A">
        <w:rPr>
          <w:rFonts w:asciiTheme="majorBidi" w:hAnsiTheme="majorBidi" w:cstheme="majorBidi"/>
          <w:sz w:val="24"/>
          <w:szCs w:val="24"/>
        </w:rPr>
        <w:t xml:space="preserve"> kg</w:t>
      </w:r>
      <w:r w:rsidR="00C57CFB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217FF4" w:rsidRPr="00CA7B6A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="00EE5783" w:rsidRPr="00CA7B6A">
        <w:rPr>
          <w:rFonts w:asciiTheme="majorBidi" w:hAnsiTheme="majorBidi" w:cstheme="majorBidi"/>
          <w:sz w:val="24"/>
          <w:szCs w:val="24"/>
        </w:rPr>
        <w:t>diperoleh</w:t>
      </w:r>
      <w:proofErr w:type="spellEnd"/>
      <w:r w:rsidR="00217FF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7FF4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217FF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7FF4" w:rsidRPr="00CA7B6A">
        <w:rPr>
          <w:rFonts w:asciiTheme="majorBidi" w:hAnsiTheme="majorBidi" w:cstheme="majorBidi"/>
          <w:sz w:val="24"/>
          <w:szCs w:val="24"/>
        </w:rPr>
        <w:t>Juru</w:t>
      </w:r>
      <w:proofErr w:type="spellEnd"/>
      <w:r w:rsidR="00217FF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7FF4" w:rsidRPr="00CA7B6A">
        <w:rPr>
          <w:rFonts w:asciiTheme="majorBidi" w:hAnsiTheme="majorBidi" w:cstheme="majorBidi"/>
          <w:sz w:val="24"/>
          <w:szCs w:val="24"/>
        </w:rPr>
        <w:t>Timbang</w:t>
      </w:r>
      <w:proofErr w:type="spellEnd"/>
      <w:r w:rsidR="00217FF4"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217FF4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217FF4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217FF4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217FF4" w:rsidRPr="00CA7B6A">
        <w:rPr>
          <w:rFonts w:asciiTheme="majorBidi" w:hAnsiTheme="majorBidi" w:cstheme="majorBidi"/>
          <w:sz w:val="24"/>
          <w:szCs w:val="24"/>
        </w:rPr>
        <w:t>.</w:t>
      </w:r>
    </w:p>
    <w:p w14:paraId="194ECE20" w14:textId="7DD2EC87" w:rsidR="00AE4BEF" w:rsidRPr="00CA7B6A" w:rsidRDefault="000170AE" w:rsidP="002F365D">
      <w:pPr>
        <w:pStyle w:val="ListParagraph"/>
        <w:numPr>
          <w:ilvl w:val="0"/>
          <w:numId w:val="79"/>
        </w:numPr>
        <w:spacing w:after="0" w:line="480" w:lineRule="auto"/>
        <w:ind w:left="109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="008A6F7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A6F73" w:rsidRPr="00CA7B6A">
        <w:rPr>
          <w:rFonts w:asciiTheme="majorBidi" w:hAnsiTheme="majorBidi" w:cstheme="majorBidi"/>
          <w:sz w:val="24"/>
          <w:szCs w:val="24"/>
        </w:rPr>
        <w:t>dipungut</w:t>
      </w:r>
      <w:proofErr w:type="spellEnd"/>
      <w:r w:rsidR="008A6F7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tarif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A6F73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8A6F7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A6F73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8A6F7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A6F73"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="000A17AC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8A6F73" w:rsidRPr="00CA7B6A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="008A6F73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8A6F73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8A6F73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8A6F7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7870" w:rsidRPr="00CA7B6A">
        <w:rPr>
          <w:rFonts w:asciiTheme="majorBidi" w:hAnsiTheme="majorBidi" w:cstheme="majorBidi"/>
          <w:sz w:val="24"/>
          <w:szCs w:val="24"/>
        </w:rPr>
        <w:t>mengacu</w:t>
      </w:r>
      <w:proofErr w:type="spellEnd"/>
      <w:r w:rsidR="00EE5783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8A6F73" w:rsidRPr="00CA7B6A">
        <w:rPr>
          <w:rFonts w:asciiTheme="majorBidi" w:hAnsiTheme="majorBidi" w:cstheme="majorBidi"/>
          <w:sz w:val="24"/>
          <w:szCs w:val="24"/>
        </w:rPr>
        <w:t xml:space="preserve">pada </w:t>
      </w:r>
      <w:proofErr w:type="spellStart"/>
      <w:r w:rsidR="008A6F73" w:rsidRPr="00CA7B6A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="008A6F73" w:rsidRPr="00CA7B6A">
        <w:rPr>
          <w:rFonts w:asciiTheme="majorBidi" w:hAnsiTheme="majorBidi" w:cstheme="majorBidi"/>
          <w:sz w:val="24"/>
          <w:szCs w:val="24"/>
        </w:rPr>
        <w:t xml:space="preserve"> Daerah Kota </w:t>
      </w:r>
      <w:proofErr w:type="spellStart"/>
      <w:r w:rsidR="008A6F73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8A6F73" w:rsidRPr="00CA7B6A">
        <w:rPr>
          <w:rFonts w:asciiTheme="majorBidi" w:hAnsiTheme="majorBidi" w:cstheme="majorBidi"/>
          <w:sz w:val="24"/>
          <w:szCs w:val="24"/>
        </w:rPr>
        <w:t xml:space="preserve"> No. 1 </w:t>
      </w:r>
      <w:proofErr w:type="spellStart"/>
      <w:r w:rsidR="008A6F73" w:rsidRPr="00CA7B6A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="008A6F73" w:rsidRPr="00CA7B6A">
        <w:rPr>
          <w:rFonts w:asciiTheme="majorBidi" w:hAnsiTheme="majorBidi" w:cstheme="majorBidi"/>
          <w:sz w:val="24"/>
          <w:szCs w:val="24"/>
        </w:rPr>
        <w:t xml:space="preserve"> 2024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Daerah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Daerah</w:t>
      </w:r>
      <w:r w:rsidR="008A6F73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AC5BCE" w:rsidRPr="00CA7B6A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="00AC5BC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5BCE" w:rsidRPr="00CA7B6A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AC5BC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5BCE" w:rsidRPr="00CA7B6A">
        <w:rPr>
          <w:rFonts w:asciiTheme="majorBidi" w:hAnsiTheme="majorBidi" w:cstheme="majorBidi"/>
          <w:sz w:val="24"/>
          <w:szCs w:val="24"/>
        </w:rPr>
        <w:t>tarif</w:t>
      </w:r>
      <w:proofErr w:type="spellEnd"/>
      <w:r w:rsidR="003D041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D0414"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AC5BC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5BCE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61622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16227"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="00AC5BCE" w:rsidRPr="00CA7B6A">
        <w:rPr>
          <w:rFonts w:asciiTheme="majorBidi" w:hAnsiTheme="majorBidi" w:cstheme="majorBidi"/>
          <w:sz w:val="24"/>
          <w:szCs w:val="24"/>
        </w:rPr>
        <w:t xml:space="preserve"> TPI</w:t>
      </w:r>
      <w:r w:rsidR="0061622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16227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616227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616227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AC5BCE" w:rsidRPr="00CA7B6A">
        <w:rPr>
          <w:rFonts w:asciiTheme="majorBidi" w:hAnsiTheme="majorBidi" w:cstheme="majorBidi"/>
          <w:sz w:val="24"/>
          <w:szCs w:val="24"/>
        </w:rPr>
        <w:t xml:space="preserve">: </w:t>
      </w:r>
    </w:p>
    <w:p w14:paraId="461E9ED7" w14:textId="562D28D6" w:rsidR="00AC5BCE" w:rsidRPr="00CA7B6A" w:rsidRDefault="008A6F73" w:rsidP="00FC7F83">
      <w:pPr>
        <w:pStyle w:val="ListParagraph"/>
        <w:spacing w:after="0" w:line="240" w:lineRule="auto"/>
        <w:ind w:left="0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Tabel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774A34" w:rsidRPr="00CA7B6A">
        <w:rPr>
          <w:rFonts w:asciiTheme="majorBidi" w:hAnsiTheme="majorBidi" w:cstheme="majorBidi"/>
          <w:sz w:val="24"/>
          <w:szCs w:val="24"/>
        </w:rPr>
        <w:t>6</w:t>
      </w:r>
      <w:r w:rsidRPr="00CA7B6A">
        <w:rPr>
          <w:rFonts w:asciiTheme="majorBidi" w:hAnsiTheme="majorBidi" w:cstheme="majorBidi"/>
          <w:sz w:val="24"/>
          <w:szCs w:val="24"/>
        </w:rPr>
        <w:br w:type="textWrapping" w:clear="all"/>
        <w:t xml:space="preserve">Tarif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A162C"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0170AE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0170AE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0170AE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3194"/>
        <w:gridCol w:w="2154"/>
        <w:gridCol w:w="1934"/>
      </w:tblGrid>
      <w:tr w:rsidR="000A162C" w:rsidRPr="00CA7B6A" w14:paraId="016A64D9" w14:textId="77777777" w:rsidTr="00255392">
        <w:trPr>
          <w:trHeight w:val="510"/>
          <w:jc w:val="center"/>
        </w:trPr>
        <w:tc>
          <w:tcPr>
            <w:tcW w:w="570" w:type="dxa"/>
            <w:vAlign w:val="center"/>
          </w:tcPr>
          <w:p w14:paraId="1F0C0CE9" w14:textId="77777777" w:rsidR="000A162C" w:rsidRPr="00CA7B6A" w:rsidRDefault="000A162C" w:rsidP="00CC22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194" w:type="dxa"/>
            <w:vAlign w:val="center"/>
          </w:tcPr>
          <w:p w14:paraId="2C580B5B" w14:textId="77777777" w:rsidR="000A162C" w:rsidRPr="00CA7B6A" w:rsidRDefault="000A162C" w:rsidP="00CC22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Jenis</w:t>
            </w:r>
            <w:proofErr w:type="spellEnd"/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Ikan</w:t>
            </w:r>
            <w:proofErr w:type="spellEnd"/>
          </w:p>
        </w:tc>
        <w:tc>
          <w:tcPr>
            <w:tcW w:w="2154" w:type="dxa"/>
            <w:vAlign w:val="center"/>
          </w:tcPr>
          <w:p w14:paraId="48B86B30" w14:textId="77777777" w:rsidR="000A162C" w:rsidRPr="00CA7B6A" w:rsidRDefault="000A162C" w:rsidP="00CC22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Satuan</w:t>
            </w:r>
            <w:proofErr w:type="spellEnd"/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Pemakaian</w:t>
            </w:r>
            <w:proofErr w:type="spellEnd"/>
          </w:p>
        </w:tc>
        <w:tc>
          <w:tcPr>
            <w:tcW w:w="1934" w:type="dxa"/>
            <w:vAlign w:val="center"/>
          </w:tcPr>
          <w:p w14:paraId="65F4F510" w14:textId="77777777" w:rsidR="000A162C" w:rsidRPr="00CA7B6A" w:rsidRDefault="000A162C" w:rsidP="00CC22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Tarif (</w:t>
            </w:r>
            <w:proofErr w:type="spellStart"/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Rp</w:t>
            </w:r>
            <w:proofErr w:type="spellEnd"/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0A162C" w:rsidRPr="00CA7B6A" w14:paraId="1FE9AF7A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69AB79E0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94" w:type="dxa"/>
            <w:vMerge w:val="restart"/>
            <w:vAlign w:val="center"/>
          </w:tcPr>
          <w:p w14:paraId="726F642F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Banyar</w:t>
            </w:r>
            <w:proofErr w:type="spellEnd"/>
          </w:p>
          <w:p w14:paraId="36635443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Banyar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Kemari</w:t>
            </w:r>
          </w:p>
          <w:p w14:paraId="1BA46B7A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Kemari &amp;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Kembung</w:t>
            </w:r>
            <w:proofErr w:type="spellEnd"/>
          </w:p>
          <w:p w14:paraId="0DBBF8B2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Kemari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Lembut</w:t>
            </w:r>
            <w:proofErr w:type="spellEnd"/>
          </w:p>
          <w:p w14:paraId="7F40822D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Kemari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Rencek</w:t>
            </w:r>
            <w:proofErr w:type="spellEnd"/>
          </w:p>
        </w:tc>
        <w:tc>
          <w:tcPr>
            <w:tcW w:w="2154" w:type="dxa"/>
            <w:vAlign w:val="center"/>
          </w:tcPr>
          <w:p w14:paraId="68CEFD6B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67DCE27C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103.500</w:t>
            </w:r>
          </w:p>
        </w:tc>
      </w:tr>
      <w:tr w:rsidR="000A162C" w:rsidRPr="00CA7B6A" w14:paraId="3C18FBFA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62FD9B88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3644A3CC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24C9876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4F81A80E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82.800</w:t>
            </w:r>
          </w:p>
        </w:tc>
      </w:tr>
      <w:tr w:rsidR="000A162C" w:rsidRPr="00CA7B6A" w14:paraId="7B523D62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25877CF7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59D1CCB9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60A7A980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1B1E7A9B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55.200</w:t>
            </w:r>
          </w:p>
        </w:tc>
      </w:tr>
      <w:tr w:rsidR="000A162C" w:rsidRPr="00CA7B6A" w14:paraId="4CC6E17C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1D09D7D5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1DA9CA57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15C43BC8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243628C5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34.500</w:t>
            </w:r>
          </w:p>
        </w:tc>
      </w:tr>
      <w:tr w:rsidR="000A162C" w:rsidRPr="00CA7B6A" w14:paraId="5C91EAAD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04C53CAC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1DB5582C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5104409D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2B2F9C74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20.700</w:t>
            </w:r>
          </w:p>
        </w:tc>
      </w:tr>
      <w:tr w:rsidR="00665033" w:rsidRPr="00CA7B6A" w14:paraId="25E8694F" w14:textId="77777777" w:rsidTr="00255392">
        <w:trPr>
          <w:trHeight w:val="510"/>
          <w:jc w:val="center"/>
        </w:trPr>
        <w:tc>
          <w:tcPr>
            <w:tcW w:w="570" w:type="dxa"/>
            <w:vAlign w:val="center"/>
          </w:tcPr>
          <w:p w14:paraId="5B28AA61" w14:textId="528E9761" w:rsidR="00665033" w:rsidRPr="001B3A90" w:rsidRDefault="001B3A90" w:rsidP="0005628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No.</w:t>
            </w:r>
          </w:p>
        </w:tc>
        <w:tc>
          <w:tcPr>
            <w:tcW w:w="3194" w:type="dxa"/>
            <w:vAlign w:val="center"/>
          </w:tcPr>
          <w:p w14:paraId="421D20BB" w14:textId="73CAB1F5" w:rsidR="00665033" w:rsidRPr="001B3A90" w:rsidRDefault="001B3A90" w:rsidP="0005628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Jenis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Ikan</w:t>
            </w:r>
            <w:proofErr w:type="spellEnd"/>
          </w:p>
        </w:tc>
        <w:tc>
          <w:tcPr>
            <w:tcW w:w="2154" w:type="dxa"/>
            <w:vAlign w:val="center"/>
          </w:tcPr>
          <w:p w14:paraId="727D8970" w14:textId="44FECFF9" w:rsidR="00665033" w:rsidRPr="001B3A90" w:rsidRDefault="001B3A90" w:rsidP="0005628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Satuan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Pemakaian</w:t>
            </w:r>
            <w:proofErr w:type="spellEnd"/>
          </w:p>
        </w:tc>
        <w:tc>
          <w:tcPr>
            <w:tcW w:w="1934" w:type="dxa"/>
            <w:vAlign w:val="center"/>
          </w:tcPr>
          <w:p w14:paraId="550E6FEB" w14:textId="24181958" w:rsidR="00665033" w:rsidRPr="001B3A90" w:rsidRDefault="001B3A90" w:rsidP="0005628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Tarif (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Rp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0A162C" w:rsidRPr="00CA7B6A" w14:paraId="39DCC201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64E4D533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194" w:type="dxa"/>
            <w:vMerge w:val="restart"/>
            <w:vAlign w:val="center"/>
          </w:tcPr>
          <w:p w14:paraId="39D3E403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Bentong</w:t>
            </w:r>
            <w:proofErr w:type="spellEnd"/>
          </w:p>
          <w:p w14:paraId="10DF22CE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Bentong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Mandring</w:t>
            </w:r>
            <w:proofErr w:type="spellEnd"/>
          </w:p>
          <w:p w14:paraId="5B46F8E6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Mandring</w:t>
            </w:r>
            <w:proofErr w:type="spellEnd"/>
          </w:p>
          <w:p w14:paraId="4CC77502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Mandring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Lembut</w:t>
            </w:r>
            <w:proofErr w:type="spellEnd"/>
          </w:p>
        </w:tc>
        <w:tc>
          <w:tcPr>
            <w:tcW w:w="2154" w:type="dxa"/>
            <w:vAlign w:val="center"/>
          </w:tcPr>
          <w:p w14:paraId="1AE0A552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3732FB3A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75.900</w:t>
            </w:r>
          </w:p>
        </w:tc>
      </w:tr>
      <w:tr w:rsidR="000A162C" w:rsidRPr="00CA7B6A" w14:paraId="17BD7339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650B6359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00EF3603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73F7BB0C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01CFB0C7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69.000</w:t>
            </w:r>
          </w:p>
        </w:tc>
      </w:tr>
      <w:tr w:rsidR="000A162C" w:rsidRPr="00CA7B6A" w14:paraId="6216D3AF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59FA1CA3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6B297C45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19141DA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2C98197E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51.750</w:t>
            </w:r>
          </w:p>
        </w:tc>
      </w:tr>
      <w:tr w:rsidR="000A162C" w:rsidRPr="00CA7B6A" w14:paraId="2DC51985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20C3C368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112C36AA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6839CEFA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0CC64802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24.150</w:t>
            </w:r>
          </w:p>
        </w:tc>
      </w:tr>
      <w:tr w:rsidR="000A162C" w:rsidRPr="00CA7B6A" w14:paraId="6F2B6740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7D70BDE8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194" w:type="dxa"/>
            <w:vMerge w:val="restart"/>
            <w:vAlign w:val="center"/>
          </w:tcPr>
          <w:p w14:paraId="69326F21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Tenggiri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PS</w:t>
            </w:r>
          </w:p>
          <w:p w14:paraId="4EDE3CF3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Tenggiri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PS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Lembut</w:t>
            </w:r>
            <w:proofErr w:type="spellEnd"/>
          </w:p>
        </w:tc>
        <w:tc>
          <w:tcPr>
            <w:tcW w:w="2154" w:type="dxa"/>
            <w:vAlign w:val="center"/>
          </w:tcPr>
          <w:p w14:paraId="3ED508B3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0DBB8D60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140.400</w:t>
            </w:r>
          </w:p>
        </w:tc>
      </w:tr>
      <w:tr w:rsidR="000A162C" w:rsidRPr="00CA7B6A" w14:paraId="08E97C73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6F24F81C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784F3FBB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134CE8FD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0892F5B9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102.600</w:t>
            </w:r>
          </w:p>
        </w:tc>
      </w:tr>
      <w:tr w:rsidR="000A162C" w:rsidRPr="00CA7B6A" w14:paraId="0F6F37C6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0057EAC6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194" w:type="dxa"/>
            <w:vMerge w:val="restart"/>
            <w:vAlign w:val="center"/>
          </w:tcPr>
          <w:p w14:paraId="47D65ABD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Kawang</w:t>
            </w:r>
            <w:proofErr w:type="spellEnd"/>
          </w:p>
          <w:p w14:paraId="0563CFF8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Kawang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Colet</w:t>
            </w:r>
          </w:p>
        </w:tc>
        <w:tc>
          <w:tcPr>
            <w:tcW w:w="2154" w:type="dxa"/>
            <w:vAlign w:val="center"/>
          </w:tcPr>
          <w:p w14:paraId="612E0DA5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3ECE67C1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91.800</w:t>
            </w:r>
          </w:p>
        </w:tc>
      </w:tr>
      <w:tr w:rsidR="000A162C" w:rsidRPr="00CA7B6A" w14:paraId="45713F88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38BB668B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0859C482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76D452D1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4A7A007B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67.500</w:t>
            </w:r>
          </w:p>
        </w:tc>
      </w:tr>
      <w:tr w:rsidR="000A162C" w:rsidRPr="00CA7B6A" w14:paraId="0B436BA1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249F1DDF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194" w:type="dxa"/>
            <w:vMerge w:val="restart"/>
            <w:vAlign w:val="center"/>
          </w:tcPr>
          <w:p w14:paraId="0749C935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Cumi</w:t>
            </w:r>
            <w:proofErr w:type="spellEnd"/>
          </w:p>
          <w:p w14:paraId="34B8BDE3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Cumi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CK</w:t>
            </w:r>
          </w:p>
          <w:p w14:paraId="2E5979D1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Cumi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Cendol</w:t>
            </w:r>
          </w:p>
        </w:tc>
        <w:tc>
          <w:tcPr>
            <w:tcW w:w="2154" w:type="dxa"/>
            <w:vAlign w:val="center"/>
          </w:tcPr>
          <w:p w14:paraId="39A3244A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42B3EACC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147.00</w:t>
            </w:r>
          </w:p>
        </w:tc>
      </w:tr>
      <w:tr w:rsidR="000A162C" w:rsidRPr="00CA7B6A" w14:paraId="794F18DE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3484B8F6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62B8750E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596F830F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2603C2A6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73.500</w:t>
            </w:r>
          </w:p>
        </w:tc>
      </w:tr>
      <w:tr w:rsidR="000A162C" w:rsidRPr="00CA7B6A" w14:paraId="4151E5B8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6A79F030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63003EDF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1B78DE42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06F35D60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52.500</w:t>
            </w:r>
          </w:p>
        </w:tc>
      </w:tr>
      <w:tr w:rsidR="000A162C" w:rsidRPr="00CA7B6A" w14:paraId="669732C5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7DE6A65F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194" w:type="dxa"/>
            <w:vMerge w:val="restart"/>
            <w:vAlign w:val="center"/>
          </w:tcPr>
          <w:p w14:paraId="1489853F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Bawal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Hitam</w:t>
            </w:r>
            <w:proofErr w:type="spellEnd"/>
          </w:p>
          <w:p w14:paraId="7AC989BD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Bawal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Hitam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Lembut</w:t>
            </w:r>
            <w:proofErr w:type="spellEnd"/>
          </w:p>
          <w:p w14:paraId="20B61F48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Bawal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Hitam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Tiplek</w:t>
            </w:r>
            <w:proofErr w:type="spellEnd"/>
          </w:p>
        </w:tc>
        <w:tc>
          <w:tcPr>
            <w:tcW w:w="2154" w:type="dxa"/>
            <w:vAlign w:val="center"/>
          </w:tcPr>
          <w:p w14:paraId="05DADE4F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388F2550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67.500</w:t>
            </w:r>
          </w:p>
        </w:tc>
      </w:tr>
      <w:tr w:rsidR="000A162C" w:rsidRPr="00CA7B6A" w14:paraId="35937652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51839F0F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4179E714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7CA2C1EE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0AF6B53C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47.250</w:t>
            </w:r>
          </w:p>
        </w:tc>
      </w:tr>
      <w:tr w:rsidR="000A162C" w:rsidRPr="00CA7B6A" w14:paraId="6434AEA5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752EF21D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250B49EF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D2011FE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125F11A5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29.700</w:t>
            </w:r>
          </w:p>
        </w:tc>
      </w:tr>
      <w:tr w:rsidR="000A162C" w:rsidRPr="00CA7B6A" w14:paraId="38D935DF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541CE9A0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3194" w:type="dxa"/>
            <w:vMerge w:val="restart"/>
            <w:vAlign w:val="center"/>
          </w:tcPr>
          <w:p w14:paraId="743B785D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Layang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Deles</w:t>
            </w:r>
          </w:p>
          <w:p w14:paraId="28856E70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Layang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Deles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Bloco</w:t>
            </w:r>
            <w:proofErr w:type="spellEnd"/>
          </w:p>
          <w:p w14:paraId="21EA92D6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Layang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Deles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Lembut</w:t>
            </w:r>
            <w:proofErr w:type="spellEnd"/>
          </w:p>
          <w:p w14:paraId="3F0FCE8B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Layang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Deles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Rencek</w:t>
            </w:r>
            <w:proofErr w:type="spellEnd"/>
          </w:p>
        </w:tc>
        <w:tc>
          <w:tcPr>
            <w:tcW w:w="2154" w:type="dxa"/>
            <w:vAlign w:val="center"/>
          </w:tcPr>
          <w:p w14:paraId="5C738A2E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5788DED3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48.300</w:t>
            </w:r>
          </w:p>
        </w:tc>
      </w:tr>
      <w:tr w:rsidR="000A162C" w:rsidRPr="00CA7B6A" w14:paraId="534DAC5A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7FF47118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5FA391B0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21190367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57A44090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31.050</w:t>
            </w:r>
          </w:p>
        </w:tc>
      </w:tr>
      <w:tr w:rsidR="000A162C" w:rsidRPr="00CA7B6A" w14:paraId="04168D5C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65D9E2F1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72E4271E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5BD957F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451CFCAF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20.700</w:t>
            </w:r>
          </w:p>
        </w:tc>
      </w:tr>
      <w:tr w:rsidR="000A162C" w:rsidRPr="00CA7B6A" w14:paraId="5F29458E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7039B658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71154973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58AFA7CD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65C55A62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17.250</w:t>
            </w:r>
          </w:p>
        </w:tc>
      </w:tr>
      <w:tr w:rsidR="000A162C" w:rsidRPr="00CA7B6A" w14:paraId="49FF4D9A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4D5E3E43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3194" w:type="dxa"/>
            <w:vMerge w:val="restart"/>
            <w:vAlign w:val="center"/>
          </w:tcPr>
          <w:p w14:paraId="33877CD6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Layang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Cempluk</w:t>
            </w:r>
            <w:proofErr w:type="spellEnd"/>
          </w:p>
          <w:p w14:paraId="6FCCF82E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Layang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Cempluk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Bloco</w:t>
            </w:r>
            <w:proofErr w:type="spellEnd"/>
          </w:p>
          <w:p w14:paraId="2559DFC5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Layang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Cempluk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Lembut</w:t>
            </w:r>
            <w:proofErr w:type="spellEnd"/>
          </w:p>
          <w:p w14:paraId="03EA4124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Layang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Cempluk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Rencek</w:t>
            </w:r>
            <w:proofErr w:type="spellEnd"/>
          </w:p>
        </w:tc>
        <w:tc>
          <w:tcPr>
            <w:tcW w:w="2154" w:type="dxa"/>
            <w:vAlign w:val="center"/>
          </w:tcPr>
          <w:p w14:paraId="4CD1BAE0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24FAF114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44.850</w:t>
            </w:r>
          </w:p>
        </w:tc>
      </w:tr>
      <w:tr w:rsidR="000A162C" w:rsidRPr="00CA7B6A" w14:paraId="3483D998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6250F5C5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56F164D3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5B5DFD4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2D586E15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31.050</w:t>
            </w:r>
          </w:p>
        </w:tc>
      </w:tr>
      <w:tr w:rsidR="000A162C" w:rsidRPr="00CA7B6A" w14:paraId="7EC11BE6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413F7E60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3BE000C4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1B8A3B84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211A0867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20.700</w:t>
            </w:r>
          </w:p>
        </w:tc>
      </w:tr>
      <w:tr w:rsidR="000A162C" w:rsidRPr="00CA7B6A" w14:paraId="3CB2DAF9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51584781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42BC10EE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43E257F9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5D55B94E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13.800</w:t>
            </w:r>
          </w:p>
        </w:tc>
      </w:tr>
      <w:tr w:rsidR="000A162C" w:rsidRPr="00CA7B6A" w14:paraId="10D05992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3487630A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3194" w:type="dxa"/>
            <w:vMerge w:val="restart"/>
            <w:vAlign w:val="center"/>
          </w:tcPr>
          <w:p w14:paraId="48EF55A4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Siro</w:t>
            </w:r>
          </w:p>
          <w:p w14:paraId="20B55AB5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Siro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Lembut</w:t>
            </w:r>
            <w:proofErr w:type="spellEnd"/>
          </w:p>
          <w:p w14:paraId="68659B55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Siro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Japuh</w:t>
            </w:r>
            <w:proofErr w:type="spellEnd"/>
          </w:p>
        </w:tc>
        <w:tc>
          <w:tcPr>
            <w:tcW w:w="2154" w:type="dxa"/>
            <w:vAlign w:val="center"/>
          </w:tcPr>
          <w:p w14:paraId="1D04F3F5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620FBCF1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31.050</w:t>
            </w:r>
          </w:p>
        </w:tc>
      </w:tr>
      <w:tr w:rsidR="000A162C" w:rsidRPr="00CA7B6A" w14:paraId="47DD24E4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2408FEB9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0820BA08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6A8D6892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4DF19490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17.250</w:t>
            </w:r>
          </w:p>
        </w:tc>
      </w:tr>
      <w:tr w:rsidR="000A162C" w:rsidRPr="00CA7B6A" w14:paraId="44C8A49E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09DD0ABC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7FF181D8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6F0F3A78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3643094D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17.250</w:t>
            </w:r>
          </w:p>
        </w:tc>
      </w:tr>
      <w:tr w:rsidR="000A162C" w:rsidRPr="00CA7B6A" w14:paraId="741A7BE8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60600C7A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3194" w:type="dxa"/>
            <w:vMerge w:val="restart"/>
            <w:vAlign w:val="center"/>
          </w:tcPr>
          <w:p w14:paraId="5FCB7E4F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Tanjan</w:t>
            </w:r>
            <w:proofErr w:type="spellEnd"/>
          </w:p>
          <w:p w14:paraId="1CB97C4F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Tanjan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Cikong</w:t>
            </w:r>
            <w:proofErr w:type="spellEnd"/>
          </w:p>
        </w:tc>
        <w:tc>
          <w:tcPr>
            <w:tcW w:w="2154" w:type="dxa"/>
            <w:vAlign w:val="center"/>
          </w:tcPr>
          <w:p w14:paraId="12E2B3DA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1E1A5ACF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20.700</w:t>
            </w:r>
          </w:p>
        </w:tc>
      </w:tr>
      <w:tr w:rsidR="000A162C" w:rsidRPr="00CA7B6A" w14:paraId="3A9DDFA6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371062C7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0AAA2A90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D2F879E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63727FCE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13.800</w:t>
            </w:r>
          </w:p>
        </w:tc>
      </w:tr>
      <w:tr w:rsidR="000A162C" w:rsidRPr="00CA7B6A" w14:paraId="48955135" w14:textId="77777777" w:rsidTr="001232A5">
        <w:trPr>
          <w:jc w:val="center"/>
        </w:trPr>
        <w:tc>
          <w:tcPr>
            <w:tcW w:w="570" w:type="dxa"/>
            <w:vAlign w:val="center"/>
          </w:tcPr>
          <w:p w14:paraId="5599A6AA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3194" w:type="dxa"/>
            <w:vAlign w:val="center"/>
          </w:tcPr>
          <w:p w14:paraId="029BACEA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Wais</w:t>
            </w:r>
            <w:proofErr w:type="spellEnd"/>
          </w:p>
        </w:tc>
        <w:tc>
          <w:tcPr>
            <w:tcW w:w="2154" w:type="dxa"/>
            <w:vAlign w:val="center"/>
          </w:tcPr>
          <w:p w14:paraId="294548BA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6203D87E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20.700</w:t>
            </w:r>
          </w:p>
        </w:tc>
      </w:tr>
      <w:tr w:rsidR="000A162C" w:rsidRPr="00CA7B6A" w14:paraId="48E34565" w14:textId="77777777" w:rsidTr="001232A5">
        <w:trPr>
          <w:jc w:val="center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23594CA0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vAlign w:val="center"/>
          </w:tcPr>
          <w:p w14:paraId="33DD5EF5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Bloso</w:t>
            </w:r>
            <w:proofErr w:type="spellEnd"/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4E90A5C2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14:paraId="1E33EBA1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12.000</w:t>
            </w:r>
          </w:p>
        </w:tc>
      </w:tr>
      <w:tr w:rsidR="000A162C" w:rsidRPr="00CA7B6A" w14:paraId="77AF585C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51EA1F96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3194" w:type="dxa"/>
            <w:vMerge w:val="restart"/>
            <w:vAlign w:val="center"/>
          </w:tcPr>
          <w:p w14:paraId="1DCAACEA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Layaran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0358444F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Layaran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Lembut</w:t>
            </w:r>
            <w:proofErr w:type="spellEnd"/>
          </w:p>
        </w:tc>
        <w:tc>
          <w:tcPr>
            <w:tcW w:w="2154" w:type="dxa"/>
            <w:vAlign w:val="center"/>
          </w:tcPr>
          <w:p w14:paraId="6C41401F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1E45D2A9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15.600</w:t>
            </w:r>
          </w:p>
        </w:tc>
      </w:tr>
      <w:tr w:rsidR="000A162C" w:rsidRPr="00CA7B6A" w14:paraId="4F2A717F" w14:textId="77777777" w:rsidTr="001232A5">
        <w:trPr>
          <w:jc w:val="center"/>
        </w:trPr>
        <w:tc>
          <w:tcPr>
            <w:tcW w:w="570" w:type="dxa"/>
            <w:vMerge/>
            <w:tcBorders>
              <w:bottom w:val="single" w:sz="4" w:space="0" w:color="auto"/>
            </w:tcBorders>
            <w:vAlign w:val="center"/>
          </w:tcPr>
          <w:p w14:paraId="1CDDBFC1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tcBorders>
              <w:bottom w:val="single" w:sz="4" w:space="0" w:color="auto"/>
            </w:tcBorders>
            <w:vAlign w:val="center"/>
          </w:tcPr>
          <w:p w14:paraId="02120C2F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096A1BFA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14:paraId="46C00271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19.800</w:t>
            </w:r>
          </w:p>
        </w:tc>
      </w:tr>
      <w:tr w:rsidR="00E342AD" w:rsidRPr="00CA7B6A" w14:paraId="4C6FFB91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2A50F87E" w14:textId="5D81E9FF" w:rsidR="00E342AD" w:rsidRPr="00CA7B6A" w:rsidRDefault="00E342AD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3194" w:type="dxa"/>
            <w:vMerge w:val="restart"/>
            <w:vAlign w:val="center"/>
          </w:tcPr>
          <w:p w14:paraId="7F59CE10" w14:textId="77777777" w:rsidR="00E342AD" w:rsidRPr="00CA7B6A" w:rsidRDefault="00E342AD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Wudun</w:t>
            </w:r>
            <w:proofErr w:type="spellEnd"/>
          </w:p>
          <w:p w14:paraId="17215B28" w14:textId="77777777" w:rsidR="00E342AD" w:rsidRPr="00CA7B6A" w:rsidRDefault="00E342AD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Wudun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Lembut</w:t>
            </w:r>
            <w:proofErr w:type="spellEnd"/>
          </w:p>
          <w:p w14:paraId="75B2BADC" w14:textId="77777777" w:rsidR="00E342AD" w:rsidRPr="00CA7B6A" w:rsidRDefault="00E342AD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Manyung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Keting</w:t>
            </w:r>
            <w:proofErr w:type="spellEnd"/>
          </w:p>
          <w:p w14:paraId="33434947" w14:textId="64B78600" w:rsidR="00E342AD" w:rsidRPr="00CA7B6A" w:rsidRDefault="00E342AD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Manyung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Songot</w:t>
            </w:r>
            <w:proofErr w:type="spellEnd"/>
          </w:p>
        </w:tc>
        <w:tc>
          <w:tcPr>
            <w:tcW w:w="2154" w:type="dxa"/>
            <w:vAlign w:val="center"/>
          </w:tcPr>
          <w:p w14:paraId="375F003C" w14:textId="77777777" w:rsidR="00E342AD" w:rsidRPr="00CA7B6A" w:rsidRDefault="00E342AD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5298D6A9" w14:textId="77777777" w:rsidR="00E342AD" w:rsidRPr="00CA7B6A" w:rsidRDefault="00E342AD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13.200</w:t>
            </w:r>
          </w:p>
        </w:tc>
      </w:tr>
      <w:tr w:rsidR="00E342AD" w:rsidRPr="00CA7B6A" w14:paraId="05DC2F0D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7F12D246" w14:textId="77777777" w:rsidR="00E342AD" w:rsidRPr="00CA7B6A" w:rsidRDefault="00E342AD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1019B727" w14:textId="3FFE3AC5" w:rsidR="00E342AD" w:rsidRPr="00CA7B6A" w:rsidRDefault="00E342AD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4594000D" w14:textId="77777777" w:rsidR="00E342AD" w:rsidRPr="00CA7B6A" w:rsidRDefault="00E342AD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59D2C4FE" w14:textId="77777777" w:rsidR="00E342AD" w:rsidRPr="00CA7B6A" w:rsidRDefault="00E342AD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7.200</w:t>
            </w:r>
          </w:p>
        </w:tc>
      </w:tr>
      <w:tr w:rsidR="00E342AD" w:rsidRPr="00CA7B6A" w14:paraId="03789332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6B05B2FA" w14:textId="6CB06634" w:rsidR="00E342AD" w:rsidRPr="00CA7B6A" w:rsidRDefault="00E342AD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02464812" w14:textId="7B48FD97" w:rsidR="00E342AD" w:rsidRPr="00CA7B6A" w:rsidRDefault="00E342AD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5D4790A3" w14:textId="77777777" w:rsidR="00E342AD" w:rsidRPr="00CA7B6A" w:rsidRDefault="00E342AD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1D849C9A" w14:textId="77777777" w:rsidR="00E342AD" w:rsidRPr="00CA7B6A" w:rsidRDefault="00E342AD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6.000</w:t>
            </w:r>
          </w:p>
        </w:tc>
      </w:tr>
      <w:tr w:rsidR="00E342AD" w:rsidRPr="00CA7B6A" w14:paraId="5168F052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43B39112" w14:textId="77777777" w:rsidR="00E342AD" w:rsidRPr="00CA7B6A" w:rsidRDefault="00E342AD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5AD14A50" w14:textId="77777777" w:rsidR="00E342AD" w:rsidRPr="00CA7B6A" w:rsidRDefault="00E342AD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2A1CB2AF" w14:textId="77777777" w:rsidR="00E342AD" w:rsidRPr="00CA7B6A" w:rsidRDefault="00E342AD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29FFB253" w14:textId="77777777" w:rsidR="00E342AD" w:rsidRPr="00CA7B6A" w:rsidRDefault="00E342AD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24.000</w:t>
            </w:r>
          </w:p>
        </w:tc>
      </w:tr>
      <w:tr w:rsidR="000A162C" w:rsidRPr="00CA7B6A" w14:paraId="014E747C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41D84F48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3194" w:type="dxa"/>
            <w:vMerge w:val="restart"/>
            <w:vAlign w:val="center"/>
          </w:tcPr>
          <w:p w14:paraId="226660AA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Cucut</w:t>
            </w:r>
            <w:proofErr w:type="spellEnd"/>
          </w:p>
          <w:p w14:paraId="4C9715A0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Cucut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Gonol</w:t>
            </w:r>
            <w:proofErr w:type="spellEnd"/>
          </w:p>
        </w:tc>
        <w:tc>
          <w:tcPr>
            <w:tcW w:w="2154" w:type="dxa"/>
            <w:vAlign w:val="center"/>
          </w:tcPr>
          <w:p w14:paraId="5B2579FC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47C590BD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15.600</w:t>
            </w:r>
          </w:p>
        </w:tc>
      </w:tr>
      <w:tr w:rsidR="000A162C" w:rsidRPr="00CA7B6A" w14:paraId="7ACA89C9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39D77A03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1A708B14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6A942FDE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51FD3AED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9.600</w:t>
            </w:r>
          </w:p>
        </w:tc>
      </w:tr>
      <w:tr w:rsidR="000A162C" w:rsidRPr="00CA7B6A" w14:paraId="4F36511E" w14:textId="77777777" w:rsidTr="001232A5">
        <w:trPr>
          <w:jc w:val="center"/>
        </w:trPr>
        <w:tc>
          <w:tcPr>
            <w:tcW w:w="570" w:type="dxa"/>
            <w:vAlign w:val="center"/>
          </w:tcPr>
          <w:p w14:paraId="4714CF3E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3194" w:type="dxa"/>
            <w:vAlign w:val="center"/>
          </w:tcPr>
          <w:p w14:paraId="045F54AB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Peh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Pari</w:t>
            </w:r>
          </w:p>
        </w:tc>
        <w:tc>
          <w:tcPr>
            <w:tcW w:w="2154" w:type="dxa"/>
            <w:vAlign w:val="center"/>
          </w:tcPr>
          <w:p w14:paraId="583FE11D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25ABE9D5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12.000</w:t>
            </w:r>
          </w:p>
        </w:tc>
      </w:tr>
      <w:tr w:rsidR="000A162C" w:rsidRPr="00CA7B6A" w14:paraId="3188B0F9" w14:textId="77777777" w:rsidTr="001232A5">
        <w:trPr>
          <w:jc w:val="center"/>
        </w:trPr>
        <w:tc>
          <w:tcPr>
            <w:tcW w:w="570" w:type="dxa"/>
            <w:vAlign w:val="center"/>
          </w:tcPr>
          <w:p w14:paraId="71D2C356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3194" w:type="dxa"/>
            <w:vAlign w:val="center"/>
          </w:tcPr>
          <w:p w14:paraId="3D9CB979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Larak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  <w:vAlign w:val="center"/>
          </w:tcPr>
          <w:p w14:paraId="40841AEB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2709798C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19.800</w:t>
            </w:r>
          </w:p>
        </w:tc>
      </w:tr>
      <w:tr w:rsidR="000A162C" w:rsidRPr="00CA7B6A" w14:paraId="6B4F77C1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63FA1460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3194" w:type="dxa"/>
            <w:vMerge w:val="restart"/>
            <w:vAlign w:val="center"/>
          </w:tcPr>
          <w:p w14:paraId="0BEC9180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Layur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Jogor</w:t>
            </w:r>
            <w:proofErr w:type="spellEnd"/>
          </w:p>
          <w:p w14:paraId="0D96A130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Layur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Canteng</w:t>
            </w:r>
            <w:proofErr w:type="spellEnd"/>
          </w:p>
        </w:tc>
        <w:tc>
          <w:tcPr>
            <w:tcW w:w="2154" w:type="dxa"/>
            <w:vAlign w:val="center"/>
          </w:tcPr>
          <w:p w14:paraId="66B25F10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63F5E498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32.400</w:t>
            </w:r>
          </w:p>
        </w:tc>
      </w:tr>
      <w:tr w:rsidR="000A162C" w:rsidRPr="00CA7B6A" w14:paraId="240E60EE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62B20D77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63BB6CDD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284C43F0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10D70603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18.000</w:t>
            </w:r>
          </w:p>
        </w:tc>
      </w:tr>
      <w:tr w:rsidR="000A162C" w:rsidRPr="00CA7B6A" w14:paraId="25A3F3E5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56A95B02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3194" w:type="dxa"/>
            <w:vMerge w:val="restart"/>
            <w:vAlign w:val="center"/>
          </w:tcPr>
          <w:p w14:paraId="3A153FAE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Kacangan</w:t>
            </w:r>
            <w:proofErr w:type="spellEnd"/>
          </w:p>
          <w:p w14:paraId="5C38DBE3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Kacangan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Lembut</w:t>
            </w:r>
            <w:proofErr w:type="spellEnd"/>
          </w:p>
        </w:tc>
        <w:tc>
          <w:tcPr>
            <w:tcW w:w="2154" w:type="dxa"/>
            <w:vAlign w:val="center"/>
          </w:tcPr>
          <w:p w14:paraId="0C587FF7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3A31DACE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41.400</w:t>
            </w:r>
          </w:p>
        </w:tc>
      </w:tr>
      <w:tr w:rsidR="000A162C" w:rsidRPr="00CA7B6A" w14:paraId="4E2B68A8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1DD0509D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5BB16842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FF981EB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61F9FB52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20.700</w:t>
            </w:r>
          </w:p>
        </w:tc>
      </w:tr>
      <w:tr w:rsidR="00665033" w:rsidRPr="00CA7B6A" w14:paraId="2F4BA35F" w14:textId="77777777" w:rsidTr="00665033">
        <w:trPr>
          <w:trHeight w:val="510"/>
          <w:jc w:val="center"/>
        </w:trPr>
        <w:tc>
          <w:tcPr>
            <w:tcW w:w="570" w:type="dxa"/>
            <w:vAlign w:val="center"/>
          </w:tcPr>
          <w:p w14:paraId="2CF628A3" w14:textId="368E6686" w:rsidR="00665033" w:rsidRPr="001B3A90" w:rsidRDefault="001B3A90" w:rsidP="0005628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No.</w:t>
            </w:r>
          </w:p>
        </w:tc>
        <w:tc>
          <w:tcPr>
            <w:tcW w:w="3194" w:type="dxa"/>
            <w:vAlign w:val="center"/>
          </w:tcPr>
          <w:p w14:paraId="7A81BC05" w14:textId="4670C638" w:rsidR="00665033" w:rsidRPr="001B3A90" w:rsidRDefault="001B3A90" w:rsidP="0005628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Jenis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Ikan</w:t>
            </w:r>
            <w:proofErr w:type="spellEnd"/>
          </w:p>
        </w:tc>
        <w:tc>
          <w:tcPr>
            <w:tcW w:w="2154" w:type="dxa"/>
            <w:vAlign w:val="center"/>
          </w:tcPr>
          <w:p w14:paraId="5E16FE9B" w14:textId="51BD3125" w:rsidR="00665033" w:rsidRPr="001B3A90" w:rsidRDefault="001B3A90" w:rsidP="0005628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Satuan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Pemakaian</w:t>
            </w:r>
            <w:proofErr w:type="spellEnd"/>
          </w:p>
        </w:tc>
        <w:tc>
          <w:tcPr>
            <w:tcW w:w="1934" w:type="dxa"/>
            <w:vAlign w:val="center"/>
          </w:tcPr>
          <w:p w14:paraId="333264A4" w14:textId="42DB7872" w:rsidR="00665033" w:rsidRPr="001B3A90" w:rsidRDefault="001B3A90" w:rsidP="0005628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Tarif (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Rp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0A162C" w:rsidRPr="00CA7B6A" w14:paraId="17F6E796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725AD623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3194" w:type="dxa"/>
            <w:vMerge w:val="restart"/>
            <w:vAlign w:val="center"/>
          </w:tcPr>
          <w:p w14:paraId="21D5E624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Wadung</w:t>
            </w:r>
            <w:proofErr w:type="spellEnd"/>
          </w:p>
          <w:p w14:paraId="25EABC6F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Wadung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Lembut</w:t>
            </w:r>
            <w:proofErr w:type="spellEnd"/>
          </w:p>
        </w:tc>
        <w:tc>
          <w:tcPr>
            <w:tcW w:w="2154" w:type="dxa"/>
            <w:vAlign w:val="center"/>
          </w:tcPr>
          <w:p w14:paraId="394BC17F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2A4AF071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37.950</w:t>
            </w:r>
          </w:p>
        </w:tc>
      </w:tr>
      <w:tr w:rsidR="000A162C" w:rsidRPr="00CA7B6A" w14:paraId="0306447B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761F125F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2110BF26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1A81D95E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027CA659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24.150</w:t>
            </w:r>
          </w:p>
        </w:tc>
      </w:tr>
      <w:tr w:rsidR="000A162C" w:rsidRPr="00CA7B6A" w14:paraId="10FC0B2A" w14:textId="77777777" w:rsidTr="001232A5">
        <w:trPr>
          <w:jc w:val="center"/>
        </w:trPr>
        <w:tc>
          <w:tcPr>
            <w:tcW w:w="570" w:type="dxa"/>
            <w:vAlign w:val="center"/>
          </w:tcPr>
          <w:p w14:paraId="227DD33E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3194" w:type="dxa"/>
            <w:vAlign w:val="center"/>
          </w:tcPr>
          <w:p w14:paraId="501DB09C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Talang</w:t>
            </w:r>
            <w:proofErr w:type="spellEnd"/>
          </w:p>
        </w:tc>
        <w:tc>
          <w:tcPr>
            <w:tcW w:w="2154" w:type="dxa"/>
            <w:vAlign w:val="center"/>
          </w:tcPr>
          <w:p w14:paraId="1E0D209F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78A94654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24.000</w:t>
            </w:r>
          </w:p>
        </w:tc>
      </w:tr>
      <w:tr w:rsidR="000A162C" w:rsidRPr="00CA7B6A" w14:paraId="702EC4AB" w14:textId="77777777" w:rsidTr="001232A5">
        <w:trPr>
          <w:jc w:val="center"/>
        </w:trPr>
        <w:tc>
          <w:tcPr>
            <w:tcW w:w="570" w:type="dxa"/>
            <w:vAlign w:val="center"/>
          </w:tcPr>
          <w:p w14:paraId="30450D78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3194" w:type="dxa"/>
            <w:vAlign w:val="center"/>
          </w:tcPr>
          <w:p w14:paraId="64228BCF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Kimpul</w:t>
            </w:r>
            <w:proofErr w:type="spellEnd"/>
          </w:p>
        </w:tc>
        <w:tc>
          <w:tcPr>
            <w:tcW w:w="2154" w:type="dxa"/>
            <w:vAlign w:val="center"/>
          </w:tcPr>
          <w:p w14:paraId="1C5A6E86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544EDADA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42.900</w:t>
            </w:r>
          </w:p>
        </w:tc>
      </w:tr>
      <w:tr w:rsidR="000A162C" w:rsidRPr="00CA7B6A" w14:paraId="4AE5E826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4D3BCE67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3194" w:type="dxa"/>
            <w:vMerge w:val="restart"/>
            <w:vAlign w:val="center"/>
          </w:tcPr>
          <w:p w14:paraId="0A6A300B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Selar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Como</w:t>
            </w:r>
          </w:p>
          <w:p w14:paraId="26C1DBAE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Selar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Galuh</w:t>
            </w:r>
            <w:proofErr w:type="spellEnd"/>
          </w:p>
          <w:p w14:paraId="76157933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Selar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Gabret</w:t>
            </w:r>
            <w:proofErr w:type="spellEnd"/>
          </w:p>
        </w:tc>
        <w:tc>
          <w:tcPr>
            <w:tcW w:w="2154" w:type="dxa"/>
            <w:vAlign w:val="center"/>
          </w:tcPr>
          <w:p w14:paraId="30D7954F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5987D43C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75.900</w:t>
            </w:r>
          </w:p>
        </w:tc>
      </w:tr>
      <w:tr w:rsidR="000A162C" w:rsidRPr="00CA7B6A" w14:paraId="67F3A448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7107D849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55016A98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2632FA6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2227B265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62.100</w:t>
            </w:r>
          </w:p>
        </w:tc>
      </w:tr>
      <w:tr w:rsidR="000A162C" w:rsidRPr="00CA7B6A" w14:paraId="44AD29CB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08F244F6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514C4CEF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7730562C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1466BEAA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34.500</w:t>
            </w:r>
          </w:p>
        </w:tc>
      </w:tr>
      <w:tr w:rsidR="000A162C" w:rsidRPr="00CA7B6A" w14:paraId="50364774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422926C4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3194" w:type="dxa"/>
            <w:vMerge w:val="restart"/>
            <w:vAlign w:val="center"/>
          </w:tcPr>
          <w:p w14:paraId="3FC0F4C3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Tongkol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Jabrik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PS</w:t>
            </w:r>
          </w:p>
          <w:p w14:paraId="687AA239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Tongkol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Jabrik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Otak-Atik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PS</w:t>
            </w:r>
          </w:p>
          <w:p w14:paraId="43AE4630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Tongkol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Lurik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PS</w:t>
            </w:r>
          </w:p>
          <w:p w14:paraId="0FC78558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Tongkol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Lurik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Otak-Atik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PS</w:t>
            </w:r>
          </w:p>
          <w:p w14:paraId="745335A4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Tongkol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Lisong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PS</w:t>
            </w:r>
          </w:p>
          <w:p w14:paraId="373DC904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Tongkol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Cakalang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PS</w:t>
            </w:r>
          </w:p>
        </w:tc>
        <w:tc>
          <w:tcPr>
            <w:tcW w:w="2154" w:type="dxa"/>
            <w:vAlign w:val="center"/>
          </w:tcPr>
          <w:p w14:paraId="585582C8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638714CF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69.000</w:t>
            </w:r>
          </w:p>
        </w:tc>
      </w:tr>
      <w:tr w:rsidR="000A162C" w:rsidRPr="00CA7B6A" w14:paraId="2E2A8189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4D600974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78577896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4EB9FD57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5038CD58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55.200</w:t>
            </w:r>
          </w:p>
        </w:tc>
      </w:tr>
      <w:tr w:rsidR="000A162C" w:rsidRPr="00CA7B6A" w14:paraId="7BAEA13B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2FB83312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488C0C42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FBF2E32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245C156C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48.300</w:t>
            </w:r>
          </w:p>
        </w:tc>
      </w:tr>
      <w:tr w:rsidR="000A162C" w:rsidRPr="00CA7B6A" w14:paraId="1E02EF87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756C3BD5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54404DB1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41F16E1F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661A6789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41.400</w:t>
            </w:r>
          </w:p>
        </w:tc>
      </w:tr>
      <w:tr w:rsidR="000A162C" w:rsidRPr="00CA7B6A" w14:paraId="1AAA25B9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71ABD213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67A72068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11931937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533B07E1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38.400</w:t>
            </w:r>
          </w:p>
        </w:tc>
      </w:tr>
      <w:tr w:rsidR="000A162C" w:rsidRPr="00CA7B6A" w14:paraId="7B28FC9A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0C75DBAA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2078B7BD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522DA33A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3BDBD28B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51.750</w:t>
            </w:r>
          </w:p>
        </w:tc>
      </w:tr>
      <w:tr w:rsidR="000A162C" w:rsidRPr="00CA7B6A" w14:paraId="2974A462" w14:textId="77777777" w:rsidTr="001232A5">
        <w:trPr>
          <w:jc w:val="center"/>
        </w:trPr>
        <w:tc>
          <w:tcPr>
            <w:tcW w:w="570" w:type="dxa"/>
            <w:vAlign w:val="center"/>
          </w:tcPr>
          <w:p w14:paraId="6E6FA58A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3194" w:type="dxa"/>
            <w:vAlign w:val="center"/>
          </w:tcPr>
          <w:p w14:paraId="4C2E9A3D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Tunul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Barakuda</w:t>
            </w:r>
            <w:proofErr w:type="spellEnd"/>
          </w:p>
        </w:tc>
        <w:tc>
          <w:tcPr>
            <w:tcW w:w="2154" w:type="dxa"/>
            <w:vAlign w:val="center"/>
          </w:tcPr>
          <w:p w14:paraId="32E000C9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568AE4B4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20.250</w:t>
            </w:r>
          </w:p>
        </w:tc>
      </w:tr>
      <w:tr w:rsidR="000A162C" w:rsidRPr="00CA7B6A" w14:paraId="23F6176B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7AD31904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3194" w:type="dxa"/>
            <w:vMerge w:val="restart"/>
            <w:vAlign w:val="center"/>
          </w:tcPr>
          <w:p w14:paraId="0F73B15B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Teros</w:t>
            </w:r>
            <w:proofErr w:type="spellEnd"/>
          </w:p>
          <w:p w14:paraId="6467B01F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Teros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Celik</w:t>
            </w:r>
            <w:proofErr w:type="spellEnd"/>
          </w:p>
        </w:tc>
        <w:tc>
          <w:tcPr>
            <w:tcW w:w="2154" w:type="dxa"/>
            <w:vAlign w:val="center"/>
          </w:tcPr>
          <w:p w14:paraId="78DC7AB6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3D5C9612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24.300</w:t>
            </w:r>
          </w:p>
        </w:tc>
      </w:tr>
      <w:tr w:rsidR="000A162C" w:rsidRPr="00CA7B6A" w14:paraId="3C324687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32ED2669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4EE74902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19E8BAC7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10523119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18.900</w:t>
            </w:r>
          </w:p>
        </w:tc>
      </w:tr>
      <w:tr w:rsidR="000A162C" w:rsidRPr="00CA7B6A" w14:paraId="2A75D258" w14:textId="77777777" w:rsidTr="001232A5">
        <w:trPr>
          <w:jc w:val="center"/>
        </w:trPr>
        <w:tc>
          <w:tcPr>
            <w:tcW w:w="570" w:type="dxa"/>
            <w:vAlign w:val="center"/>
          </w:tcPr>
          <w:p w14:paraId="6FC87697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3194" w:type="dxa"/>
            <w:vAlign w:val="center"/>
          </w:tcPr>
          <w:p w14:paraId="787A7EFB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Tracas</w:t>
            </w:r>
            <w:proofErr w:type="spellEnd"/>
          </w:p>
        </w:tc>
        <w:tc>
          <w:tcPr>
            <w:tcW w:w="2154" w:type="dxa"/>
            <w:vAlign w:val="center"/>
          </w:tcPr>
          <w:p w14:paraId="0E665467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06C0B895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34.500</w:t>
            </w:r>
          </w:p>
        </w:tc>
      </w:tr>
      <w:tr w:rsidR="000A162C" w:rsidRPr="00CA7B6A" w14:paraId="04578911" w14:textId="77777777" w:rsidTr="001232A5">
        <w:trPr>
          <w:jc w:val="center"/>
        </w:trPr>
        <w:tc>
          <w:tcPr>
            <w:tcW w:w="570" w:type="dxa"/>
            <w:vAlign w:val="center"/>
          </w:tcPr>
          <w:p w14:paraId="051345E0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3194" w:type="dxa"/>
            <w:vAlign w:val="center"/>
          </w:tcPr>
          <w:p w14:paraId="4F6C55ED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Pirik</w:t>
            </w:r>
            <w:proofErr w:type="spellEnd"/>
          </w:p>
        </w:tc>
        <w:tc>
          <w:tcPr>
            <w:tcW w:w="2154" w:type="dxa"/>
            <w:vAlign w:val="center"/>
          </w:tcPr>
          <w:p w14:paraId="0A293DBE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6B3250ED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6.900</w:t>
            </w:r>
          </w:p>
        </w:tc>
      </w:tr>
      <w:tr w:rsidR="000A162C" w:rsidRPr="00CA7B6A" w14:paraId="3A9A985B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2D31F31F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3194" w:type="dxa"/>
            <w:vMerge w:val="restart"/>
            <w:vAlign w:val="center"/>
          </w:tcPr>
          <w:p w14:paraId="7048AA99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Kurisi</w:t>
            </w:r>
            <w:proofErr w:type="spellEnd"/>
          </w:p>
          <w:p w14:paraId="2EC5B495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Kurisi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Tanggung</w:t>
            </w:r>
            <w:proofErr w:type="spellEnd"/>
          </w:p>
          <w:p w14:paraId="71AD7B7D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Kurisi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Kecil</w:t>
            </w:r>
          </w:p>
        </w:tc>
        <w:tc>
          <w:tcPr>
            <w:tcW w:w="2154" w:type="dxa"/>
            <w:vAlign w:val="center"/>
          </w:tcPr>
          <w:p w14:paraId="27674F91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4164298B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34.500</w:t>
            </w:r>
          </w:p>
        </w:tc>
      </w:tr>
      <w:tr w:rsidR="000A162C" w:rsidRPr="00CA7B6A" w14:paraId="0FE3E63A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57D3B340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6F907012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132849DE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0BA68FB6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24.150</w:t>
            </w:r>
          </w:p>
        </w:tc>
      </w:tr>
      <w:tr w:rsidR="000A162C" w:rsidRPr="00CA7B6A" w14:paraId="527C468C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3503FFE2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757C5F82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F68F956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39321C81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17.250</w:t>
            </w:r>
          </w:p>
        </w:tc>
      </w:tr>
      <w:tr w:rsidR="000A162C" w:rsidRPr="00CA7B6A" w14:paraId="53FBCFD0" w14:textId="77777777" w:rsidTr="001232A5">
        <w:trPr>
          <w:jc w:val="center"/>
        </w:trPr>
        <w:tc>
          <w:tcPr>
            <w:tcW w:w="570" w:type="dxa"/>
            <w:vAlign w:val="center"/>
          </w:tcPr>
          <w:p w14:paraId="04AB3FDB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3194" w:type="dxa"/>
            <w:vAlign w:val="center"/>
          </w:tcPr>
          <w:p w14:paraId="38BD639D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Petek</w:t>
            </w:r>
            <w:proofErr w:type="spellEnd"/>
          </w:p>
        </w:tc>
        <w:tc>
          <w:tcPr>
            <w:tcW w:w="2154" w:type="dxa"/>
            <w:vAlign w:val="center"/>
          </w:tcPr>
          <w:p w14:paraId="54A35A92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19D67965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10.350</w:t>
            </w:r>
          </w:p>
        </w:tc>
      </w:tr>
      <w:tr w:rsidR="000A162C" w:rsidRPr="00CA7B6A" w14:paraId="182C68F8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7E603A45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3194" w:type="dxa"/>
            <w:vMerge w:val="restart"/>
            <w:vAlign w:val="center"/>
          </w:tcPr>
          <w:p w14:paraId="4CA875DB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Kuniran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Kuning</w:t>
            </w:r>
            <w:proofErr w:type="spellEnd"/>
          </w:p>
          <w:p w14:paraId="75BE3815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Kuniran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Kuning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Krompyong</w:t>
            </w:r>
            <w:proofErr w:type="spellEnd"/>
          </w:p>
        </w:tc>
        <w:tc>
          <w:tcPr>
            <w:tcW w:w="2154" w:type="dxa"/>
            <w:vAlign w:val="center"/>
          </w:tcPr>
          <w:p w14:paraId="1D7A828E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7FEF3E0D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24.150</w:t>
            </w:r>
          </w:p>
        </w:tc>
      </w:tr>
      <w:tr w:rsidR="000A162C" w:rsidRPr="00CA7B6A" w14:paraId="7224CC02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7AC3A976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3F491CFD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72E9D8F8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103591BD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13.800</w:t>
            </w:r>
          </w:p>
        </w:tc>
      </w:tr>
      <w:tr w:rsidR="000A162C" w:rsidRPr="00CA7B6A" w14:paraId="0CE4E5C1" w14:textId="77777777" w:rsidTr="001232A5">
        <w:trPr>
          <w:jc w:val="center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08B36C74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vAlign w:val="center"/>
          </w:tcPr>
          <w:p w14:paraId="66545E34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Selok</w:t>
            </w:r>
            <w:proofErr w:type="spellEnd"/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4DAED658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14:paraId="4761C58F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13.800</w:t>
            </w:r>
          </w:p>
        </w:tc>
      </w:tr>
      <w:tr w:rsidR="000A162C" w:rsidRPr="00CA7B6A" w14:paraId="003427D4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444ED8AE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3194" w:type="dxa"/>
            <w:vMerge w:val="restart"/>
            <w:vAlign w:val="center"/>
          </w:tcPr>
          <w:p w14:paraId="1FDB7490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Demang</w:t>
            </w:r>
            <w:proofErr w:type="spellEnd"/>
          </w:p>
          <w:p w14:paraId="41137AA0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Demang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Tanggung</w:t>
            </w:r>
            <w:proofErr w:type="spellEnd"/>
          </w:p>
          <w:p w14:paraId="23541C73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Demang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Oyes</w:t>
            </w:r>
            <w:proofErr w:type="spellEnd"/>
          </w:p>
        </w:tc>
        <w:tc>
          <w:tcPr>
            <w:tcW w:w="2154" w:type="dxa"/>
            <w:vAlign w:val="center"/>
          </w:tcPr>
          <w:p w14:paraId="6CD436D3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24482EB2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21.000</w:t>
            </w:r>
          </w:p>
        </w:tc>
      </w:tr>
      <w:tr w:rsidR="000A162C" w:rsidRPr="00CA7B6A" w14:paraId="5FAA6727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6BE8963A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54D82156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283C89F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14B43037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15.000</w:t>
            </w:r>
          </w:p>
        </w:tc>
      </w:tr>
      <w:tr w:rsidR="000A162C" w:rsidRPr="00CA7B6A" w14:paraId="71711D5C" w14:textId="77777777" w:rsidTr="001232A5">
        <w:trPr>
          <w:jc w:val="center"/>
        </w:trPr>
        <w:tc>
          <w:tcPr>
            <w:tcW w:w="570" w:type="dxa"/>
            <w:vMerge/>
            <w:tcBorders>
              <w:bottom w:val="single" w:sz="4" w:space="0" w:color="auto"/>
            </w:tcBorders>
            <w:vAlign w:val="center"/>
          </w:tcPr>
          <w:p w14:paraId="2744245A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tcBorders>
              <w:bottom w:val="single" w:sz="4" w:space="0" w:color="auto"/>
            </w:tcBorders>
            <w:vAlign w:val="center"/>
          </w:tcPr>
          <w:p w14:paraId="7C335AB9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592C56BA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14:paraId="15081097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12.000</w:t>
            </w:r>
          </w:p>
        </w:tc>
      </w:tr>
      <w:tr w:rsidR="000A162C" w:rsidRPr="00CA7B6A" w14:paraId="0A436FDF" w14:textId="77777777" w:rsidTr="001232A5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</w:tcBorders>
            <w:vAlign w:val="center"/>
          </w:tcPr>
          <w:p w14:paraId="1B804E95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</w:tcBorders>
            <w:vAlign w:val="center"/>
          </w:tcPr>
          <w:p w14:paraId="24535CDB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Tongkol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Jabrik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GN</w:t>
            </w:r>
          </w:p>
          <w:p w14:paraId="2D1E1646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Tongkol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Jabrik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Otak-Atik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GN</w:t>
            </w:r>
          </w:p>
          <w:p w14:paraId="764957AA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Tongkol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Lurik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GN</w:t>
            </w:r>
          </w:p>
          <w:p w14:paraId="76B50599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Tongkol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Lurik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Otak-Atik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GN</w:t>
            </w:r>
          </w:p>
          <w:p w14:paraId="19A4ADB4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Tongkol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Lisong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GN</w:t>
            </w:r>
          </w:p>
          <w:p w14:paraId="5DA89440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Tongkol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Cakalang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GN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14:paraId="274C4E7E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vAlign w:val="center"/>
          </w:tcPr>
          <w:p w14:paraId="356BF930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14.400</w:t>
            </w:r>
          </w:p>
        </w:tc>
      </w:tr>
      <w:tr w:rsidR="000A162C" w:rsidRPr="00CA7B6A" w14:paraId="37D77E19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582771C9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7C451990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1F29896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52D45BED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12.600</w:t>
            </w:r>
          </w:p>
        </w:tc>
      </w:tr>
      <w:tr w:rsidR="000A162C" w:rsidRPr="00CA7B6A" w14:paraId="75482F1F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610D5E3F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58E57692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76029727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5C6DA462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10.800</w:t>
            </w:r>
          </w:p>
        </w:tc>
      </w:tr>
      <w:tr w:rsidR="000A162C" w:rsidRPr="00CA7B6A" w14:paraId="4DB3CAB4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6D44AB33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7E68B5F0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1218C67B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5B830DC3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12.600</w:t>
            </w:r>
          </w:p>
        </w:tc>
      </w:tr>
      <w:tr w:rsidR="000A162C" w:rsidRPr="00CA7B6A" w14:paraId="4775E74F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05744591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589D8DE9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2F5A135D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2DA5A9F5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10.800</w:t>
            </w:r>
          </w:p>
        </w:tc>
      </w:tr>
      <w:tr w:rsidR="000A162C" w:rsidRPr="00CA7B6A" w14:paraId="396C7A20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11378A3C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1ABECCAE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24BF017C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4EA8B675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9.000</w:t>
            </w:r>
          </w:p>
        </w:tc>
      </w:tr>
      <w:tr w:rsidR="000A162C" w:rsidRPr="00CA7B6A" w14:paraId="55B0C418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1195EC61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3194" w:type="dxa"/>
            <w:vMerge w:val="restart"/>
            <w:vAlign w:val="center"/>
          </w:tcPr>
          <w:p w14:paraId="3F99F50B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Tenggiri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GN</w:t>
            </w:r>
          </w:p>
          <w:p w14:paraId="105A7C7E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Tenggiri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Lembut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GN</w:t>
            </w:r>
          </w:p>
        </w:tc>
        <w:tc>
          <w:tcPr>
            <w:tcW w:w="2154" w:type="dxa"/>
            <w:vAlign w:val="center"/>
          </w:tcPr>
          <w:p w14:paraId="7A66AAE9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4FB7B53D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45.000</w:t>
            </w:r>
          </w:p>
        </w:tc>
      </w:tr>
      <w:tr w:rsidR="000A162C" w:rsidRPr="00CA7B6A" w14:paraId="79B0F788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795FABE0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6651A470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651E4476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553552A9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42.300</w:t>
            </w:r>
          </w:p>
        </w:tc>
      </w:tr>
      <w:tr w:rsidR="000A162C" w:rsidRPr="00CA7B6A" w14:paraId="6ABA9395" w14:textId="77777777" w:rsidTr="001232A5">
        <w:trPr>
          <w:jc w:val="center"/>
        </w:trPr>
        <w:tc>
          <w:tcPr>
            <w:tcW w:w="570" w:type="dxa"/>
            <w:vAlign w:val="center"/>
          </w:tcPr>
          <w:p w14:paraId="151509F4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3194" w:type="dxa"/>
            <w:vAlign w:val="center"/>
          </w:tcPr>
          <w:p w14:paraId="632B9EB2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Kawang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GN</w:t>
            </w:r>
          </w:p>
        </w:tc>
        <w:tc>
          <w:tcPr>
            <w:tcW w:w="2154" w:type="dxa"/>
            <w:vAlign w:val="center"/>
          </w:tcPr>
          <w:p w14:paraId="1B73F054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49D77BF0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27.000</w:t>
            </w:r>
          </w:p>
        </w:tc>
      </w:tr>
      <w:tr w:rsidR="000A162C" w:rsidRPr="00CA7B6A" w14:paraId="3E0DD611" w14:textId="77777777" w:rsidTr="001232A5">
        <w:trPr>
          <w:jc w:val="center"/>
        </w:trPr>
        <w:tc>
          <w:tcPr>
            <w:tcW w:w="570" w:type="dxa"/>
            <w:vAlign w:val="center"/>
          </w:tcPr>
          <w:p w14:paraId="12BC9C77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  <w:tc>
          <w:tcPr>
            <w:tcW w:w="3194" w:type="dxa"/>
            <w:vAlign w:val="center"/>
          </w:tcPr>
          <w:p w14:paraId="68CB32D5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Ikan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Lain-Lain</w:t>
            </w:r>
          </w:p>
        </w:tc>
        <w:tc>
          <w:tcPr>
            <w:tcW w:w="2154" w:type="dxa"/>
            <w:vAlign w:val="center"/>
          </w:tcPr>
          <w:p w14:paraId="5669F8A8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3A7538B9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6.900</w:t>
            </w:r>
          </w:p>
        </w:tc>
      </w:tr>
      <w:tr w:rsidR="000A162C" w:rsidRPr="00CA7B6A" w14:paraId="272A3150" w14:textId="77777777" w:rsidTr="001232A5">
        <w:trPr>
          <w:jc w:val="center"/>
        </w:trPr>
        <w:tc>
          <w:tcPr>
            <w:tcW w:w="570" w:type="dxa"/>
            <w:vAlign w:val="center"/>
          </w:tcPr>
          <w:p w14:paraId="33DA213E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3194" w:type="dxa"/>
            <w:vAlign w:val="center"/>
          </w:tcPr>
          <w:p w14:paraId="523A23E9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Campur-Campur</w:t>
            </w:r>
            <w:proofErr w:type="spellEnd"/>
          </w:p>
        </w:tc>
        <w:tc>
          <w:tcPr>
            <w:tcW w:w="2154" w:type="dxa"/>
            <w:vAlign w:val="center"/>
          </w:tcPr>
          <w:p w14:paraId="1B807A10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2AD7782D" w14:textId="77777777" w:rsidR="000A162C" w:rsidRPr="00CA7B6A" w:rsidRDefault="000A162C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2.000</w:t>
            </w:r>
          </w:p>
        </w:tc>
      </w:tr>
    </w:tbl>
    <w:p w14:paraId="63297FEB" w14:textId="7FC14A37" w:rsidR="00AC5BCE" w:rsidRPr="00CA7B6A" w:rsidRDefault="000A162C" w:rsidP="00BE6578">
      <w:pPr>
        <w:pStyle w:val="ListParagraph"/>
        <w:spacing w:after="0" w:line="480" w:lineRule="auto"/>
        <w:ind w:left="0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: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</w:p>
    <w:p w14:paraId="3549123F" w14:textId="43DFF13F" w:rsidR="000A162C" w:rsidRPr="00CA7B6A" w:rsidRDefault="000A162C" w:rsidP="00CC2231">
      <w:pPr>
        <w:pStyle w:val="ListParagraph"/>
        <w:spacing w:after="0" w:line="480" w:lineRule="auto"/>
        <w:ind w:left="113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lastRenderedPageBreak/>
        <w:t>Untuk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tarif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dikenakan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="000A17AC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:</w:t>
      </w:r>
    </w:p>
    <w:p w14:paraId="51E314B4" w14:textId="7C8F7597" w:rsidR="000A162C" w:rsidRPr="00CA7B6A" w:rsidRDefault="000A162C" w:rsidP="000A162C">
      <w:pPr>
        <w:pStyle w:val="ListParagraph"/>
        <w:spacing w:after="0" w:line="240" w:lineRule="auto"/>
        <w:ind w:left="0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Tabel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774A34" w:rsidRPr="00CA7B6A">
        <w:rPr>
          <w:rFonts w:asciiTheme="majorBidi" w:hAnsiTheme="majorBidi" w:cstheme="majorBidi"/>
          <w:sz w:val="24"/>
          <w:szCs w:val="24"/>
        </w:rPr>
        <w:t>7</w:t>
      </w:r>
      <w:r w:rsidRPr="00CA7B6A">
        <w:rPr>
          <w:rFonts w:asciiTheme="majorBidi" w:hAnsiTheme="majorBidi" w:cstheme="majorBidi"/>
          <w:sz w:val="24"/>
          <w:szCs w:val="24"/>
        </w:rPr>
        <w:br w:type="textWrapping" w:clear="all"/>
        <w:t xml:space="preserve">Tarif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</w:t>
      </w:r>
      <w:r w:rsidR="00F27870" w:rsidRPr="00CA7B6A">
        <w:rPr>
          <w:rFonts w:asciiTheme="majorBidi" w:hAnsiTheme="majorBidi" w:cstheme="majorBidi"/>
          <w:sz w:val="24"/>
          <w:szCs w:val="24"/>
        </w:rPr>
        <w:t>la</w:t>
      </w:r>
      <w:r w:rsidRPr="00CA7B6A">
        <w:rPr>
          <w:rFonts w:asciiTheme="majorBidi" w:hAnsiTheme="majorBidi" w:cstheme="majorBidi"/>
          <w:sz w:val="24"/>
          <w:szCs w:val="24"/>
        </w:rPr>
        <w:t>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3194"/>
        <w:gridCol w:w="2154"/>
        <w:gridCol w:w="1934"/>
      </w:tblGrid>
      <w:tr w:rsidR="008E137E" w:rsidRPr="00CA7B6A" w14:paraId="1B68D54F" w14:textId="77777777" w:rsidTr="00665033">
        <w:trPr>
          <w:trHeight w:val="510"/>
          <w:jc w:val="center"/>
        </w:trPr>
        <w:tc>
          <w:tcPr>
            <w:tcW w:w="570" w:type="dxa"/>
            <w:vAlign w:val="center"/>
          </w:tcPr>
          <w:p w14:paraId="298B7E7A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194" w:type="dxa"/>
            <w:vAlign w:val="center"/>
          </w:tcPr>
          <w:p w14:paraId="677FE589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Jenis</w:t>
            </w:r>
            <w:proofErr w:type="spellEnd"/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Ikan</w:t>
            </w:r>
            <w:proofErr w:type="spellEnd"/>
          </w:p>
        </w:tc>
        <w:tc>
          <w:tcPr>
            <w:tcW w:w="2154" w:type="dxa"/>
            <w:vAlign w:val="center"/>
          </w:tcPr>
          <w:p w14:paraId="3095A318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Satuan</w:t>
            </w:r>
            <w:proofErr w:type="spellEnd"/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Pemakaian</w:t>
            </w:r>
            <w:proofErr w:type="spellEnd"/>
          </w:p>
        </w:tc>
        <w:tc>
          <w:tcPr>
            <w:tcW w:w="1934" w:type="dxa"/>
            <w:vAlign w:val="center"/>
          </w:tcPr>
          <w:p w14:paraId="779E9FE4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Tarif (</w:t>
            </w:r>
            <w:proofErr w:type="spellStart"/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Rp</w:t>
            </w:r>
            <w:proofErr w:type="spellEnd"/>
            <w:r w:rsidRPr="00CA7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8E137E" w:rsidRPr="00CA7B6A" w14:paraId="0D74E268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1FCBE555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94" w:type="dxa"/>
            <w:vMerge w:val="restart"/>
            <w:vAlign w:val="center"/>
          </w:tcPr>
          <w:p w14:paraId="6C29B91B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Banyar</w:t>
            </w:r>
            <w:proofErr w:type="spellEnd"/>
          </w:p>
          <w:p w14:paraId="17AF28BD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Banyar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Kemari</w:t>
            </w:r>
          </w:p>
          <w:p w14:paraId="35BA8BBD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Kemari</w:t>
            </w:r>
          </w:p>
          <w:p w14:paraId="508FAA86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Kemari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Lembut</w:t>
            </w:r>
            <w:proofErr w:type="spellEnd"/>
          </w:p>
          <w:p w14:paraId="328DC0DB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Kemari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Rencek</w:t>
            </w:r>
            <w:proofErr w:type="spellEnd"/>
          </w:p>
        </w:tc>
        <w:tc>
          <w:tcPr>
            <w:tcW w:w="2154" w:type="dxa"/>
          </w:tcPr>
          <w:p w14:paraId="032C53CD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56978277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69.000</w:t>
            </w:r>
          </w:p>
        </w:tc>
      </w:tr>
      <w:tr w:rsidR="008E137E" w:rsidRPr="00CA7B6A" w14:paraId="7151F659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581E6BB9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22177E09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A4AF356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286622CE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55.200</w:t>
            </w:r>
          </w:p>
        </w:tc>
      </w:tr>
      <w:tr w:rsidR="008E137E" w:rsidRPr="00CA7B6A" w14:paraId="31EBEA6C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7064B967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63299509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D475468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447E0754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36.800</w:t>
            </w:r>
          </w:p>
        </w:tc>
      </w:tr>
      <w:tr w:rsidR="008E137E" w:rsidRPr="00CA7B6A" w14:paraId="69FD6B65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428D00F5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366A9B09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</w:tcPr>
          <w:p w14:paraId="32CA6E8E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1AFFFF9A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23.000</w:t>
            </w:r>
          </w:p>
        </w:tc>
      </w:tr>
      <w:tr w:rsidR="008E137E" w:rsidRPr="00CA7B6A" w14:paraId="05B830C7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3A0DE13A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41863840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</w:tcPr>
          <w:p w14:paraId="5528C258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17B494AB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13.800</w:t>
            </w:r>
          </w:p>
        </w:tc>
      </w:tr>
      <w:tr w:rsidR="008E137E" w:rsidRPr="00CA7B6A" w14:paraId="0FD94FB8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0633EECE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194" w:type="dxa"/>
            <w:vMerge w:val="restart"/>
            <w:vAlign w:val="center"/>
          </w:tcPr>
          <w:p w14:paraId="115D0445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Bentong</w:t>
            </w:r>
            <w:proofErr w:type="spellEnd"/>
          </w:p>
          <w:p w14:paraId="38797DB8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Bentong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Mandring</w:t>
            </w:r>
            <w:proofErr w:type="spellEnd"/>
          </w:p>
          <w:p w14:paraId="27D8CD98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Mandring</w:t>
            </w:r>
            <w:proofErr w:type="spellEnd"/>
          </w:p>
          <w:p w14:paraId="4353FA37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Mandring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Lembut</w:t>
            </w:r>
            <w:proofErr w:type="spellEnd"/>
          </w:p>
        </w:tc>
        <w:tc>
          <w:tcPr>
            <w:tcW w:w="2154" w:type="dxa"/>
          </w:tcPr>
          <w:p w14:paraId="07B2DA17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73654A1E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50.600</w:t>
            </w:r>
          </w:p>
        </w:tc>
      </w:tr>
      <w:tr w:rsidR="008E137E" w:rsidRPr="00CA7B6A" w14:paraId="308A2727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1ED41233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48CAE586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AD42BF5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28A72D86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46.000</w:t>
            </w:r>
          </w:p>
        </w:tc>
      </w:tr>
      <w:tr w:rsidR="008E137E" w:rsidRPr="00CA7B6A" w14:paraId="0EBAEFA1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3F0CC2DB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679C3488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</w:tcPr>
          <w:p w14:paraId="6E98319A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5FB3C5DF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34.500</w:t>
            </w:r>
          </w:p>
        </w:tc>
      </w:tr>
      <w:tr w:rsidR="008E137E" w:rsidRPr="00CA7B6A" w14:paraId="32F5EFA5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3487B161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54ACB16D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</w:tcPr>
          <w:p w14:paraId="001F7E9D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5349029C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16.100</w:t>
            </w:r>
          </w:p>
        </w:tc>
      </w:tr>
      <w:tr w:rsidR="008E137E" w:rsidRPr="00CA7B6A" w14:paraId="634526ED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1FF74E0E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194" w:type="dxa"/>
            <w:vMerge w:val="restart"/>
            <w:vAlign w:val="center"/>
          </w:tcPr>
          <w:p w14:paraId="6D7A4301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Tenggiri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PS</w:t>
            </w:r>
          </w:p>
          <w:p w14:paraId="066967FD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Tenggiri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PS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Lembut</w:t>
            </w:r>
            <w:proofErr w:type="spellEnd"/>
          </w:p>
        </w:tc>
        <w:tc>
          <w:tcPr>
            <w:tcW w:w="2154" w:type="dxa"/>
          </w:tcPr>
          <w:p w14:paraId="14C71AAC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3556F015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93.600</w:t>
            </w:r>
          </w:p>
        </w:tc>
      </w:tr>
      <w:tr w:rsidR="008E137E" w:rsidRPr="00CA7B6A" w14:paraId="7F91BCA7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6EF32F02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025F4290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B8931E8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794C4F79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68.400</w:t>
            </w:r>
          </w:p>
        </w:tc>
      </w:tr>
      <w:tr w:rsidR="008E137E" w:rsidRPr="00CA7B6A" w14:paraId="57AE8E1C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14FF61DC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194" w:type="dxa"/>
            <w:vMerge w:val="restart"/>
            <w:vAlign w:val="center"/>
          </w:tcPr>
          <w:p w14:paraId="2459ECE5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Kawang</w:t>
            </w:r>
            <w:proofErr w:type="spellEnd"/>
          </w:p>
          <w:p w14:paraId="28E1DAF8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Kawang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Colet</w:t>
            </w:r>
          </w:p>
        </w:tc>
        <w:tc>
          <w:tcPr>
            <w:tcW w:w="2154" w:type="dxa"/>
          </w:tcPr>
          <w:p w14:paraId="7B9A2465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637341C2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61.200</w:t>
            </w:r>
          </w:p>
        </w:tc>
      </w:tr>
      <w:tr w:rsidR="008E137E" w:rsidRPr="00CA7B6A" w14:paraId="36674B02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5E8EB1D2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2348A37A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</w:tcPr>
          <w:p w14:paraId="34B43F29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01E7D872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45.000</w:t>
            </w:r>
          </w:p>
        </w:tc>
      </w:tr>
      <w:tr w:rsidR="008E137E" w:rsidRPr="00CA7B6A" w14:paraId="799BB2E5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33B54B0B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194" w:type="dxa"/>
            <w:vMerge w:val="restart"/>
            <w:vAlign w:val="center"/>
          </w:tcPr>
          <w:p w14:paraId="4D0CC222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Cumi</w:t>
            </w:r>
            <w:proofErr w:type="spellEnd"/>
          </w:p>
          <w:p w14:paraId="7D8063B8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Cumi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CK</w:t>
            </w:r>
          </w:p>
          <w:p w14:paraId="417E9416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Cumi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Cendol</w:t>
            </w:r>
          </w:p>
        </w:tc>
        <w:tc>
          <w:tcPr>
            <w:tcW w:w="2154" w:type="dxa"/>
          </w:tcPr>
          <w:p w14:paraId="3003EEC7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21EC1984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98.000</w:t>
            </w:r>
          </w:p>
        </w:tc>
      </w:tr>
      <w:tr w:rsidR="008E137E" w:rsidRPr="00CA7B6A" w14:paraId="678E4C35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652AE224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39326F19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</w:tcPr>
          <w:p w14:paraId="5EDCDAC3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59C14C05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49.000</w:t>
            </w:r>
          </w:p>
        </w:tc>
      </w:tr>
      <w:tr w:rsidR="008E137E" w:rsidRPr="00CA7B6A" w14:paraId="6BD7AC5F" w14:textId="77777777" w:rsidTr="001232A5">
        <w:trPr>
          <w:jc w:val="center"/>
        </w:trPr>
        <w:tc>
          <w:tcPr>
            <w:tcW w:w="570" w:type="dxa"/>
            <w:vMerge/>
            <w:tcBorders>
              <w:bottom w:val="single" w:sz="4" w:space="0" w:color="auto"/>
            </w:tcBorders>
            <w:vAlign w:val="center"/>
          </w:tcPr>
          <w:p w14:paraId="590E78C6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tcBorders>
              <w:bottom w:val="single" w:sz="4" w:space="0" w:color="auto"/>
            </w:tcBorders>
            <w:vAlign w:val="center"/>
          </w:tcPr>
          <w:p w14:paraId="1B3C36DF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7011D4E9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14:paraId="7721EEEB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35.000</w:t>
            </w:r>
          </w:p>
        </w:tc>
      </w:tr>
      <w:tr w:rsidR="008E137E" w:rsidRPr="00CA7B6A" w14:paraId="2831FBC2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4BFCB438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194" w:type="dxa"/>
            <w:vMerge w:val="restart"/>
            <w:vAlign w:val="center"/>
          </w:tcPr>
          <w:p w14:paraId="389A9DFD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Bawal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Hitam</w:t>
            </w:r>
            <w:proofErr w:type="spellEnd"/>
          </w:p>
          <w:p w14:paraId="1EABBDFE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Bawal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Hitam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Lembut</w:t>
            </w:r>
            <w:proofErr w:type="spellEnd"/>
          </w:p>
          <w:p w14:paraId="3DA46CE6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Bawal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Hitam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Tiplek</w:t>
            </w:r>
            <w:proofErr w:type="spellEnd"/>
          </w:p>
        </w:tc>
        <w:tc>
          <w:tcPr>
            <w:tcW w:w="2154" w:type="dxa"/>
          </w:tcPr>
          <w:p w14:paraId="67F29329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60048367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45.000</w:t>
            </w:r>
          </w:p>
        </w:tc>
      </w:tr>
      <w:tr w:rsidR="008E137E" w:rsidRPr="00CA7B6A" w14:paraId="2DAEF4C5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20940630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69BE2891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</w:tcPr>
          <w:p w14:paraId="3F27274E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5C1BB300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31.500</w:t>
            </w:r>
          </w:p>
        </w:tc>
      </w:tr>
      <w:tr w:rsidR="008E137E" w:rsidRPr="00CA7B6A" w14:paraId="38C38529" w14:textId="77777777" w:rsidTr="001232A5">
        <w:trPr>
          <w:jc w:val="center"/>
        </w:trPr>
        <w:tc>
          <w:tcPr>
            <w:tcW w:w="570" w:type="dxa"/>
            <w:vMerge/>
            <w:tcBorders>
              <w:bottom w:val="single" w:sz="4" w:space="0" w:color="auto"/>
            </w:tcBorders>
            <w:vAlign w:val="center"/>
          </w:tcPr>
          <w:p w14:paraId="2BF10761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tcBorders>
              <w:bottom w:val="single" w:sz="4" w:space="0" w:color="auto"/>
            </w:tcBorders>
            <w:vAlign w:val="center"/>
          </w:tcPr>
          <w:p w14:paraId="58B4D799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2CBFEDBD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14:paraId="5A102760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19.800</w:t>
            </w:r>
          </w:p>
        </w:tc>
      </w:tr>
      <w:tr w:rsidR="008E137E" w:rsidRPr="00CA7B6A" w14:paraId="1EAD2D10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3FD85654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3194" w:type="dxa"/>
            <w:vMerge w:val="restart"/>
            <w:vAlign w:val="center"/>
          </w:tcPr>
          <w:p w14:paraId="6974A596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Layang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Deles</w:t>
            </w:r>
          </w:p>
          <w:p w14:paraId="3B0159DD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Layang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Deles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Bloco</w:t>
            </w:r>
            <w:proofErr w:type="spellEnd"/>
          </w:p>
          <w:p w14:paraId="3DE13C1E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Layang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Deles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Lembut</w:t>
            </w:r>
            <w:proofErr w:type="spellEnd"/>
          </w:p>
          <w:p w14:paraId="04CC13A8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Layang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Deles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Rencek</w:t>
            </w:r>
            <w:proofErr w:type="spellEnd"/>
          </w:p>
        </w:tc>
        <w:tc>
          <w:tcPr>
            <w:tcW w:w="2154" w:type="dxa"/>
          </w:tcPr>
          <w:p w14:paraId="241AD5D2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34899F33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32.200</w:t>
            </w:r>
          </w:p>
        </w:tc>
      </w:tr>
      <w:tr w:rsidR="008E137E" w:rsidRPr="00CA7B6A" w14:paraId="03F2812B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74A687DD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33B72D4F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5520BA4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07954130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20.700</w:t>
            </w:r>
          </w:p>
        </w:tc>
      </w:tr>
      <w:tr w:rsidR="008E137E" w:rsidRPr="00CA7B6A" w14:paraId="7F537592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095200FA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29FC2CB2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A4B7324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4B8D1B0C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13.800</w:t>
            </w:r>
          </w:p>
        </w:tc>
      </w:tr>
      <w:tr w:rsidR="008E137E" w:rsidRPr="00CA7B6A" w14:paraId="10A69EF6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3FD2568E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034F4A73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3E7CE7C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3EE92113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11.500</w:t>
            </w:r>
          </w:p>
        </w:tc>
      </w:tr>
      <w:tr w:rsidR="008E137E" w:rsidRPr="00CA7B6A" w14:paraId="54EC8834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632CFAAA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3194" w:type="dxa"/>
            <w:vMerge w:val="restart"/>
            <w:vAlign w:val="center"/>
          </w:tcPr>
          <w:p w14:paraId="4F99278B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Layang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Cempluk</w:t>
            </w:r>
            <w:proofErr w:type="spellEnd"/>
          </w:p>
          <w:p w14:paraId="418EECE4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Layang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Cempluk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Bloco</w:t>
            </w:r>
            <w:proofErr w:type="spellEnd"/>
          </w:p>
          <w:p w14:paraId="2322C829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Layang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cempluk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Lembut</w:t>
            </w:r>
            <w:proofErr w:type="spellEnd"/>
          </w:p>
          <w:p w14:paraId="0865A4DD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Layang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Cempluk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Rencek</w:t>
            </w:r>
            <w:proofErr w:type="spellEnd"/>
          </w:p>
        </w:tc>
        <w:tc>
          <w:tcPr>
            <w:tcW w:w="2154" w:type="dxa"/>
          </w:tcPr>
          <w:p w14:paraId="3E726F34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4720EB37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29.900</w:t>
            </w:r>
          </w:p>
        </w:tc>
      </w:tr>
      <w:tr w:rsidR="008E137E" w:rsidRPr="00CA7B6A" w14:paraId="54F0CFC9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113209F6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47B4D864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FDE4CBD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0E32FBC1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20.700</w:t>
            </w:r>
          </w:p>
        </w:tc>
      </w:tr>
      <w:tr w:rsidR="008E137E" w:rsidRPr="00CA7B6A" w14:paraId="2008494E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35604676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497BDAAF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F813FCC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0C792EE2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13.800</w:t>
            </w:r>
          </w:p>
        </w:tc>
      </w:tr>
      <w:tr w:rsidR="008E137E" w:rsidRPr="00CA7B6A" w14:paraId="555EEBDE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78F0E776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4CEC8790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9197628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50D6A403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9.200</w:t>
            </w:r>
          </w:p>
        </w:tc>
      </w:tr>
      <w:tr w:rsidR="008E137E" w:rsidRPr="00CA7B6A" w14:paraId="0612B1B5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358B8941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3194" w:type="dxa"/>
            <w:vMerge w:val="restart"/>
            <w:vAlign w:val="center"/>
          </w:tcPr>
          <w:p w14:paraId="451D41C7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Siro</w:t>
            </w:r>
          </w:p>
          <w:p w14:paraId="0E714DDB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Siro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Lembut</w:t>
            </w:r>
            <w:proofErr w:type="spellEnd"/>
          </w:p>
          <w:p w14:paraId="2BC486E1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Siro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Japuh</w:t>
            </w:r>
            <w:proofErr w:type="spellEnd"/>
          </w:p>
        </w:tc>
        <w:tc>
          <w:tcPr>
            <w:tcW w:w="2154" w:type="dxa"/>
          </w:tcPr>
          <w:p w14:paraId="2D7721AF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4E53F60A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20.700</w:t>
            </w:r>
          </w:p>
        </w:tc>
      </w:tr>
      <w:tr w:rsidR="008E137E" w:rsidRPr="00CA7B6A" w14:paraId="61E897C4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16381897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0114164D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AA83959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22AD0013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11.500</w:t>
            </w:r>
          </w:p>
        </w:tc>
      </w:tr>
      <w:tr w:rsidR="008E137E" w:rsidRPr="00CA7B6A" w14:paraId="5062EEF8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33132341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003C416B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2A66051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63C9D0FA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11.500</w:t>
            </w:r>
          </w:p>
        </w:tc>
      </w:tr>
      <w:tr w:rsidR="00E342AD" w:rsidRPr="00CA7B6A" w14:paraId="060BF899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7E768C5D" w14:textId="387E4F67" w:rsidR="00E342AD" w:rsidRPr="00CA7B6A" w:rsidRDefault="00E342AD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3194" w:type="dxa"/>
            <w:vMerge w:val="restart"/>
            <w:vAlign w:val="center"/>
          </w:tcPr>
          <w:p w14:paraId="10EBB586" w14:textId="77777777" w:rsidR="00E342AD" w:rsidRPr="00CA7B6A" w:rsidRDefault="00E342AD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Tanjan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24F3B7AF" w14:textId="3D9F9D03" w:rsidR="00E342AD" w:rsidRPr="00CA7B6A" w:rsidRDefault="00E342AD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Tanjan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Cikong</w:t>
            </w:r>
            <w:proofErr w:type="spellEnd"/>
          </w:p>
        </w:tc>
        <w:tc>
          <w:tcPr>
            <w:tcW w:w="2154" w:type="dxa"/>
          </w:tcPr>
          <w:p w14:paraId="34DA7DA1" w14:textId="77777777" w:rsidR="00E342AD" w:rsidRPr="00CA7B6A" w:rsidRDefault="00E342AD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3D126726" w14:textId="77777777" w:rsidR="00E342AD" w:rsidRPr="00CA7B6A" w:rsidRDefault="00E342AD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13.800</w:t>
            </w:r>
          </w:p>
        </w:tc>
      </w:tr>
      <w:tr w:rsidR="00E342AD" w:rsidRPr="00CA7B6A" w14:paraId="23194354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144CA641" w14:textId="3F133855" w:rsidR="00E342AD" w:rsidRPr="00CA7B6A" w:rsidRDefault="00E342AD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5B92C695" w14:textId="0F2170A9" w:rsidR="00E342AD" w:rsidRPr="00CA7B6A" w:rsidRDefault="00E342AD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8D91A19" w14:textId="77777777" w:rsidR="00E342AD" w:rsidRPr="00CA7B6A" w:rsidRDefault="00E342AD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2BCAEE00" w14:textId="77777777" w:rsidR="00E342AD" w:rsidRPr="00CA7B6A" w:rsidRDefault="00E342AD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9.200</w:t>
            </w:r>
          </w:p>
        </w:tc>
      </w:tr>
      <w:tr w:rsidR="008E137E" w:rsidRPr="00CA7B6A" w14:paraId="12D91DAD" w14:textId="77777777" w:rsidTr="001232A5">
        <w:trPr>
          <w:jc w:val="center"/>
        </w:trPr>
        <w:tc>
          <w:tcPr>
            <w:tcW w:w="570" w:type="dxa"/>
            <w:vAlign w:val="center"/>
          </w:tcPr>
          <w:p w14:paraId="1B38B261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3194" w:type="dxa"/>
            <w:vAlign w:val="center"/>
          </w:tcPr>
          <w:p w14:paraId="691FE3F1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Wais</w:t>
            </w:r>
            <w:proofErr w:type="spellEnd"/>
          </w:p>
        </w:tc>
        <w:tc>
          <w:tcPr>
            <w:tcW w:w="2154" w:type="dxa"/>
          </w:tcPr>
          <w:p w14:paraId="077870F1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32917F9B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13.800</w:t>
            </w:r>
          </w:p>
        </w:tc>
      </w:tr>
      <w:tr w:rsidR="008E137E" w:rsidRPr="00CA7B6A" w14:paraId="4EF70EFE" w14:textId="77777777" w:rsidTr="001232A5">
        <w:trPr>
          <w:jc w:val="center"/>
        </w:trPr>
        <w:tc>
          <w:tcPr>
            <w:tcW w:w="570" w:type="dxa"/>
            <w:vAlign w:val="center"/>
          </w:tcPr>
          <w:p w14:paraId="2E542A73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3194" w:type="dxa"/>
            <w:vAlign w:val="center"/>
          </w:tcPr>
          <w:p w14:paraId="6DED44E2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Bloso</w:t>
            </w:r>
            <w:proofErr w:type="spellEnd"/>
          </w:p>
        </w:tc>
        <w:tc>
          <w:tcPr>
            <w:tcW w:w="2154" w:type="dxa"/>
          </w:tcPr>
          <w:p w14:paraId="42787A67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22FC9544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8.000</w:t>
            </w:r>
          </w:p>
        </w:tc>
      </w:tr>
      <w:tr w:rsidR="008E137E" w:rsidRPr="00CA7B6A" w14:paraId="6AB1FDC9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77071670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3194" w:type="dxa"/>
            <w:vMerge w:val="restart"/>
            <w:vAlign w:val="center"/>
          </w:tcPr>
          <w:p w14:paraId="65F4C3AA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Layaran</w:t>
            </w:r>
            <w:proofErr w:type="spellEnd"/>
          </w:p>
          <w:p w14:paraId="7A03500F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Layaran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Lembut</w:t>
            </w:r>
            <w:proofErr w:type="spellEnd"/>
          </w:p>
        </w:tc>
        <w:tc>
          <w:tcPr>
            <w:tcW w:w="2154" w:type="dxa"/>
          </w:tcPr>
          <w:p w14:paraId="6C234097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1F71C57D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10.400</w:t>
            </w:r>
          </w:p>
        </w:tc>
      </w:tr>
      <w:tr w:rsidR="008E137E" w:rsidRPr="00CA7B6A" w14:paraId="002B3CC8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4961FCC2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4F2A782A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B50CD5C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55E2FDB0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13.200</w:t>
            </w:r>
          </w:p>
        </w:tc>
      </w:tr>
      <w:tr w:rsidR="00665033" w:rsidRPr="00CA7B6A" w14:paraId="3D003DFC" w14:textId="77777777" w:rsidTr="001B3A90">
        <w:trPr>
          <w:trHeight w:val="510"/>
          <w:jc w:val="center"/>
        </w:trPr>
        <w:tc>
          <w:tcPr>
            <w:tcW w:w="570" w:type="dxa"/>
            <w:vAlign w:val="center"/>
          </w:tcPr>
          <w:p w14:paraId="369642DA" w14:textId="369EC1D7" w:rsidR="00665033" w:rsidRPr="001B3A90" w:rsidRDefault="001B3A90" w:rsidP="0005628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No.</w:t>
            </w:r>
          </w:p>
        </w:tc>
        <w:tc>
          <w:tcPr>
            <w:tcW w:w="3194" w:type="dxa"/>
            <w:vAlign w:val="center"/>
          </w:tcPr>
          <w:p w14:paraId="3D8F84A8" w14:textId="21BD1694" w:rsidR="00665033" w:rsidRPr="001B3A90" w:rsidRDefault="001B3A90" w:rsidP="0005628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Jenis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Ikan</w:t>
            </w:r>
            <w:proofErr w:type="spellEnd"/>
          </w:p>
        </w:tc>
        <w:tc>
          <w:tcPr>
            <w:tcW w:w="2154" w:type="dxa"/>
            <w:vAlign w:val="center"/>
          </w:tcPr>
          <w:p w14:paraId="45E0E43E" w14:textId="24E3D4FC" w:rsidR="00665033" w:rsidRPr="001B3A90" w:rsidRDefault="001B3A90" w:rsidP="001B3A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Satuan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Pemakaian</w:t>
            </w:r>
            <w:proofErr w:type="spellEnd"/>
          </w:p>
        </w:tc>
        <w:tc>
          <w:tcPr>
            <w:tcW w:w="1934" w:type="dxa"/>
            <w:vAlign w:val="center"/>
          </w:tcPr>
          <w:p w14:paraId="5FA0F5BD" w14:textId="33FAAA68" w:rsidR="00665033" w:rsidRPr="001B3A90" w:rsidRDefault="001B3A90" w:rsidP="0005628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Tarif (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Rp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8E137E" w:rsidRPr="00CA7B6A" w14:paraId="7CA4E07E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15C77117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3194" w:type="dxa"/>
            <w:vMerge w:val="restart"/>
            <w:vAlign w:val="center"/>
          </w:tcPr>
          <w:p w14:paraId="1F4A4E2F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Wudun</w:t>
            </w:r>
            <w:proofErr w:type="spellEnd"/>
          </w:p>
          <w:p w14:paraId="00A62638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Wudun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Lembut</w:t>
            </w:r>
            <w:proofErr w:type="spellEnd"/>
          </w:p>
          <w:p w14:paraId="0114E06E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Manyung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Keting</w:t>
            </w:r>
            <w:proofErr w:type="spellEnd"/>
          </w:p>
          <w:p w14:paraId="18F28447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Manyung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Songot</w:t>
            </w:r>
            <w:proofErr w:type="spellEnd"/>
          </w:p>
        </w:tc>
        <w:tc>
          <w:tcPr>
            <w:tcW w:w="2154" w:type="dxa"/>
          </w:tcPr>
          <w:p w14:paraId="2AC94C21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077A5F40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8.800</w:t>
            </w:r>
          </w:p>
        </w:tc>
      </w:tr>
      <w:tr w:rsidR="008E137E" w:rsidRPr="00CA7B6A" w14:paraId="7471F291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5C4539D8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66C903A2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89D5AD5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57B27651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4.800</w:t>
            </w:r>
          </w:p>
        </w:tc>
      </w:tr>
      <w:tr w:rsidR="008E137E" w:rsidRPr="00CA7B6A" w14:paraId="0B897B24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52738927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35618D56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A77F2DB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66ACBADC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4.800</w:t>
            </w:r>
          </w:p>
        </w:tc>
      </w:tr>
      <w:tr w:rsidR="008E137E" w:rsidRPr="00CA7B6A" w14:paraId="7EFC0F57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3445D92A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76A8E5DD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88745AC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0888B107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16.000</w:t>
            </w:r>
          </w:p>
        </w:tc>
      </w:tr>
      <w:tr w:rsidR="008E137E" w:rsidRPr="00CA7B6A" w14:paraId="0AC179E5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26E5667B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3194" w:type="dxa"/>
            <w:vMerge w:val="restart"/>
            <w:vAlign w:val="center"/>
          </w:tcPr>
          <w:p w14:paraId="4999497C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Cucut</w:t>
            </w:r>
            <w:proofErr w:type="spellEnd"/>
          </w:p>
          <w:p w14:paraId="18A4FADB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Cucut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Gonol</w:t>
            </w:r>
            <w:proofErr w:type="spellEnd"/>
          </w:p>
        </w:tc>
        <w:tc>
          <w:tcPr>
            <w:tcW w:w="2154" w:type="dxa"/>
          </w:tcPr>
          <w:p w14:paraId="0C38711D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6C5818EF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10.400</w:t>
            </w:r>
          </w:p>
        </w:tc>
      </w:tr>
      <w:tr w:rsidR="008E137E" w:rsidRPr="00CA7B6A" w14:paraId="42DB00C1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3B6DFD6A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059FA055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</w:tcPr>
          <w:p w14:paraId="57D681AB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5B395E14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6.400</w:t>
            </w:r>
          </w:p>
        </w:tc>
      </w:tr>
      <w:tr w:rsidR="008E137E" w:rsidRPr="00CA7B6A" w14:paraId="0D95B4F2" w14:textId="77777777" w:rsidTr="001232A5">
        <w:trPr>
          <w:jc w:val="center"/>
        </w:trPr>
        <w:tc>
          <w:tcPr>
            <w:tcW w:w="570" w:type="dxa"/>
            <w:vAlign w:val="center"/>
          </w:tcPr>
          <w:p w14:paraId="66B8BDA2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3194" w:type="dxa"/>
            <w:vAlign w:val="center"/>
          </w:tcPr>
          <w:p w14:paraId="584FE1AB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Peh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Pari</w:t>
            </w:r>
          </w:p>
        </w:tc>
        <w:tc>
          <w:tcPr>
            <w:tcW w:w="2154" w:type="dxa"/>
          </w:tcPr>
          <w:p w14:paraId="0B913398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5C74F2DB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8.000</w:t>
            </w:r>
          </w:p>
        </w:tc>
      </w:tr>
      <w:tr w:rsidR="008E137E" w:rsidRPr="00CA7B6A" w14:paraId="4C0E340C" w14:textId="77777777" w:rsidTr="001232A5">
        <w:trPr>
          <w:jc w:val="center"/>
        </w:trPr>
        <w:tc>
          <w:tcPr>
            <w:tcW w:w="570" w:type="dxa"/>
            <w:vAlign w:val="center"/>
          </w:tcPr>
          <w:p w14:paraId="434B6548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3194" w:type="dxa"/>
            <w:vAlign w:val="center"/>
          </w:tcPr>
          <w:p w14:paraId="3E794BEE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Larak</w:t>
            </w:r>
            <w:proofErr w:type="spellEnd"/>
          </w:p>
        </w:tc>
        <w:tc>
          <w:tcPr>
            <w:tcW w:w="2154" w:type="dxa"/>
          </w:tcPr>
          <w:p w14:paraId="4E62BBF5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3CD17F52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13.200</w:t>
            </w:r>
          </w:p>
        </w:tc>
      </w:tr>
      <w:tr w:rsidR="008E137E" w:rsidRPr="00CA7B6A" w14:paraId="742597A9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57EF803B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3194" w:type="dxa"/>
            <w:vMerge w:val="restart"/>
            <w:vAlign w:val="center"/>
          </w:tcPr>
          <w:p w14:paraId="1A174967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Layur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Jogor</w:t>
            </w:r>
            <w:proofErr w:type="spellEnd"/>
          </w:p>
          <w:p w14:paraId="0A67B276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Layur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Canteng</w:t>
            </w:r>
            <w:proofErr w:type="spellEnd"/>
          </w:p>
        </w:tc>
        <w:tc>
          <w:tcPr>
            <w:tcW w:w="2154" w:type="dxa"/>
          </w:tcPr>
          <w:p w14:paraId="47361BA1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01CEC343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21.600</w:t>
            </w:r>
          </w:p>
        </w:tc>
      </w:tr>
      <w:tr w:rsidR="008E137E" w:rsidRPr="00CA7B6A" w14:paraId="6B7CA376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613822AF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419780E5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</w:tcPr>
          <w:p w14:paraId="6C38AB8D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551A42AC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12.000</w:t>
            </w:r>
          </w:p>
        </w:tc>
      </w:tr>
      <w:tr w:rsidR="008E137E" w:rsidRPr="00CA7B6A" w14:paraId="6166FD10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2797E40C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3194" w:type="dxa"/>
            <w:vMerge w:val="restart"/>
            <w:vAlign w:val="center"/>
          </w:tcPr>
          <w:p w14:paraId="091475B5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Kacangan</w:t>
            </w:r>
            <w:proofErr w:type="spellEnd"/>
          </w:p>
          <w:p w14:paraId="70F44FF5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Kacangan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Lembut</w:t>
            </w:r>
            <w:proofErr w:type="spellEnd"/>
          </w:p>
        </w:tc>
        <w:tc>
          <w:tcPr>
            <w:tcW w:w="2154" w:type="dxa"/>
          </w:tcPr>
          <w:p w14:paraId="67AC547A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5931AA81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27.600</w:t>
            </w:r>
          </w:p>
        </w:tc>
      </w:tr>
      <w:tr w:rsidR="008E137E" w:rsidRPr="00CA7B6A" w14:paraId="1AB0FB15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470745B9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7D0AAE28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DC84093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26620D9D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13.800</w:t>
            </w:r>
          </w:p>
        </w:tc>
      </w:tr>
      <w:tr w:rsidR="008E137E" w:rsidRPr="00CA7B6A" w14:paraId="03340FA5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129D0D34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3194" w:type="dxa"/>
            <w:vMerge w:val="restart"/>
            <w:vAlign w:val="center"/>
          </w:tcPr>
          <w:p w14:paraId="2E103CB0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Wadung</w:t>
            </w:r>
            <w:proofErr w:type="spellEnd"/>
          </w:p>
          <w:p w14:paraId="3FF4F9A3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Wadung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Lembut</w:t>
            </w:r>
            <w:proofErr w:type="spellEnd"/>
          </w:p>
        </w:tc>
        <w:tc>
          <w:tcPr>
            <w:tcW w:w="2154" w:type="dxa"/>
          </w:tcPr>
          <w:p w14:paraId="3419C9EB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5C63FED5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25.300</w:t>
            </w:r>
          </w:p>
        </w:tc>
      </w:tr>
      <w:tr w:rsidR="008E137E" w:rsidRPr="00CA7B6A" w14:paraId="412049A7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7F48CD62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26FC1B65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</w:tcPr>
          <w:p w14:paraId="30B3C6BC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7BDBFA5A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16.100</w:t>
            </w:r>
          </w:p>
        </w:tc>
      </w:tr>
      <w:tr w:rsidR="008E137E" w:rsidRPr="00CA7B6A" w14:paraId="233473DB" w14:textId="77777777" w:rsidTr="001232A5">
        <w:trPr>
          <w:jc w:val="center"/>
        </w:trPr>
        <w:tc>
          <w:tcPr>
            <w:tcW w:w="570" w:type="dxa"/>
            <w:vAlign w:val="center"/>
          </w:tcPr>
          <w:p w14:paraId="0EB6685C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3194" w:type="dxa"/>
            <w:vAlign w:val="center"/>
          </w:tcPr>
          <w:p w14:paraId="06CE38FD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Gatep</w:t>
            </w:r>
            <w:proofErr w:type="spellEnd"/>
          </w:p>
        </w:tc>
        <w:tc>
          <w:tcPr>
            <w:tcW w:w="2154" w:type="dxa"/>
          </w:tcPr>
          <w:p w14:paraId="306CF1CA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5E84AED8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32.200</w:t>
            </w:r>
          </w:p>
        </w:tc>
      </w:tr>
      <w:tr w:rsidR="008E137E" w:rsidRPr="00CA7B6A" w14:paraId="6C296F37" w14:textId="77777777" w:rsidTr="001232A5">
        <w:trPr>
          <w:jc w:val="center"/>
        </w:trPr>
        <w:tc>
          <w:tcPr>
            <w:tcW w:w="570" w:type="dxa"/>
            <w:vAlign w:val="center"/>
          </w:tcPr>
          <w:p w14:paraId="2E4D54CD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3194" w:type="dxa"/>
            <w:vAlign w:val="center"/>
          </w:tcPr>
          <w:p w14:paraId="67BB17CF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Kimpul</w:t>
            </w:r>
            <w:proofErr w:type="spellEnd"/>
          </w:p>
        </w:tc>
        <w:tc>
          <w:tcPr>
            <w:tcW w:w="2154" w:type="dxa"/>
          </w:tcPr>
          <w:p w14:paraId="0F8D4A27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3A626780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28.600</w:t>
            </w:r>
          </w:p>
        </w:tc>
      </w:tr>
      <w:tr w:rsidR="008E137E" w:rsidRPr="00CA7B6A" w14:paraId="4D0F3915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0C9C8965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3194" w:type="dxa"/>
            <w:vMerge w:val="restart"/>
            <w:vAlign w:val="center"/>
          </w:tcPr>
          <w:p w14:paraId="6C4F9745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Selar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Como</w:t>
            </w:r>
          </w:p>
          <w:p w14:paraId="446B1905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Selar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Galuh</w:t>
            </w:r>
            <w:proofErr w:type="spellEnd"/>
          </w:p>
          <w:p w14:paraId="5BAB9E78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Selar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Gabret</w:t>
            </w:r>
            <w:proofErr w:type="spellEnd"/>
          </w:p>
        </w:tc>
        <w:tc>
          <w:tcPr>
            <w:tcW w:w="2154" w:type="dxa"/>
          </w:tcPr>
          <w:p w14:paraId="61EB50A3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1B815E66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50.600</w:t>
            </w:r>
          </w:p>
        </w:tc>
      </w:tr>
      <w:tr w:rsidR="008E137E" w:rsidRPr="00CA7B6A" w14:paraId="726777BF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5C0DC626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177792BF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</w:tcPr>
          <w:p w14:paraId="6145754A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40B171CC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41.400</w:t>
            </w:r>
          </w:p>
        </w:tc>
      </w:tr>
      <w:tr w:rsidR="008E137E" w:rsidRPr="00CA7B6A" w14:paraId="2C57D3E0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0669D606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25444C91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83A2CD8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7AD72FF5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23.000</w:t>
            </w:r>
          </w:p>
        </w:tc>
      </w:tr>
      <w:tr w:rsidR="008E137E" w:rsidRPr="00CA7B6A" w14:paraId="10023A87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4067F43E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3194" w:type="dxa"/>
            <w:vMerge w:val="restart"/>
            <w:vAlign w:val="center"/>
          </w:tcPr>
          <w:p w14:paraId="6F11CD61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Tongkol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Jabrik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PS</w:t>
            </w:r>
          </w:p>
          <w:p w14:paraId="190100CB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Tongkol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Jabrik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Otak-Atik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PS</w:t>
            </w:r>
          </w:p>
          <w:p w14:paraId="56883DA4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Tongkol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Lurik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PS</w:t>
            </w:r>
          </w:p>
          <w:p w14:paraId="43B1AADF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Tongkol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Lurik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Otak-Atik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PS</w:t>
            </w:r>
          </w:p>
          <w:p w14:paraId="11F5153D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Tongkol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Lisong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PS</w:t>
            </w:r>
          </w:p>
          <w:p w14:paraId="023C920A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Tongkol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Cakalang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PS</w:t>
            </w:r>
          </w:p>
        </w:tc>
        <w:tc>
          <w:tcPr>
            <w:tcW w:w="2154" w:type="dxa"/>
          </w:tcPr>
          <w:p w14:paraId="68BB4B0B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743AD4CA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46.000</w:t>
            </w:r>
          </w:p>
        </w:tc>
      </w:tr>
      <w:tr w:rsidR="008E137E" w:rsidRPr="00CA7B6A" w14:paraId="2C6F636B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408C0B4F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579AAD5D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</w:tcPr>
          <w:p w14:paraId="63F9B68E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7DDD4365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36.800</w:t>
            </w:r>
          </w:p>
        </w:tc>
      </w:tr>
      <w:tr w:rsidR="008E137E" w:rsidRPr="00CA7B6A" w14:paraId="0B846973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4845BEBC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36B31B59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02CF223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2751E329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32.200</w:t>
            </w:r>
          </w:p>
        </w:tc>
      </w:tr>
      <w:tr w:rsidR="008E137E" w:rsidRPr="00CA7B6A" w14:paraId="1BFE914A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71CE142D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09E8F36B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8CF0718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494FF88A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27.600</w:t>
            </w:r>
          </w:p>
        </w:tc>
      </w:tr>
      <w:tr w:rsidR="008E137E" w:rsidRPr="00CA7B6A" w14:paraId="4B83B0DD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10187E7B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16B8E9D0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EEE7BB8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2E0D33A9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25.600</w:t>
            </w:r>
          </w:p>
        </w:tc>
      </w:tr>
      <w:tr w:rsidR="008E137E" w:rsidRPr="00CA7B6A" w14:paraId="01741DEA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1624D94B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1EB0BEE8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D9887A5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5F98BC13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34.500</w:t>
            </w:r>
          </w:p>
        </w:tc>
      </w:tr>
      <w:tr w:rsidR="008E137E" w:rsidRPr="00CA7B6A" w14:paraId="56385541" w14:textId="77777777" w:rsidTr="001232A5">
        <w:trPr>
          <w:jc w:val="center"/>
        </w:trPr>
        <w:tc>
          <w:tcPr>
            <w:tcW w:w="570" w:type="dxa"/>
            <w:vAlign w:val="center"/>
          </w:tcPr>
          <w:p w14:paraId="5EAC5AE5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3194" w:type="dxa"/>
            <w:vAlign w:val="center"/>
          </w:tcPr>
          <w:p w14:paraId="1527E893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Tunul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Barakuda</w:t>
            </w:r>
            <w:proofErr w:type="spellEnd"/>
          </w:p>
        </w:tc>
        <w:tc>
          <w:tcPr>
            <w:tcW w:w="2154" w:type="dxa"/>
          </w:tcPr>
          <w:p w14:paraId="37120520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495B7F88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13.500</w:t>
            </w:r>
          </w:p>
        </w:tc>
      </w:tr>
      <w:tr w:rsidR="008E137E" w:rsidRPr="00CA7B6A" w14:paraId="5EA195F9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4A2B7814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3194" w:type="dxa"/>
            <w:vMerge w:val="restart"/>
            <w:vAlign w:val="center"/>
          </w:tcPr>
          <w:p w14:paraId="00AA6C77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Teros</w:t>
            </w:r>
            <w:proofErr w:type="spellEnd"/>
          </w:p>
          <w:p w14:paraId="250FB280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Teros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Celik</w:t>
            </w:r>
            <w:proofErr w:type="spellEnd"/>
          </w:p>
        </w:tc>
        <w:tc>
          <w:tcPr>
            <w:tcW w:w="2154" w:type="dxa"/>
          </w:tcPr>
          <w:p w14:paraId="663FA4DA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32A4280F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16.200</w:t>
            </w:r>
          </w:p>
        </w:tc>
      </w:tr>
      <w:tr w:rsidR="008E137E" w:rsidRPr="00CA7B6A" w14:paraId="3DF7FB92" w14:textId="77777777" w:rsidTr="001232A5">
        <w:trPr>
          <w:jc w:val="center"/>
        </w:trPr>
        <w:tc>
          <w:tcPr>
            <w:tcW w:w="570" w:type="dxa"/>
            <w:vMerge/>
            <w:tcBorders>
              <w:bottom w:val="single" w:sz="4" w:space="0" w:color="auto"/>
            </w:tcBorders>
            <w:vAlign w:val="center"/>
          </w:tcPr>
          <w:p w14:paraId="78035914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tcBorders>
              <w:bottom w:val="single" w:sz="4" w:space="0" w:color="auto"/>
            </w:tcBorders>
            <w:vAlign w:val="center"/>
          </w:tcPr>
          <w:p w14:paraId="337D5C7D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6B51E393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14:paraId="3F947923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12.600</w:t>
            </w:r>
          </w:p>
        </w:tc>
      </w:tr>
      <w:tr w:rsidR="008E137E" w:rsidRPr="00CA7B6A" w14:paraId="38E079D0" w14:textId="77777777" w:rsidTr="001232A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F14B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C19C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Tracas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3ECA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78F1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23.000</w:t>
            </w:r>
          </w:p>
        </w:tc>
      </w:tr>
      <w:tr w:rsidR="008E137E" w:rsidRPr="00CA7B6A" w14:paraId="557ADF87" w14:textId="77777777" w:rsidTr="001232A5">
        <w:trPr>
          <w:jc w:val="center"/>
        </w:trPr>
        <w:tc>
          <w:tcPr>
            <w:tcW w:w="570" w:type="dxa"/>
            <w:tcBorders>
              <w:top w:val="nil"/>
            </w:tcBorders>
            <w:vAlign w:val="center"/>
          </w:tcPr>
          <w:p w14:paraId="16ADE640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3194" w:type="dxa"/>
            <w:tcBorders>
              <w:top w:val="nil"/>
            </w:tcBorders>
            <w:vAlign w:val="center"/>
          </w:tcPr>
          <w:p w14:paraId="2866D5E1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Pirik</w:t>
            </w:r>
            <w:proofErr w:type="spellEnd"/>
          </w:p>
        </w:tc>
        <w:tc>
          <w:tcPr>
            <w:tcW w:w="2154" w:type="dxa"/>
            <w:tcBorders>
              <w:top w:val="nil"/>
            </w:tcBorders>
          </w:tcPr>
          <w:p w14:paraId="0C27EE29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tcBorders>
              <w:top w:val="nil"/>
            </w:tcBorders>
            <w:vAlign w:val="center"/>
          </w:tcPr>
          <w:p w14:paraId="72E85111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4.600</w:t>
            </w:r>
          </w:p>
        </w:tc>
      </w:tr>
      <w:tr w:rsidR="008E137E" w:rsidRPr="00CA7B6A" w14:paraId="5787E725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65DE1CAD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3194" w:type="dxa"/>
            <w:vMerge w:val="restart"/>
            <w:vAlign w:val="center"/>
          </w:tcPr>
          <w:p w14:paraId="14FF0280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Kurisi</w:t>
            </w:r>
            <w:proofErr w:type="spellEnd"/>
          </w:p>
          <w:p w14:paraId="160FA053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Kurisi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Tanggung</w:t>
            </w:r>
            <w:proofErr w:type="spellEnd"/>
          </w:p>
          <w:p w14:paraId="70864FFD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Kurisi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Kecil</w:t>
            </w:r>
          </w:p>
        </w:tc>
        <w:tc>
          <w:tcPr>
            <w:tcW w:w="2154" w:type="dxa"/>
          </w:tcPr>
          <w:p w14:paraId="6BB793D2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7CAEC351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23.000</w:t>
            </w:r>
          </w:p>
        </w:tc>
      </w:tr>
      <w:tr w:rsidR="008E137E" w:rsidRPr="00CA7B6A" w14:paraId="7B801BBF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13BB65DD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173F8696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B1ADDEA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50C04767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16.100</w:t>
            </w:r>
          </w:p>
        </w:tc>
      </w:tr>
      <w:tr w:rsidR="008E137E" w:rsidRPr="00CA7B6A" w14:paraId="057C5B0D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7CB56CB6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57188BE9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</w:tcPr>
          <w:p w14:paraId="63BC44FB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48AF3B22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11.500</w:t>
            </w:r>
          </w:p>
        </w:tc>
      </w:tr>
      <w:tr w:rsidR="008E137E" w:rsidRPr="00CA7B6A" w14:paraId="186E7D1E" w14:textId="77777777" w:rsidTr="001232A5">
        <w:trPr>
          <w:jc w:val="center"/>
        </w:trPr>
        <w:tc>
          <w:tcPr>
            <w:tcW w:w="570" w:type="dxa"/>
            <w:vAlign w:val="center"/>
          </w:tcPr>
          <w:p w14:paraId="0EBDB115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3194" w:type="dxa"/>
            <w:vAlign w:val="center"/>
          </w:tcPr>
          <w:p w14:paraId="1E3F1E51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Petek</w:t>
            </w:r>
            <w:proofErr w:type="spellEnd"/>
          </w:p>
        </w:tc>
        <w:tc>
          <w:tcPr>
            <w:tcW w:w="2154" w:type="dxa"/>
          </w:tcPr>
          <w:p w14:paraId="767AB8ED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5D156271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6.900</w:t>
            </w:r>
          </w:p>
        </w:tc>
      </w:tr>
      <w:tr w:rsidR="008E137E" w:rsidRPr="00CA7B6A" w14:paraId="15C6A693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61C2A93C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3194" w:type="dxa"/>
            <w:vMerge w:val="restart"/>
            <w:vAlign w:val="center"/>
          </w:tcPr>
          <w:p w14:paraId="03E34BA0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Kuniran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Kuning</w:t>
            </w:r>
            <w:proofErr w:type="spellEnd"/>
          </w:p>
          <w:p w14:paraId="41D8F106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Kuniran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Kuning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Krompyong</w:t>
            </w:r>
            <w:proofErr w:type="spellEnd"/>
          </w:p>
        </w:tc>
        <w:tc>
          <w:tcPr>
            <w:tcW w:w="2154" w:type="dxa"/>
          </w:tcPr>
          <w:p w14:paraId="3AA339FD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22F46B57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16.100</w:t>
            </w:r>
          </w:p>
        </w:tc>
      </w:tr>
      <w:tr w:rsidR="008E137E" w:rsidRPr="00CA7B6A" w14:paraId="65C4438F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00F11133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3B2D830E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</w:tcPr>
          <w:p w14:paraId="5C098C66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755C01F6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9.200</w:t>
            </w:r>
          </w:p>
        </w:tc>
      </w:tr>
      <w:tr w:rsidR="008E137E" w:rsidRPr="00CA7B6A" w14:paraId="06D59A50" w14:textId="77777777" w:rsidTr="001B3A90">
        <w:trPr>
          <w:jc w:val="center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3560B545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vAlign w:val="center"/>
          </w:tcPr>
          <w:p w14:paraId="5A16D641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Selok</w:t>
            </w:r>
            <w:proofErr w:type="spellEnd"/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392672AD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14:paraId="130A2261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9.200</w:t>
            </w:r>
          </w:p>
        </w:tc>
      </w:tr>
      <w:tr w:rsidR="00E342AD" w:rsidRPr="00CA7B6A" w14:paraId="161A7789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4B8DB5F2" w14:textId="3E2F2BA5" w:rsidR="00E342AD" w:rsidRPr="00CA7B6A" w:rsidRDefault="00E342AD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3194" w:type="dxa"/>
            <w:vMerge w:val="restart"/>
            <w:vAlign w:val="center"/>
          </w:tcPr>
          <w:p w14:paraId="1689D850" w14:textId="77777777" w:rsidR="00E342AD" w:rsidRPr="00CA7B6A" w:rsidRDefault="00E342AD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Demang</w:t>
            </w:r>
            <w:proofErr w:type="spellEnd"/>
          </w:p>
          <w:p w14:paraId="77ED2DF0" w14:textId="77777777" w:rsidR="00E342AD" w:rsidRPr="00CA7B6A" w:rsidRDefault="00E342AD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Demang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Tanggung</w:t>
            </w:r>
            <w:proofErr w:type="spellEnd"/>
          </w:p>
          <w:p w14:paraId="413C2EE8" w14:textId="61083CAF" w:rsidR="00E342AD" w:rsidRPr="00CA7B6A" w:rsidRDefault="00E342AD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Demang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Oyes</w:t>
            </w:r>
            <w:proofErr w:type="spellEnd"/>
          </w:p>
        </w:tc>
        <w:tc>
          <w:tcPr>
            <w:tcW w:w="2154" w:type="dxa"/>
          </w:tcPr>
          <w:p w14:paraId="3CE05CD0" w14:textId="77777777" w:rsidR="00E342AD" w:rsidRPr="00CA7B6A" w:rsidRDefault="00E342AD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06556BF0" w14:textId="77777777" w:rsidR="00E342AD" w:rsidRPr="00CA7B6A" w:rsidRDefault="00E342AD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14.000</w:t>
            </w:r>
          </w:p>
        </w:tc>
      </w:tr>
      <w:tr w:rsidR="00E342AD" w:rsidRPr="00CA7B6A" w14:paraId="1BE70008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10686FBB" w14:textId="77777777" w:rsidR="00E342AD" w:rsidRPr="00CA7B6A" w:rsidRDefault="00E342AD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11930BD0" w14:textId="3CE9FF1F" w:rsidR="00E342AD" w:rsidRPr="00CA7B6A" w:rsidRDefault="00E342AD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</w:tcPr>
          <w:p w14:paraId="5138EADA" w14:textId="77777777" w:rsidR="00E342AD" w:rsidRPr="00CA7B6A" w:rsidRDefault="00E342AD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0F968131" w14:textId="77777777" w:rsidR="00E342AD" w:rsidRPr="00CA7B6A" w:rsidRDefault="00E342AD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10.000</w:t>
            </w:r>
          </w:p>
        </w:tc>
      </w:tr>
      <w:tr w:rsidR="00E342AD" w:rsidRPr="00CA7B6A" w14:paraId="529ADBF2" w14:textId="77777777" w:rsidTr="001B3A90">
        <w:trPr>
          <w:jc w:val="center"/>
        </w:trPr>
        <w:tc>
          <w:tcPr>
            <w:tcW w:w="570" w:type="dxa"/>
            <w:vMerge/>
            <w:tcBorders>
              <w:bottom w:val="single" w:sz="4" w:space="0" w:color="auto"/>
            </w:tcBorders>
            <w:vAlign w:val="center"/>
          </w:tcPr>
          <w:p w14:paraId="07F8F479" w14:textId="347E5878" w:rsidR="00E342AD" w:rsidRPr="00CA7B6A" w:rsidRDefault="00E342AD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tcBorders>
              <w:bottom w:val="single" w:sz="4" w:space="0" w:color="auto"/>
            </w:tcBorders>
            <w:vAlign w:val="center"/>
          </w:tcPr>
          <w:p w14:paraId="74C776F5" w14:textId="32EAA990" w:rsidR="00E342AD" w:rsidRPr="00CA7B6A" w:rsidRDefault="00E342AD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232B8D44" w14:textId="77777777" w:rsidR="00E342AD" w:rsidRPr="00CA7B6A" w:rsidRDefault="00E342AD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14:paraId="58D731B5" w14:textId="77777777" w:rsidR="00E342AD" w:rsidRPr="00CA7B6A" w:rsidRDefault="00E342AD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8.000</w:t>
            </w:r>
          </w:p>
        </w:tc>
      </w:tr>
      <w:tr w:rsidR="00255392" w:rsidRPr="00CA7B6A" w14:paraId="4AE149F0" w14:textId="77777777" w:rsidTr="001B3A90">
        <w:trPr>
          <w:jc w:val="center"/>
        </w:trPr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59E85C" w14:textId="77777777" w:rsidR="00255392" w:rsidRPr="00CA7B6A" w:rsidRDefault="00255392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33FC45" w14:textId="77777777" w:rsidR="00255392" w:rsidRPr="00CA7B6A" w:rsidRDefault="00255392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61BDA7" w14:textId="77777777" w:rsidR="00255392" w:rsidRPr="00CA7B6A" w:rsidRDefault="00255392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B5A0A9" w14:textId="77777777" w:rsidR="00255392" w:rsidRPr="00CA7B6A" w:rsidRDefault="00255392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5392" w:rsidRPr="00CA7B6A" w14:paraId="6DDD05AA" w14:textId="77777777" w:rsidTr="00255392">
        <w:trPr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E4E29" w14:textId="77777777" w:rsidR="00255392" w:rsidRPr="00CA7B6A" w:rsidRDefault="00255392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949CB" w14:textId="77777777" w:rsidR="00255392" w:rsidRPr="00CA7B6A" w:rsidRDefault="00255392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840D4DA" w14:textId="77777777" w:rsidR="00255392" w:rsidRPr="00CA7B6A" w:rsidRDefault="00255392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27C73" w14:textId="77777777" w:rsidR="00255392" w:rsidRPr="00CA7B6A" w:rsidRDefault="00255392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5392" w:rsidRPr="00CA7B6A" w14:paraId="7574F060" w14:textId="77777777" w:rsidTr="00A85C2A">
        <w:trPr>
          <w:trHeight w:val="340"/>
          <w:jc w:val="center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2F4C4F" w14:textId="77777777" w:rsidR="00255392" w:rsidRPr="00CA7B6A" w:rsidRDefault="00255392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8F4EC9" w14:textId="77777777" w:rsidR="00255392" w:rsidRPr="00CA7B6A" w:rsidRDefault="00255392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CE57EE" w14:textId="77777777" w:rsidR="00255392" w:rsidRPr="00CA7B6A" w:rsidRDefault="00255392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0FEFF2" w14:textId="77777777" w:rsidR="00255392" w:rsidRPr="00CA7B6A" w:rsidRDefault="00255392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5392" w:rsidRPr="00CA7B6A" w14:paraId="08BA5E07" w14:textId="77777777" w:rsidTr="00A85C2A">
        <w:trPr>
          <w:trHeight w:val="510"/>
          <w:jc w:val="center"/>
        </w:trPr>
        <w:tc>
          <w:tcPr>
            <w:tcW w:w="570" w:type="dxa"/>
            <w:tcBorders>
              <w:top w:val="single" w:sz="4" w:space="0" w:color="auto"/>
            </w:tcBorders>
            <w:vAlign w:val="center"/>
          </w:tcPr>
          <w:p w14:paraId="2D711E46" w14:textId="4D9FF032" w:rsidR="00255392" w:rsidRPr="001B3A90" w:rsidRDefault="001B3A90" w:rsidP="0005628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194" w:type="dxa"/>
            <w:tcBorders>
              <w:top w:val="single" w:sz="4" w:space="0" w:color="auto"/>
            </w:tcBorders>
            <w:vAlign w:val="center"/>
          </w:tcPr>
          <w:p w14:paraId="67A31CBF" w14:textId="3A328689" w:rsidR="00255392" w:rsidRPr="001B3A90" w:rsidRDefault="001B3A90" w:rsidP="0005628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Jenis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Ikan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14:paraId="7792C9DD" w14:textId="55F5837F" w:rsidR="00255392" w:rsidRPr="001B3A90" w:rsidRDefault="001B3A90" w:rsidP="001B3A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Satuan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Pemakaian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</w:tcBorders>
            <w:vAlign w:val="center"/>
          </w:tcPr>
          <w:p w14:paraId="55571480" w14:textId="2D3562B8" w:rsidR="00255392" w:rsidRPr="001B3A90" w:rsidRDefault="001B3A90" w:rsidP="0005628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Tarif (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Rp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8E137E" w:rsidRPr="00CA7B6A" w14:paraId="5F0B1DEE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19F4C209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3194" w:type="dxa"/>
            <w:vMerge w:val="restart"/>
            <w:vAlign w:val="center"/>
          </w:tcPr>
          <w:p w14:paraId="5DC4950E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Tongkol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Jabrik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GN</w:t>
            </w:r>
          </w:p>
          <w:p w14:paraId="5997265B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Tongkol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Jabrik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Otak-Atik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GN</w:t>
            </w:r>
          </w:p>
          <w:p w14:paraId="16A75CF5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Tongkol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Lurik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GN</w:t>
            </w:r>
          </w:p>
          <w:p w14:paraId="2DA5EC0F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Tongkol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Lurik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Otak-Atik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GN</w:t>
            </w:r>
          </w:p>
          <w:p w14:paraId="515DD91C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Tongkol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Lisong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GN</w:t>
            </w:r>
          </w:p>
          <w:p w14:paraId="185EE2F6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Tongkol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Cakalang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GN</w:t>
            </w:r>
          </w:p>
        </w:tc>
        <w:tc>
          <w:tcPr>
            <w:tcW w:w="2154" w:type="dxa"/>
          </w:tcPr>
          <w:p w14:paraId="0B35BE67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27D63063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9.600</w:t>
            </w:r>
          </w:p>
        </w:tc>
      </w:tr>
      <w:tr w:rsidR="008E137E" w:rsidRPr="00CA7B6A" w14:paraId="600B2634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488816BE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27DD445A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</w:tcPr>
          <w:p w14:paraId="6E93F58D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3D401FA7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8.400</w:t>
            </w:r>
          </w:p>
        </w:tc>
      </w:tr>
      <w:tr w:rsidR="008E137E" w:rsidRPr="00CA7B6A" w14:paraId="487CCBFE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26C57F3F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01AF4C03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</w:tcPr>
          <w:p w14:paraId="3D03C470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5493E31E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7.200</w:t>
            </w:r>
          </w:p>
        </w:tc>
      </w:tr>
      <w:tr w:rsidR="008E137E" w:rsidRPr="00CA7B6A" w14:paraId="1B3A6B8C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76AA9DCC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0A7482BD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</w:tcPr>
          <w:p w14:paraId="32C8483B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4887C26B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8.400</w:t>
            </w:r>
          </w:p>
        </w:tc>
      </w:tr>
      <w:tr w:rsidR="008E137E" w:rsidRPr="00CA7B6A" w14:paraId="2745310D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2B3CAA2F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51599C1F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5C7434D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786DCC57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7.200</w:t>
            </w:r>
          </w:p>
        </w:tc>
      </w:tr>
      <w:tr w:rsidR="008E137E" w:rsidRPr="00CA7B6A" w14:paraId="346204FA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2477748D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15BEFAE0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</w:tcPr>
          <w:p w14:paraId="5AAB18F3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70E8F73E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6.000</w:t>
            </w:r>
          </w:p>
        </w:tc>
      </w:tr>
      <w:tr w:rsidR="008E137E" w:rsidRPr="00CA7B6A" w14:paraId="078BE2AA" w14:textId="77777777" w:rsidTr="001232A5">
        <w:trPr>
          <w:jc w:val="center"/>
        </w:trPr>
        <w:tc>
          <w:tcPr>
            <w:tcW w:w="570" w:type="dxa"/>
            <w:vMerge w:val="restart"/>
            <w:vAlign w:val="center"/>
          </w:tcPr>
          <w:p w14:paraId="2F65C39D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3194" w:type="dxa"/>
            <w:vMerge w:val="restart"/>
            <w:vAlign w:val="center"/>
          </w:tcPr>
          <w:p w14:paraId="6E0E1AE0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Tenggiri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GN</w:t>
            </w:r>
          </w:p>
          <w:p w14:paraId="2E29F019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Tenggiri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Lembut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GN</w:t>
            </w:r>
          </w:p>
        </w:tc>
        <w:tc>
          <w:tcPr>
            <w:tcW w:w="2154" w:type="dxa"/>
          </w:tcPr>
          <w:p w14:paraId="19ECB824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2960F460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30.000</w:t>
            </w:r>
          </w:p>
        </w:tc>
      </w:tr>
      <w:tr w:rsidR="008E137E" w:rsidRPr="00CA7B6A" w14:paraId="20ABEDBC" w14:textId="77777777" w:rsidTr="001232A5">
        <w:trPr>
          <w:jc w:val="center"/>
        </w:trPr>
        <w:tc>
          <w:tcPr>
            <w:tcW w:w="570" w:type="dxa"/>
            <w:vMerge/>
            <w:vAlign w:val="center"/>
          </w:tcPr>
          <w:p w14:paraId="1C835ACB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14:paraId="763ED8B6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4" w:type="dxa"/>
          </w:tcPr>
          <w:p w14:paraId="640CBC72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57A644D8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28.200</w:t>
            </w:r>
          </w:p>
        </w:tc>
      </w:tr>
      <w:tr w:rsidR="008E137E" w:rsidRPr="00CA7B6A" w14:paraId="6A5B953C" w14:textId="77777777" w:rsidTr="001232A5">
        <w:trPr>
          <w:jc w:val="center"/>
        </w:trPr>
        <w:tc>
          <w:tcPr>
            <w:tcW w:w="570" w:type="dxa"/>
            <w:vAlign w:val="center"/>
          </w:tcPr>
          <w:p w14:paraId="7ECC01E9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3194" w:type="dxa"/>
            <w:vAlign w:val="center"/>
          </w:tcPr>
          <w:p w14:paraId="737245D2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Kawang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GN</w:t>
            </w:r>
          </w:p>
        </w:tc>
        <w:tc>
          <w:tcPr>
            <w:tcW w:w="2154" w:type="dxa"/>
          </w:tcPr>
          <w:p w14:paraId="01ED8500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10140048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18.000</w:t>
            </w:r>
          </w:p>
        </w:tc>
      </w:tr>
      <w:tr w:rsidR="008E137E" w:rsidRPr="00CA7B6A" w14:paraId="132A9589" w14:textId="77777777" w:rsidTr="001232A5">
        <w:trPr>
          <w:jc w:val="center"/>
        </w:trPr>
        <w:tc>
          <w:tcPr>
            <w:tcW w:w="570" w:type="dxa"/>
            <w:vAlign w:val="center"/>
          </w:tcPr>
          <w:p w14:paraId="56790FCA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  <w:tc>
          <w:tcPr>
            <w:tcW w:w="3194" w:type="dxa"/>
            <w:vAlign w:val="center"/>
          </w:tcPr>
          <w:p w14:paraId="7D5F8EEC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Ikan</w:t>
            </w:r>
            <w:proofErr w:type="spellEnd"/>
            <w:r w:rsidRPr="00CA7B6A">
              <w:rPr>
                <w:rFonts w:asciiTheme="majorBidi" w:hAnsiTheme="majorBidi" w:cstheme="majorBidi"/>
                <w:sz w:val="24"/>
                <w:szCs w:val="24"/>
              </w:rPr>
              <w:t xml:space="preserve"> Lain-Lain/</w:t>
            </w:r>
            <w:proofErr w:type="spellStart"/>
            <w:r w:rsidRPr="00CA7B6A">
              <w:rPr>
                <w:rFonts w:asciiTheme="majorBidi" w:hAnsiTheme="majorBidi" w:cstheme="majorBidi"/>
                <w:sz w:val="24"/>
                <w:szCs w:val="24"/>
              </w:rPr>
              <w:t>Campur</w:t>
            </w:r>
            <w:proofErr w:type="spellEnd"/>
          </w:p>
        </w:tc>
        <w:tc>
          <w:tcPr>
            <w:tcW w:w="2154" w:type="dxa"/>
          </w:tcPr>
          <w:p w14:paraId="55FAEC11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Per m</w:t>
            </w:r>
            <w:r w:rsidRPr="00CA7B6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vAlign w:val="center"/>
          </w:tcPr>
          <w:p w14:paraId="163F3D97" w14:textId="77777777" w:rsidR="008E137E" w:rsidRPr="00CA7B6A" w:rsidRDefault="008E137E" w:rsidP="000562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B6A">
              <w:rPr>
                <w:rFonts w:asciiTheme="majorBidi" w:hAnsiTheme="majorBidi" w:cstheme="majorBidi"/>
                <w:sz w:val="24"/>
                <w:szCs w:val="24"/>
              </w:rPr>
              <w:t>4.600</w:t>
            </w:r>
          </w:p>
        </w:tc>
      </w:tr>
    </w:tbl>
    <w:p w14:paraId="73069C06" w14:textId="037E87ED" w:rsidR="000A162C" w:rsidRPr="00CA7B6A" w:rsidRDefault="008E137E" w:rsidP="008E137E">
      <w:pPr>
        <w:pStyle w:val="ListParagraph"/>
        <w:spacing w:after="0" w:line="480" w:lineRule="auto"/>
        <w:ind w:left="0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: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</w:p>
    <w:p w14:paraId="22712C3C" w14:textId="73387D65" w:rsidR="00B11977" w:rsidRPr="00CA7B6A" w:rsidRDefault="00B11977" w:rsidP="00CC2231">
      <w:pPr>
        <w:pStyle w:val="ListParagraph"/>
        <w:numPr>
          <w:ilvl w:val="0"/>
          <w:numId w:val="79"/>
        </w:numPr>
        <w:spacing w:after="0" w:line="480" w:lineRule="auto"/>
        <w:ind w:left="109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Satpam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3D0414" w:rsidRPr="00CA7B6A">
        <w:rPr>
          <w:rFonts w:asciiTheme="majorBidi" w:hAnsiTheme="majorBidi" w:cstheme="majorBidi"/>
          <w:sz w:val="24"/>
          <w:szCs w:val="24"/>
        </w:rPr>
        <w:t>T</w:t>
      </w:r>
      <w:r w:rsidR="00513ABA" w:rsidRPr="00CA7B6A">
        <w:rPr>
          <w:rFonts w:asciiTheme="majorBidi" w:hAnsiTheme="majorBidi" w:cstheme="majorBidi"/>
          <w:sz w:val="24"/>
          <w:szCs w:val="24"/>
        </w:rPr>
        <w:t xml:space="preserve">PI </w:t>
      </w:r>
      <w:proofErr w:type="spellStart"/>
      <w:r w:rsidR="003D0414" w:rsidRPr="00CA7B6A">
        <w:rPr>
          <w:rFonts w:asciiTheme="majorBidi" w:hAnsiTheme="majorBidi" w:cstheme="majorBidi"/>
          <w:sz w:val="24"/>
          <w:szCs w:val="24"/>
        </w:rPr>
        <w:t>P</w:t>
      </w:r>
      <w:r w:rsidRPr="00CA7B6A">
        <w:rPr>
          <w:rFonts w:asciiTheme="majorBidi" w:hAnsiTheme="majorBidi" w:cstheme="majorBidi"/>
          <w:sz w:val="24"/>
          <w:szCs w:val="24"/>
        </w:rPr>
        <w:t>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5D56" w:rsidRPr="00CA7B6A">
        <w:rPr>
          <w:rFonts w:asciiTheme="majorBidi" w:hAnsiTheme="majorBidi" w:cstheme="majorBidi"/>
          <w:sz w:val="24"/>
          <w:szCs w:val="24"/>
        </w:rPr>
        <w:t>bagian</w:t>
      </w:r>
      <w:proofErr w:type="spellEnd"/>
      <w:r w:rsidR="00C85D5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5D56" w:rsidRPr="00CA7B6A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="00C85D5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menyerahkan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catatan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593FF2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593FF2" w:rsidRPr="00CA7B6A">
        <w:rPr>
          <w:rFonts w:asciiTheme="majorBidi" w:hAnsiTheme="majorBidi" w:cstheme="majorBidi"/>
          <w:sz w:val="24"/>
          <w:szCs w:val="24"/>
        </w:rPr>
        <w:t>berat</w:t>
      </w:r>
      <w:proofErr w:type="spellEnd"/>
      <w:r w:rsidR="00593FF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93FF2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593FF2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593FF2" w:rsidRPr="00CA7B6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="00593FF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93FF2"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="00593FF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93FF2" w:rsidRPr="00CA7B6A">
        <w:rPr>
          <w:rFonts w:asciiTheme="majorBidi" w:hAnsiTheme="majorBidi" w:cstheme="majorBidi"/>
          <w:sz w:val="24"/>
          <w:szCs w:val="24"/>
        </w:rPr>
        <w:t>pemenang</w:t>
      </w:r>
      <w:proofErr w:type="spellEnd"/>
      <w:r w:rsidR="00593FF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93FF2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593FF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93FF2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593FF2" w:rsidRPr="00CA7B6A">
        <w:rPr>
          <w:rFonts w:asciiTheme="majorBidi" w:hAnsiTheme="majorBidi" w:cstheme="majorBidi"/>
          <w:sz w:val="24"/>
          <w:szCs w:val="24"/>
        </w:rPr>
        <w:t xml:space="preserve"> dan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keranjang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401E" w:rsidRPr="00CA7B6A">
        <w:rPr>
          <w:rFonts w:asciiTheme="majorBidi" w:hAnsiTheme="majorBidi" w:cstheme="majorBidi"/>
          <w:sz w:val="24"/>
          <w:szCs w:val="24"/>
        </w:rPr>
        <w:t>Juru</w:t>
      </w:r>
      <w:proofErr w:type="spellEnd"/>
      <w:r w:rsidR="0021401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401E" w:rsidRPr="00CA7B6A">
        <w:rPr>
          <w:rFonts w:asciiTheme="majorBidi" w:hAnsiTheme="majorBidi" w:cstheme="majorBidi"/>
          <w:sz w:val="24"/>
          <w:szCs w:val="24"/>
        </w:rPr>
        <w:t>Statistik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40AD991B" w14:textId="355BC27B" w:rsidR="00B11977" w:rsidRPr="00CA7B6A" w:rsidRDefault="00F31B70" w:rsidP="00CC2231">
      <w:pPr>
        <w:pStyle w:val="ListParagraph"/>
        <w:numPr>
          <w:ilvl w:val="0"/>
          <w:numId w:val="79"/>
        </w:numPr>
        <w:spacing w:after="0" w:line="480" w:lineRule="auto"/>
        <w:ind w:left="109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="0021401E" w:rsidRPr="00CA7B6A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="0021401E" w:rsidRPr="00CA7B6A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="0021401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401E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0B636A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berada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dua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keranjang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dihitung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m</w:t>
      </w:r>
      <w:r w:rsidRPr="00CA7B6A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keranjang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dihitung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0,5 m</w:t>
      </w:r>
      <w:r w:rsidRPr="00CA7B6A">
        <w:rPr>
          <w:rFonts w:asciiTheme="majorBidi" w:hAnsiTheme="majorBidi" w:cstheme="majorBidi"/>
          <w:sz w:val="24"/>
          <w:szCs w:val="24"/>
          <w:vertAlign w:val="superscript"/>
        </w:rPr>
        <w:t xml:space="preserve">2 </w:t>
      </w:r>
      <w:proofErr w:type="spellStart"/>
      <w:r w:rsidR="00B372A8"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544C99" w:rsidRPr="00CA7B6A">
        <w:rPr>
          <w:rFonts w:asciiTheme="majorBidi" w:hAnsiTheme="majorBidi" w:cstheme="majorBidi"/>
          <w:sz w:val="24"/>
          <w:szCs w:val="24"/>
        </w:rPr>
        <w:t xml:space="preserve">pada </w:t>
      </w:r>
      <w:proofErr w:type="spellStart"/>
      <w:r w:rsidR="00544C99" w:rsidRPr="00CA7B6A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="00544C9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4C99" w:rsidRPr="00CA7B6A">
        <w:rPr>
          <w:rFonts w:asciiTheme="majorBidi" w:hAnsiTheme="majorBidi" w:cstheme="majorBidi"/>
          <w:sz w:val="24"/>
          <w:szCs w:val="24"/>
        </w:rPr>
        <w:t>keranjang</w:t>
      </w:r>
      <w:proofErr w:type="spellEnd"/>
      <w:r w:rsidR="00544C9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4C99" w:rsidRPr="00CA7B6A">
        <w:rPr>
          <w:rFonts w:asciiTheme="majorBidi" w:hAnsiTheme="majorBidi" w:cstheme="majorBidi"/>
          <w:sz w:val="24"/>
          <w:szCs w:val="24"/>
        </w:rPr>
        <w:t>kecil</w:t>
      </w:r>
      <w:proofErr w:type="spellEnd"/>
      <w:r w:rsidR="00544C9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4C99" w:rsidRPr="00CA7B6A">
        <w:rPr>
          <w:rFonts w:asciiTheme="majorBidi" w:hAnsiTheme="majorBidi" w:cstheme="majorBidi"/>
          <w:sz w:val="24"/>
          <w:szCs w:val="24"/>
        </w:rPr>
        <w:t>dihitung</w:t>
      </w:r>
      <w:proofErr w:type="spellEnd"/>
      <w:r w:rsidR="00544C99" w:rsidRPr="00CA7B6A">
        <w:rPr>
          <w:rFonts w:asciiTheme="majorBidi" w:hAnsiTheme="majorBidi" w:cstheme="majorBidi"/>
          <w:sz w:val="24"/>
          <w:szCs w:val="24"/>
        </w:rPr>
        <w:t xml:space="preserve"> 0,25 m</w:t>
      </w:r>
      <w:r w:rsidR="00544C99" w:rsidRPr="00CA7B6A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544C99" w:rsidRPr="00CA7B6A">
        <w:rPr>
          <w:rFonts w:asciiTheme="majorBidi" w:hAnsiTheme="majorBidi" w:cstheme="majorBidi"/>
          <w:sz w:val="24"/>
          <w:szCs w:val="24"/>
        </w:rPr>
        <w:t>.</w:t>
      </w:r>
    </w:p>
    <w:p w14:paraId="1993A119" w14:textId="0CB4BE9A" w:rsidR="0021401E" w:rsidRPr="00CA7B6A" w:rsidRDefault="0021401E" w:rsidP="00CC2231">
      <w:pPr>
        <w:pStyle w:val="ListParagraph"/>
        <w:numPr>
          <w:ilvl w:val="0"/>
          <w:numId w:val="79"/>
        </w:numPr>
        <w:spacing w:after="0" w:line="480" w:lineRule="auto"/>
        <w:ind w:left="109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Juru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Statistik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C85D56" w:rsidRPr="00CA7B6A">
        <w:rPr>
          <w:rFonts w:asciiTheme="majorBidi" w:hAnsiTheme="majorBidi" w:cstheme="majorBidi"/>
          <w:sz w:val="24"/>
          <w:szCs w:val="24"/>
        </w:rPr>
        <w:t xml:space="preserve">dan </w:t>
      </w:r>
      <w:proofErr w:type="spellStart"/>
      <w:r w:rsidR="00C85D56" w:rsidRPr="00CA7B6A">
        <w:rPr>
          <w:rFonts w:asciiTheme="majorBidi" w:hAnsiTheme="majorBidi" w:cstheme="majorBidi"/>
          <w:sz w:val="24"/>
          <w:szCs w:val="24"/>
        </w:rPr>
        <w:t>Satpam</w:t>
      </w:r>
      <w:proofErr w:type="spellEnd"/>
      <w:r w:rsidR="00C85D56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5D56" w:rsidRPr="00CA7B6A">
        <w:rPr>
          <w:rFonts w:asciiTheme="majorBidi" w:hAnsiTheme="majorBidi" w:cstheme="majorBidi"/>
          <w:sz w:val="24"/>
          <w:szCs w:val="24"/>
        </w:rPr>
        <w:t>bagian</w:t>
      </w:r>
      <w:proofErr w:type="spellEnd"/>
      <w:r w:rsidR="00C85D5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5D56" w:rsidRPr="00CA7B6A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="00C85D56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menghitung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77904" w:rsidRPr="00CA7B6A">
        <w:rPr>
          <w:rFonts w:asciiTheme="majorBidi" w:hAnsiTheme="majorBidi" w:cstheme="majorBidi"/>
          <w:sz w:val="24"/>
          <w:szCs w:val="24"/>
        </w:rPr>
        <w:t>tarif</w:t>
      </w:r>
      <w:proofErr w:type="spellEnd"/>
      <w:r w:rsidR="0017790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="00C85D56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="002213FF" w:rsidRPr="00CA7B6A">
        <w:rPr>
          <w:rFonts w:asciiTheme="majorBidi" w:hAnsiTheme="majorBidi" w:cstheme="majorBidi"/>
          <w:sz w:val="24"/>
          <w:szCs w:val="24"/>
        </w:rPr>
        <w:t xml:space="preserve">. Setelah </w:t>
      </w:r>
      <w:proofErr w:type="spellStart"/>
      <w:r w:rsidR="002213FF" w:rsidRPr="00CA7B6A">
        <w:rPr>
          <w:rFonts w:asciiTheme="majorBidi" w:hAnsiTheme="majorBidi" w:cstheme="majorBidi"/>
          <w:sz w:val="24"/>
          <w:szCs w:val="24"/>
        </w:rPr>
        <w:t>selesai</w:t>
      </w:r>
      <w:proofErr w:type="spellEnd"/>
      <w:r w:rsidR="002213F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13FF" w:rsidRPr="00CA7B6A">
        <w:rPr>
          <w:rFonts w:asciiTheme="majorBidi" w:hAnsiTheme="majorBidi" w:cstheme="majorBidi"/>
          <w:sz w:val="24"/>
          <w:szCs w:val="24"/>
        </w:rPr>
        <w:t>juru</w:t>
      </w:r>
      <w:proofErr w:type="spellEnd"/>
      <w:r w:rsidR="002213F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13FF" w:rsidRPr="00CA7B6A">
        <w:rPr>
          <w:rFonts w:asciiTheme="majorBidi" w:hAnsiTheme="majorBidi" w:cstheme="majorBidi"/>
          <w:sz w:val="24"/>
          <w:szCs w:val="24"/>
        </w:rPr>
        <w:t>statistik</w:t>
      </w:r>
      <w:proofErr w:type="spellEnd"/>
      <w:r w:rsidR="002213F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13FF" w:rsidRPr="00CA7B6A">
        <w:rPr>
          <w:rFonts w:asciiTheme="majorBidi" w:hAnsiTheme="majorBidi" w:cstheme="majorBidi"/>
          <w:sz w:val="24"/>
          <w:szCs w:val="24"/>
        </w:rPr>
        <w:t>menyerahkannya</w:t>
      </w:r>
      <w:proofErr w:type="spellEnd"/>
      <w:r w:rsidR="002213F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13FF" w:rsidRPr="00CA7B6A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="002213F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77904" w:rsidRPr="00CA7B6A">
        <w:rPr>
          <w:rFonts w:asciiTheme="majorBidi" w:hAnsiTheme="majorBidi" w:cstheme="majorBidi"/>
          <w:sz w:val="24"/>
          <w:szCs w:val="24"/>
        </w:rPr>
        <w:t>P</w:t>
      </w:r>
      <w:r w:rsidR="002213FF" w:rsidRPr="00CA7B6A">
        <w:rPr>
          <w:rFonts w:asciiTheme="majorBidi" w:hAnsiTheme="majorBidi" w:cstheme="majorBidi"/>
          <w:sz w:val="24"/>
          <w:szCs w:val="24"/>
        </w:rPr>
        <w:t>embantu</w:t>
      </w:r>
      <w:proofErr w:type="spellEnd"/>
      <w:r w:rsidR="002213F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77904" w:rsidRPr="00CA7B6A">
        <w:rPr>
          <w:rFonts w:asciiTheme="majorBidi" w:hAnsiTheme="majorBidi" w:cstheme="majorBidi"/>
          <w:sz w:val="24"/>
          <w:szCs w:val="24"/>
        </w:rPr>
        <w:t>K</w:t>
      </w:r>
      <w:r w:rsidR="002213FF" w:rsidRPr="00CA7B6A">
        <w:rPr>
          <w:rFonts w:asciiTheme="majorBidi" w:hAnsiTheme="majorBidi" w:cstheme="majorBidi"/>
          <w:sz w:val="24"/>
          <w:szCs w:val="24"/>
        </w:rPr>
        <w:t>asir</w:t>
      </w:r>
      <w:proofErr w:type="spellEnd"/>
      <w:r w:rsidR="002213FF"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2213FF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2213FF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2213FF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2213FF" w:rsidRPr="00CA7B6A">
        <w:rPr>
          <w:rFonts w:asciiTheme="majorBidi" w:hAnsiTheme="majorBidi" w:cstheme="majorBidi"/>
          <w:sz w:val="24"/>
          <w:szCs w:val="24"/>
        </w:rPr>
        <w:t>.</w:t>
      </w:r>
    </w:p>
    <w:p w14:paraId="79C295EC" w14:textId="62CFEEE0" w:rsidR="003123C2" w:rsidRPr="005E2232" w:rsidRDefault="003123C2" w:rsidP="005E2232">
      <w:pPr>
        <w:pStyle w:val="ListParagraph"/>
        <w:numPr>
          <w:ilvl w:val="0"/>
          <w:numId w:val="79"/>
        </w:numPr>
        <w:spacing w:after="0" w:line="480" w:lineRule="auto"/>
        <w:ind w:left="109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Selanjutnya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14C55" w:rsidRPr="00CA7B6A">
        <w:rPr>
          <w:rFonts w:asciiTheme="majorBidi" w:hAnsiTheme="majorBidi" w:cstheme="majorBidi"/>
          <w:sz w:val="24"/>
          <w:szCs w:val="24"/>
        </w:rPr>
        <w:t>P</w:t>
      </w:r>
      <w:r w:rsidR="00177904" w:rsidRPr="00CA7B6A">
        <w:rPr>
          <w:rFonts w:asciiTheme="majorBidi" w:hAnsiTheme="majorBidi" w:cstheme="majorBidi"/>
          <w:sz w:val="24"/>
          <w:szCs w:val="24"/>
        </w:rPr>
        <w:t>embantu</w:t>
      </w:r>
      <w:proofErr w:type="spellEnd"/>
      <w:r w:rsidR="0017790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14C55" w:rsidRPr="00CA7B6A">
        <w:rPr>
          <w:rFonts w:asciiTheme="majorBidi" w:hAnsiTheme="majorBidi" w:cstheme="majorBidi"/>
          <w:sz w:val="24"/>
          <w:szCs w:val="24"/>
        </w:rPr>
        <w:t>K</w:t>
      </w:r>
      <w:r w:rsidR="00177904" w:rsidRPr="00CA7B6A">
        <w:rPr>
          <w:rFonts w:asciiTheme="majorBidi" w:hAnsiTheme="majorBidi" w:cstheme="majorBidi"/>
          <w:sz w:val="24"/>
          <w:szCs w:val="24"/>
        </w:rPr>
        <w:t>asir</w:t>
      </w:r>
      <w:proofErr w:type="spellEnd"/>
      <w:r w:rsidR="00814C55"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814C55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814C55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814C55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814C5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77904" w:rsidRPr="00CA7B6A">
        <w:rPr>
          <w:rFonts w:asciiTheme="majorBidi" w:hAnsiTheme="majorBidi" w:cstheme="majorBidi"/>
          <w:sz w:val="24"/>
          <w:szCs w:val="24"/>
        </w:rPr>
        <w:t>menghitung</w:t>
      </w:r>
      <w:proofErr w:type="spellEnd"/>
      <w:r w:rsidR="0017790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77904" w:rsidRPr="00CA7B6A">
        <w:rPr>
          <w:rFonts w:asciiTheme="majorBidi" w:hAnsiTheme="majorBidi" w:cstheme="majorBidi"/>
          <w:sz w:val="24"/>
          <w:szCs w:val="24"/>
        </w:rPr>
        <w:t>raman</w:t>
      </w:r>
      <w:proofErr w:type="spellEnd"/>
      <w:r w:rsidR="0017790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77904" w:rsidRPr="00CA7B6A">
        <w:rPr>
          <w:rFonts w:asciiTheme="majorBidi" w:hAnsiTheme="majorBidi" w:cstheme="majorBidi"/>
          <w:sz w:val="24"/>
          <w:szCs w:val="24"/>
        </w:rPr>
        <w:t>kotor</w:t>
      </w:r>
      <w:proofErr w:type="spellEnd"/>
      <w:r w:rsidR="0017790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F5259" w:rsidRPr="00CA7B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4F525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F5259" w:rsidRPr="00CA7B6A">
        <w:rPr>
          <w:rFonts w:asciiTheme="majorBidi" w:hAnsiTheme="majorBidi" w:cstheme="majorBidi"/>
          <w:sz w:val="24"/>
          <w:szCs w:val="24"/>
        </w:rPr>
        <w:t>menambah</w:t>
      </w:r>
      <w:proofErr w:type="spellEnd"/>
      <w:r w:rsidR="0017790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B636A" w:rsidRPr="00CA7B6A">
        <w:rPr>
          <w:rFonts w:asciiTheme="majorBidi" w:hAnsiTheme="majorBidi" w:cstheme="majorBidi"/>
          <w:sz w:val="24"/>
          <w:szCs w:val="24"/>
        </w:rPr>
        <w:t>pungutan</w:t>
      </w:r>
      <w:proofErr w:type="spellEnd"/>
      <w:r w:rsidR="00814C55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77904" w:rsidRPr="00CA7B6A">
        <w:rPr>
          <w:rFonts w:asciiTheme="majorBidi" w:hAnsiTheme="majorBidi" w:cstheme="majorBidi"/>
          <w:sz w:val="24"/>
          <w:szCs w:val="24"/>
        </w:rPr>
        <w:t>tarif</w:t>
      </w:r>
      <w:proofErr w:type="spellEnd"/>
      <w:r w:rsidR="0017790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77904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17790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77904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17790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77904"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="000A17AC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177904" w:rsidRPr="00CA7B6A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="00177904"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="0017790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584E" w:rsidRPr="00CA7B6A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="0026584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584E" w:rsidRPr="00CA7B6A">
        <w:rPr>
          <w:rFonts w:asciiTheme="majorBidi" w:hAnsiTheme="majorBidi" w:cstheme="majorBidi"/>
          <w:sz w:val="24"/>
          <w:szCs w:val="24"/>
        </w:rPr>
        <w:t>kalkulator</w:t>
      </w:r>
      <w:proofErr w:type="spellEnd"/>
      <w:r w:rsidR="0026584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77904" w:rsidRPr="00CA7B6A">
        <w:rPr>
          <w:rFonts w:asciiTheme="majorBidi" w:hAnsiTheme="majorBidi" w:cstheme="majorBidi"/>
          <w:sz w:val="24"/>
          <w:szCs w:val="24"/>
        </w:rPr>
        <w:t>ditulis</w:t>
      </w:r>
      <w:proofErr w:type="spellEnd"/>
      <w:r w:rsidR="0017790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5D56" w:rsidRPr="00CA7B6A">
        <w:rPr>
          <w:rFonts w:asciiTheme="majorBidi" w:hAnsiTheme="majorBidi" w:cstheme="majorBidi"/>
          <w:sz w:val="24"/>
          <w:szCs w:val="24"/>
        </w:rPr>
        <w:t>beserta</w:t>
      </w:r>
      <w:proofErr w:type="spellEnd"/>
      <w:r w:rsidR="00C85D5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5D56" w:rsidRPr="00CA7B6A">
        <w:rPr>
          <w:rFonts w:asciiTheme="majorBidi" w:hAnsiTheme="majorBidi" w:cstheme="majorBidi"/>
          <w:sz w:val="24"/>
          <w:szCs w:val="24"/>
        </w:rPr>
        <w:t>tanggal</w:t>
      </w:r>
      <w:proofErr w:type="spellEnd"/>
      <w:r w:rsidR="00C85D5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5D56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C85D5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5D56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C85D56"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C85D56" w:rsidRPr="00CA7B6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="00C85D5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3906"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="00A6390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5D56" w:rsidRPr="00CA7B6A">
        <w:rPr>
          <w:rFonts w:asciiTheme="majorBidi" w:hAnsiTheme="majorBidi" w:cstheme="majorBidi"/>
          <w:sz w:val="24"/>
          <w:szCs w:val="24"/>
        </w:rPr>
        <w:t>pemenang</w:t>
      </w:r>
      <w:proofErr w:type="spellEnd"/>
      <w:r w:rsidR="00C85D5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5D56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C85D5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5D56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C85D56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177904" w:rsidRPr="00CA7B6A">
        <w:rPr>
          <w:rFonts w:asciiTheme="majorBidi" w:hAnsiTheme="majorBidi" w:cstheme="majorBidi"/>
          <w:sz w:val="24"/>
          <w:szCs w:val="24"/>
        </w:rPr>
        <w:t xml:space="preserve">pada Surat </w:t>
      </w:r>
      <w:proofErr w:type="spellStart"/>
      <w:r w:rsidR="00177904" w:rsidRPr="00CA7B6A">
        <w:rPr>
          <w:rFonts w:asciiTheme="majorBidi" w:hAnsiTheme="majorBidi" w:cstheme="majorBidi"/>
          <w:sz w:val="24"/>
          <w:szCs w:val="24"/>
        </w:rPr>
        <w:t>Penerimaan</w:t>
      </w:r>
      <w:proofErr w:type="spellEnd"/>
      <w:r w:rsidR="0017790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77904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17790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77904"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="00177904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177904" w:rsidRPr="00CA7B6A">
        <w:rPr>
          <w:rFonts w:asciiTheme="majorBidi" w:hAnsiTheme="majorBidi" w:cstheme="majorBidi"/>
          <w:sz w:val="24"/>
          <w:szCs w:val="24"/>
        </w:rPr>
        <w:lastRenderedPageBreak/>
        <w:t>(SPB).</w:t>
      </w:r>
      <w:r w:rsidR="005E22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14C55" w:rsidRPr="005E2232">
        <w:rPr>
          <w:rFonts w:asciiTheme="majorBidi" w:hAnsiTheme="majorBidi" w:cstheme="majorBidi"/>
          <w:sz w:val="24"/>
          <w:szCs w:val="24"/>
        </w:rPr>
        <w:t>A</w:t>
      </w:r>
      <w:r w:rsidR="007417F7" w:rsidRPr="005E2232">
        <w:rPr>
          <w:rFonts w:asciiTheme="majorBidi" w:hAnsiTheme="majorBidi" w:cstheme="majorBidi"/>
          <w:sz w:val="24"/>
          <w:szCs w:val="24"/>
        </w:rPr>
        <w:t>pabila</w:t>
      </w:r>
      <w:proofErr w:type="spellEnd"/>
      <w:r w:rsidR="007417F7" w:rsidRPr="005E2232">
        <w:rPr>
          <w:rFonts w:asciiTheme="majorBidi" w:hAnsiTheme="majorBidi" w:cstheme="majorBidi"/>
          <w:sz w:val="24"/>
          <w:szCs w:val="24"/>
        </w:rPr>
        <w:t xml:space="preserve"> SPB </w:t>
      </w:r>
      <w:proofErr w:type="spellStart"/>
      <w:r w:rsidR="007417F7" w:rsidRPr="005E2232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="007417F7" w:rsidRPr="005E22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417F7" w:rsidRPr="005E2232">
        <w:rPr>
          <w:rFonts w:asciiTheme="majorBidi" w:hAnsiTheme="majorBidi" w:cstheme="majorBidi"/>
          <w:sz w:val="24"/>
          <w:szCs w:val="24"/>
        </w:rPr>
        <w:t>selesai</w:t>
      </w:r>
      <w:proofErr w:type="spellEnd"/>
      <w:r w:rsidR="007417F7" w:rsidRPr="005E223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F07C4" w:rsidRPr="005E2232">
        <w:rPr>
          <w:rFonts w:asciiTheme="majorBidi" w:hAnsiTheme="majorBidi" w:cstheme="majorBidi"/>
          <w:sz w:val="24"/>
          <w:szCs w:val="24"/>
        </w:rPr>
        <w:t>p</w:t>
      </w:r>
      <w:r w:rsidR="007417F7" w:rsidRPr="005E2232">
        <w:rPr>
          <w:rFonts w:asciiTheme="majorBidi" w:hAnsiTheme="majorBidi" w:cstheme="majorBidi"/>
          <w:sz w:val="24"/>
          <w:szCs w:val="24"/>
        </w:rPr>
        <w:t>embantu</w:t>
      </w:r>
      <w:proofErr w:type="spellEnd"/>
      <w:r w:rsidR="007417F7" w:rsidRPr="005E22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F07C4" w:rsidRPr="005E2232">
        <w:rPr>
          <w:rFonts w:asciiTheme="majorBidi" w:hAnsiTheme="majorBidi" w:cstheme="majorBidi"/>
          <w:sz w:val="24"/>
          <w:szCs w:val="24"/>
        </w:rPr>
        <w:t>k</w:t>
      </w:r>
      <w:r w:rsidR="007417F7" w:rsidRPr="005E2232">
        <w:rPr>
          <w:rFonts w:asciiTheme="majorBidi" w:hAnsiTheme="majorBidi" w:cstheme="majorBidi"/>
          <w:sz w:val="24"/>
          <w:szCs w:val="24"/>
        </w:rPr>
        <w:t>asir</w:t>
      </w:r>
      <w:proofErr w:type="spellEnd"/>
      <w:r w:rsidR="007417F7" w:rsidRPr="005E22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417F7" w:rsidRPr="005E2232">
        <w:rPr>
          <w:rFonts w:asciiTheme="majorBidi" w:hAnsiTheme="majorBidi" w:cstheme="majorBidi"/>
          <w:sz w:val="24"/>
          <w:szCs w:val="24"/>
        </w:rPr>
        <w:t>menyerahkan</w:t>
      </w:r>
      <w:proofErr w:type="spellEnd"/>
      <w:r w:rsidR="007417F7" w:rsidRPr="005E2232">
        <w:rPr>
          <w:rFonts w:asciiTheme="majorBidi" w:hAnsiTheme="majorBidi" w:cstheme="majorBidi"/>
          <w:sz w:val="24"/>
          <w:szCs w:val="24"/>
        </w:rPr>
        <w:t xml:space="preserve"> SPB </w:t>
      </w:r>
      <w:proofErr w:type="spellStart"/>
      <w:r w:rsidR="007417F7" w:rsidRPr="005E2232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7417F7" w:rsidRPr="005E22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F07C4" w:rsidRPr="005E2232">
        <w:rPr>
          <w:rFonts w:asciiTheme="majorBidi" w:hAnsiTheme="majorBidi" w:cstheme="majorBidi"/>
          <w:sz w:val="24"/>
          <w:szCs w:val="24"/>
        </w:rPr>
        <w:t>k</w:t>
      </w:r>
      <w:r w:rsidR="007417F7" w:rsidRPr="005E2232">
        <w:rPr>
          <w:rFonts w:asciiTheme="majorBidi" w:hAnsiTheme="majorBidi" w:cstheme="majorBidi"/>
          <w:sz w:val="24"/>
          <w:szCs w:val="24"/>
        </w:rPr>
        <w:t>asir</w:t>
      </w:r>
      <w:proofErr w:type="spellEnd"/>
      <w:r w:rsidR="007417F7" w:rsidRPr="005E22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F07C4" w:rsidRPr="005E2232">
        <w:rPr>
          <w:rFonts w:asciiTheme="majorBidi" w:hAnsiTheme="majorBidi" w:cstheme="majorBidi"/>
          <w:sz w:val="24"/>
          <w:szCs w:val="24"/>
        </w:rPr>
        <w:t>b</w:t>
      </w:r>
      <w:r w:rsidR="007B07D7" w:rsidRPr="005E2232">
        <w:rPr>
          <w:rFonts w:asciiTheme="majorBidi" w:hAnsiTheme="majorBidi" w:cstheme="majorBidi"/>
          <w:sz w:val="24"/>
          <w:szCs w:val="24"/>
        </w:rPr>
        <w:t>ayar</w:t>
      </w:r>
      <w:proofErr w:type="spellEnd"/>
      <w:r w:rsidR="007417F7" w:rsidRPr="005E2232">
        <w:rPr>
          <w:rFonts w:asciiTheme="majorBidi" w:hAnsiTheme="majorBidi" w:cstheme="majorBidi"/>
          <w:sz w:val="24"/>
          <w:szCs w:val="24"/>
        </w:rPr>
        <w:t>.</w:t>
      </w:r>
    </w:p>
    <w:p w14:paraId="329D6CF6" w14:textId="7E5C9F5C" w:rsidR="00F05ADC" w:rsidRPr="005E2232" w:rsidRDefault="00814C55" w:rsidP="005E2232">
      <w:pPr>
        <w:pStyle w:val="ListParagraph"/>
        <w:numPr>
          <w:ilvl w:val="0"/>
          <w:numId w:val="79"/>
        </w:numPr>
        <w:spacing w:after="0" w:line="480" w:lineRule="auto"/>
        <w:ind w:left="109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0B636A" w:rsidRPr="00CA7B6A">
        <w:rPr>
          <w:rFonts w:asciiTheme="majorBidi" w:hAnsiTheme="majorBidi" w:cstheme="majorBidi"/>
          <w:sz w:val="24"/>
          <w:szCs w:val="24"/>
        </w:rPr>
        <w:t>perhitungan</w:t>
      </w:r>
      <w:proofErr w:type="spellEnd"/>
      <w:r w:rsidR="000B636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raman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kotor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lalu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342AD" w:rsidRPr="00CA7B6A">
        <w:rPr>
          <w:rFonts w:asciiTheme="majorBidi" w:hAnsiTheme="majorBidi" w:cstheme="majorBidi"/>
          <w:sz w:val="24"/>
          <w:szCs w:val="24"/>
        </w:rPr>
        <w:t>dikurangi</w:t>
      </w:r>
      <w:proofErr w:type="spellEnd"/>
      <w:r w:rsidR="004F5259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B636A" w:rsidRPr="00CA7B6A">
        <w:rPr>
          <w:rFonts w:asciiTheme="majorBidi" w:hAnsiTheme="majorBidi" w:cstheme="majorBidi"/>
          <w:sz w:val="24"/>
          <w:szCs w:val="24"/>
        </w:rPr>
        <w:t>punguta</w:t>
      </w:r>
      <w:r w:rsidR="004F5259" w:rsidRPr="00CA7B6A">
        <w:rPr>
          <w:rFonts w:asciiTheme="majorBidi" w:hAnsiTheme="majorBidi" w:cstheme="majorBidi"/>
          <w:sz w:val="24"/>
          <w:szCs w:val="24"/>
        </w:rPr>
        <w:t>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tarif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</w:t>
      </w:r>
      <w:r w:rsidR="00DF238A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F238A"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="0026584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584E" w:rsidRPr="00CA7B6A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="0026584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584E" w:rsidRPr="00CA7B6A">
        <w:rPr>
          <w:rFonts w:asciiTheme="majorBidi" w:hAnsiTheme="majorBidi" w:cstheme="majorBidi"/>
          <w:sz w:val="24"/>
          <w:szCs w:val="24"/>
        </w:rPr>
        <w:t>kalkulator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diisi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di Surat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Permintaan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(SPU) </w:t>
      </w:r>
      <w:proofErr w:type="spellStart"/>
      <w:r w:rsidR="005C6FCD" w:rsidRPr="00CA7B6A">
        <w:rPr>
          <w:rFonts w:asciiTheme="majorBidi" w:hAnsiTheme="majorBidi" w:cstheme="majorBidi"/>
          <w:sz w:val="24"/>
          <w:szCs w:val="24"/>
        </w:rPr>
        <w:t>beserta</w:t>
      </w:r>
      <w:proofErr w:type="spellEnd"/>
      <w:r w:rsidR="005C6FC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C6FCD" w:rsidRPr="00CA7B6A">
        <w:rPr>
          <w:rFonts w:asciiTheme="majorBidi" w:hAnsiTheme="majorBidi" w:cstheme="majorBidi"/>
          <w:sz w:val="24"/>
          <w:szCs w:val="24"/>
        </w:rPr>
        <w:t>keterangan</w:t>
      </w:r>
      <w:proofErr w:type="spellEnd"/>
      <w:r w:rsidR="005C6FC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C6FCD" w:rsidRPr="00CA7B6A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="005C6FC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C6FCD" w:rsidRPr="00CA7B6A">
        <w:rPr>
          <w:rFonts w:asciiTheme="majorBidi" w:hAnsiTheme="majorBidi" w:cstheme="majorBidi"/>
          <w:sz w:val="24"/>
          <w:szCs w:val="24"/>
        </w:rPr>
        <w:t>karcis</w:t>
      </w:r>
      <w:proofErr w:type="spellEnd"/>
      <w:r w:rsidR="005C6FC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C6FCD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C85D56" w:rsidRPr="00CA7B6A">
        <w:rPr>
          <w:rFonts w:asciiTheme="majorBidi" w:hAnsiTheme="majorBidi" w:cstheme="majorBidi"/>
          <w:sz w:val="24"/>
          <w:szCs w:val="24"/>
        </w:rPr>
        <w:t>,</w:t>
      </w:r>
      <w:r w:rsidR="005C6FC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C6FCD" w:rsidRPr="00CA7B6A">
        <w:rPr>
          <w:rFonts w:asciiTheme="majorBidi" w:hAnsiTheme="majorBidi" w:cstheme="majorBidi"/>
          <w:sz w:val="24"/>
          <w:szCs w:val="24"/>
        </w:rPr>
        <w:t>berat</w:t>
      </w:r>
      <w:proofErr w:type="spellEnd"/>
      <w:r w:rsidR="005C6FC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C6FCD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5C6FC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C6FCD" w:rsidRPr="00CA7B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5C6FC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C6FCD" w:rsidRPr="00CA7B6A">
        <w:rPr>
          <w:rFonts w:asciiTheme="majorBidi" w:hAnsiTheme="majorBidi" w:cstheme="majorBidi"/>
          <w:sz w:val="24"/>
          <w:szCs w:val="24"/>
        </w:rPr>
        <w:t>satuan</w:t>
      </w:r>
      <w:proofErr w:type="spellEnd"/>
      <w:r w:rsidR="005C6FCD" w:rsidRPr="00CA7B6A">
        <w:rPr>
          <w:rFonts w:asciiTheme="majorBidi" w:hAnsiTheme="majorBidi" w:cstheme="majorBidi"/>
          <w:sz w:val="24"/>
          <w:szCs w:val="24"/>
        </w:rPr>
        <w:t xml:space="preserve"> kg</w:t>
      </w:r>
      <w:r w:rsidR="00C85D56" w:rsidRPr="00CA7B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85D56" w:rsidRPr="00CA7B6A">
        <w:rPr>
          <w:rFonts w:asciiTheme="majorBidi" w:hAnsiTheme="majorBidi" w:cstheme="majorBidi"/>
          <w:sz w:val="24"/>
          <w:szCs w:val="24"/>
        </w:rPr>
        <w:t>tanggal</w:t>
      </w:r>
      <w:proofErr w:type="spellEnd"/>
      <w:r w:rsidR="00C85D5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5D56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C85D5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5D56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C85D56"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C85D56" w:rsidRPr="00CA7B6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="00C85D5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5D56" w:rsidRPr="00CA7B6A">
        <w:rPr>
          <w:rFonts w:asciiTheme="majorBidi" w:hAnsiTheme="majorBidi" w:cstheme="majorBidi"/>
          <w:sz w:val="24"/>
          <w:szCs w:val="24"/>
        </w:rPr>
        <w:t>kapal</w:t>
      </w:r>
      <w:proofErr w:type="spellEnd"/>
      <w:r w:rsidR="00C85D5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5D56"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="005C6FCD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 xml:space="preserve">oleh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Pembantu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Kasir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  <w:r w:rsidR="005E22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E2232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Pr="005E2232">
        <w:rPr>
          <w:rFonts w:asciiTheme="majorBidi" w:hAnsiTheme="majorBidi" w:cstheme="majorBidi"/>
          <w:sz w:val="24"/>
          <w:szCs w:val="24"/>
        </w:rPr>
        <w:t xml:space="preserve"> </w:t>
      </w:r>
      <w:r w:rsidR="00F05ADC" w:rsidRPr="005E2232">
        <w:rPr>
          <w:rFonts w:asciiTheme="majorBidi" w:hAnsiTheme="majorBidi" w:cstheme="majorBidi"/>
          <w:sz w:val="24"/>
          <w:szCs w:val="24"/>
        </w:rPr>
        <w:t xml:space="preserve">SPU </w:t>
      </w:r>
      <w:proofErr w:type="spellStart"/>
      <w:r w:rsidRPr="005E2232">
        <w:rPr>
          <w:rFonts w:asciiTheme="majorBidi" w:hAnsiTheme="majorBidi" w:cstheme="majorBidi"/>
          <w:sz w:val="24"/>
          <w:szCs w:val="24"/>
        </w:rPr>
        <w:t>selesai</w:t>
      </w:r>
      <w:proofErr w:type="spellEnd"/>
      <w:r w:rsidRPr="005E22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E2232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5E2232">
        <w:rPr>
          <w:rFonts w:asciiTheme="majorBidi" w:hAnsiTheme="majorBidi" w:cstheme="majorBidi"/>
          <w:sz w:val="24"/>
          <w:szCs w:val="24"/>
        </w:rPr>
        <w:t xml:space="preserve"> SPU </w:t>
      </w:r>
      <w:proofErr w:type="spellStart"/>
      <w:r w:rsidR="00F05ADC" w:rsidRPr="005E2232">
        <w:rPr>
          <w:rFonts w:asciiTheme="majorBidi" w:hAnsiTheme="majorBidi" w:cstheme="majorBidi"/>
          <w:sz w:val="24"/>
          <w:szCs w:val="24"/>
        </w:rPr>
        <w:t>diserahkan</w:t>
      </w:r>
      <w:proofErr w:type="spellEnd"/>
      <w:r w:rsidR="00F05ADC" w:rsidRPr="005E22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05ADC" w:rsidRPr="005E2232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="00F05ADC" w:rsidRPr="005E22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F07C4" w:rsidRPr="005E2232">
        <w:rPr>
          <w:rFonts w:asciiTheme="majorBidi" w:hAnsiTheme="majorBidi" w:cstheme="majorBidi"/>
          <w:sz w:val="24"/>
          <w:szCs w:val="24"/>
        </w:rPr>
        <w:t>k</w:t>
      </w:r>
      <w:r w:rsidR="00F05ADC" w:rsidRPr="005E2232">
        <w:rPr>
          <w:rFonts w:asciiTheme="majorBidi" w:hAnsiTheme="majorBidi" w:cstheme="majorBidi"/>
          <w:sz w:val="24"/>
          <w:szCs w:val="24"/>
        </w:rPr>
        <w:t>asir</w:t>
      </w:r>
      <w:proofErr w:type="spellEnd"/>
      <w:r w:rsidR="00F05ADC" w:rsidRPr="005E22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F07C4" w:rsidRPr="005E2232">
        <w:rPr>
          <w:rFonts w:asciiTheme="majorBidi" w:hAnsiTheme="majorBidi" w:cstheme="majorBidi"/>
          <w:sz w:val="24"/>
          <w:szCs w:val="24"/>
        </w:rPr>
        <w:t>b</w:t>
      </w:r>
      <w:r w:rsidR="00F05ADC" w:rsidRPr="005E2232">
        <w:rPr>
          <w:rFonts w:asciiTheme="majorBidi" w:hAnsiTheme="majorBidi" w:cstheme="majorBidi"/>
          <w:sz w:val="24"/>
          <w:szCs w:val="24"/>
        </w:rPr>
        <w:t>ayar</w:t>
      </w:r>
      <w:proofErr w:type="spellEnd"/>
      <w:r w:rsidR="00F05ADC" w:rsidRPr="005E2232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="009D2DB3" w:rsidRPr="005E2232">
        <w:rPr>
          <w:rFonts w:asciiTheme="majorBidi" w:hAnsiTheme="majorBidi" w:cstheme="majorBidi"/>
          <w:sz w:val="24"/>
          <w:szCs w:val="24"/>
        </w:rPr>
        <w:t>P</w:t>
      </w:r>
      <w:r w:rsidR="00F05ADC" w:rsidRPr="005E2232">
        <w:rPr>
          <w:rFonts w:asciiTheme="majorBidi" w:hAnsiTheme="majorBidi" w:cstheme="majorBidi"/>
          <w:sz w:val="24"/>
          <w:szCs w:val="24"/>
        </w:rPr>
        <w:t>embantu</w:t>
      </w:r>
      <w:proofErr w:type="spellEnd"/>
      <w:r w:rsidR="00F05ADC" w:rsidRPr="005E22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D2DB3" w:rsidRPr="005E2232">
        <w:rPr>
          <w:rFonts w:asciiTheme="majorBidi" w:hAnsiTheme="majorBidi" w:cstheme="majorBidi"/>
          <w:sz w:val="24"/>
          <w:szCs w:val="24"/>
        </w:rPr>
        <w:t>K</w:t>
      </w:r>
      <w:r w:rsidR="00F05ADC" w:rsidRPr="005E2232">
        <w:rPr>
          <w:rFonts w:asciiTheme="majorBidi" w:hAnsiTheme="majorBidi" w:cstheme="majorBidi"/>
          <w:sz w:val="24"/>
          <w:szCs w:val="24"/>
        </w:rPr>
        <w:t>asir</w:t>
      </w:r>
      <w:proofErr w:type="spellEnd"/>
      <w:r w:rsidR="009D2DB3" w:rsidRPr="005E2232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9D2DB3" w:rsidRPr="005E2232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9D2DB3" w:rsidRPr="005E2232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9D2DB3" w:rsidRPr="005E2232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F05ADC" w:rsidRPr="005E2232">
        <w:rPr>
          <w:rFonts w:asciiTheme="majorBidi" w:hAnsiTheme="majorBidi" w:cstheme="majorBidi"/>
          <w:sz w:val="24"/>
          <w:szCs w:val="24"/>
        </w:rPr>
        <w:t>.</w:t>
      </w:r>
    </w:p>
    <w:p w14:paraId="279358A1" w14:textId="3F4AA445" w:rsidR="00746436" w:rsidRPr="00CA7B6A" w:rsidRDefault="00746436" w:rsidP="00CC2231">
      <w:pPr>
        <w:pStyle w:val="ListParagraph"/>
        <w:numPr>
          <w:ilvl w:val="0"/>
          <w:numId w:val="79"/>
        </w:numPr>
        <w:spacing w:after="0" w:line="480" w:lineRule="auto"/>
        <w:ind w:left="109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Kasir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9D2DB3" w:rsidRPr="00CA7B6A">
        <w:rPr>
          <w:rFonts w:asciiTheme="majorBidi" w:hAnsiTheme="majorBidi" w:cstheme="majorBidi"/>
          <w:sz w:val="24"/>
          <w:szCs w:val="24"/>
        </w:rPr>
        <w:t>B</w:t>
      </w:r>
      <w:r w:rsidRPr="00CA7B6A">
        <w:rPr>
          <w:rFonts w:asciiTheme="majorBidi" w:hAnsiTheme="majorBidi" w:cstheme="majorBidi"/>
          <w:sz w:val="24"/>
          <w:szCs w:val="24"/>
        </w:rPr>
        <w:t xml:space="preserve">ayar </w:t>
      </w:r>
      <w:r w:rsidR="009D2DB3" w:rsidRPr="00CA7B6A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="009D2DB3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9D2DB3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9D2DB3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9D2DB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mendapatkan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F07C4" w:rsidRPr="00CA7B6A">
        <w:rPr>
          <w:rFonts w:asciiTheme="majorBidi" w:hAnsiTheme="majorBidi" w:cstheme="majorBidi"/>
          <w:sz w:val="24"/>
          <w:szCs w:val="24"/>
        </w:rPr>
        <w:t>rincian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="009D2DB3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deposit (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uang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jaminan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Kasir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Terima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5143D2EB" w14:textId="49398DC4" w:rsidR="00D9799F" w:rsidRPr="00CA7B6A" w:rsidRDefault="00D9799F" w:rsidP="00CC2231">
      <w:pPr>
        <w:pStyle w:val="ListParagraph"/>
        <w:numPr>
          <w:ilvl w:val="0"/>
          <w:numId w:val="79"/>
        </w:numPr>
        <w:spacing w:after="0" w:line="480" w:lineRule="auto"/>
        <w:ind w:left="109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6B68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B36B6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6B68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B36B68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22D51" w:rsidRPr="00CA7B6A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7D550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membayarkan</w:t>
      </w:r>
      <w:proofErr w:type="spellEnd"/>
      <w:r w:rsidR="00CB6DF3" w:rsidRPr="00CA7B6A">
        <w:rPr>
          <w:rFonts w:asciiTheme="majorBidi" w:hAnsiTheme="majorBidi" w:cstheme="majorBidi"/>
          <w:sz w:val="24"/>
          <w:szCs w:val="24"/>
        </w:rPr>
        <w:t xml:space="preserve"> total </w:t>
      </w:r>
      <w:proofErr w:type="spellStart"/>
      <w:r w:rsidR="00CB6DF3" w:rsidRPr="00CA7B6A">
        <w:rPr>
          <w:rFonts w:asciiTheme="majorBidi" w:hAnsiTheme="majorBidi" w:cstheme="majorBidi"/>
          <w:sz w:val="24"/>
          <w:szCs w:val="24"/>
        </w:rPr>
        <w:t>raman</w:t>
      </w:r>
      <w:proofErr w:type="spellEnd"/>
      <w:r w:rsidR="00CB6DF3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6DF3" w:rsidRPr="00CA7B6A">
        <w:rPr>
          <w:rFonts w:asciiTheme="majorBidi" w:hAnsiTheme="majorBidi" w:cstheme="majorBidi"/>
          <w:sz w:val="24"/>
          <w:szCs w:val="24"/>
        </w:rPr>
        <w:t>kotor</w:t>
      </w:r>
      <w:proofErr w:type="spellEnd"/>
      <w:r w:rsidR="00CB6DF3" w:rsidRPr="00CA7B6A">
        <w:rPr>
          <w:rFonts w:asciiTheme="majorBidi" w:hAnsiTheme="majorBidi" w:cstheme="majorBidi"/>
          <w:sz w:val="24"/>
          <w:szCs w:val="24"/>
        </w:rPr>
        <w:t xml:space="preserve"> dan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91334" w:rsidRPr="00CA7B6A">
        <w:rPr>
          <w:rFonts w:asciiTheme="majorBidi" w:hAnsiTheme="majorBidi" w:cstheme="majorBidi"/>
          <w:sz w:val="24"/>
          <w:szCs w:val="24"/>
        </w:rPr>
        <w:t>tarif</w:t>
      </w:r>
      <w:proofErr w:type="spellEnd"/>
      <w:r w:rsidR="00E9133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="00E6681F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tunai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non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tunai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tertera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pada SPB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91AE6" w:rsidRPr="00CA7B6A">
        <w:rPr>
          <w:rFonts w:asciiTheme="majorBidi" w:hAnsiTheme="majorBidi" w:cstheme="majorBidi"/>
          <w:sz w:val="24"/>
          <w:szCs w:val="24"/>
        </w:rPr>
        <w:t>K</w:t>
      </w:r>
      <w:r w:rsidRPr="00CA7B6A">
        <w:rPr>
          <w:rFonts w:asciiTheme="majorBidi" w:hAnsiTheme="majorBidi" w:cstheme="majorBidi"/>
          <w:sz w:val="24"/>
          <w:szCs w:val="24"/>
        </w:rPr>
        <w:t>asir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391AE6" w:rsidRPr="00CA7B6A">
        <w:rPr>
          <w:rFonts w:asciiTheme="majorBidi" w:hAnsiTheme="majorBidi" w:cstheme="majorBidi"/>
          <w:sz w:val="24"/>
          <w:szCs w:val="24"/>
        </w:rPr>
        <w:t>B</w:t>
      </w:r>
      <w:r w:rsidRPr="00CA7B6A">
        <w:rPr>
          <w:rFonts w:asciiTheme="majorBidi" w:hAnsiTheme="majorBidi" w:cstheme="majorBidi"/>
          <w:sz w:val="24"/>
          <w:szCs w:val="24"/>
        </w:rPr>
        <w:t>ayar</w:t>
      </w:r>
      <w:r w:rsidR="00391AE6"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391AE6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391AE6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391AE6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504AED" w:rsidRPr="00CA7B6A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="00504AE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4AED"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="00BE2A28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504AED" w:rsidRPr="00CA7B6A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="00504AED" w:rsidRPr="00CA7B6A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="00504AE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4AED" w:rsidRPr="00CA7B6A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="00504AED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A111AE" w:rsidRPr="00CA7B6A">
        <w:rPr>
          <w:rFonts w:asciiTheme="majorBidi" w:hAnsiTheme="majorBidi" w:cstheme="majorBidi"/>
          <w:sz w:val="24"/>
          <w:szCs w:val="24"/>
        </w:rPr>
        <w:t>deposit (</w:t>
      </w:r>
      <w:proofErr w:type="spellStart"/>
      <w:r w:rsidR="00A111AE" w:rsidRPr="00CA7B6A">
        <w:rPr>
          <w:rFonts w:asciiTheme="majorBidi" w:hAnsiTheme="majorBidi" w:cstheme="majorBidi"/>
          <w:sz w:val="24"/>
          <w:szCs w:val="24"/>
        </w:rPr>
        <w:t>uang</w:t>
      </w:r>
      <w:proofErr w:type="spellEnd"/>
      <w:r w:rsidR="00A111A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111AE" w:rsidRPr="00CA7B6A">
        <w:rPr>
          <w:rFonts w:asciiTheme="majorBidi" w:hAnsiTheme="majorBidi" w:cstheme="majorBidi"/>
          <w:sz w:val="24"/>
          <w:szCs w:val="24"/>
        </w:rPr>
        <w:t>jaminan</w:t>
      </w:r>
      <w:proofErr w:type="spellEnd"/>
      <w:r w:rsidR="00A111AE" w:rsidRPr="00CA7B6A">
        <w:rPr>
          <w:rFonts w:asciiTheme="majorBidi" w:hAnsiTheme="majorBidi" w:cstheme="majorBidi"/>
          <w:sz w:val="24"/>
          <w:szCs w:val="24"/>
        </w:rPr>
        <w:t>)</w:t>
      </w:r>
      <w:r w:rsidR="00504AE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4AED" w:rsidRPr="00CA7B6A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504AE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4AED" w:rsidRPr="00CA7B6A">
        <w:rPr>
          <w:rFonts w:asciiTheme="majorBidi" w:hAnsiTheme="majorBidi" w:cstheme="majorBidi"/>
          <w:sz w:val="24"/>
          <w:szCs w:val="24"/>
        </w:rPr>
        <w:t>melunasinya</w:t>
      </w:r>
      <w:proofErr w:type="spellEnd"/>
      <w:r w:rsidR="00A111A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459E" w:rsidRPr="00CA7B6A">
        <w:rPr>
          <w:rFonts w:asciiTheme="majorBidi" w:hAnsiTheme="majorBidi" w:cstheme="majorBidi"/>
          <w:sz w:val="24"/>
          <w:szCs w:val="24"/>
        </w:rPr>
        <w:t>di</w:t>
      </w:r>
      <w:r w:rsidR="00A111AE" w:rsidRPr="00CA7B6A">
        <w:rPr>
          <w:rFonts w:asciiTheme="majorBidi" w:hAnsiTheme="majorBidi" w:cstheme="majorBidi"/>
          <w:sz w:val="24"/>
          <w:szCs w:val="24"/>
        </w:rPr>
        <w:t>hari</w:t>
      </w:r>
      <w:proofErr w:type="spellEnd"/>
      <w:r w:rsidR="00A111A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111AE" w:rsidRPr="00CA7B6A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A111AE" w:rsidRPr="00CA7B6A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="00A111AE" w:rsidRPr="00CA7B6A">
        <w:rPr>
          <w:rFonts w:asciiTheme="majorBidi" w:hAnsiTheme="majorBidi" w:cstheme="majorBidi"/>
          <w:sz w:val="24"/>
          <w:szCs w:val="24"/>
        </w:rPr>
        <w:t>atau</w:t>
      </w:r>
      <w:r w:rsidR="0055459E" w:rsidRPr="00CA7B6A">
        <w:rPr>
          <w:rFonts w:asciiTheme="majorBidi" w:hAnsiTheme="majorBidi" w:cstheme="majorBidi"/>
          <w:sz w:val="24"/>
          <w:szCs w:val="24"/>
        </w:rPr>
        <w:t>pun</w:t>
      </w:r>
      <w:proofErr w:type="spellEnd"/>
      <w:r w:rsidR="00A111A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D0414" w:rsidRPr="00CA7B6A">
        <w:rPr>
          <w:rFonts w:asciiTheme="majorBidi" w:hAnsiTheme="majorBidi" w:cstheme="majorBidi"/>
          <w:sz w:val="24"/>
          <w:szCs w:val="24"/>
        </w:rPr>
        <w:t>di</w:t>
      </w:r>
      <w:r w:rsidR="00A111AE" w:rsidRPr="00CA7B6A">
        <w:rPr>
          <w:rFonts w:asciiTheme="majorBidi" w:hAnsiTheme="majorBidi" w:cstheme="majorBidi"/>
          <w:sz w:val="24"/>
          <w:szCs w:val="24"/>
        </w:rPr>
        <w:t>hari</w:t>
      </w:r>
      <w:proofErr w:type="spellEnd"/>
      <w:r w:rsidR="00A111A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111AE" w:rsidRPr="00CA7B6A">
        <w:rPr>
          <w:rFonts w:asciiTheme="majorBidi" w:hAnsiTheme="majorBidi" w:cstheme="majorBidi"/>
          <w:sz w:val="24"/>
          <w:szCs w:val="24"/>
        </w:rPr>
        <w:t>berikutnya</w:t>
      </w:r>
      <w:proofErr w:type="spellEnd"/>
      <w:r w:rsidR="00504AED" w:rsidRPr="00CA7B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D87BFD" w:rsidRPr="00CA7B6A">
        <w:rPr>
          <w:rFonts w:asciiTheme="majorBidi" w:hAnsiTheme="majorBidi" w:cstheme="majorBidi"/>
          <w:sz w:val="24"/>
          <w:szCs w:val="24"/>
        </w:rPr>
        <w:t>Bakul</w:t>
      </w:r>
      <w:proofErr w:type="spellEnd"/>
      <w:r w:rsidR="00BE2A28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D87BFD" w:rsidRPr="00CA7B6A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="00D87BFD" w:rsidRPr="00CA7B6A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="0086018F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4AED" w:rsidRPr="00CA7B6A">
        <w:rPr>
          <w:rFonts w:asciiTheme="majorBidi" w:hAnsiTheme="majorBidi" w:cstheme="majorBidi"/>
          <w:sz w:val="24"/>
          <w:szCs w:val="24"/>
        </w:rPr>
        <w:t>lunas</w:t>
      </w:r>
      <w:proofErr w:type="spellEnd"/>
      <w:r w:rsidR="00504AE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7BFD" w:rsidRPr="00CA7B6A">
        <w:rPr>
          <w:rFonts w:asciiTheme="majorBidi" w:hAnsiTheme="majorBidi" w:cstheme="majorBidi"/>
          <w:sz w:val="24"/>
          <w:szCs w:val="24"/>
        </w:rPr>
        <w:t>membaya</w:t>
      </w:r>
      <w:r w:rsidR="00504AED" w:rsidRPr="00CA7B6A">
        <w:rPr>
          <w:rFonts w:asciiTheme="majorBidi" w:hAnsiTheme="majorBidi" w:cstheme="majorBidi"/>
          <w:sz w:val="24"/>
          <w:szCs w:val="24"/>
        </w:rPr>
        <w:t>r</w:t>
      </w:r>
      <w:r w:rsidR="00E91334" w:rsidRPr="00CA7B6A">
        <w:rPr>
          <w:rFonts w:asciiTheme="majorBidi" w:hAnsiTheme="majorBidi" w:cstheme="majorBidi"/>
          <w:sz w:val="24"/>
          <w:szCs w:val="24"/>
        </w:rPr>
        <w:t>nya</w:t>
      </w:r>
      <w:proofErr w:type="spellEnd"/>
      <w:r w:rsidR="00E9133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7BFD" w:rsidRPr="00CA7B6A">
        <w:rPr>
          <w:rFonts w:asciiTheme="majorBidi" w:hAnsiTheme="majorBidi" w:cstheme="majorBidi"/>
          <w:sz w:val="24"/>
          <w:szCs w:val="24"/>
        </w:rPr>
        <w:t>mendapatkan</w:t>
      </w:r>
      <w:proofErr w:type="spellEnd"/>
      <w:r w:rsidR="00D87BFD" w:rsidRPr="00CA7B6A">
        <w:rPr>
          <w:rFonts w:asciiTheme="majorBidi" w:hAnsiTheme="majorBidi" w:cstheme="majorBidi"/>
          <w:sz w:val="24"/>
          <w:szCs w:val="24"/>
        </w:rPr>
        <w:t xml:space="preserve"> SPB </w:t>
      </w:r>
      <w:proofErr w:type="spellStart"/>
      <w:r w:rsidR="00D87BFD" w:rsidRPr="00CA7B6A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D87BF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7BFD" w:rsidRPr="00CA7B6A">
        <w:rPr>
          <w:rFonts w:asciiTheme="majorBidi" w:hAnsiTheme="majorBidi" w:cstheme="majorBidi"/>
          <w:sz w:val="24"/>
          <w:szCs w:val="24"/>
        </w:rPr>
        <w:t>bukti</w:t>
      </w:r>
      <w:proofErr w:type="spellEnd"/>
      <w:r w:rsidR="00D87BF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7BFD" w:rsidRPr="00CA7B6A">
        <w:rPr>
          <w:rFonts w:asciiTheme="majorBidi" w:hAnsiTheme="majorBidi" w:cstheme="majorBidi"/>
          <w:sz w:val="24"/>
          <w:szCs w:val="24"/>
        </w:rPr>
        <w:t>bayar</w:t>
      </w:r>
      <w:proofErr w:type="spellEnd"/>
      <w:r w:rsidR="00D87BFD" w:rsidRPr="00CA7B6A">
        <w:rPr>
          <w:rFonts w:asciiTheme="majorBidi" w:hAnsiTheme="majorBidi" w:cstheme="majorBidi"/>
          <w:sz w:val="24"/>
          <w:szCs w:val="24"/>
        </w:rPr>
        <w:t>.</w:t>
      </w:r>
    </w:p>
    <w:p w14:paraId="1684EF78" w14:textId="1663622A" w:rsidR="00D9799F" w:rsidRPr="00CA7B6A" w:rsidRDefault="00D9799F" w:rsidP="00CC2231">
      <w:pPr>
        <w:pStyle w:val="ListParagraph"/>
        <w:numPr>
          <w:ilvl w:val="0"/>
          <w:numId w:val="79"/>
        </w:numPr>
        <w:spacing w:after="0" w:line="480" w:lineRule="auto"/>
        <w:ind w:left="109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391AE6" w:rsidRPr="00CA7B6A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="00391AE6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391AE6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391AE6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391AE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mendapatkan</w:t>
      </w:r>
      <w:proofErr w:type="spellEnd"/>
      <w:r w:rsidR="00CE158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7BFD" w:rsidRPr="00CA7B6A">
        <w:rPr>
          <w:rFonts w:asciiTheme="majorBidi" w:hAnsiTheme="majorBidi" w:cstheme="majorBidi"/>
          <w:sz w:val="24"/>
          <w:szCs w:val="24"/>
        </w:rPr>
        <w:t>ha</w:t>
      </w:r>
      <w:r w:rsidR="00174ACE" w:rsidRPr="00CA7B6A">
        <w:rPr>
          <w:rFonts w:asciiTheme="majorBidi" w:hAnsiTheme="majorBidi" w:cstheme="majorBidi"/>
          <w:sz w:val="24"/>
          <w:szCs w:val="24"/>
        </w:rPr>
        <w:t>knya</w:t>
      </w:r>
      <w:proofErr w:type="spellEnd"/>
      <w:r w:rsidR="00D87BF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7BFD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D87BF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67AD" w:rsidRPr="00CA7B6A">
        <w:rPr>
          <w:rFonts w:asciiTheme="majorBidi" w:hAnsiTheme="majorBidi" w:cstheme="majorBidi"/>
          <w:sz w:val="24"/>
          <w:szCs w:val="24"/>
        </w:rPr>
        <w:t>raman</w:t>
      </w:r>
      <w:proofErr w:type="spellEnd"/>
      <w:r w:rsidR="00B767A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7BFD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D87BF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7BFD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D87BF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7BFD" w:rsidRPr="00CA7B6A">
        <w:rPr>
          <w:rFonts w:asciiTheme="majorBidi" w:hAnsiTheme="majorBidi" w:cstheme="majorBidi"/>
          <w:sz w:val="24"/>
          <w:szCs w:val="24"/>
        </w:rPr>
        <w:t>sehabis</w:t>
      </w:r>
      <w:proofErr w:type="spellEnd"/>
      <w:r w:rsidR="00D87BF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7BFD" w:rsidRPr="00CA7B6A">
        <w:rPr>
          <w:rFonts w:asciiTheme="majorBidi" w:hAnsiTheme="majorBidi" w:cstheme="majorBidi"/>
          <w:sz w:val="24"/>
          <w:szCs w:val="24"/>
        </w:rPr>
        <w:t>dikurangi</w:t>
      </w:r>
      <w:proofErr w:type="spellEnd"/>
      <w:r w:rsidR="00D87BF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91334" w:rsidRPr="00CA7B6A">
        <w:rPr>
          <w:rFonts w:asciiTheme="majorBidi" w:hAnsiTheme="majorBidi" w:cstheme="majorBidi"/>
          <w:sz w:val="24"/>
          <w:szCs w:val="24"/>
        </w:rPr>
        <w:t>tarif</w:t>
      </w:r>
      <w:proofErr w:type="spellEnd"/>
      <w:r w:rsidR="00E91334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7BFD"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D87BF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7BFD"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D87BF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7BFD"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="00E6681F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D87BFD" w:rsidRPr="00CA7B6A">
        <w:rPr>
          <w:rFonts w:asciiTheme="majorBidi" w:hAnsiTheme="majorBidi" w:cstheme="majorBidi"/>
          <w:sz w:val="24"/>
          <w:szCs w:val="24"/>
        </w:rPr>
        <w:t>TPI</w:t>
      </w:r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91AE6"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391AE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91AE6"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="00391AE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391AE6" w:rsidRPr="00CA7B6A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="00391AE6" w:rsidRPr="00CA7B6A">
        <w:rPr>
          <w:rFonts w:asciiTheme="majorBidi" w:hAnsiTheme="majorBidi" w:cstheme="majorBidi"/>
          <w:sz w:val="24"/>
          <w:szCs w:val="24"/>
        </w:rPr>
        <w:t>tertera</w:t>
      </w:r>
      <w:proofErr w:type="spellEnd"/>
      <w:r w:rsidR="00391AE6" w:rsidRPr="00CA7B6A">
        <w:rPr>
          <w:rFonts w:asciiTheme="majorBidi" w:hAnsiTheme="majorBidi" w:cstheme="majorBidi"/>
          <w:sz w:val="24"/>
          <w:szCs w:val="24"/>
        </w:rPr>
        <w:t xml:space="preserve"> pada</w:t>
      </w:r>
      <w:r w:rsidR="00BE2A28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391AE6" w:rsidRPr="00CA7B6A">
        <w:rPr>
          <w:rFonts w:asciiTheme="majorBidi" w:hAnsiTheme="majorBidi" w:cstheme="majorBidi"/>
          <w:sz w:val="24"/>
          <w:szCs w:val="24"/>
        </w:rPr>
        <w:t>SPU</w:t>
      </w:r>
      <w:r w:rsidR="00BE2A28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CC3EA3" w:rsidRPr="00CA7B6A">
        <w:rPr>
          <w:rFonts w:asciiTheme="majorBidi" w:hAnsiTheme="majorBidi" w:cstheme="majorBidi"/>
          <w:sz w:val="24"/>
          <w:szCs w:val="24"/>
        </w:rPr>
        <w:t xml:space="preserve">di </w:t>
      </w:r>
      <w:proofErr w:type="spellStart"/>
      <w:r w:rsidR="00CC3EA3" w:rsidRPr="00CA7B6A">
        <w:rPr>
          <w:rFonts w:asciiTheme="majorBidi" w:hAnsiTheme="majorBidi" w:cstheme="majorBidi"/>
          <w:sz w:val="24"/>
          <w:szCs w:val="24"/>
        </w:rPr>
        <w:t>Kasir</w:t>
      </w:r>
      <w:proofErr w:type="spellEnd"/>
      <w:r w:rsidR="00CC3EA3" w:rsidRPr="00CA7B6A">
        <w:rPr>
          <w:rFonts w:asciiTheme="majorBidi" w:hAnsiTheme="majorBidi" w:cstheme="majorBidi"/>
          <w:sz w:val="24"/>
          <w:szCs w:val="24"/>
        </w:rPr>
        <w:t xml:space="preserve"> Bayar</w:t>
      </w:r>
      <w:r w:rsidR="005D286E"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5D286E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5D286E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5D286E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5D286E" w:rsidRPr="00CA7B6A">
        <w:rPr>
          <w:rFonts w:asciiTheme="majorBidi" w:hAnsiTheme="majorBidi" w:cstheme="majorBidi"/>
          <w:sz w:val="24"/>
          <w:szCs w:val="24"/>
        </w:rPr>
        <w:t>.</w:t>
      </w:r>
      <w:r w:rsidR="00D87BF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7BFD" w:rsidRPr="00CA7B6A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="00D87BF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7BFD"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="00D87BFD" w:rsidRPr="00CA7B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D87BFD" w:rsidRPr="00CA7B6A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="00D87BF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7BFD" w:rsidRPr="00CA7B6A">
        <w:rPr>
          <w:rFonts w:asciiTheme="majorBidi" w:hAnsiTheme="majorBidi" w:cstheme="majorBidi"/>
          <w:sz w:val="24"/>
          <w:szCs w:val="24"/>
        </w:rPr>
        <w:t>mengambil</w:t>
      </w:r>
      <w:proofErr w:type="spellEnd"/>
      <w:r w:rsidR="00D87BF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7BFD" w:rsidRPr="00CA7B6A">
        <w:rPr>
          <w:rFonts w:asciiTheme="majorBidi" w:hAnsiTheme="majorBidi" w:cstheme="majorBidi"/>
          <w:sz w:val="24"/>
          <w:szCs w:val="24"/>
        </w:rPr>
        <w:t>ha</w:t>
      </w:r>
      <w:r w:rsidR="00174ACE" w:rsidRPr="00CA7B6A">
        <w:rPr>
          <w:rFonts w:asciiTheme="majorBidi" w:hAnsiTheme="majorBidi" w:cstheme="majorBidi"/>
          <w:sz w:val="24"/>
          <w:szCs w:val="24"/>
        </w:rPr>
        <w:t>knya</w:t>
      </w:r>
      <w:proofErr w:type="spellEnd"/>
      <w:r w:rsidR="00D87BF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7BFD"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D87BF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7BFD" w:rsidRPr="00CA7B6A">
        <w:rPr>
          <w:rFonts w:asciiTheme="majorBidi" w:hAnsiTheme="majorBidi" w:cstheme="majorBidi"/>
          <w:sz w:val="24"/>
          <w:szCs w:val="24"/>
        </w:rPr>
        <w:t>lelang</w:t>
      </w:r>
      <w:proofErr w:type="spellEnd"/>
      <w:r w:rsidR="00D87BF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7BFD" w:rsidRPr="00CA7B6A">
        <w:rPr>
          <w:rFonts w:asciiTheme="majorBidi" w:hAnsiTheme="majorBidi" w:cstheme="majorBidi"/>
          <w:sz w:val="24"/>
          <w:szCs w:val="24"/>
        </w:rPr>
        <w:t>ikan</w:t>
      </w:r>
      <w:proofErr w:type="spellEnd"/>
      <w:r w:rsidR="00D87BFD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391AE6" w:rsidRPr="00CA7B6A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="00391AE6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391AE6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391AE6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391AE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7BFD" w:rsidRPr="00CA7B6A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="00D87BFD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D5497" w:rsidRPr="00CA7B6A">
        <w:rPr>
          <w:rFonts w:asciiTheme="majorBidi" w:hAnsiTheme="majorBidi" w:cstheme="majorBidi"/>
          <w:sz w:val="24"/>
          <w:szCs w:val="24"/>
        </w:rPr>
        <w:t>nelayan</w:t>
      </w:r>
      <w:proofErr w:type="spellEnd"/>
      <w:r w:rsidR="00ED5497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7BFD" w:rsidRPr="00CA7B6A">
        <w:rPr>
          <w:rFonts w:asciiTheme="majorBidi" w:hAnsiTheme="majorBidi" w:cstheme="majorBidi"/>
          <w:sz w:val="24"/>
          <w:szCs w:val="24"/>
        </w:rPr>
        <w:t>menerima</w:t>
      </w:r>
      <w:proofErr w:type="spellEnd"/>
      <w:r w:rsidR="00391AE6" w:rsidRPr="00CA7B6A">
        <w:rPr>
          <w:rFonts w:asciiTheme="majorBidi" w:hAnsiTheme="majorBidi" w:cstheme="majorBidi"/>
          <w:sz w:val="24"/>
          <w:szCs w:val="24"/>
        </w:rPr>
        <w:t xml:space="preserve"> SPU</w:t>
      </w:r>
      <w:r w:rsidR="00D87BFD" w:rsidRPr="00CA7B6A">
        <w:rPr>
          <w:rFonts w:asciiTheme="majorBidi" w:hAnsiTheme="majorBidi" w:cstheme="majorBidi"/>
          <w:sz w:val="24"/>
          <w:szCs w:val="24"/>
        </w:rPr>
        <w:t>.</w:t>
      </w:r>
    </w:p>
    <w:p w14:paraId="769A65D8" w14:textId="5658FE93" w:rsidR="00814DC4" w:rsidRPr="00CA7B6A" w:rsidRDefault="00814DC4" w:rsidP="00CC2231">
      <w:pPr>
        <w:pStyle w:val="ListParagraph"/>
        <w:numPr>
          <w:ilvl w:val="0"/>
          <w:numId w:val="79"/>
        </w:numPr>
        <w:spacing w:after="0" w:line="480" w:lineRule="auto"/>
        <w:ind w:left="109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lastRenderedPageBreak/>
        <w:t>Juru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91AE6" w:rsidRPr="00CA7B6A">
        <w:rPr>
          <w:rFonts w:asciiTheme="majorBidi" w:hAnsiTheme="majorBidi" w:cstheme="majorBidi"/>
          <w:sz w:val="24"/>
          <w:szCs w:val="24"/>
        </w:rPr>
        <w:t>B</w:t>
      </w:r>
      <w:r w:rsidRPr="00CA7B6A">
        <w:rPr>
          <w:rFonts w:asciiTheme="majorBidi" w:hAnsiTheme="majorBidi" w:cstheme="majorBidi"/>
          <w:sz w:val="24"/>
          <w:szCs w:val="24"/>
        </w:rPr>
        <w:t>uku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91AE6" w:rsidRPr="00CA7B6A">
        <w:rPr>
          <w:rFonts w:asciiTheme="majorBidi" w:hAnsiTheme="majorBidi" w:cstheme="majorBidi"/>
          <w:sz w:val="24"/>
          <w:szCs w:val="24"/>
        </w:rPr>
        <w:t>R</w:t>
      </w:r>
      <w:r w:rsidRPr="00CA7B6A">
        <w:rPr>
          <w:rFonts w:asciiTheme="majorBidi" w:hAnsiTheme="majorBidi" w:cstheme="majorBidi"/>
          <w:sz w:val="24"/>
          <w:szCs w:val="24"/>
        </w:rPr>
        <w:t>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391AE6" w:rsidRPr="00CA7B6A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="00391AE6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391AE6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391AE6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391AE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menulis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perolehan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="00E6681F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Pr="00CA7B6A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A111A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111AE" w:rsidRPr="00CA7B6A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A111AE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E2A28" w:rsidRPr="00CA7B6A">
        <w:rPr>
          <w:rFonts w:asciiTheme="majorBidi" w:hAnsiTheme="majorBidi" w:cstheme="majorBidi"/>
          <w:sz w:val="24"/>
          <w:szCs w:val="24"/>
        </w:rPr>
        <w:t>n</w:t>
      </w:r>
      <w:r w:rsidR="00A111AE" w:rsidRPr="00CA7B6A">
        <w:rPr>
          <w:rFonts w:asciiTheme="majorBidi" w:hAnsiTheme="majorBidi" w:cstheme="majorBidi"/>
          <w:sz w:val="24"/>
          <w:szCs w:val="24"/>
        </w:rPr>
        <w:t>elayan</w:t>
      </w:r>
      <w:proofErr w:type="spellEnd"/>
      <w:r w:rsidR="00A111AE" w:rsidRPr="00CA7B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BE2A28" w:rsidRPr="00CA7B6A">
        <w:rPr>
          <w:rFonts w:asciiTheme="majorBidi" w:hAnsiTheme="majorBidi" w:cstheme="majorBidi"/>
          <w:sz w:val="24"/>
          <w:szCs w:val="24"/>
        </w:rPr>
        <w:t>b</w:t>
      </w:r>
      <w:r w:rsidR="00A111AE" w:rsidRPr="00CA7B6A">
        <w:rPr>
          <w:rFonts w:asciiTheme="majorBidi" w:hAnsiTheme="majorBidi" w:cstheme="majorBidi"/>
          <w:sz w:val="24"/>
          <w:szCs w:val="24"/>
        </w:rPr>
        <w:t>akul</w:t>
      </w:r>
      <w:proofErr w:type="spellEnd"/>
      <w:r w:rsidR="00BE2A28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A111AE" w:rsidRPr="00CA7B6A">
        <w:rPr>
          <w:rFonts w:asciiTheme="majorBidi" w:hAnsiTheme="majorBidi" w:cstheme="majorBidi"/>
          <w:sz w:val="24"/>
          <w:szCs w:val="24"/>
        </w:rPr>
        <w:t xml:space="preserve">per </w:t>
      </w:r>
      <w:proofErr w:type="spellStart"/>
      <w:r w:rsidR="00A111AE" w:rsidRPr="00CA7B6A">
        <w:rPr>
          <w:rFonts w:asciiTheme="majorBidi" w:hAnsiTheme="majorBidi" w:cstheme="majorBidi"/>
          <w:sz w:val="24"/>
          <w:szCs w:val="24"/>
        </w:rPr>
        <w:t>hari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391AE6" w:rsidRPr="00CA7B6A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391AE6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391AE6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391AE6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>.</w:t>
      </w:r>
    </w:p>
    <w:p w14:paraId="224C35D9" w14:textId="77777777" w:rsidR="005E2232" w:rsidRDefault="00814DC4" w:rsidP="005E2232">
      <w:pPr>
        <w:pStyle w:val="ListParagraph"/>
        <w:numPr>
          <w:ilvl w:val="0"/>
          <w:numId w:val="79"/>
        </w:numPr>
        <w:spacing w:after="0" w:line="480" w:lineRule="auto"/>
        <w:ind w:left="109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A7B6A">
        <w:rPr>
          <w:rFonts w:asciiTheme="majorBidi" w:hAnsiTheme="majorBidi" w:cstheme="majorBidi"/>
          <w:sz w:val="24"/>
          <w:szCs w:val="24"/>
        </w:rPr>
        <w:t>Kasir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391AE6" w:rsidRPr="00CA7B6A">
        <w:rPr>
          <w:rFonts w:asciiTheme="majorBidi" w:hAnsiTheme="majorBidi" w:cstheme="majorBidi"/>
          <w:sz w:val="24"/>
          <w:szCs w:val="24"/>
        </w:rPr>
        <w:t>B</w:t>
      </w:r>
      <w:r w:rsidRPr="00CA7B6A">
        <w:rPr>
          <w:rFonts w:asciiTheme="majorBidi" w:hAnsiTheme="majorBidi" w:cstheme="majorBidi"/>
          <w:sz w:val="24"/>
          <w:szCs w:val="24"/>
        </w:rPr>
        <w:t xml:space="preserve">ayar </w:t>
      </w:r>
      <w:r w:rsidR="00391AE6" w:rsidRPr="00CA7B6A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="00391AE6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391AE6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391AE6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391AE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menyerahkan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perolehan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="00F505A0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B17C32" w:rsidRPr="00CA7B6A">
        <w:rPr>
          <w:rFonts w:asciiTheme="majorBidi" w:hAnsiTheme="majorBidi" w:cstheme="majorBidi"/>
          <w:sz w:val="24"/>
          <w:szCs w:val="24"/>
        </w:rPr>
        <w:t>TPI</w:t>
      </w:r>
      <w:r w:rsidR="00391AE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91AE6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391AE6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391AE6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B17C3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D286E" w:rsidRPr="00CA7B6A">
        <w:rPr>
          <w:rFonts w:asciiTheme="majorBidi" w:hAnsiTheme="majorBidi" w:cstheme="majorBidi"/>
          <w:sz w:val="24"/>
          <w:szCs w:val="24"/>
        </w:rPr>
        <w:t>K</w:t>
      </w:r>
      <w:r w:rsidRPr="00CA7B6A">
        <w:rPr>
          <w:rFonts w:asciiTheme="majorBidi" w:hAnsiTheme="majorBidi" w:cstheme="majorBidi"/>
          <w:sz w:val="24"/>
          <w:szCs w:val="24"/>
        </w:rPr>
        <w:t>epala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Urusan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Keuangan</w:t>
      </w:r>
      <w:proofErr w:type="spellEnd"/>
      <w:r w:rsidR="005D286E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CE1582" w:rsidRPr="00CA7B6A">
        <w:rPr>
          <w:rFonts w:asciiTheme="majorBidi" w:hAnsiTheme="majorBidi" w:cstheme="majorBidi"/>
          <w:sz w:val="24"/>
          <w:szCs w:val="24"/>
        </w:rPr>
        <w:t xml:space="preserve">TPI </w:t>
      </w:r>
      <w:proofErr w:type="spellStart"/>
      <w:r w:rsidR="00CE1582" w:rsidRPr="00CA7B6A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CE1582" w:rsidRPr="00CA7B6A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CE1582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CE158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7B6A">
        <w:rPr>
          <w:rFonts w:asciiTheme="majorBidi" w:hAnsiTheme="majorBidi" w:cstheme="majorBidi"/>
          <w:sz w:val="24"/>
          <w:szCs w:val="24"/>
        </w:rPr>
        <w:t>dis</w:t>
      </w:r>
      <w:r w:rsidR="005D286E" w:rsidRPr="00CA7B6A">
        <w:rPr>
          <w:rFonts w:asciiTheme="majorBidi" w:hAnsiTheme="majorBidi" w:cstheme="majorBidi"/>
          <w:sz w:val="24"/>
          <w:szCs w:val="24"/>
        </w:rPr>
        <w:t>etorkan</w:t>
      </w:r>
      <w:proofErr w:type="spellEnd"/>
      <w:r w:rsidR="00A63906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1582" w:rsidRPr="00CA7B6A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CE1582" w:rsidRPr="00CA7B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1582" w:rsidRPr="00CA7B6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701B34" w:rsidRPr="00CA7B6A">
        <w:rPr>
          <w:rFonts w:asciiTheme="majorBidi" w:hAnsiTheme="majorBidi" w:cstheme="majorBidi"/>
          <w:sz w:val="24"/>
          <w:szCs w:val="24"/>
        </w:rPr>
        <w:t xml:space="preserve"> </w:t>
      </w:r>
      <w:r w:rsidR="002013E6" w:rsidRPr="00CA7B6A">
        <w:rPr>
          <w:rFonts w:asciiTheme="majorBidi" w:hAnsiTheme="majorBidi" w:cstheme="majorBidi"/>
          <w:sz w:val="24"/>
          <w:szCs w:val="24"/>
        </w:rPr>
        <w:t xml:space="preserve">Daerah </w:t>
      </w:r>
      <w:r w:rsidR="00CE1582" w:rsidRPr="00CA7B6A">
        <w:rPr>
          <w:rFonts w:asciiTheme="majorBidi" w:hAnsiTheme="majorBidi" w:cstheme="majorBidi"/>
          <w:sz w:val="24"/>
          <w:szCs w:val="24"/>
        </w:rPr>
        <w:t xml:space="preserve">Kota </w:t>
      </w:r>
      <w:proofErr w:type="spellStart"/>
      <w:r w:rsidR="00CE1582" w:rsidRPr="00CA7B6A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CE1582" w:rsidRPr="00CA7B6A">
        <w:rPr>
          <w:rFonts w:asciiTheme="majorBidi" w:hAnsiTheme="majorBidi" w:cstheme="majorBidi"/>
          <w:sz w:val="24"/>
          <w:szCs w:val="24"/>
        </w:rPr>
        <w:t>.</w:t>
      </w:r>
    </w:p>
    <w:p w14:paraId="5B192C63" w14:textId="3075DB72" w:rsidR="00982F94" w:rsidRPr="00CA7B6A" w:rsidRDefault="005E2232" w:rsidP="00E15454">
      <w:pPr>
        <w:pStyle w:val="ListParagraph"/>
        <w:numPr>
          <w:ilvl w:val="0"/>
          <w:numId w:val="17"/>
        </w:numPr>
        <w:spacing w:after="0" w:line="480" w:lineRule="auto"/>
        <w:ind w:left="70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Hambatan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kendala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penyel</w:t>
      </w:r>
      <w:r w:rsidR="00345D63">
        <w:rPr>
          <w:rFonts w:asciiTheme="majorBidi" w:hAnsiTheme="majorBidi" w:cstheme="majorBidi"/>
          <w:sz w:val="24"/>
          <w:szCs w:val="24"/>
        </w:rPr>
        <w:t>enggaraan</w:t>
      </w:r>
      <w:proofErr w:type="spellEnd"/>
      <w:r w:rsidR="00345D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45D63">
        <w:rPr>
          <w:rFonts w:asciiTheme="majorBidi" w:hAnsiTheme="majorBidi" w:cstheme="majorBidi"/>
          <w:sz w:val="24"/>
          <w:szCs w:val="24"/>
        </w:rPr>
        <w:t>pemungutan</w:t>
      </w:r>
      <w:proofErr w:type="spellEnd"/>
      <w:r w:rsidR="00345D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45D63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345D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45D63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345D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45D63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="00345D63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345D63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345D63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345D63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345D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45D63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6177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177E3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="006177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177E3">
        <w:rPr>
          <w:rFonts w:asciiTheme="majorBidi" w:hAnsiTheme="majorBidi" w:cstheme="majorBidi"/>
          <w:sz w:val="24"/>
          <w:szCs w:val="24"/>
        </w:rPr>
        <w:t>kesalahan</w:t>
      </w:r>
      <w:proofErr w:type="spellEnd"/>
      <w:r w:rsidR="006177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177E3">
        <w:rPr>
          <w:rFonts w:asciiTheme="majorBidi" w:hAnsiTheme="majorBidi" w:cstheme="majorBidi"/>
          <w:sz w:val="24"/>
          <w:szCs w:val="24"/>
        </w:rPr>
        <w:t>tulis</w:t>
      </w:r>
      <w:proofErr w:type="spellEnd"/>
      <w:r w:rsidR="006177E3">
        <w:rPr>
          <w:rFonts w:asciiTheme="majorBidi" w:hAnsiTheme="majorBidi" w:cstheme="majorBidi"/>
          <w:sz w:val="24"/>
          <w:szCs w:val="24"/>
        </w:rPr>
        <w:t xml:space="preserve"> oleh</w:t>
      </w:r>
      <w:r w:rsidR="00345D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45D63">
        <w:rPr>
          <w:rFonts w:asciiTheme="majorBidi" w:hAnsiTheme="majorBidi" w:cstheme="majorBidi"/>
          <w:sz w:val="24"/>
          <w:szCs w:val="24"/>
        </w:rPr>
        <w:t>Juru</w:t>
      </w:r>
      <w:proofErr w:type="spellEnd"/>
      <w:r w:rsidR="00345D63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345D63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345D63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345D63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345D63">
        <w:rPr>
          <w:rFonts w:asciiTheme="majorBidi" w:hAnsiTheme="majorBidi" w:cstheme="majorBidi"/>
          <w:sz w:val="24"/>
          <w:szCs w:val="24"/>
        </w:rPr>
        <w:t xml:space="preserve"> yan</w:t>
      </w:r>
      <w:r w:rsidR="006177E3">
        <w:rPr>
          <w:rFonts w:asciiTheme="majorBidi" w:hAnsiTheme="majorBidi" w:cstheme="majorBidi"/>
          <w:sz w:val="24"/>
          <w:szCs w:val="24"/>
        </w:rPr>
        <w:t xml:space="preserve">g </w:t>
      </w:r>
      <w:proofErr w:type="spellStart"/>
      <w:r w:rsidR="006177E3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6177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177E3">
        <w:rPr>
          <w:rFonts w:asciiTheme="majorBidi" w:hAnsiTheme="majorBidi" w:cstheme="majorBidi"/>
          <w:sz w:val="24"/>
          <w:szCs w:val="24"/>
        </w:rPr>
        <w:t>saksama</w:t>
      </w:r>
      <w:proofErr w:type="spellEnd"/>
      <w:r w:rsidR="006177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177E3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6177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45D63">
        <w:rPr>
          <w:rFonts w:asciiTheme="majorBidi" w:hAnsiTheme="majorBidi" w:cstheme="majorBidi"/>
          <w:sz w:val="24"/>
          <w:szCs w:val="24"/>
        </w:rPr>
        <w:t>melaksanakan</w:t>
      </w:r>
      <w:proofErr w:type="spellEnd"/>
      <w:r w:rsidR="00345D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45D63">
        <w:rPr>
          <w:rFonts w:asciiTheme="majorBidi" w:hAnsiTheme="majorBidi" w:cstheme="majorBidi"/>
          <w:sz w:val="24"/>
          <w:szCs w:val="24"/>
        </w:rPr>
        <w:t>tugasny</w:t>
      </w:r>
      <w:r w:rsidR="006177E3">
        <w:rPr>
          <w:rFonts w:asciiTheme="majorBidi" w:hAnsiTheme="majorBidi" w:cstheme="majorBidi"/>
          <w:sz w:val="24"/>
          <w:szCs w:val="24"/>
        </w:rPr>
        <w:t>a</w:t>
      </w:r>
      <w:proofErr w:type="spellEnd"/>
      <w:r w:rsidR="006177E3">
        <w:rPr>
          <w:rFonts w:asciiTheme="majorBidi" w:hAnsiTheme="majorBidi" w:cstheme="majorBidi"/>
          <w:sz w:val="24"/>
          <w:szCs w:val="24"/>
        </w:rPr>
        <w:t xml:space="preserve">. Hal </w:t>
      </w:r>
      <w:proofErr w:type="spellStart"/>
      <w:r w:rsidR="006177E3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="006177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177E3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="006177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177E3">
        <w:rPr>
          <w:rFonts w:asciiTheme="majorBidi" w:hAnsiTheme="majorBidi" w:cstheme="majorBidi"/>
          <w:sz w:val="24"/>
          <w:szCs w:val="24"/>
        </w:rPr>
        <w:t>rintangan</w:t>
      </w:r>
      <w:proofErr w:type="spellEnd"/>
      <w:r w:rsidR="006177E3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6177E3">
        <w:rPr>
          <w:rFonts w:asciiTheme="majorBidi" w:hAnsiTheme="majorBidi" w:cstheme="majorBidi"/>
          <w:sz w:val="24"/>
          <w:szCs w:val="24"/>
        </w:rPr>
        <w:t>halangan</w:t>
      </w:r>
      <w:proofErr w:type="spellEnd"/>
      <w:r w:rsidR="007753EF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="007753EF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="006177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753EF">
        <w:rPr>
          <w:rFonts w:asciiTheme="majorBidi" w:hAnsiTheme="majorBidi" w:cstheme="majorBidi"/>
          <w:sz w:val="24"/>
          <w:szCs w:val="24"/>
        </w:rPr>
        <w:t>penyelenggaraan</w:t>
      </w:r>
      <w:proofErr w:type="spellEnd"/>
      <w:r w:rsidR="007753E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753EF">
        <w:rPr>
          <w:rFonts w:asciiTheme="majorBidi" w:hAnsiTheme="majorBidi" w:cstheme="majorBidi"/>
          <w:sz w:val="24"/>
          <w:szCs w:val="24"/>
        </w:rPr>
        <w:t>pemungutan</w:t>
      </w:r>
      <w:proofErr w:type="spellEnd"/>
      <w:r w:rsidR="007753E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753EF">
        <w:rPr>
          <w:rFonts w:asciiTheme="majorBidi" w:hAnsiTheme="majorBidi" w:cstheme="majorBidi"/>
          <w:sz w:val="24"/>
          <w:szCs w:val="24"/>
        </w:rPr>
        <w:t>retribusi</w:t>
      </w:r>
      <w:proofErr w:type="spellEnd"/>
      <w:r w:rsidR="007753E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753EF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="007753E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753EF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="007753EF">
        <w:rPr>
          <w:rFonts w:asciiTheme="majorBidi" w:hAnsiTheme="majorBidi" w:cstheme="majorBidi"/>
          <w:sz w:val="24"/>
          <w:szCs w:val="24"/>
        </w:rPr>
        <w:t xml:space="preserve"> TPI </w:t>
      </w:r>
      <w:proofErr w:type="spellStart"/>
      <w:r w:rsidR="007753EF">
        <w:rPr>
          <w:rFonts w:asciiTheme="majorBidi" w:hAnsiTheme="majorBidi" w:cstheme="majorBidi"/>
          <w:sz w:val="24"/>
          <w:szCs w:val="24"/>
        </w:rPr>
        <w:t>Pelabuhan</w:t>
      </w:r>
      <w:proofErr w:type="spellEnd"/>
      <w:r w:rsidR="007753EF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="007753EF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="00E15454">
        <w:rPr>
          <w:rFonts w:asciiTheme="majorBidi" w:hAnsiTheme="majorBidi" w:cstheme="majorBidi"/>
          <w:sz w:val="24"/>
          <w:szCs w:val="24"/>
        </w:rPr>
        <w:t>.</w:t>
      </w:r>
      <w:bookmarkEnd w:id="0"/>
      <w:r w:rsidR="00E15454" w:rsidRPr="00CA7B6A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982F94" w:rsidRPr="00CA7B6A" w:rsidSect="00E56CEC">
      <w:pgSz w:w="11906" w:h="16838"/>
      <w:pgMar w:top="2268" w:right="1701" w:bottom="1701" w:left="2268" w:header="170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65292" w14:textId="77777777" w:rsidR="00B270A1" w:rsidRDefault="00B270A1" w:rsidP="00AD5A28">
      <w:pPr>
        <w:spacing w:after="0" w:line="240" w:lineRule="auto"/>
      </w:pPr>
      <w:r>
        <w:separator/>
      </w:r>
    </w:p>
  </w:endnote>
  <w:endnote w:type="continuationSeparator" w:id="0">
    <w:p w14:paraId="3EA9EE4C" w14:textId="77777777" w:rsidR="00B270A1" w:rsidRDefault="00B270A1" w:rsidP="00AD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56251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7536CB1" w14:textId="011C636C" w:rsidR="008F6126" w:rsidRPr="0036448A" w:rsidRDefault="008F6126" w:rsidP="0036448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644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6448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644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6448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6448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9A022" w14:textId="7C59A759" w:rsidR="008F6126" w:rsidRDefault="008F6126">
    <w:pPr>
      <w:pStyle w:val="Footer"/>
      <w:jc w:val="center"/>
    </w:pPr>
  </w:p>
  <w:p w14:paraId="6214954D" w14:textId="77777777" w:rsidR="008F6126" w:rsidRDefault="008F6126" w:rsidP="00E56CE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17A3D" w14:textId="5DDECE4E" w:rsidR="008F6126" w:rsidRDefault="008F6126">
    <w:pPr>
      <w:pStyle w:val="Footer"/>
      <w:jc w:val="center"/>
    </w:pPr>
  </w:p>
  <w:p w14:paraId="122B5E9D" w14:textId="77777777" w:rsidR="008F6126" w:rsidRDefault="008F6126" w:rsidP="00E56CEC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46DF3" w14:textId="287768DE" w:rsidR="008F6126" w:rsidRDefault="008F6126">
    <w:pPr>
      <w:pStyle w:val="Footer"/>
      <w:jc w:val="center"/>
    </w:pPr>
  </w:p>
  <w:p w14:paraId="245AC105" w14:textId="77777777" w:rsidR="008F6126" w:rsidRDefault="008F6126" w:rsidP="003801E8">
    <w:pPr>
      <w:pStyle w:val="Footer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72904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F8A88A" w14:textId="386E3DD6" w:rsidR="008F6126" w:rsidRDefault="008F6126" w:rsidP="0036448A">
        <w:pPr>
          <w:pStyle w:val="Footer"/>
          <w:jc w:val="center"/>
        </w:pPr>
        <w:r w:rsidRPr="003644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6448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644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6448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6448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78C94" w14:textId="77777777" w:rsidR="00B270A1" w:rsidRDefault="00B270A1" w:rsidP="00AD5A28">
      <w:pPr>
        <w:spacing w:after="0" w:line="240" w:lineRule="auto"/>
      </w:pPr>
      <w:r>
        <w:separator/>
      </w:r>
    </w:p>
  </w:footnote>
  <w:footnote w:type="continuationSeparator" w:id="0">
    <w:p w14:paraId="1E224F24" w14:textId="77777777" w:rsidR="00B270A1" w:rsidRDefault="00B270A1" w:rsidP="00AD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06352" w14:textId="115BAA80" w:rsidR="008F6126" w:rsidRDefault="008F6126" w:rsidP="003801E8">
    <w:pPr>
      <w:pStyle w:val="Header"/>
      <w:jc w:val="center"/>
    </w:pPr>
  </w:p>
  <w:p w14:paraId="666367E9" w14:textId="77777777" w:rsidR="008F6126" w:rsidRDefault="008F61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65209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B607B5E" w14:textId="79A0962B" w:rsidR="008F6126" w:rsidRDefault="008F6126">
        <w:pPr>
          <w:pStyle w:val="Header"/>
          <w:jc w:val="right"/>
        </w:pPr>
        <w:r w:rsidRPr="003644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6448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644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6448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6448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E76FD0D" w14:textId="77777777" w:rsidR="008F6126" w:rsidRDefault="008F61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301F"/>
    <w:multiLevelType w:val="hybridMultilevel"/>
    <w:tmpl w:val="4EA0D9E8"/>
    <w:lvl w:ilvl="0" w:tplc="E3106752">
      <w:start w:val="1"/>
      <w:numFmt w:val="decimal"/>
      <w:lvlText w:val="%1)"/>
      <w:lvlJc w:val="left"/>
      <w:pPr>
        <w:ind w:left="155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71" w:hanging="360"/>
      </w:pPr>
    </w:lvl>
    <w:lvl w:ilvl="2" w:tplc="3809001B" w:tentative="1">
      <w:start w:val="1"/>
      <w:numFmt w:val="lowerRoman"/>
      <w:lvlText w:val="%3."/>
      <w:lvlJc w:val="right"/>
      <w:pPr>
        <w:ind w:left="2991" w:hanging="180"/>
      </w:pPr>
    </w:lvl>
    <w:lvl w:ilvl="3" w:tplc="3809000F" w:tentative="1">
      <w:start w:val="1"/>
      <w:numFmt w:val="decimal"/>
      <w:lvlText w:val="%4."/>
      <w:lvlJc w:val="left"/>
      <w:pPr>
        <w:ind w:left="3711" w:hanging="360"/>
      </w:pPr>
    </w:lvl>
    <w:lvl w:ilvl="4" w:tplc="38090019" w:tentative="1">
      <w:start w:val="1"/>
      <w:numFmt w:val="lowerLetter"/>
      <w:lvlText w:val="%5."/>
      <w:lvlJc w:val="left"/>
      <w:pPr>
        <w:ind w:left="4431" w:hanging="360"/>
      </w:pPr>
    </w:lvl>
    <w:lvl w:ilvl="5" w:tplc="3809001B" w:tentative="1">
      <w:start w:val="1"/>
      <w:numFmt w:val="lowerRoman"/>
      <w:lvlText w:val="%6."/>
      <w:lvlJc w:val="right"/>
      <w:pPr>
        <w:ind w:left="5151" w:hanging="180"/>
      </w:pPr>
    </w:lvl>
    <w:lvl w:ilvl="6" w:tplc="3809000F" w:tentative="1">
      <w:start w:val="1"/>
      <w:numFmt w:val="decimal"/>
      <w:lvlText w:val="%7."/>
      <w:lvlJc w:val="left"/>
      <w:pPr>
        <w:ind w:left="5871" w:hanging="360"/>
      </w:pPr>
    </w:lvl>
    <w:lvl w:ilvl="7" w:tplc="38090019" w:tentative="1">
      <w:start w:val="1"/>
      <w:numFmt w:val="lowerLetter"/>
      <w:lvlText w:val="%8."/>
      <w:lvlJc w:val="left"/>
      <w:pPr>
        <w:ind w:left="6591" w:hanging="360"/>
      </w:pPr>
    </w:lvl>
    <w:lvl w:ilvl="8" w:tplc="380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" w15:restartNumberingAfterBreak="0">
    <w:nsid w:val="02CE4ADA"/>
    <w:multiLevelType w:val="hybridMultilevel"/>
    <w:tmpl w:val="0756C1F8"/>
    <w:lvl w:ilvl="0" w:tplc="7A429798">
      <w:start w:val="1"/>
      <w:numFmt w:val="lowerLetter"/>
      <w:lvlText w:val="%1."/>
      <w:lvlJc w:val="left"/>
      <w:pPr>
        <w:ind w:left="111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37" w:hanging="360"/>
      </w:pPr>
    </w:lvl>
    <w:lvl w:ilvl="2" w:tplc="3809001B" w:tentative="1">
      <w:start w:val="1"/>
      <w:numFmt w:val="lowerRoman"/>
      <w:lvlText w:val="%3."/>
      <w:lvlJc w:val="right"/>
      <w:pPr>
        <w:ind w:left="2557" w:hanging="180"/>
      </w:pPr>
    </w:lvl>
    <w:lvl w:ilvl="3" w:tplc="3809000F" w:tentative="1">
      <w:start w:val="1"/>
      <w:numFmt w:val="decimal"/>
      <w:lvlText w:val="%4."/>
      <w:lvlJc w:val="left"/>
      <w:pPr>
        <w:ind w:left="3277" w:hanging="360"/>
      </w:pPr>
    </w:lvl>
    <w:lvl w:ilvl="4" w:tplc="38090019" w:tentative="1">
      <w:start w:val="1"/>
      <w:numFmt w:val="lowerLetter"/>
      <w:lvlText w:val="%5."/>
      <w:lvlJc w:val="left"/>
      <w:pPr>
        <w:ind w:left="3997" w:hanging="360"/>
      </w:pPr>
    </w:lvl>
    <w:lvl w:ilvl="5" w:tplc="3809001B" w:tentative="1">
      <w:start w:val="1"/>
      <w:numFmt w:val="lowerRoman"/>
      <w:lvlText w:val="%6."/>
      <w:lvlJc w:val="right"/>
      <w:pPr>
        <w:ind w:left="4717" w:hanging="180"/>
      </w:pPr>
    </w:lvl>
    <w:lvl w:ilvl="6" w:tplc="3809000F" w:tentative="1">
      <w:start w:val="1"/>
      <w:numFmt w:val="decimal"/>
      <w:lvlText w:val="%7."/>
      <w:lvlJc w:val="left"/>
      <w:pPr>
        <w:ind w:left="5437" w:hanging="360"/>
      </w:pPr>
    </w:lvl>
    <w:lvl w:ilvl="7" w:tplc="38090019" w:tentative="1">
      <w:start w:val="1"/>
      <w:numFmt w:val="lowerLetter"/>
      <w:lvlText w:val="%8."/>
      <w:lvlJc w:val="left"/>
      <w:pPr>
        <w:ind w:left="6157" w:hanging="360"/>
      </w:pPr>
    </w:lvl>
    <w:lvl w:ilvl="8" w:tplc="3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033378F9"/>
    <w:multiLevelType w:val="hybridMultilevel"/>
    <w:tmpl w:val="9EE2D09A"/>
    <w:lvl w:ilvl="0" w:tplc="6FDE1F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4A30329"/>
    <w:multiLevelType w:val="hybridMultilevel"/>
    <w:tmpl w:val="34BC94D0"/>
    <w:lvl w:ilvl="0" w:tplc="F6A6C32E">
      <w:start w:val="1"/>
      <w:numFmt w:val="decimal"/>
      <w:lvlText w:val="%1)"/>
      <w:lvlJc w:val="left"/>
      <w:pPr>
        <w:ind w:left="14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97" w:hanging="360"/>
      </w:pPr>
    </w:lvl>
    <w:lvl w:ilvl="2" w:tplc="3809001B" w:tentative="1">
      <w:start w:val="1"/>
      <w:numFmt w:val="lowerRoman"/>
      <w:lvlText w:val="%3."/>
      <w:lvlJc w:val="right"/>
      <w:pPr>
        <w:ind w:left="2917" w:hanging="180"/>
      </w:pPr>
    </w:lvl>
    <w:lvl w:ilvl="3" w:tplc="3809000F" w:tentative="1">
      <w:start w:val="1"/>
      <w:numFmt w:val="decimal"/>
      <w:lvlText w:val="%4."/>
      <w:lvlJc w:val="left"/>
      <w:pPr>
        <w:ind w:left="3637" w:hanging="360"/>
      </w:pPr>
    </w:lvl>
    <w:lvl w:ilvl="4" w:tplc="38090019" w:tentative="1">
      <w:start w:val="1"/>
      <w:numFmt w:val="lowerLetter"/>
      <w:lvlText w:val="%5."/>
      <w:lvlJc w:val="left"/>
      <w:pPr>
        <w:ind w:left="4357" w:hanging="360"/>
      </w:pPr>
    </w:lvl>
    <w:lvl w:ilvl="5" w:tplc="3809001B" w:tentative="1">
      <w:start w:val="1"/>
      <w:numFmt w:val="lowerRoman"/>
      <w:lvlText w:val="%6."/>
      <w:lvlJc w:val="right"/>
      <w:pPr>
        <w:ind w:left="5077" w:hanging="180"/>
      </w:pPr>
    </w:lvl>
    <w:lvl w:ilvl="6" w:tplc="3809000F" w:tentative="1">
      <w:start w:val="1"/>
      <w:numFmt w:val="decimal"/>
      <w:lvlText w:val="%7."/>
      <w:lvlJc w:val="left"/>
      <w:pPr>
        <w:ind w:left="5797" w:hanging="360"/>
      </w:pPr>
    </w:lvl>
    <w:lvl w:ilvl="7" w:tplc="38090019" w:tentative="1">
      <w:start w:val="1"/>
      <w:numFmt w:val="lowerLetter"/>
      <w:lvlText w:val="%8."/>
      <w:lvlJc w:val="left"/>
      <w:pPr>
        <w:ind w:left="6517" w:hanging="360"/>
      </w:pPr>
    </w:lvl>
    <w:lvl w:ilvl="8" w:tplc="380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4" w15:restartNumberingAfterBreak="0">
    <w:nsid w:val="06146E80"/>
    <w:multiLevelType w:val="hybridMultilevel"/>
    <w:tmpl w:val="DBCE0D4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A3055"/>
    <w:multiLevelType w:val="hybridMultilevel"/>
    <w:tmpl w:val="00262E74"/>
    <w:lvl w:ilvl="0" w:tplc="915878E8">
      <w:start w:val="1"/>
      <w:numFmt w:val="lowerLetter"/>
      <w:lvlText w:val="%1."/>
      <w:lvlJc w:val="left"/>
      <w:pPr>
        <w:ind w:left="187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94" w:hanging="360"/>
      </w:pPr>
    </w:lvl>
    <w:lvl w:ilvl="2" w:tplc="3809001B" w:tentative="1">
      <w:start w:val="1"/>
      <w:numFmt w:val="lowerRoman"/>
      <w:lvlText w:val="%3."/>
      <w:lvlJc w:val="right"/>
      <w:pPr>
        <w:ind w:left="3314" w:hanging="180"/>
      </w:pPr>
    </w:lvl>
    <w:lvl w:ilvl="3" w:tplc="3809000F" w:tentative="1">
      <w:start w:val="1"/>
      <w:numFmt w:val="decimal"/>
      <w:lvlText w:val="%4."/>
      <w:lvlJc w:val="left"/>
      <w:pPr>
        <w:ind w:left="4034" w:hanging="360"/>
      </w:pPr>
    </w:lvl>
    <w:lvl w:ilvl="4" w:tplc="38090019" w:tentative="1">
      <w:start w:val="1"/>
      <w:numFmt w:val="lowerLetter"/>
      <w:lvlText w:val="%5."/>
      <w:lvlJc w:val="left"/>
      <w:pPr>
        <w:ind w:left="4754" w:hanging="360"/>
      </w:pPr>
    </w:lvl>
    <w:lvl w:ilvl="5" w:tplc="3809001B" w:tentative="1">
      <w:start w:val="1"/>
      <w:numFmt w:val="lowerRoman"/>
      <w:lvlText w:val="%6."/>
      <w:lvlJc w:val="right"/>
      <w:pPr>
        <w:ind w:left="5474" w:hanging="180"/>
      </w:pPr>
    </w:lvl>
    <w:lvl w:ilvl="6" w:tplc="3809000F" w:tentative="1">
      <w:start w:val="1"/>
      <w:numFmt w:val="decimal"/>
      <w:lvlText w:val="%7."/>
      <w:lvlJc w:val="left"/>
      <w:pPr>
        <w:ind w:left="6194" w:hanging="360"/>
      </w:pPr>
    </w:lvl>
    <w:lvl w:ilvl="7" w:tplc="38090019" w:tentative="1">
      <w:start w:val="1"/>
      <w:numFmt w:val="lowerLetter"/>
      <w:lvlText w:val="%8."/>
      <w:lvlJc w:val="left"/>
      <w:pPr>
        <w:ind w:left="6914" w:hanging="360"/>
      </w:pPr>
    </w:lvl>
    <w:lvl w:ilvl="8" w:tplc="3809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6" w15:restartNumberingAfterBreak="0">
    <w:nsid w:val="07324487"/>
    <w:multiLevelType w:val="hybridMultilevel"/>
    <w:tmpl w:val="0494F59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2716C"/>
    <w:multiLevelType w:val="hybridMultilevel"/>
    <w:tmpl w:val="103C2D1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6069B"/>
    <w:multiLevelType w:val="hybridMultilevel"/>
    <w:tmpl w:val="380CB690"/>
    <w:lvl w:ilvl="0" w:tplc="DDF8EF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AB020E3"/>
    <w:multiLevelType w:val="hybridMultilevel"/>
    <w:tmpl w:val="10EA335E"/>
    <w:lvl w:ilvl="0" w:tplc="52A2A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C5D7119"/>
    <w:multiLevelType w:val="hybridMultilevel"/>
    <w:tmpl w:val="57ACCC02"/>
    <w:lvl w:ilvl="0" w:tplc="4A9CBEC6">
      <w:start w:val="1"/>
      <w:numFmt w:val="lowerLetter"/>
      <w:lvlText w:val="%1)"/>
      <w:lvlJc w:val="left"/>
      <w:pPr>
        <w:ind w:left="19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31" w:hanging="360"/>
      </w:pPr>
    </w:lvl>
    <w:lvl w:ilvl="2" w:tplc="3809001B" w:tentative="1">
      <w:start w:val="1"/>
      <w:numFmt w:val="lowerRoman"/>
      <w:lvlText w:val="%3."/>
      <w:lvlJc w:val="right"/>
      <w:pPr>
        <w:ind w:left="3351" w:hanging="180"/>
      </w:pPr>
    </w:lvl>
    <w:lvl w:ilvl="3" w:tplc="3809000F" w:tentative="1">
      <w:start w:val="1"/>
      <w:numFmt w:val="decimal"/>
      <w:lvlText w:val="%4."/>
      <w:lvlJc w:val="left"/>
      <w:pPr>
        <w:ind w:left="4071" w:hanging="360"/>
      </w:pPr>
    </w:lvl>
    <w:lvl w:ilvl="4" w:tplc="38090019" w:tentative="1">
      <w:start w:val="1"/>
      <w:numFmt w:val="lowerLetter"/>
      <w:lvlText w:val="%5."/>
      <w:lvlJc w:val="left"/>
      <w:pPr>
        <w:ind w:left="4791" w:hanging="360"/>
      </w:pPr>
    </w:lvl>
    <w:lvl w:ilvl="5" w:tplc="3809001B" w:tentative="1">
      <w:start w:val="1"/>
      <w:numFmt w:val="lowerRoman"/>
      <w:lvlText w:val="%6."/>
      <w:lvlJc w:val="right"/>
      <w:pPr>
        <w:ind w:left="5511" w:hanging="180"/>
      </w:pPr>
    </w:lvl>
    <w:lvl w:ilvl="6" w:tplc="3809000F" w:tentative="1">
      <w:start w:val="1"/>
      <w:numFmt w:val="decimal"/>
      <w:lvlText w:val="%7."/>
      <w:lvlJc w:val="left"/>
      <w:pPr>
        <w:ind w:left="6231" w:hanging="360"/>
      </w:pPr>
    </w:lvl>
    <w:lvl w:ilvl="7" w:tplc="38090019" w:tentative="1">
      <w:start w:val="1"/>
      <w:numFmt w:val="lowerLetter"/>
      <w:lvlText w:val="%8."/>
      <w:lvlJc w:val="left"/>
      <w:pPr>
        <w:ind w:left="6951" w:hanging="360"/>
      </w:pPr>
    </w:lvl>
    <w:lvl w:ilvl="8" w:tplc="3809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11" w15:restartNumberingAfterBreak="0">
    <w:nsid w:val="0E853D59"/>
    <w:multiLevelType w:val="hybridMultilevel"/>
    <w:tmpl w:val="8F82F1FE"/>
    <w:lvl w:ilvl="0" w:tplc="9BDE2152">
      <w:start w:val="1"/>
      <w:numFmt w:val="lowerLetter"/>
      <w:lvlText w:val="%1."/>
      <w:lvlJc w:val="left"/>
      <w:pPr>
        <w:ind w:left="111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37" w:hanging="360"/>
      </w:pPr>
    </w:lvl>
    <w:lvl w:ilvl="2" w:tplc="3809001B" w:tentative="1">
      <w:start w:val="1"/>
      <w:numFmt w:val="lowerRoman"/>
      <w:lvlText w:val="%3."/>
      <w:lvlJc w:val="right"/>
      <w:pPr>
        <w:ind w:left="2557" w:hanging="180"/>
      </w:pPr>
    </w:lvl>
    <w:lvl w:ilvl="3" w:tplc="3809000F" w:tentative="1">
      <w:start w:val="1"/>
      <w:numFmt w:val="decimal"/>
      <w:lvlText w:val="%4."/>
      <w:lvlJc w:val="left"/>
      <w:pPr>
        <w:ind w:left="3277" w:hanging="360"/>
      </w:pPr>
    </w:lvl>
    <w:lvl w:ilvl="4" w:tplc="38090019" w:tentative="1">
      <w:start w:val="1"/>
      <w:numFmt w:val="lowerLetter"/>
      <w:lvlText w:val="%5."/>
      <w:lvlJc w:val="left"/>
      <w:pPr>
        <w:ind w:left="3997" w:hanging="360"/>
      </w:pPr>
    </w:lvl>
    <w:lvl w:ilvl="5" w:tplc="3809001B" w:tentative="1">
      <w:start w:val="1"/>
      <w:numFmt w:val="lowerRoman"/>
      <w:lvlText w:val="%6."/>
      <w:lvlJc w:val="right"/>
      <w:pPr>
        <w:ind w:left="4717" w:hanging="180"/>
      </w:pPr>
    </w:lvl>
    <w:lvl w:ilvl="6" w:tplc="3809000F" w:tentative="1">
      <w:start w:val="1"/>
      <w:numFmt w:val="decimal"/>
      <w:lvlText w:val="%7."/>
      <w:lvlJc w:val="left"/>
      <w:pPr>
        <w:ind w:left="5437" w:hanging="360"/>
      </w:pPr>
    </w:lvl>
    <w:lvl w:ilvl="7" w:tplc="38090019" w:tentative="1">
      <w:start w:val="1"/>
      <w:numFmt w:val="lowerLetter"/>
      <w:lvlText w:val="%8."/>
      <w:lvlJc w:val="left"/>
      <w:pPr>
        <w:ind w:left="6157" w:hanging="360"/>
      </w:pPr>
    </w:lvl>
    <w:lvl w:ilvl="8" w:tplc="3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0FAA2708"/>
    <w:multiLevelType w:val="hybridMultilevel"/>
    <w:tmpl w:val="B3D8EF3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755BBC"/>
    <w:multiLevelType w:val="hybridMultilevel"/>
    <w:tmpl w:val="A1D85526"/>
    <w:lvl w:ilvl="0" w:tplc="D7D22304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37" w:hanging="360"/>
      </w:pPr>
    </w:lvl>
    <w:lvl w:ilvl="2" w:tplc="3809001B" w:tentative="1">
      <w:start w:val="1"/>
      <w:numFmt w:val="lowerRoman"/>
      <w:lvlText w:val="%3."/>
      <w:lvlJc w:val="right"/>
      <w:pPr>
        <w:ind w:left="2557" w:hanging="180"/>
      </w:pPr>
    </w:lvl>
    <w:lvl w:ilvl="3" w:tplc="3809000F" w:tentative="1">
      <w:start w:val="1"/>
      <w:numFmt w:val="decimal"/>
      <w:lvlText w:val="%4."/>
      <w:lvlJc w:val="left"/>
      <w:pPr>
        <w:ind w:left="3277" w:hanging="360"/>
      </w:pPr>
    </w:lvl>
    <w:lvl w:ilvl="4" w:tplc="38090019" w:tentative="1">
      <w:start w:val="1"/>
      <w:numFmt w:val="lowerLetter"/>
      <w:lvlText w:val="%5."/>
      <w:lvlJc w:val="left"/>
      <w:pPr>
        <w:ind w:left="3997" w:hanging="360"/>
      </w:pPr>
    </w:lvl>
    <w:lvl w:ilvl="5" w:tplc="3809001B" w:tentative="1">
      <w:start w:val="1"/>
      <w:numFmt w:val="lowerRoman"/>
      <w:lvlText w:val="%6."/>
      <w:lvlJc w:val="right"/>
      <w:pPr>
        <w:ind w:left="4717" w:hanging="180"/>
      </w:pPr>
    </w:lvl>
    <w:lvl w:ilvl="6" w:tplc="3809000F" w:tentative="1">
      <w:start w:val="1"/>
      <w:numFmt w:val="decimal"/>
      <w:lvlText w:val="%7."/>
      <w:lvlJc w:val="left"/>
      <w:pPr>
        <w:ind w:left="5437" w:hanging="360"/>
      </w:pPr>
    </w:lvl>
    <w:lvl w:ilvl="7" w:tplc="38090019" w:tentative="1">
      <w:start w:val="1"/>
      <w:numFmt w:val="lowerLetter"/>
      <w:lvlText w:val="%8."/>
      <w:lvlJc w:val="left"/>
      <w:pPr>
        <w:ind w:left="6157" w:hanging="360"/>
      </w:pPr>
    </w:lvl>
    <w:lvl w:ilvl="8" w:tplc="3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" w15:restartNumberingAfterBreak="0">
    <w:nsid w:val="14606177"/>
    <w:multiLevelType w:val="hybridMultilevel"/>
    <w:tmpl w:val="5380B1B8"/>
    <w:lvl w:ilvl="0" w:tplc="D28615D8">
      <w:start w:val="1"/>
      <w:numFmt w:val="lowerLetter"/>
      <w:lvlText w:val="%1."/>
      <w:lvlJc w:val="left"/>
      <w:pPr>
        <w:ind w:left="111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37" w:hanging="360"/>
      </w:pPr>
    </w:lvl>
    <w:lvl w:ilvl="2" w:tplc="3809001B" w:tentative="1">
      <w:start w:val="1"/>
      <w:numFmt w:val="lowerRoman"/>
      <w:lvlText w:val="%3."/>
      <w:lvlJc w:val="right"/>
      <w:pPr>
        <w:ind w:left="2557" w:hanging="180"/>
      </w:pPr>
    </w:lvl>
    <w:lvl w:ilvl="3" w:tplc="3809000F" w:tentative="1">
      <w:start w:val="1"/>
      <w:numFmt w:val="decimal"/>
      <w:lvlText w:val="%4."/>
      <w:lvlJc w:val="left"/>
      <w:pPr>
        <w:ind w:left="3277" w:hanging="360"/>
      </w:pPr>
    </w:lvl>
    <w:lvl w:ilvl="4" w:tplc="38090019" w:tentative="1">
      <w:start w:val="1"/>
      <w:numFmt w:val="lowerLetter"/>
      <w:lvlText w:val="%5."/>
      <w:lvlJc w:val="left"/>
      <w:pPr>
        <w:ind w:left="3997" w:hanging="360"/>
      </w:pPr>
    </w:lvl>
    <w:lvl w:ilvl="5" w:tplc="3809001B" w:tentative="1">
      <w:start w:val="1"/>
      <w:numFmt w:val="lowerRoman"/>
      <w:lvlText w:val="%6."/>
      <w:lvlJc w:val="right"/>
      <w:pPr>
        <w:ind w:left="4717" w:hanging="180"/>
      </w:pPr>
    </w:lvl>
    <w:lvl w:ilvl="6" w:tplc="3809000F" w:tentative="1">
      <w:start w:val="1"/>
      <w:numFmt w:val="decimal"/>
      <w:lvlText w:val="%7."/>
      <w:lvlJc w:val="left"/>
      <w:pPr>
        <w:ind w:left="5437" w:hanging="360"/>
      </w:pPr>
    </w:lvl>
    <w:lvl w:ilvl="7" w:tplc="38090019" w:tentative="1">
      <w:start w:val="1"/>
      <w:numFmt w:val="lowerLetter"/>
      <w:lvlText w:val="%8."/>
      <w:lvlJc w:val="left"/>
      <w:pPr>
        <w:ind w:left="6157" w:hanging="360"/>
      </w:pPr>
    </w:lvl>
    <w:lvl w:ilvl="8" w:tplc="3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5" w15:restartNumberingAfterBreak="0">
    <w:nsid w:val="14C16343"/>
    <w:multiLevelType w:val="hybridMultilevel"/>
    <w:tmpl w:val="E2324F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003F39"/>
    <w:multiLevelType w:val="hybridMultilevel"/>
    <w:tmpl w:val="EAE4E864"/>
    <w:lvl w:ilvl="0" w:tplc="99721884">
      <w:start w:val="1"/>
      <w:numFmt w:val="decimal"/>
      <w:lvlText w:val="%1)"/>
      <w:lvlJc w:val="left"/>
      <w:pPr>
        <w:ind w:left="14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97" w:hanging="360"/>
      </w:pPr>
    </w:lvl>
    <w:lvl w:ilvl="2" w:tplc="3809001B" w:tentative="1">
      <w:start w:val="1"/>
      <w:numFmt w:val="lowerRoman"/>
      <w:lvlText w:val="%3."/>
      <w:lvlJc w:val="right"/>
      <w:pPr>
        <w:ind w:left="2917" w:hanging="180"/>
      </w:pPr>
    </w:lvl>
    <w:lvl w:ilvl="3" w:tplc="3809000F" w:tentative="1">
      <w:start w:val="1"/>
      <w:numFmt w:val="decimal"/>
      <w:lvlText w:val="%4."/>
      <w:lvlJc w:val="left"/>
      <w:pPr>
        <w:ind w:left="3637" w:hanging="360"/>
      </w:pPr>
    </w:lvl>
    <w:lvl w:ilvl="4" w:tplc="38090019" w:tentative="1">
      <w:start w:val="1"/>
      <w:numFmt w:val="lowerLetter"/>
      <w:lvlText w:val="%5."/>
      <w:lvlJc w:val="left"/>
      <w:pPr>
        <w:ind w:left="4357" w:hanging="360"/>
      </w:pPr>
    </w:lvl>
    <w:lvl w:ilvl="5" w:tplc="3809001B" w:tentative="1">
      <w:start w:val="1"/>
      <w:numFmt w:val="lowerRoman"/>
      <w:lvlText w:val="%6."/>
      <w:lvlJc w:val="right"/>
      <w:pPr>
        <w:ind w:left="5077" w:hanging="180"/>
      </w:pPr>
    </w:lvl>
    <w:lvl w:ilvl="6" w:tplc="3809000F" w:tentative="1">
      <w:start w:val="1"/>
      <w:numFmt w:val="decimal"/>
      <w:lvlText w:val="%7."/>
      <w:lvlJc w:val="left"/>
      <w:pPr>
        <w:ind w:left="5797" w:hanging="360"/>
      </w:pPr>
    </w:lvl>
    <w:lvl w:ilvl="7" w:tplc="38090019" w:tentative="1">
      <w:start w:val="1"/>
      <w:numFmt w:val="lowerLetter"/>
      <w:lvlText w:val="%8."/>
      <w:lvlJc w:val="left"/>
      <w:pPr>
        <w:ind w:left="6517" w:hanging="360"/>
      </w:pPr>
    </w:lvl>
    <w:lvl w:ilvl="8" w:tplc="380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7" w15:restartNumberingAfterBreak="0">
    <w:nsid w:val="18356A67"/>
    <w:multiLevelType w:val="hybridMultilevel"/>
    <w:tmpl w:val="611E3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7C101B"/>
    <w:multiLevelType w:val="hybridMultilevel"/>
    <w:tmpl w:val="0E5EB166"/>
    <w:lvl w:ilvl="0" w:tplc="DAFECC82">
      <w:start w:val="1"/>
      <w:numFmt w:val="decimal"/>
      <w:lvlText w:val="%1)"/>
      <w:lvlJc w:val="left"/>
      <w:pPr>
        <w:ind w:left="14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97" w:hanging="360"/>
      </w:pPr>
    </w:lvl>
    <w:lvl w:ilvl="2" w:tplc="3809001B" w:tentative="1">
      <w:start w:val="1"/>
      <w:numFmt w:val="lowerRoman"/>
      <w:lvlText w:val="%3."/>
      <w:lvlJc w:val="right"/>
      <w:pPr>
        <w:ind w:left="2917" w:hanging="180"/>
      </w:pPr>
    </w:lvl>
    <w:lvl w:ilvl="3" w:tplc="3809000F" w:tentative="1">
      <w:start w:val="1"/>
      <w:numFmt w:val="decimal"/>
      <w:lvlText w:val="%4."/>
      <w:lvlJc w:val="left"/>
      <w:pPr>
        <w:ind w:left="3637" w:hanging="360"/>
      </w:pPr>
    </w:lvl>
    <w:lvl w:ilvl="4" w:tplc="38090019" w:tentative="1">
      <w:start w:val="1"/>
      <w:numFmt w:val="lowerLetter"/>
      <w:lvlText w:val="%5."/>
      <w:lvlJc w:val="left"/>
      <w:pPr>
        <w:ind w:left="4357" w:hanging="360"/>
      </w:pPr>
    </w:lvl>
    <w:lvl w:ilvl="5" w:tplc="3809001B" w:tentative="1">
      <w:start w:val="1"/>
      <w:numFmt w:val="lowerRoman"/>
      <w:lvlText w:val="%6."/>
      <w:lvlJc w:val="right"/>
      <w:pPr>
        <w:ind w:left="5077" w:hanging="180"/>
      </w:pPr>
    </w:lvl>
    <w:lvl w:ilvl="6" w:tplc="3809000F" w:tentative="1">
      <w:start w:val="1"/>
      <w:numFmt w:val="decimal"/>
      <w:lvlText w:val="%7."/>
      <w:lvlJc w:val="left"/>
      <w:pPr>
        <w:ind w:left="5797" w:hanging="360"/>
      </w:pPr>
    </w:lvl>
    <w:lvl w:ilvl="7" w:tplc="38090019" w:tentative="1">
      <w:start w:val="1"/>
      <w:numFmt w:val="lowerLetter"/>
      <w:lvlText w:val="%8."/>
      <w:lvlJc w:val="left"/>
      <w:pPr>
        <w:ind w:left="6517" w:hanging="360"/>
      </w:pPr>
    </w:lvl>
    <w:lvl w:ilvl="8" w:tplc="380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9" w15:restartNumberingAfterBreak="0">
    <w:nsid w:val="1AD347A2"/>
    <w:multiLevelType w:val="hybridMultilevel"/>
    <w:tmpl w:val="D83E4C50"/>
    <w:lvl w:ilvl="0" w:tplc="5E5661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CE65B1F"/>
    <w:multiLevelType w:val="hybridMultilevel"/>
    <w:tmpl w:val="CD5239F4"/>
    <w:lvl w:ilvl="0" w:tplc="842AD750">
      <w:start w:val="1"/>
      <w:numFmt w:val="lowerLetter"/>
      <w:lvlText w:val="%1."/>
      <w:lvlJc w:val="left"/>
      <w:pPr>
        <w:ind w:left="151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34" w:hanging="360"/>
      </w:pPr>
    </w:lvl>
    <w:lvl w:ilvl="2" w:tplc="3809001B" w:tentative="1">
      <w:start w:val="1"/>
      <w:numFmt w:val="lowerRoman"/>
      <w:lvlText w:val="%3."/>
      <w:lvlJc w:val="right"/>
      <w:pPr>
        <w:ind w:left="2954" w:hanging="180"/>
      </w:pPr>
    </w:lvl>
    <w:lvl w:ilvl="3" w:tplc="3809000F" w:tentative="1">
      <w:start w:val="1"/>
      <w:numFmt w:val="decimal"/>
      <w:lvlText w:val="%4."/>
      <w:lvlJc w:val="left"/>
      <w:pPr>
        <w:ind w:left="3674" w:hanging="360"/>
      </w:pPr>
    </w:lvl>
    <w:lvl w:ilvl="4" w:tplc="38090019" w:tentative="1">
      <w:start w:val="1"/>
      <w:numFmt w:val="lowerLetter"/>
      <w:lvlText w:val="%5."/>
      <w:lvlJc w:val="left"/>
      <w:pPr>
        <w:ind w:left="4394" w:hanging="360"/>
      </w:pPr>
    </w:lvl>
    <w:lvl w:ilvl="5" w:tplc="3809001B" w:tentative="1">
      <w:start w:val="1"/>
      <w:numFmt w:val="lowerRoman"/>
      <w:lvlText w:val="%6."/>
      <w:lvlJc w:val="right"/>
      <w:pPr>
        <w:ind w:left="5114" w:hanging="180"/>
      </w:pPr>
    </w:lvl>
    <w:lvl w:ilvl="6" w:tplc="3809000F" w:tentative="1">
      <w:start w:val="1"/>
      <w:numFmt w:val="decimal"/>
      <w:lvlText w:val="%7."/>
      <w:lvlJc w:val="left"/>
      <w:pPr>
        <w:ind w:left="5834" w:hanging="360"/>
      </w:pPr>
    </w:lvl>
    <w:lvl w:ilvl="7" w:tplc="38090019" w:tentative="1">
      <w:start w:val="1"/>
      <w:numFmt w:val="lowerLetter"/>
      <w:lvlText w:val="%8."/>
      <w:lvlJc w:val="left"/>
      <w:pPr>
        <w:ind w:left="6554" w:hanging="360"/>
      </w:pPr>
    </w:lvl>
    <w:lvl w:ilvl="8" w:tplc="38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1" w15:restartNumberingAfterBreak="0">
    <w:nsid w:val="1DF9162E"/>
    <w:multiLevelType w:val="hybridMultilevel"/>
    <w:tmpl w:val="17BAA3A2"/>
    <w:lvl w:ilvl="0" w:tplc="ACEEC458">
      <w:start w:val="1"/>
      <w:numFmt w:val="lowerLetter"/>
      <w:lvlText w:val="%1."/>
      <w:lvlJc w:val="left"/>
      <w:pPr>
        <w:ind w:left="111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37" w:hanging="360"/>
      </w:pPr>
    </w:lvl>
    <w:lvl w:ilvl="2" w:tplc="3809001B" w:tentative="1">
      <w:start w:val="1"/>
      <w:numFmt w:val="lowerRoman"/>
      <w:lvlText w:val="%3."/>
      <w:lvlJc w:val="right"/>
      <w:pPr>
        <w:ind w:left="2557" w:hanging="180"/>
      </w:pPr>
    </w:lvl>
    <w:lvl w:ilvl="3" w:tplc="3809000F" w:tentative="1">
      <w:start w:val="1"/>
      <w:numFmt w:val="decimal"/>
      <w:lvlText w:val="%4."/>
      <w:lvlJc w:val="left"/>
      <w:pPr>
        <w:ind w:left="3277" w:hanging="360"/>
      </w:pPr>
    </w:lvl>
    <w:lvl w:ilvl="4" w:tplc="38090019" w:tentative="1">
      <w:start w:val="1"/>
      <w:numFmt w:val="lowerLetter"/>
      <w:lvlText w:val="%5."/>
      <w:lvlJc w:val="left"/>
      <w:pPr>
        <w:ind w:left="3997" w:hanging="360"/>
      </w:pPr>
    </w:lvl>
    <w:lvl w:ilvl="5" w:tplc="3809001B" w:tentative="1">
      <w:start w:val="1"/>
      <w:numFmt w:val="lowerRoman"/>
      <w:lvlText w:val="%6."/>
      <w:lvlJc w:val="right"/>
      <w:pPr>
        <w:ind w:left="4717" w:hanging="180"/>
      </w:pPr>
    </w:lvl>
    <w:lvl w:ilvl="6" w:tplc="3809000F" w:tentative="1">
      <w:start w:val="1"/>
      <w:numFmt w:val="decimal"/>
      <w:lvlText w:val="%7."/>
      <w:lvlJc w:val="left"/>
      <w:pPr>
        <w:ind w:left="5437" w:hanging="360"/>
      </w:pPr>
    </w:lvl>
    <w:lvl w:ilvl="7" w:tplc="38090019" w:tentative="1">
      <w:start w:val="1"/>
      <w:numFmt w:val="lowerLetter"/>
      <w:lvlText w:val="%8."/>
      <w:lvlJc w:val="left"/>
      <w:pPr>
        <w:ind w:left="6157" w:hanging="360"/>
      </w:pPr>
    </w:lvl>
    <w:lvl w:ilvl="8" w:tplc="3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2" w15:restartNumberingAfterBreak="0">
    <w:nsid w:val="1E8B6DA4"/>
    <w:multiLevelType w:val="hybridMultilevel"/>
    <w:tmpl w:val="22AC6FB0"/>
    <w:lvl w:ilvl="0" w:tplc="62A4A9AE">
      <w:start w:val="1"/>
      <w:numFmt w:val="lowerLetter"/>
      <w:lvlText w:val="%1."/>
      <w:lvlJc w:val="left"/>
      <w:pPr>
        <w:ind w:left="1117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837" w:hanging="360"/>
      </w:pPr>
    </w:lvl>
    <w:lvl w:ilvl="2" w:tplc="3809001B" w:tentative="1">
      <w:start w:val="1"/>
      <w:numFmt w:val="lowerRoman"/>
      <w:lvlText w:val="%3."/>
      <w:lvlJc w:val="right"/>
      <w:pPr>
        <w:ind w:left="2557" w:hanging="180"/>
      </w:pPr>
    </w:lvl>
    <w:lvl w:ilvl="3" w:tplc="3809000F" w:tentative="1">
      <w:start w:val="1"/>
      <w:numFmt w:val="decimal"/>
      <w:lvlText w:val="%4."/>
      <w:lvlJc w:val="left"/>
      <w:pPr>
        <w:ind w:left="3277" w:hanging="360"/>
      </w:pPr>
    </w:lvl>
    <w:lvl w:ilvl="4" w:tplc="38090019" w:tentative="1">
      <w:start w:val="1"/>
      <w:numFmt w:val="lowerLetter"/>
      <w:lvlText w:val="%5."/>
      <w:lvlJc w:val="left"/>
      <w:pPr>
        <w:ind w:left="3997" w:hanging="360"/>
      </w:pPr>
    </w:lvl>
    <w:lvl w:ilvl="5" w:tplc="3809001B" w:tentative="1">
      <w:start w:val="1"/>
      <w:numFmt w:val="lowerRoman"/>
      <w:lvlText w:val="%6."/>
      <w:lvlJc w:val="right"/>
      <w:pPr>
        <w:ind w:left="4717" w:hanging="180"/>
      </w:pPr>
    </w:lvl>
    <w:lvl w:ilvl="6" w:tplc="3809000F" w:tentative="1">
      <w:start w:val="1"/>
      <w:numFmt w:val="decimal"/>
      <w:lvlText w:val="%7."/>
      <w:lvlJc w:val="left"/>
      <w:pPr>
        <w:ind w:left="5437" w:hanging="360"/>
      </w:pPr>
    </w:lvl>
    <w:lvl w:ilvl="7" w:tplc="38090019" w:tentative="1">
      <w:start w:val="1"/>
      <w:numFmt w:val="lowerLetter"/>
      <w:lvlText w:val="%8."/>
      <w:lvlJc w:val="left"/>
      <w:pPr>
        <w:ind w:left="6157" w:hanging="360"/>
      </w:pPr>
    </w:lvl>
    <w:lvl w:ilvl="8" w:tplc="3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3" w15:restartNumberingAfterBreak="0">
    <w:nsid w:val="2408034A"/>
    <w:multiLevelType w:val="hybridMultilevel"/>
    <w:tmpl w:val="646C0834"/>
    <w:lvl w:ilvl="0" w:tplc="6A4AF5BA">
      <w:start w:val="1"/>
      <w:numFmt w:val="decimal"/>
      <w:lvlText w:val="%1)"/>
      <w:lvlJc w:val="left"/>
      <w:pPr>
        <w:ind w:left="14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97" w:hanging="360"/>
      </w:pPr>
    </w:lvl>
    <w:lvl w:ilvl="2" w:tplc="3809001B" w:tentative="1">
      <w:start w:val="1"/>
      <w:numFmt w:val="lowerRoman"/>
      <w:lvlText w:val="%3."/>
      <w:lvlJc w:val="right"/>
      <w:pPr>
        <w:ind w:left="2917" w:hanging="180"/>
      </w:pPr>
    </w:lvl>
    <w:lvl w:ilvl="3" w:tplc="3809000F" w:tentative="1">
      <w:start w:val="1"/>
      <w:numFmt w:val="decimal"/>
      <w:lvlText w:val="%4."/>
      <w:lvlJc w:val="left"/>
      <w:pPr>
        <w:ind w:left="3637" w:hanging="360"/>
      </w:pPr>
    </w:lvl>
    <w:lvl w:ilvl="4" w:tplc="38090019" w:tentative="1">
      <w:start w:val="1"/>
      <w:numFmt w:val="lowerLetter"/>
      <w:lvlText w:val="%5."/>
      <w:lvlJc w:val="left"/>
      <w:pPr>
        <w:ind w:left="4357" w:hanging="360"/>
      </w:pPr>
    </w:lvl>
    <w:lvl w:ilvl="5" w:tplc="3809001B" w:tentative="1">
      <w:start w:val="1"/>
      <w:numFmt w:val="lowerRoman"/>
      <w:lvlText w:val="%6."/>
      <w:lvlJc w:val="right"/>
      <w:pPr>
        <w:ind w:left="5077" w:hanging="180"/>
      </w:pPr>
    </w:lvl>
    <w:lvl w:ilvl="6" w:tplc="3809000F" w:tentative="1">
      <w:start w:val="1"/>
      <w:numFmt w:val="decimal"/>
      <w:lvlText w:val="%7."/>
      <w:lvlJc w:val="left"/>
      <w:pPr>
        <w:ind w:left="5797" w:hanging="360"/>
      </w:pPr>
    </w:lvl>
    <w:lvl w:ilvl="7" w:tplc="38090019" w:tentative="1">
      <w:start w:val="1"/>
      <w:numFmt w:val="lowerLetter"/>
      <w:lvlText w:val="%8."/>
      <w:lvlJc w:val="left"/>
      <w:pPr>
        <w:ind w:left="6517" w:hanging="360"/>
      </w:pPr>
    </w:lvl>
    <w:lvl w:ilvl="8" w:tplc="380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4" w15:restartNumberingAfterBreak="0">
    <w:nsid w:val="24AE53BA"/>
    <w:multiLevelType w:val="hybridMultilevel"/>
    <w:tmpl w:val="B57E2AF4"/>
    <w:lvl w:ilvl="0" w:tplc="BB44D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4C97E2A"/>
    <w:multiLevelType w:val="hybridMultilevel"/>
    <w:tmpl w:val="03A080FA"/>
    <w:lvl w:ilvl="0" w:tplc="8B90AD4E">
      <w:start w:val="1"/>
      <w:numFmt w:val="decimal"/>
      <w:lvlText w:val="%1)"/>
      <w:lvlJc w:val="left"/>
      <w:pPr>
        <w:ind w:left="187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94" w:hanging="360"/>
      </w:pPr>
    </w:lvl>
    <w:lvl w:ilvl="2" w:tplc="3809001B" w:tentative="1">
      <w:start w:val="1"/>
      <w:numFmt w:val="lowerRoman"/>
      <w:lvlText w:val="%3."/>
      <w:lvlJc w:val="right"/>
      <w:pPr>
        <w:ind w:left="3314" w:hanging="180"/>
      </w:pPr>
    </w:lvl>
    <w:lvl w:ilvl="3" w:tplc="3809000F" w:tentative="1">
      <w:start w:val="1"/>
      <w:numFmt w:val="decimal"/>
      <w:lvlText w:val="%4."/>
      <w:lvlJc w:val="left"/>
      <w:pPr>
        <w:ind w:left="4034" w:hanging="360"/>
      </w:pPr>
    </w:lvl>
    <w:lvl w:ilvl="4" w:tplc="38090019" w:tentative="1">
      <w:start w:val="1"/>
      <w:numFmt w:val="lowerLetter"/>
      <w:lvlText w:val="%5."/>
      <w:lvlJc w:val="left"/>
      <w:pPr>
        <w:ind w:left="4754" w:hanging="360"/>
      </w:pPr>
    </w:lvl>
    <w:lvl w:ilvl="5" w:tplc="3809001B" w:tentative="1">
      <w:start w:val="1"/>
      <w:numFmt w:val="lowerRoman"/>
      <w:lvlText w:val="%6."/>
      <w:lvlJc w:val="right"/>
      <w:pPr>
        <w:ind w:left="5474" w:hanging="180"/>
      </w:pPr>
    </w:lvl>
    <w:lvl w:ilvl="6" w:tplc="3809000F" w:tentative="1">
      <w:start w:val="1"/>
      <w:numFmt w:val="decimal"/>
      <w:lvlText w:val="%7."/>
      <w:lvlJc w:val="left"/>
      <w:pPr>
        <w:ind w:left="6194" w:hanging="360"/>
      </w:pPr>
    </w:lvl>
    <w:lvl w:ilvl="7" w:tplc="38090019" w:tentative="1">
      <w:start w:val="1"/>
      <w:numFmt w:val="lowerLetter"/>
      <w:lvlText w:val="%8."/>
      <w:lvlJc w:val="left"/>
      <w:pPr>
        <w:ind w:left="6914" w:hanging="360"/>
      </w:pPr>
    </w:lvl>
    <w:lvl w:ilvl="8" w:tplc="3809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26" w15:restartNumberingAfterBreak="0">
    <w:nsid w:val="25545215"/>
    <w:multiLevelType w:val="hybridMultilevel"/>
    <w:tmpl w:val="63E85230"/>
    <w:lvl w:ilvl="0" w:tplc="E57A3FF8">
      <w:start w:val="1"/>
      <w:numFmt w:val="decimal"/>
      <w:lvlText w:val="%1)"/>
      <w:lvlJc w:val="left"/>
      <w:pPr>
        <w:ind w:left="14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97" w:hanging="360"/>
      </w:pPr>
    </w:lvl>
    <w:lvl w:ilvl="2" w:tplc="3809001B" w:tentative="1">
      <w:start w:val="1"/>
      <w:numFmt w:val="lowerRoman"/>
      <w:lvlText w:val="%3."/>
      <w:lvlJc w:val="right"/>
      <w:pPr>
        <w:ind w:left="2917" w:hanging="180"/>
      </w:pPr>
    </w:lvl>
    <w:lvl w:ilvl="3" w:tplc="3809000F" w:tentative="1">
      <w:start w:val="1"/>
      <w:numFmt w:val="decimal"/>
      <w:lvlText w:val="%4."/>
      <w:lvlJc w:val="left"/>
      <w:pPr>
        <w:ind w:left="3637" w:hanging="360"/>
      </w:pPr>
    </w:lvl>
    <w:lvl w:ilvl="4" w:tplc="38090019" w:tentative="1">
      <w:start w:val="1"/>
      <w:numFmt w:val="lowerLetter"/>
      <w:lvlText w:val="%5."/>
      <w:lvlJc w:val="left"/>
      <w:pPr>
        <w:ind w:left="4357" w:hanging="360"/>
      </w:pPr>
    </w:lvl>
    <w:lvl w:ilvl="5" w:tplc="3809001B" w:tentative="1">
      <w:start w:val="1"/>
      <w:numFmt w:val="lowerRoman"/>
      <w:lvlText w:val="%6."/>
      <w:lvlJc w:val="right"/>
      <w:pPr>
        <w:ind w:left="5077" w:hanging="180"/>
      </w:pPr>
    </w:lvl>
    <w:lvl w:ilvl="6" w:tplc="3809000F" w:tentative="1">
      <w:start w:val="1"/>
      <w:numFmt w:val="decimal"/>
      <w:lvlText w:val="%7."/>
      <w:lvlJc w:val="left"/>
      <w:pPr>
        <w:ind w:left="5797" w:hanging="360"/>
      </w:pPr>
    </w:lvl>
    <w:lvl w:ilvl="7" w:tplc="38090019" w:tentative="1">
      <w:start w:val="1"/>
      <w:numFmt w:val="lowerLetter"/>
      <w:lvlText w:val="%8."/>
      <w:lvlJc w:val="left"/>
      <w:pPr>
        <w:ind w:left="6517" w:hanging="360"/>
      </w:pPr>
    </w:lvl>
    <w:lvl w:ilvl="8" w:tplc="380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7" w15:restartNumberingAfterBreak="0">
    <w:nsid w:val="2860296F"/>
    <w:multiLevelType w:val="hybridMultilevel"/>
    <w:tmpl w:val="BE5092C0"/>
    <w:lvl w:ilvl="0" w:tplc="A0A08A1C">
      <w:start w:val="1"/>
      <w:numFmt w:val="lowerLetter"/>
      <w:lvlText w:val="%1."/>
      <w:lvlJc w:val="left"/>
      <w:pPr>
        <w:ind w:left="111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37" w:hanging="360"/>
      </w:pPr>
    </w:lvl>
    <w:lvl w:ilvl="2" w:tplc="3809001B" w:tentative="1">
      <w:start w:val="1"/>
      <w:numFmt w:val="lowerRoman"/>
      <w:lvlText w:val="%3."/>
      <w:lvlJc w:val="right"/>
      <w:pPr>
        <w:ind w:left="2557" w:hanging="180"/>
      </w:pPr>
    </w:lvl>
    <w:lvl w:ilvl="3" w:tplc="3809000F" w:tentative="1">
      <w:start w:val="1"/>
      <w:numFmt w:val="decimal"/>
      <w:lvlText w:val="%4."/>
      <w:lvlJc w:val="left"/>
      <w:pPr>
        <w:ind w:left="3277" w:hanging="360"/>
      </w:pPr>
    </w:lvl>
    <w:lvl w:ilvl="4" w:tplc="38090019" w:tentative="1">
      <w:start w:val="1"/>
      <w:numFmt w:val="lowerLetter"/>
      <w:lvlText w:val="%5."/>
      <w:lvlJc w:val="left"/>
      <w:pPr>
        <w:ind w:left="3997" w:hanging="360"/>
      </w:pPr>
    </w:lvl>
    <w:lvl w:ilvl="5" w:tplc="3809001B" w:tentative="1">
      <w:start w:val="1"/>
      <w:numFmt w:val="lowerRoman"/>
      <w:lvlText w:val="%6."/>
      <w:lvlJc w:val="right"/>
      <w:pPr>
        <w:ind w:left="4717" w:hanging="180"/>
      </w:pPr>
    </w:lvl>
    <w:lvl w:ilvl="6" w:tplc="3809000F" w:tentative="1">
      <w:start w:val="1"/>
      <w:numFmt w:val="decimal"/>
      <w:lvlText w:val="%7."/>
      <w:lvlJc w:val="left"/>
      <w:pPr>
        <w:ind w:left="5437" w:hanging="360"/>
      </w:pPr>
    </w:lvl>
    <w:lvl w:ilvl="7" w:tplc="38090019" w:tentative="1">
      <w:start w:val="1"/>
      <w:numFmt w:val="lowerLetter"/>
      <w:lvlText w:val="%8."/>
      <w:lvlJc w:val="left"/>
      <w:pPr>
        <w:ind w:left="6157" w:hanging="360"/>
      </w:pPr>
    </w:lvl>
    <w:lvl w:ilvl="8" w:tplc="3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8" w15:restartNumberingAfterBreak="0">
    <w:nsid w:val="29207496"/>
    <w:multiLevelType w:val="hybridMultilevel"/>
    <w:tmpl w:val="FAD69A64"/>
    <w:lvl w:ilvl="0" w:tplc="8F32EEF2">
      <w:start w:val="1"/>
      <w:numFmt w:val="decimal"/>
      <w:lvlText w:val="%1."/>
      <w:lvlJc w:val="left"/>
      <w:pPr>
        <w:ind w:left="2234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954" w:hanging="360"/>
      </w:pPr>
    </w:lvl>
    <w:lvl w:ilvl="2" w:tplc="3809001B" w:tentative="1">
      <w:start w:val="1"/>
      <w:numFmt w:val="lowerRoman"/>
      <w:lvlText w:val="%3."/>
      <w:lvlJc w:val="right"/>
      <w:pPr>
        <w:ind w:left="3674" w:hanging="180"/>
      </w:pPr>
    </w:lvl>
    <w:lvl w:ilvl="3" w:tplc="3809000F" w:tentative="1">
      <w:start w:val="1"/>
      <w:numFmt w:val="decimal"/>
      <w:lvlText w:val="%4."/>
      <w:lvlJc w:val="left"/>
      <w:pPr>
        <w:ind w:left="4394" w:hanging="360"/>
      </w:pPr>
    </w:lvl>
    <w:lvl w:ilvl="4" w:tplc="38090019" w:tentative="1">
      <w:start w:val="1"/>
      <w:numFmt w:val="lowerLetter"/>
      <w:lvlText w:val="%5."/>
      <w:lvlJc w:val="left"/>
      <w:pPr>
        <w:ind w:left="5114" w:hanging="360"/>
      </w:pPr>
    </w:lvl>
    <w:lvl w:ilvl="5" w:tplc="3809001B" w:tentative="1">
      <w:start w:val="1"/>
      <w:numFmt w:val="lowerRoman"/>
      <w:lvlText w:val="%6."/>
      <w:lvlJc w:val="right"/>
      <w:pPr>
        <w:ind w:left="5834" w:hanging="180"/>
      </w:pPr>
    </w:lvl>
    <w:lvl w:ilvl="6" w:tplc="3809000F" w:tentative="1">
      <w:start w:val="1"/>
      <w:numFmt w:val="decimal"/>
      <w:lvlText w:val="%7."/>
      <w:lvlJc w:val="left"/>
      <w:pPr>
        <w:ind w:left="6554" w:hanging="360"/>
      </w:pPr>
    </w:lvl>
    <w:lvl w:ilvl="7" w:tplc="38090019" w:tentative="1">
      <w:start w:val="1"/>
      <w:numFmt w:val="lowerLetter"/>
      <w:lvlText w:val="%8."/>
      <w:lvlJc w:val="left"/>
      <w:pPr>
        <w:ind w:left="7274" w:hanging="360"/>
      </w:pPr>
    </w:lvl>
    <w:lvl w:ilvl="8" w:tplc="3809001B" w:tentative="1">
      <w:start w:val="1"/>
      <w:numFmt w:val="lowerRoman"/>
      <w:lvlText w:val="%9."/>
      <w:lvlJc w:val="right"/>
      <w:pPr>
        <w:ind w:left="7994" w:hanging="180"/>
      </w:pPr>
    </w:lvl>
  </w:abstractNum>
  <w:abstractNum w:abstractNumId="29" w15:restartNumberingAfterBreak="0">
    <w:nsid w:val="29457B83"/>
    <w:multiLevelType w:val="hybridMultilevel"/>
    <w:tmpl w:val="E842DB98"/>
    <w:lvl w:ilvl="0" w:tplc="DA907C32">
      <w:start w:val="1"/>
      <w:numFmt w:val="lowerLetter"/>
      <w:lvlText w:val="%1."/>
      <w:lvlJc w:val="left"/>
      <w:pPr>
        <w:ind w:left="11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40" w:hanging="360"/>
      </w:pPr>
    </w:lvl>
    <w:lvl w:ilvl="2" w:tplc="3809001B" w:tentative="1">
      <w:start w:val="1"/>
      <w:numFmt w:val="lowerRoman"/>
      <w:lvlText w:val="%3."/>
      <w:lvlJc w:val="right"/>
      <w:pPr>
        <w:ind w:left="2560" w:hanging="180"/>
      </w:pPr>
    </w:lvl>
    <w:lvl w:ilvl="3" w:tplc="3809000F" w:tentative="1">
      <w:start w:val="1"/>
      <w:numFmt w:val="decimal"/>
      <w:lvlText w:val="%4."/>
      <w:lvlJc w:val="left"/>
      <w:pPr>
        <w:ind w:left="3280" w:hanging="360"/>
      </w:pPr>
    </w:lvl>
    <w:lvl w:ilvl="4" w:tplc="38090019" w:tentative="1">
      <w:start w:val="1"/>
      <w:numFmt w:val="lowerLetter"/>
      <w:lvlText w:val="%5."/>
      <w:lvlJc w:val="left"/>
      <w:pPr>
        <w:ind w:left="4000" w:hanging="360"/>
      </w:pPr>
    </w:lvl>
    <w:lvl w:ilvl="5" w:tplc="3809001B" w:tentative="1">
      <w:start w:val="1"/>
      <w:numFmt w:val="lowerRoman"/>
      <w:lvlText w:val="%6."/>
      <w:lvlJc w:val="right"/>
      <w:pPr>
        <w:ind w:left="4720" w:hanging="180"/>
      </w:pPr>
    </w:lvl>
    <w:lvl w:ilvl="6" w:tplc="3809000F" w:tentative="1">
      <w:start w:val="1"/>
      <w:numFmt w:val="decimal"/>
      <w:lvlText w:val="%7."/>
      <w:lvlJc w:val="left"/>
      <w:pPr>
        <w:ind w:left="5440" w:hanging="360"/>
      </w:pPr>
    </w:lvl>
    <w:lvl w:ilvl="7" w:tplc="38090019" w:tentative="1">
      <w:start w:val="1"/>
      <w:numFmt w:val="lowerLetter"/>
      <w:lvlText w:val="%8."/>
      <w:lvlJc w:val="left"/>
      <w:pPr>
        <w:ind w:left="6160" w:hanging="360"/>
      </w:pPr>
    </w:lvl>
    <w:lvl w:ilvl="8" w:tplc="38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0" w15:restartNumberingAfterBreak="0">
    <w:nsid w:val="299901F6"/>
    <w:multiLevelType w:val="hybridMultilevel"/>
    <w:tmpl w:val="062AC4CC"/>
    <w:lvl w:ilvl="0" w:tplc="8458AB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BB56ADE"/>
    <w:multiLevelType w:val="hybridMultilevel"/>
    <w:tmpl w:val="4BF2F900"/>
    <w:lvl w:ilvl="0" w:tplc="EEFA7E3C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37" w:hanging="360"/>
      </w:pPr>
    </w:lvl>
    <w:lvl w:ilvl="2" w:tplc="3809001B" w:tentative="1">
      <w:start w:val="1"/>
      <w:numFmt w:val="lowerRoman"/>
      <w:lvlText w:val="%3."/>
      <w:lvlJc w:val="right"/>
      <w:pPr>
        <w:ind w:left="2557" w:hanging="180"/>
      </w:pPr>
    </w:lvl>
    <w:lvl w:ilvl="3" w:tplc="3809000F" w:tentative="1">
      <w:start w:val="1"/>
      <w:numFmt w:val="decimal"/>
      <w:lvlText w:val="%4."/>
      <w:lvlJc w:val="left"/>
      <w:pPr>
        <w:ind w:left="3277" w:hanging="360"/>
      </w:pPr>
    </w:lvl>
    <w:lvl w:ilvl="4" w:tplc="38090019" w:tentative="1">
      <w:start w:val="1"/>
      <w:numFmt w:val="lowerLetter"/>
      <w:lvlText w:val="%5."/>
      <w:lvlJc w:val="left"/>
      <w:pPr>
        <w:ind w:left="3997" w:hanging="360"/>
      </w:pPr>
    </w:lvl>
    <w:lvl w:ilvl="5" w:tplc="3809001B" w:tentative="1">
      <w:start w:val="1"/>
      <w:numFmt w:val="lowerRoman"/>
      <w:lvlText w:val="%6."/>
      <w:lvlJc w:val="right"/>
      <w:pPr>
        <w:ind w:left="4717" w:hanging="180"/>
      </w:pPr>
    </w:lvl>
    <w:lvl w:ilvl="6" w:tplc="3809000F" w:tentative="1">
      <w:start w:val="1"/>
      <w:numFmt w:val="decimal"/>
      <w:lvlText w:val="%7."/>
      <w:lvlJc w:val="left"/>
      <w:pPr>
        <w:ind w:left="5437" w:hanging="360"/>
      </w:pPr>
    </w:lvl>
    <w:lvl w:ilvl="7" w:tplc="38090019" w:tentative="1">
      <w:start w:val="1"/>
      <w:numFmt w:val="lowerLetter"/>
      <w:lvlText w:val="%8."/>
      <w:lvlJc w:val="left"/>
      <w:pPr>
        <w:ind w:left="6157" w:hanging="360"/>
      </w:pPr>
    </w:lvl>
    <w:lvl w:ilvl="8" w:tplc="3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2" w15:restartNumberingAfterBreak="0">
    <w:nsid w:val="2C240A2B"/>
    <w:multiLevelType w:val="hybridMultilevel"/>
    <w:tmpl w:val="2096822C"/>
    <w:lvl w:ilvl="0" w:tplc="6FFC8E90">
      <w:start w:val="1"/>
      <w:numFmt w:val="lowerLetter"/>
      <w:lvlText w:val="%1)"/>
      <w:lvlJc w:val="left"/>
      <w:pPr>
        <w:ind w:left="1551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271" w:hanging="360"/>
      </w:pPr>
    </w:lvl>
    <w:lvl w:ilvl="2" w:tplc="3809001B" w:tentative="1">
      <w:start w:val="1"/>
      <w:numFmt w:val="lowerRoman"/>
      <w:lvlText w:val="%3."/>
      <w:lvlJc w:val="right"/>
      <w:pPr>
        <w:ind w:left="2991" w:hanging="180"/>
      </w:pPr>
    </w:lvl>
    <w:lvl w:ilvl="3" w:tplc="3809000F" w:tentative="1">
      <w:start w:val="1"/>
      <w:numFmt w:val="decimal"/>
      <w:lvlText w:val="%4."/>
      <w:lvlJc w:val="left"/>
      <w:pPr>
        <w:ind w:left="3711" w:hanging="360"/>
      </w:pPr>
    </w:lvl>
    <w:lvl w:ilvl="4" w:tplc="38090019" w:tentative="1">
      <w:start w:val="1"/>
      <w:numFmt w:val="lowerLetter"/>
      <w:lvlText w:val="%5."/>
      <w:lvlJc w:val="left"/>
      <w:pPr>
        <w:ind w:left="4431" w:hanging="360"/>
      </w:pPr>
    </w:lvl>
    <w:lvl w:ilvl="5" w:tplc="3809001B" w:tentative="1">
      <w:start w:val="1"/>
      <w:numFmt w:val="lowerRoman"/>
      <w:lvlText w:val="%6."/>
      <w:lvlJc w:val="right"/>
      <w:pPr>
        <w:ind w:left="5151" w:hanging="180"/>
      </w:pPr>
    </w:lvl>
    <w:lvl w:ilvl="6" w:tplc="3809000F" w:tentative="1">
      <w:start w:val="1"/>
      <w:numFmt w:val="decimal"/>
      <w:lvlText w:val="%7."/>
      <w:lvlJc w:val="left"/>
      <w:pPr>
        <w:ind w:left="5871" w:hanging="360"/>
      </w:pPr>
    </w:lvl>
    <w:lvl w:ilvl="7" w:tplc="38090019" w:tentative="1">
      <w:start w:val="1"/>
      <w:numFmt w:val="lowerLetter"/>
      <w:lvlText w:val="%8."/>
      <w:lvlJc w:val="left"/>
      <w:pPr>
        <w:ind w:left="6591" w:hanging="360"/>
      </w:pPr>
    </w:lvl>
    <w:lvl w:ilvl="8" w:tplc="380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33" w15:restartNumberingAfterBreak="0">
    <w:nsid w:val="2F3E1957"/>
    <w:multiLevelType w:val="hybridMultilevel"/>
    <w:tmpl w:val="41688BF6"/>
    <w:lvl w:ilvl="0" w:tplc="AE3E07B0">
      <w:start w:val="1"/>
      <w:numFmt w:val="lowerLetter"/>
      <w:lvlText w:val="%1."/>
      <w:lvlJc w:val="left"/>
      <w:pPr>
        <w:ind w:left="111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37" w:hanging="360"/>
      </w:pPr>
    </w:lvl>
    <w:lvl w:ilvl="2" w:tplc="3809001B" w:tentative="1">
      <w:start w:val="1"/>
      <w:numFmt w:val="lowerRoman"/>
      <w:lvlText w:val="%3."/>
      <w:lvlJc w:val="right"/>
      <w:pPr>
        <w:ind w:left="2557" w:hanging="180"/>
      </w:pPr>
    </w:lvl>
    <w:lvl w:ilvl="3" w:tplc="3809000F" w:tentative="1">
      <w:start w:val="1"/>
      <w:numFmt w:val="decimal"/>
      <w:lvlText w:val="%4."/>
      <w:lvlJc w:val="left"/>
      <w:pPr>
        <w:ind w:left="3277" w:hanging="360"/>
      </w:pPr>
    </w:lvl>
    <w:lvl w:ilvl="4" w:tplc="38090019" w:tentative="1">
      <w:start w:val="1"/>
      <w:numFmt w:val="lowerLetter"/>
      <w:lvlText w:val="%5."/>
      <w:lvlJc w:val="left"/>
      <w:pPr>
        <w:ind w:left="3997" w:hanging="360"/>
      </w:pPr>
    </w:lvl>
    <w:lvl w:ilvl="5" w:tplc="3809001B" w:tentative="1">
      <w:start w:val="1"/>
      <w:numFmt w:val="lowerRoman"/>
      <w:lvlText w:val="%6."/>
      <w:lvlJc w:val="right"/>
      <w:pPr>
        <w:ind w:left="4717" w:hanging="180"/>
      </w:pPr>
    </w:lvl>
    <w:lvl w:ilvl="6" w:tplc="3809000F" w:tentative="1">
      <w:start w:val="1"/>
      <w:numFmt w:val="decimal"/>
      <w:lvlText w:val="%7."/>
      <w:lvlJc w:val="left"/>
      <w:pPr>
        <w:ind w:left="5437" w:hanging="360"/>
      </w:pPr>
    </w:lvl>
    <w:lvl w:ilvl="7" w:tplc="38090019" w:tentative="1">
      <w:start w:val="1"/>
      <w:numFmt w:val="lowerLetter"/>
      <w:lvlText w:val="%8."/>
      <w:lvlJc w:val="left"/>
      <w:pPr>
        <w:ind w:left="6157" w:hanging="360"/>
      </w:pPr>
    </w:lvl>
    <w:lvl w:ilvl="8" w:tplc="3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4" w15:restartNumberingAfterBreak="0">
    <w:nsid w:val="31385DC5"/>
    <w:multiLevelType w:val="hybridMultilevel"/>
    <w:tmpl w:val="D8B2A9CC"/>
    <w:lvl w:ilvl="0" w:tplc="32F08244">
      <w:start w:val="1"/>
      <w:numFmt w:val="lowerLetter"/>
      <w:lvlText w:val="%1."/>
      <w:lvlJc w:val="left"/>
      <w:pPr>
        <w:ind w:left="111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37" w:hanging="360"/>
      </w:pPr>
    </w:lvl>
    <w:lvl w:ilvl="2" w:tplc="3809001B" w:tentative="1">
      <w:start w:val="1"/>
      <w:numFmt w:val="lowerRoman"/>
      <w:lvlText w:val="%3."/>
      <w:lvlJc w:val="right"/>
      <w:pPr>
        <w:ind w:left="2557" w:hanging="180"/>
      </w:pPr>
    </w:lvl>
    <w:lvl w:ilvl="3" w:tplc="3809000F" w:tentative="1">
      <w:start w:val="1"/>
      <w:numFmt w:val="decimal"/>
      <w:lvlText w:val="%4."/>
      <w:lvlJc w:val="left"/>
      <w:pPr>
        <w:ind w:left="3277" w:hanging="360"/>
      </w:pPr>
    </w:lvl>
    <w:lvl w:ilvl="4" w:tplc="38090019" w:tentative="1">
      <w:start w:val="1"/>
      <w:numFmt w:val="lowerLetter"/>
      <w:lvlText w:val="%5."/>
      <w:lvlJc w:val="left"/>
      <w:pPr>
        <w:ind w:left="3997" w:hanging="360"/>
      </w:pPr>
    </w:lvl>
    <w:lvl w:ilvl="5" w:tplc="3809001B" w:tentative="1">
      <w:start w:val="1"/>
      <w:numFmt w:val="lowerRoman"/>
      <w:lvlText w:val="%6."/>
      <w:lvlJc w:val="right"/>
      <w:pPr>
        <w:ind w:left="4717" w:hanging="180"/>
      </w:pPr>
    </w:lvl>
    <w:lvl w:ilvl="6" w:tplc="3809000F" w:tentative="1">
      <w:start w:val="1"/>
      <w:numFmt w:val="decimal"/>
      <w:lvlText w:val="%7."/>
      <w:lvlJc w:val="left"/>
      <w:pPr>
        <w:ind w:left="5437" w:hanging="360"/>
      </w:pPr>
    </w:lvl>
    <w:lvl w:ilvl="7" w:tplc="38090019" w:tentative="1">
      <w:start w:val="1"/>
      <w:numFmt w:val="lowerLetter"/>
      <w:lvlText w:val="%8."/>
      <w:lvlJc w:val="left"/>
      <w:pPr>
        <w:ind w:left="6157" w:hanging="360"/>
      </w:pPr>
    </w:lvl>
    <w:lvl w:ilvl="8" w:tplc="3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5" w15:restartNumberingAfterBreak="0">
    <w:nsid w:val="32385ADB"/>
    <w:multiLevelType w:val="hybridMultilevel"/>
    <w:tmpl w:val="80048280"/>
    <w:lvl w:ilvl="0" w:tplc="36444870">
      <w:start w:val="1"/>
      <w:numFmt w:val="lowerLetter"/>
      <w:lvlText w:val="%1)"/>
      <w:lvlJc w:val="left"/>
      <w:pPr>
        <w:ind w:left="19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31" w:hanging="360"/>
      </w:pPr>
    </w:lvl>
    <w:lvl w:ilvl="2" w:tplc="3809001B" w:tentative="1">
      <w:start w:val="1"/>
      <w:numFmt w:val="lowerRoman"/>
      <w:lvlText w:val="%3."/>
      <w:lvlJc w:val="right"/>
      <w:pPr>
        <w:ind w:left="3351" w:hanging="180"/>
      </w:pPr>
    </w:lvl>
    <w:lvl w:ilvl="3" w:tplc="3809000F" w:tentative="1">
      <w:start w:val="1"/>
      <w:numFmt w:val="decimal"/>
      <w:lvlText w:val="%4."/>
      <w:lvlJc w:val="left"/>
      <w:pPr>
        <w:ind w:left="4071" w:hanging="360"/>
      </w:pPr>
    </w:lvl>
    <w:lvl w:ilvl="4" w:tplc="38090019" w:tentative="1">
      <w:start w:val="1"/>
      <w:numFmt w:val="lowerLetter"/>
      <w:lvlText w:val="%5."/>
      <w:lvlJc w:val="left"/>
      <w:pPr>
        <w:ind w:left="4791" w:hanging="360"/>
      </w:pPr>
    </w:lvl>
    <w:lvl w:ilvl="5" w:tplc="3809001B" w:tentative="1">
      <w:start w:val="1"/>
      <w:numFmt w:val="lowerRoman"/>
      <w:lvlText w:val="%6."/>
      <w:lvlJc w:val="right"/>
      <w:pPr>
        <w:ind w:left="5511" w:hanging="180"/>
      </w:pPr>
    </w:lvl>
    <w:lvl w:ilvl="6" w:tplc="3809000F" w:tentative="1">
      <w:start w:val="1"/>
      <w:numFmt w:val="decimal"/>
      <w:lvlText w:val="%7."/>
      <w:lvlJc w:val="left"/>
      <w:pPr>
        <w:ind w:left="6231" w:hanging="360"/>
      </w:pPr>
    </w:lvl>
    <w:lvl w:ilvl="7" w:tplc="38090019" w:tentative="1">
      <w:start w:val="1"/>
      <w:numFmt w:val="lowerLetter"/>
      <w:lvlText w:val="%8."/>
      <w:lvlJc w:val="left"/>
      <w:pPr>
        <w:ind w:left="6951" w:hanging="360"/>
      </w:pPr>
    </w:lvl>
    <w:lvl w:ilvl="8" w:tplc="3809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36" w15:restartNumberingAfterBreak="0">
    <w:nsid w:val="3522216D"/>
    <w:multiLevelType w:val="hybridMultilevel"/>
    <w:tmpl w:val="9380176C"/>
    <w:lvl w:ilvl="0" w:tplc="71BEF5E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77" w:hanging="360"/>
      </w:pPr>
    </w:lvl>
    <w:lvl w:ilvl="2" w:tplc="3809001B" w:tentative="1">
      <w:start w:val="1"/>
      <w:numFmt w:val="lowerRoman"/>
      <w:lvlText w:val="%3."/>
      <w:lvlJc w:val="right"/>
      <w:pPr>
        <w:ind w:left="2197" w:hanging="180"/>
      </w:pPr>
    </w:lvl>
    <w:lvl w:ilvl="3" w:tplc="3809000F" w:tentative="1">
      <w:start w:val="1"/>
      <w:numFmt w:val="decimal"/>
      <w:lvlText w:val="%4."/>
      <w:lvlJc w:val="left"/>
      <w:pPr>
        <w:ind w:left="2917" w:hanging="360"/>
      </w:pPr>
    </w:lvl>
    <w:lvl w:ilvl="4" w:tplc="38090019" w:tentative="1">
      <w:start w:val="1"/>
      <w:numFmt w:val="lowerLetter"/>
      <w:lvlText w:val="%5."/>
      <w:lvlJc w:val="left"/>
      <w:pPr>
        <w:ind w:left="3637" w:hanging="360"/>
      </w:pPr>
    </w:lvl>
    <w:lvl w:ilvl="5" w:tplc="3809001B" w:tentative="1">
      <w:start w:val="1"/>
      <w:numFmt w:val="lowerRoman"/>
      <w:lvlText w:val="%6."/>
      <w:lvlJc w:val="right"/>
      <w:pPr>
        <w:ind w:left="4357" w:hanging="180"/>
      </w:pPr>
    </w:lvl>
    <w:lvl w:ilvl="6" w:tplc="3809000F" w:tentative="1">
      <w:start w:val="1"/>
      <w:numFmt w:val="decimal"/>
      <w:lvlText w:val="%7."/>
      <w:lvlJc w:val="left"/>
      <w:pPr>
        <w:ind w:left="5077" w:hanging="360"/>
      </w:pPr>
    </w:lvl>
    <w:lvl w:ilvl="7" w:tplc="38090019" w:tentative="1">
      <w:start w:val="1"/>
      <w:numFmt w:val="lowerLetter"/>
      <w:lvlText w:val="%8."/>
      <w:lvlJc w:val="left"/>
      <w:pPr>
        <w:ind w:left="5797" w:hanging="360"/>
      </w:pPr>
    </w:lvl>
    <w:lvl w:ilvl="8" w:tplc="3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7" w15:restartNumberingAfterBreak="0">
    <w:nsid w:val="37591D0D"/>
    <w:multiLevelType w:val="hybridMultilevel"/>
    <w:tmpl w:val="736EE66A"/>
    <w:lvl w:ilvl="0" w:tplc="F66C287C">
      <w:start w:val="1"/>
      <w:numFmt w:val="decimal"/>
      <w:lvlText w:val="%1)"/>
      <w:lvlJc w:val="left"/>
      <w:pPr>
        <w:ind w:left="14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97" w:hanging="360"/>
      </w:pPr>
    </w:lvl>
    <w:lvl w:ilvl="2" w:tplc="3809001B" w:tentative="1">
      <w:start w:val="1"/>
      <w:numFmt w:val="lowerRoman"/>
      <w:lvlText w:val="%3."/>
      <w:lvlJc w:val="right"/>
      <w:pPr>
        <w:ind w:left="2917" w:hanging="180"/>
      </w:pPr>
    </w:lvl>
    <w:lvl w:ilvl="3" w:tplc="3809000F" w:tentative="1">
      <w:start w:val="1"/>
      <w:numFmt w:val="decimal"/>
      <w:lvlText w:val="%4."/>
      <w:lvlJc w:val="left"/>
      <w:pPr>
        <w:ind w:left="3637" w:hanging="360"/>
      </w:pPr>
    </w:lvl>
    <w:lvl w:ilvl="4" w:tplc="38090019" w:tentative="1">
      <w:start w:val="1"/>
      <w:numFmt w:val="lowerLetter"/>
      <w:lvlText w:val="%5."/>
      <w:lvlJc w:val="left"/>
      <w:pPr>
        <w:ind w:left="4357" w:hanging="360"/>
      </w:pPr>
    </w:lvl>
    <w:lvl w:ilvl="5" w:tplc="3809001B" w:tentative="1">
      <w:start w:val="1"/>
      <w:numFmt w:val="lowerRoman"/>
      <w:lvlText w:val="%6."/>
      <w:lvlJc w:val="right"/>
      <w:pPr>
        <w:ind w:left="5077" w:hanging="180"/>
      </w:pPr>
    </w:lvl>
    <w:lvl w:ilvl="6" w:tplc="3809000F" w:tentative="1">
      <w:start w:val="1"/>
      <w:numFmt w:val="decimal"/>
      <w:lvlText w:val="%7."/>
      <w:lvlJc w:val="left"/>
      <w:pPr>
        <w:ind w:left="5797" w:hanging="360"/>
      </w:pPr>
    </w:lvl>
    <w:lvl w:ilvl="7" w:tplc="38090019" w:tentative="1">
      <w:start w:val="1"/>
      <w:numFmt w:val="lowerLetter"/>
      <w:lvlText w:val="%8."/>
      <w:lvlJc w:val="left"/>
      <w:pPr>
        <w:ind w:left="6517" w:hanging="360"/>
      </w:pPr>
    </w:lvl>
    <w:lvl w:ilvl="8" w:tplc="380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38" w15:restartNumberingAfterBreak="0">
    <w:nsid w:val="37D06C42"/>
    <w:multiLevelType w:val="hybridMultilevel"/>
    <w:tmpl w:val="7A4EA4E0"/>
    <w:lvl w:ilvl="0" w:tplc="22CC2DD4">
      <w:start w:val="1"/>
      <w:numFmt w:val="lowerLetter"/>
      <w:lvlText w:val="%1)"/>
      <w:lvlJc w:val="left"/>
      <w:pPr>
        <w:ind w:left="19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31" w:hanging="360"/>
      </w:pPr>
    </w:lvl>
    <w:lvl w:ilvl="2" w:tplc="3809001B" w:tentative="1">
      <w:start w:val="1"/>
      <w:numFmt w:val="lowerRoman"/>
      <w:lvlText w:val="%3."/>
      <w:lvlJc w:val="right"/>
      <w:pPr>
        <w:ind w:left="3351" w:hanging="180"/>
      </w:pPr>
    </w:lvl>
    <w:lvl w:ilvl="3" w:tplc="3809000F" w:tentative="1">
      <w:start w:val="1"/>
      <w:numFmt w:val="decimal"/>
      <w:lvlText w:val="%4."/>
      <w:lvlJc w:val="left"/>
      <w:pPr>
        <w:ind w:left="4071" w:hanging="360"/>
      </w:pPr>
    </w:lvl>
    <w:lvl w:ilvl="4" w:tplc="38090019" w:tentative="1">
      <w:start w:val="1"/>
      <w:numFmt w:val="lowerLetter"/>
      <w:lvlText w:val="%5."/>
      <w:lvlJc w:val="left"/>
      <w:pPr>
        <w:ind w:left="4791" w:hanging="360"/>
      </w:pPr>
    </w:lvl>
    <w:lvl w:ilvl="5" w:tplc="3809001B" w:tentative="1">
      <w:start w:val="1"/>
      <w:numFmt w:val="lowerRoman"/>
      <w:lvlText w:val="%6."/>
      <w:lvlJc w:val="right"/>
      <w:pPr>
        <w:ind w:left="5511" w:hanging="180"/>
      </w:pPr>
    </w:lvl>
    <w:lvl w:ilvl="6" w:tplc="3809000F" w:tentative="1">
      <w:start w:val="1"/>
      <w:numFmt w:val="decimal"/>
      <w:lvlText w:val="%7."/>
      <w:lvlJc w:val="left"/>
      <w:pPr>
        <w:ind w:left="6231" w:hanging="360"/>
      </w:pPr>
    </w:lvl>
    <w:lvl w:ilvl="7" w:tplc="38090019" w:tentative="1">
      <w:start w:val="1"/>
      <w:numFmt w:val="lowerLetter"/>
      <w:lvlText w:val="%8."/>
      <w:lvlJc w:val="left"/>
      <w:pPr>
        <w:ind w:left="6951" w:hanging="360"/>
      </w:pPr>
    </w:lvl>
    <w:lvl w:ilvl="8" w:tplc="3809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39" w15:restartNumberingAfterBreak="0">
    <w:nsid w:val="38597973"/>
    <w:multiLevelType w:val="hybridMultilevel"/>
    <w:tmpl w:val="A08A6026"/>
    <w:lvl w:ilvl="0" w:tplc="1654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BAE3F0D"/>
    <w:multiLevelType w:val="hybridMultilevel"/>
    <w:tmpl w:val="69321B8A"/>
    <w:lvl w:ilvl="0" w:tplc="4C4ED0D0">
      <w:start w:val="1"/>
      <w:numFmt w:val="lowerLetter"/>
      <w:lvlText w:val="%1)"/>
      <w:lvlJc w:val="left"/>
      <w:pPr>
        <w:ind w:left="19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31" w:hanging="360"/>
      </w:pPr>
    </w:lvl>
    <w:lvl w:ilvl="2" w:tplc="3809001B" w:tentative="1">
      <w:start w:val="1"/>
      <w:numFmt w:val="lowerRoman"/>
      <w:lvlText w:val="%3."/>
      <w:lvlJc w:val="right"/>
      <w:pPr>
        <w:ind w:left="3351" w:hanging="180"/>
      </w:pPr>
    </w:lvl>
    <w:lvl w:ilvl="3" w:tplc="3809000F" w:tentative="1">
      <w:start w:val="1"/>
      <w:numFmt w:val="decimal"/>
      <w:lvlText w:val="%4."/>
      <w:lvlJc w:val="left"/>
      <w:pPr>
        <w:ind w:left="4071" w:hanging="360"/>
      </w:pPr>
    </w:lvl>
    <w:lvl w:ilvl="4" w:tplc="38090019" w:tentative="1">
      <w:start w:val="1"/>
      <w:numFmt w:val="lowerLetter"/>
      <w:lvlText w:val="%5."/>
      <w:lvlJc w:val="left"/>
      <w:pPr>
        <w:ind w:left="4791" w:hanging="360"/>
      </w:pPr>
    </w:lvl>
    <w:lvl w:ilvl="5" w:tplc="3809001B" w:tentative="1">
      <w:start w:val="1"/>
      <w:numFmt w:val="lowerRoman"/>
      <w:lvlText w:val="%6."/>
      <w:lvlJc w:val="right"/>
      <w:pPr>
        <w:ind w:left="5511" w:hanging="180"/>
      </w:pPr>
    </w:lvl>
    <w:lvl w:ilvl="6" w:tplc="3809000F" w:tentative="1">
      <w:start w:val="1"/>
      <w:numFmt w:val="decimal"/>
      <w:lvlText w:val="%7."/>
      <w:lvlJc w:val="left"/>
      <w:pPr>
        <w:ind w:left="6231" w:hanging="360"/>
      </w:pPr>
    </w:lvl>
    <w:lvl w:ilvl="7" w:tplc="38090019" w:tentative="1">
      <w:start w:val="1"/>
      <w:numFmt w:val="lowerLetter"/>
      <w:lvlText w:val="%8."/>
      <w:lvlJc w:val="left"/>
      <w:pPr>
        <w:ind w:left="6951" w:hanging="360"/>
      </w:pPr>
    </w:lvl>
    <w:lvl w:ilvl="8" w:tplc="3809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41" w15:restartNumberingAfterBreak="0">
    <w:nsid w:val="3C4A155E"/>
    <w:multiLevelType w:val="hybridMultilevel"/>
    <w:tmpl w:val="0E3A0DD8"/>
    <w:lvl w:ilvl="0" w:tplc="43D0D1C6">
      <w:start w:val="1"/>
      <w:numFmt w:val="lowerLetter"/>
      <w:lvlText w:val="%1."/>
      <w:lvlJc w:val="left"/>
      <w:pPr>
        <w:ind w:left="187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94" w:hanging="360"/>
      </w:pPr>
    </w:lvl>
    <w:lvl w:ilvl="2" w:tplc="3809001B" w:tentative="1">
      <w:start w:val="1"/>
      <w:numFmt w:val="lowerRoman"/>
      <w:lvlText w:val="%3."/>
      <w:lvlJc w:val="right"/>
      <w:pPr>
        <w:ind w:left="3314" w:hanging="180"/>
      </w:pPr>
    </w:lvl>
    <w:lvl w:ilvl="3" w:tplc="3809000F" w:tentative="1">
      <w:start w:val="1"/>
      <w:numFmt w:val="decimal"/>
      <w:lvlText w:val="%4."/>
      <w:lvlJc w:val="left"/>
      <w:pPr>
        <w:ind w:left="4034" w:hanging="360"/>
      </w:pPr>
    </w:lvl>
    <w:lvl w:ilvl="4" w:tplc="38090019" w:tentative="1">
      <w:start w:val="1"/>
      <w:numFmt w:val="lowerLetter"/>
      <w:lvlText w:val="%5."/>
      <w:lvlJc w:val="left"/>
      <w:pPr>
        <w:ind w:left="4754" w:hanging="360"/>
      </w:pPr>
    </w:lvl>
    <w:lvl w:ilvl="5" w:tplc="3809001B" w:tentative="1">
      <w:start w:val="1"/>
      <w:numFmt w:val="lowerRoman"/>
      <w:lvlText w:val="%6."/>
      <w:lvlJc w:val="right"/>
      <w:pPr>
        <w:ind w:left="5474" w:hanging="180"/>
      </w:pPr>
    </w:lvl>
    <w:lvl w:ilvl="6" w:tplc="3809000F" w:tentative="1">
      <w:start w:val="1"/>
      <w:numFmt w:val="decimal"/>
      <w:lvlText w:val="%7."/>
      <w:lvlJc w:val="left"/>
      <w:pPr>
        <w:ind w:left="6194" w:hanging="360"/>
      </w:pPr>
    </w:lvl>
    <w:lvl w:ilvl="7" w:tplc="38090019" w:tentative="1">
      <w:start w:val="1"/>
      <w:numFmt w:val="lowerLetter"/>
      <w:lvlText w:val="%8."/>
      <w:lvlJc w:val="left"/>
      <w:pPr>
        <w:ind w:left="6914" w:hanging="360"/>
      </w:pPr>
    </w:lvl>
    <w:lvl w:ilvl="8" w:tplc="3809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42" w15:restartNumberingAfterBreak="0">
    <w:nsid w:val="3C4F52FF"/>
    <w:multiLevelType w:val="hybridMultilevel"/>
    <w:tmpl w:val="A298351A"/>
    <w:lvl w:ilvl="0" w:tplc="739CCB4C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37" w:hanging="360"/>
      </w:pPr>
    </w:lvl>
    <w:lvl w:ilvl="2" w:tplc="3809001B" w:tentative="1">
      <w:start w:val="1"/>
      <w:numFmt w:val="lowerRoman"/>
      <w:lvlText w:val="%3."/>
      <w:lvlJc w:val="right"/>
      <w:pPr>
        <w:ind w:left="2557" w:hanging="180"/>
      </w:pPr>
    </w:lvl>
    <w:lvl w:ilvl="3" w:tplc="3809000F" w:tentative="1">
      <w:start w:val="1"/>
      <w:numFmt w:val="decimal"/>
      <w:lvlText w:val="%4."/>
      <w:lvlJc w:val="left"/>
      <w:pPr>
        <w:ind w:left="3277" w:hanging="360"/>
      </w:pPr>
    </w:lvl>
    <w:lvl w:ilvl="4" w:tplc="38090019" w:tentative="1">
      <w:start w:val="1"/>
      <w:numFmt w:val="lowerLetter"/>
      <w:lvlText w:val="%5."/>
      <w:lvlJc w:val="left"/>
      <w:pPr>
        <w:ind w:left="3997" w:hanging="360"/>
      </w:pPr>
    </w:lvl>
    <w:lvl w:ilvl="5" w:tplc="3809001B" w:tentative="1">
      <w:start w:val="1"/>
      <w:numFmt w:val="lowerRoman"/>
      <w:lvlText w:val="%6."/>
      <w:lvlJc w:val="right"/>
      <w:pPr>
        <w:ind w:left="4717" w:hanging="180"/>
      </w:pPr>
    </w:lvl>
    <w:lvl w:ilvl="6" w:tplc="3809000F" w:tentative="1">
      <w:start w:val="1"/>
      <w:numFmt w:val="decimal"/>
      <w:lvlText w:val="%7."/>
      <w:lvlJc w:val="left"/>
      <w:pPr>
        <w:ind w:left="5437" w:hanging="360"/>
      </w:pPr>
    </w:lvl>
    <w:lvl w:ilvl="7" w:tplc="38090019" w:tentative="1">
      <w:start w:val="1"/>
      <w:numFmt w:val="lowerLetter"/>
      <w:lvlText w:val="%8."/>
      <w:lvlJc w:val="left"/>
      <w:pPr>
        <w:ind w:left="6157" w:hanging="360"/>
      </w:pPr>
    </w:lvl>
    <w:lvl w:ilvl="8" w:tplc="3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3" w15:restartNumberingAfterBreak="0">
    <w:nsid w:val="3CE26590"/>
    <w:multiLevelType w:val="hybridMultilevel"/>
    <w:tmpl w:val="4CE09430"/>
    <w:lvl w:ilvl="0" w:tplc="3F2CD5B6">
      <w:start w:val="1"/>
      <w:numFmt w:val="decimal"/>
      <w:lvlText w:val="%1)"/>
      <w:lvlJc w:val="left"/>
      <w:pPr>
        <w:ind w:left="155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71" w:hanging="360"/>
      </w:pPr>
    </w:lvl>
    <w:lvl w:ilvl="2" w:tplc="3809001B" w:tentative="1">
      <w:start w:val="1"/>
      <w:numFmt w:val="lowerRoman"/>
      <w:lvlText w:val="%3."/>
      <w:lvlJc w:val="right"/>
      <w:pPr>
        <w:ind w:left="2991" w:hanging="180"/>
      </w:pPr>
    </w:lvl>
    <w:lvl w:ilvl="3" w:tplc="3809000F" w:tentative="1">
      <w:start w:val="1"/>
      <w:numFmt w:val="decimal"/>
      <w:lvlText w:val="%4."/>
      <w:lvlJc w:val="left"/>
      <w:pPr>
        <w:ind w:left="3711" w:hanging="360"/>
      </w:pPr>
    </w:lvl>
    <w:lvl w:ilvl="4" w:tplc="38090019" w:tentative="1">
      <w:start w:val="1"/>
      <w:numFmt w:val="lowerLetter"/>
      <w:lvlText w:val="%5."/>
      <w:lvlJc w:val="left"/>
      <w:pPr>
        <w:ind w:left="4431" w:hanging="360"/>
      </w:pPr>
    </w:lvl>
    <w:lvl w:ilvl="5" w:tplc="3809001B" w:tentative="1">
      <w:start w:val="1"/>
      <w:numFmt w:val="lowerRoman"/>
      <w:lvlText w:val="%6."/>
      <w:lvlJc w:val="right"/>
      <w:pPr>
        <w:ind w:left="5151" w:hanging="180"/>
      </w:pPr>
    </w:lvl>
    <w:lvl w:ilvl="6" w:tplc="3809000F" w:tentative="1">
      <w:start w:val="1"/>
      <w:numFmt w:val="decimal"/>
      <w:lvlText w:val="%7."/>
      <w:lvlJc w:val="left"/>
      <w:pPr>
        <w:ind w:left="5871" w:hanging="360"/>
      </w:pPr>
    </w:lvl>
    <w:lvl w:ilvl="7" w:tplc="38090019" w:tentative="1">
      <w:start w:val="1"/>
      <w:numFmt w:val="lowerLetter"/>
      <w:lvlText w:val="%8."/>
      <w:lvlJc w:val="left"/>
      <w:pPr>
        <w:ind w:left="6591" w:hanging="360"/>
      </w:pPr>
    </w:lvl>
    <w:lvl w:ilvl="8" w:tplc="380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44" w15:restartNumberingAfterBreak="0">
    <w:nsid w:val="3ECE2E9E"/>
    <w:multiLevelType w:val="hybridMultilevel"/>
    <w:tmpl w:val="C92A0926"/>
    <w:lvl w:ilvl="0" w:tplc="EA484D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0A67282"/>
    <w:multiLevelType w:val="hybridMultilevel"/>
    <w:tmpl w:val="69A0BA7C"/>
    <w:lvl w:ilvl="0" w:tplc="60DE7AB8">
      <w:start w:val="1"/>
      <w:numFmt w:val="lowerLetter"/>
      <w:lvlText w:val="%1."/>
      <w:lvlJc w:val="left"/>
      <w:pPr>
        <w:ind w:left="111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37" w:hanging="360"/>
      </w:pPr>
    </w:lvl>
    <w:lvl w:ilvl="2" w:tplc="3809001B" w:tentative="1">
      <w:start w:val="1"/>
      <w:numFmt w:val="lowerRoman"/>
      <w:lvlText w:val="%3."/>
      <w:lvlJc w:val="right"/>
      <w:pPr>
        <w:ind w:left="2557" w:hanging="180"/>
      </w:pPr>
    </w:lvl>
    <w:lvl w:ilvl="3" w:tplc="3809000F" w:tentative="1">
      <w:start w:val="1"/>
      <w:numFmt w:val="decimal"/>
      <w:lvlText w:val="%4."/>
      <w:lvlJc w:val="left"/>
      <w:pPr>
        <w:ind w:left="3277" w:hanging="360"/>
      </w:pPr>
    </w:lvl>
    <w:lvl w:ilvl="4" w:tplc="38090019" w:tentative="1">
      <w:start w:val="1"/>
      <w:numFmt w:val="lowerLetter"/>
      <w:lvlText w:val="%5."/>
      <w:lvlJc w:val="left"/>
      <w:pPr>
        <w:ind w:left="3997" w:hanging="360"/>
      </w:pPr>
    </w:lvl>
    <w:lvl w:ilvl="5" w:tplc="3809001B" w:tentative="1">
      <w:start w:val="1"/>
      <w:numFmt w:val="lowerRoman"/>
      <w:lvlText w:val="%6."/>
      <w:lvlJc w:val="right"/>
      <w:pPr>
        <w:ind w:left="4717" w:hanging="180"/>
      </w:pPr>
    </w:lvl>
    <w:lvl w:ilvl="6" w:tplc="3809000F" w:tentative="1">
      <w:start w:val="1"/>
      <w:numFmt w:val="decimal"/>
      <w:lvlText w:val="%7."/>
      <w:lvlJc w:val="left"/>
      <w:pPr>
        <w:ind w:left="5437" w:hanging="360"/>
      </w:pPr>
    </w:lvl>
    <w:lvl w:ilvl="7" w:tplc="38090019" w:tentative="1">
      <w:start w:val="1"/>
      <w:numFmt w:val="lowerLetter"/>
      <w:lvlText w:val="%8."/>
      <w:lvlJc w:val="left"/>
      <w:pPr>
        <w:ind w:left="6157" w:hanging="360"/>
      </w:pPr>
    </w:lvl>
    <w:lvl w:ilvl="8" w:tplc="3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6" w15:restartNumberingAfterBreak="0">
    <w:nsid w:val="40EB4951"/>
    <w:multiLevelType w:val="hybridMultilevel"/>
    <w:tmpl w:val="EB6872C8"/>
    <w:lvl w:ilvl="0" w:tplc="74D6C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50931BE"/>
    <w:multiLevelType w:val="hybridMultilevel"/>
    <w:tmpl w:val="A4725922"/>
    <w:lvl w:ilvl="0" w:tplc="D5829EFC">
      <w:start w:val="1"/>
      <w:numFmt w:val="decimal"/>
      <w:lvlText w:val="%1)"/>
      <w:lvlJc w:val="left"/>
      <w:pPr>
        <w:ind w:left="14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97" w:hanging="360"/>
      </w:pPr>
    </w:lvl>
    <w:lvl w:ilvl="2" w:tplc="3809001B" w:tentative="1">
      <w:start w:val="1"/>
      <w:numFmt w:val="lowerRoman"/>
      <w:lvlText w:val="%3."/>
      <w:lvlJc w:val="right"/>
      <w:pPr>
        <w:ind w:left="2917" w:hanging="180"/>
      </w:pPr>
    </w:lvl>
    <w:lvl w:ilvl="3" w:tplc="3809000F" w:tentative="1">
      <w:start w:val="1"/>
      <w:numFmt w:val="decimal"/>
      <w:lvlText w:val="%4."/>
      <w:lvlJc w:val="left"/>
      <w:pPr>
        <w:ind w:left="3637" w:hanging="360"/>
      </w:pPr>
    </w:lvl>
    <w:lvl w:ilvl="4" w:tplc="38090019" w:tentative="1">
      <w:start w:val="1"/>
      <w:numFmt w:val="lowerLetter"/>
      <w:lvlText w:val="%5."/>
      <w:lvlJc w:val="left"/>
      <w:pPr>
        <w:ind w:left="4357" w:hanging="360"/>
      </w:pPr>
    </w:lvl>
    <w:lvl w:ilvl="5" w:tplc="3809001B" w:tentative="1">
      <w:start w:val="1"/>
      <w:numFmt w:val="lowerRoman"/>
      <w:lvlText w:val="%6."/>
      <w:lvlJc w:val="right"/>
      <w:pPr>
        <w:ind w:left="5077" w:hanging="180"/>
      </w:pPr>
    </w:lvl>
    <w:lvl w:ilvl="6" w:tplc="3809000F" w:tentative="1">
      <w:start w:val="1"/>
      <w:numFmt w:val="decimal"/>
      <w:lvlText w:val="%7."/>
      <w:lvlJc w:val="left"/>
      <w:pPr>
        <w:ind w:left="5797" w:hanging="360"/>
      </w:pPr>
    </w:lvl>
    <w:lvl w:ilvl="7" w:tplc="38090019" w:tentative="1">
      <w:start w:val="1"/>
      <w:numFmt w:val="lowerLetter"/>
      <w:lvlText w:val="%8."/>
      <w:lvlJc w:val="left"/>
      <w:pPr>
        <w:ind w:left="6517" w:hanging="360"/>
      </w:pPr>
    </w:lvl>
    <w:lvl w:ilvl="8" w:tplc="380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48" w15:restartNumberingAfterBreak="0">
    <w:nsid w:val="477810AD"/>
    <w:multiLevelType w:val="hybridMultilevel"/>
    <w:tmpl w:val="8B920950"/>
    <w:lvl w:ilvl="0" w:tplc="19808576">
      <w:start w:val="1"/>
      <w:numFmt w:val="decimal"/>
      <w:lvlText w:val="%1)"/>
      <w:lvlJc w:val="left"/>
      <w:pPr>
        <w:ind w:left="223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54" w:hanging="360"/>
      </w:pPr>
    </w:lvl>
    <w:lvl w:ilvl="2" w:tplc="3809001B" w:tentative="1">
      <w:start w:val="1"/>
      <w:numFmt w:val="lowerRoman"/>
      <w:lvlText w:val="%3."/>
      <w:lvlJc w:val="right"/>
      <w:pPr>
        <w:ind w:left="3674" w:hanging="180"/>
      </w:pPr>
    </w:lvl>
    <w:lvl w:ilvl="3" w:tplc="3809000F" w:tentative="1">
      <w:start w:val="1"/>
      <w:numFmt w:val="decimal"/>
      <w:lvlText w:val="%4."/>
      <w:lvlJc w:val="left"/>
      <w:pPr>
        <w:ind w:left="4394" w:hanging="360"/>
      </w:pPr>
    </w:lvl>
    <w:lvl w:ilvl="4" w:tplc="38090019" w:tentative="1">
      <w:start w:val="1"/>
      <w:numFmt w:val="lowerLetter"/>
      <w:lvlText w:val="%5."/>
      <w:lvlJc w:val="left"/>
      <w:pPr>
        <w:ind w:left="5114" w:hanging="360"/>
      </w:pPr>
    </w:lvl>
    <w:lvl w:ilvl="5" w:tplc="3809001B" w:tentative="1">
      <w:start w:val="1"/>
      <w:numFmt w:val="lowerRoman"/>
      <w:lvlText w:val="%6."/>
      <w:lvlJc w:val="right"/>
      <w:pPr>
        <w:ind w:left="5834" w:hanging="180"/>
      </w:pPr>
    </w:lvl>
    <w:lvl w:ilvl="6" w:tplc="3809000F" w:tentative="1">
      <w:start w:val="1"/>
      <w:numFmt w:val="decimal"/>
      <w:lvlText w:val="%7."/>
      <w:lvlJc w:val="left"/>
      <w:pPr>
        <w:ind w:left="6554" w:hanging="360"/>
      </w:pPr>
    </w:lvl>
    <w:lvl w:ilvl="7" w:tplc="38090019" w:tentative="1">
      <w:start w:val="1"/>
      <w:numFmt w:val="lowerLetter"/>
      <w:lvlText w:val="%8."/>
      <w:lvlJc w:val="left"/>
      <w:pPr>
        <w:ind w:left="7274" w:hanging="360"/>
      </w:pPr>
    </w:lvl>
    <w:lvl w:ilvl="8" w:tplc="3809001B" w:tentative="1">
      <w:start w:val="1"/>
      <w:numFmt w:val="lowerRoman"/>
      <w:lvlText w:val="%9."/>
      <w:lvlJc w:val="right"/>
      <w:pPr>
        <w:ind w:left="7994" w:hanging="180"/>
      </w:pPr>
    </w:lvl>
  </w:abstractNum>
  <w:abstractNum w:abstractNumId="49" w15:restartNumberingAfterBreak="0">
    <w:nsid w:val="48674936"/>
    <w:multiLevelType w:val="hybridMultilevel"/>
    <w:tmpl w:val="3372E4E8"/>
    <w:lvl w:ilvl="0" w:tplc="594E7E28">
      <w:start w:val="1"/>
      <w:numFmt w:val="lowerLetter"/>
      <w:lvlText w:val="%1)"/>
      <w:lvlJc w:val="left"/>
      <w:pPr>
        <w:ind w:left="1551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271" w:hanging="360"/>
      </w:pPr>
    </w:lvl>
    <w:lvl w:ilvl="2" w:tplc="3809001B" w:tentative="1">
      <w:start w:val="1"/>
      <w:numFmt w:val="lowerRoman"/>
      <w:lvlText w:val="%3."/>
      <w:lvlJc w:val="right"/>
      <w:pPr>
        <w:ind w:left="2991" w:hanging="180"/>
      </w:pPr>
    </w:lvl>
    <w:lvl w:ilvl="3" w:tplc="3809000F" w:tentative="1">
      <w:start w:val="1"/>
      <w:numFmt w:val="decimal"/>
      <w:lvlText w:val="%4."/>
      <w:lvlJc w:val="left"/>
      <w:pPr>
        <w:ind w:left="3711" w:hanging="360"/>
      </w:pPr>
    </w:lvl>
    <w:lvl w:ilvl="4" w:tplc="38090019" w:tentative="1">
      <w:start w:val="1"/>
      <w:numFmt w:val="lowerLetter"/>
      <w:lvlText w:val="%5."/>
      <w:lvlJc w:val="left"/>
      <w:pPr>
        <w:ind w:left="4431" w:hanging="360"/>
      </w:pPr>
    </w:lvl>
    <w:lvl w:ilvl="5" w:tplc="3809001B" w:tentative="1">
      <w:start w:val="1"/>
      <w:numFmt w:val="lowerRoman"/>
      <w:lvlText w:val="%6."/>
      <w:lvlJc w:val="right"/>
      <w:pPr>
        <w:ind w:left="5151" w:hanging="180"/>
      </w:pPr>
    </w:lvl>
    <w:lvl w:ilvl="6" w:tplc="3809000F" w:tentative="1">
      <w:start w:val="1"/>
      <w:numFmt w:val="decimal"/>
      <w:lvlText w:val="%7."/>
      <w:lvlJc w:val="left"/>
      <w:pPr>
        <w:ind w:left="5871" w:hanging="360"/>
      </w:pPr>
    </w:lvl>
    <w:lvl w:ilvl="7" w:tplc="38090019" w:tentative="1">
      <w:start w:val="1"/>
      <w:numFmt w:val="lowerLetter"/>
      <w:lvlText w:val="%8."/>
      <w:lvlJc w:val="left"/>
      <w:pPr>
        <w:ind w:left="6591" w:hanging="360"/>
      </w:pPr>
    </w:lvl>
    <w:lvl w:ilvl="8" w:tplc="380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50" w15:restartNumberingAfterBreak="0">
    <w:nsid w:val="49086D14"/>
    <w:multiLevelType w:val="hybridMultilevel"/>
    <w:tmpl w:val="E750A06E"/>
    <w:lvl w:ilvl="0" w:tplc="43D6B77E">
      <w:start w:val="1"/>
      <w:numFmt w:val="decimal"/>
      <w:lvlText w:val="%1)"/>
      <w:lvlJc w:val="left"/>
      <w:pPr>
        <w:ind w:left="223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54" w:hanging="360"/>
      </w:pPr>
    </w:lvl>
    <w:lvl w:ilvl="2" w:tplc="3809001B" w:tentative="1">
      <w:start w:val="1"/>
      <w:numFmt w:val="lowerRoman"/>
      <w:lvlText w:val="%3."/>
      <w:lvlJc w:val="right"/>
      <w:pPr>
        <w:ind w:left="3674" w:hanging="180"/>
      </w:pPr>
    </w:lvl>
    <w:lvl w:ilvl="3" w:tplc="3809000F" w:tentative="1">
      <w:start w:val="1"/>
      <w:numFmt w:val="decimal"/>
      <w:lvlText w:val="%4."/>
      <w:lvlJc w:val="left"/>
      <w:pPr>
        <w:ind w:left="4394" w:hanging="360"/>
      </w:pPr>
    </w:lvl>
    <w:lvl w:ilvl="4" w:tplc="38090019" w:tentative="1">
      <w:start w:val="1"/>
      <w:numFmt w:val="lowerLetter"/>
      <w:lvlText w:val="%5."/>
      <w:lvlJc w:val="left"/>
      <w:pPr>
        <w:ind w:left="5114" w:hanging="360"/>
      </w:pPr>
    </w:lvl>
    <w:lvl w:ilvl="5" w:tplc="3809001B" w:tentative="1">
      <w:start w:val="1"/>
      <w:numFmt w:val="lowerRoman"/>
      <w:lvlText w:val="%6."/>
      <w:lvlJc w:val="right"/>
      <w:pPr>
        <w:ind w:left="5834" w:hanging="180"/>
      </w:pPr>
    </w:lvl>
    <w:lvl w:ilvl="6" w:tplc="3809000F" w:tentative="1">
      <w:start w:val="1"/>
      <w:numFmt w:val="decimal"/>
      <w:lvlText w:val="%7."/>
      <w:lvlJc w:val="left"/>
      <w:pPr>
        <w:ind w:left="6554" w:hanging="360"/>
      </w:pPr>
    </w:lvl>
    <w:lvl w:ilvl="7" w:tplc="38090019" w:tentative="1">
      <w:start w:val="1"/>
      <w:numFmt w:val="lowerLetter"/>
      <w:lvlText w:val="%8."/>
      <w:lvlJc w:val="left"/>
      <w:pPr>
        <w:ind w:left="7274" w:hanging="360"/>
      </w:pPr>
    </w:lvl>
    <w:lvl w:ilvl="8" w:tplc="3809001B" w:tentative="1">
      <w:start w:val="1"/>
      <w:numFmt w:val="lowerRoman"/>
      <w:lvlText w:val="%9."/>
      <w:lvlJc w:val="right"/>
      <w:pPr>
        <w:ind w:left="7994" w:hanging="180"/>
      </w:pPr>
    </w:lvl>
  </w:abstractNum>
  <w:abstractNum w:abstractNumId="51" w15:restartNumberingAfterBreak="0">
    <w:nsid w:val="499D3F18"/>
    <w:multiLevelType w:val="hybridMultilevel"/>
    <w:tmpl w:val="9B8A6684"/>
    <w:lvl w:ilvl="0" w:tplc="BEE6EF58">
      <w:start w:val="1"/>
      <w:numFmt w:val="upperLetter"/>
      <w:lvlText w:val="%1."/>
      <w:lvlJc w:val="left"/>
      <w:pPr>
        <w:ind w:left="11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74" w:hanging="360"/>
      </w:pPr>
    </w:lvl>
    <w:lvl w:ilvl="2" w:tplc="3809001B" w:tentative="1">
      <w:start w:val="1"/>
      <w:numFmt w:val="lowerRoman"/>
      <w:lvlText w:val="%3."/>
      <w:lvlJc w:val="right"/>
      <w:pPr>
        <w:ind w:left="2594" w:hanging="180"/>
      </w:pPr>
    </w:lvl>
    <w:lvl w:ilvl="3" w:tplc="3809000F" w:tentative="1">
      <w:start w:val="1"/>
      <w:numFmt w:val="decimal"/>
      <w:lvlText w:val="%4."/>
      <w:lvlJc w:val="left"/>
      <w:pPr>
        <w:ind w:left="3314" w:hanging="360"/>
      </w:pPr>
    </w:lvl>
    <w:lvl w:ilvl="4" w:tplc="38090019" w:tentative="1">
      <w:start w:val="1"/>
      <w:numFmt w:val="lowerLetter"/>
      <w:lvlText w:val="%5."/>
      <w:lvlJc w:val="left"/>
      <w:pPr>
        <w:ind w:left="4034" w:hanging="360"/>
      </w:pPr>
    </w:lvl>
    <w:lvl w:ilvl="5" w:tplc="3809001B" w:tentative="1">
      <w:start w:val="1"/>
      <w:numFmt w:val="lowerRoman"/>
      <w:lvlText w:val="%6."/>
      <w:lvlJc w:val="right"/>
      <w:pPr>
        <w:ind w:left="4754" w:hanging="180"/>
      </w:pPr>
    </w:lvl>
    <w:lvl w:ilvl="6" w:tplc="3809000F" w:tentative="1">
      <w:start w:val="1"/>
      <w:numFmt w:val="decimal"/>
      <w:lvlText w:val="%7."/>
      <w:lvlJc w:val="left"/>
      <w:pPr>
        <w:ind w:left="5474" w:hanging="360"/>
      </w:pPr>
    </w:lvl>
    <w:lvl w:ilvl="7" w:tplc="38090019" w:tentative="1">
      <w:start w:val="1"/>
      <w:numFmt w:val="lowerLetter"/>
      <w:lvlText w:val="%8."/>
      <w:lvlJc w:val="left"/>
      <w:pPr>
        <w:ind w:left="6194" w:hanging="360"/>
      </w:pPr>
    </w:lvl>
    <w:lvl w:ilvl="8" w:tplc="38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52" w15:restartNumberingAfterBreak="0">
    <w:nsid w:val="49CB24D6"/>
    <w:multiLevelType w:val="hybridMultilevel"/>
    <w:tmpl w:val="AFF6EDD0"/>
    <w:lvl w:ilvl="0" w:tplc="354AC8AA">
      <w:start w:val="1"/>
      <w:numFmt w:val="decimal"/>
      <w:lvlText w:val="%1)"/>
      <w:lvlJc w:val="left"/>
      <w:pPr>
        <w:ind w:left="14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97" w:hanging="360"/>
      </w:pPr>
    </w:lvl>
    <w:lvl w:ilvl="2" w:tplc="3809001B" w:tentative="1">
      <w:start w:val="1"/>
      <w:numFmt w:val="lowerRoman"/>
      <w:lvlText w:val="%3."/>
      <w:lvlJc w:val="right"/>
      <w:pPr>
        <w:ind w:left="2917" w:hanging="180"/>
      </w:pPr>
    </w:lvl>
    <w:lvl w:ilvl="3" w:tplc="3809000F" w:tentative="1">
      <w:start w:val="1"/>
      <w:numFmt w:val="decimal"/>
      <w:lvlText w:val="%4."/>
      <w:lvlJc w:val="left"/>
      <w:pPr>
        <w:ind w:left="3637" w:hanging="360"/>
      </w:pPr>
    </w:lvl>
    <w:lvl w:ilvl="4" w:tplc="38090019" w:tentative="1">
      <w:start w:val="1"/>
      <w:numFmt w:val="lowerLetter"/>
      <w:lvlText w:val="%5."/>
      <w:lvlJc w:val="left"/>
      <w:pPr>
        <w:ind w:left="4357" w:hanging="360"/>
      </w:pPr>
    </w:lvl>
    <w:lvl w:ilvl="5" w:tplc="3809001B" w:tentative="1">
      <w:start w:val="1"/>
      <w:numFmt w:val="lowerRoman"/>
      <w:lvlText w:val="%6."/>
      <w:lvlJc w:val="right"/>
      <w:pPr>
        <w:ind w:left="5077" w:hanging="180"/>
      </w:pPr>
    </w:lvl>
    <w:lvl w:ilvl="6" w:tplc="3809000F" w:tentative="1">
      <w:start w:val="1"/>
      <w:numFmt w:val="decimal"/>
      <w:lvlText w:val="%7."/>
      <w:lvlJc w:val="left"/>
      <w:pPr>
        <w:ind w:left="5797" w:hanging="360"/>
      </w:pPr>
    </w:lvl>
    <w:lvl w:ilvl="7" w:tplc="38090019" w:tentative="1">
      <w:start w:val="1"/>
      <w:numFmt w:val="lowerLetter"/>
      <w:lvlText w:val="%8."/>
      <w:lvlJc w:val="left"/>
      <w:pPr>
        <w:ind w:left="6517" w:hanging="360"/>
      </w:pPr>
    </w:lvl>
    <w:lvl w:ilvl="8" w:tplc="380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53" w15:restartNumberingAfterBreak="0">
    <w:nsid w:val="4A3E735E"/>
    <w:multiLevelType w:val="hybridMultilevel"/>
    <w:tmpl w:val="39CCADDE"/>
    <w:lvl w:ilvl="0" w:tplc="A6C8C92C">
      <w:start w:val="1"/>
      <w:numFmt w:val="lowerLetter"/>
      <w:lvlText w:val="%1."/>
      <w:lvlJc w:val="left"/>
      <w:pPr>
        <w:ind w:left="1117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837" w:hanging="360"/>
      </w:pPr>
    </w:lvl>
    <w:lvl w:ilvl="2" w:tplc="3809001B" w:tentative="1">
      <w:start w:val="1"/>
      <w:numFmt w:val="lowerRoman"/>
      <w:lvlText w:val="%3."/>
      <w:lvlJc w:val="right"/>
      <w:pPr>
        <w:ind w:left="2557" w:hanging="180"/>
      </w:pPr>
    </w:lvl>
    <w:lvl w:ilvl="3" w:tplc="3809000F" w:tentative="1">
      <w:start w:val="1"/>
      <w:numFmt w:val="decimal"/>
      <w:lvlText w:val="%4."/>
      <w:lvlJc w:val="left"/>
      <w:pPr>
        <w:ind w:left="3277" w:hanging="360"/>
      </w:pPr>
    </w:lvl>
    <w:lvl w:ilvl="4" w:tplc="38090019" w:tentative="1">
      <w:start w:val="1"/>
      <w:numFmt w:val="lowerLetter"/>
      <w:lvlText w:val="%5."/>
      <w:lvlJc w:val="left"/>
      <w:pPr>
        <w:ind w:left="3997" w:hanging="360"/>
      </w:pPr>
    </w:lvl>
    <w:lvl w:ilvl="5" w:tplc="3809001B" w:tentative="1">
      <w:start w:val="1"/>
      <w:numFmt w:val="lowerRoman"/>
      <w:lvlText w:val="%6."/>
      <w:lvlJc w:val="right"/>
      <w:pPr>
        <w:ind w:left="4717" w:hanging="180"/>
      </w:pPr>
    </w:lvl>
    <w:lvl w:ilvl="6" w:tplc="3809000F" w:tentative="1">
      <w:start w:val="1"/>
      <w:numFmt w:val="decimal"/>
      <w:lvlText w:val="%7."/>
      <w:lvlJc w:val="left"/>
      <w:pPr>
        <w:ind w:left="5437" w:hanging="360"/>
      </w:pPr>
    </w:lvl>
    <w:lvl w:ilvl="7" w:tplc="38090019" w:tentative="1">
      <w:start w:val="1"/>
      <w:numFmt w:val="lowerLetter"/>
      <w:lvlText w:val="%8."/>
      <w:lvlJc w:val="left"/>
      <w:pPr>
        <w:ind w:left="6157" w:hanging="360"/>
      </w:pPr>
    </w:lvl>
    <w:lvl w:ilvl="8" w:tplc="3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4" w15:restartNumberingAfterBreak="0">
    <w:nsid w:val="4B147F14"/>
    <w:multiLevelType w:val="hybridMultilevel"/>
    <w:tmpl w:val="3626A822"/>
    <w:lvl w:ilvl="0" w:tplc="4C5E0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77" w:hanging="360"/>
      </w:pPr>
    </w:lvl>
    <w:lvl w:ilvl="2" w:tplc="3809001B" w:tentative="1">
      <w:start w:val="1"/>
      <w:numFmt w:val="lowerRoman"/>
      <w:lvlText w:val="%3."/>
      <w:lvlJc w:val="right"/>
      <w:pPr>
        <w:ind w:left="2197" w:hanging="180"/>
      </w:pPr>
    </w:lvl>
    <w:lvl w:ilvl="3" w:tplc="3809000F" w:tentative="1">
      <w:start w:val="1"/>
      <w:numFmt w:val="decimal"/>
      <w:lvlText w:val="%4."/>
      <w:lvlJc w:val="left"/>
      <w:pPr>
        <w:ind w:left="2917" w:hanging="360"/>
      </w:pPr>
    </w:lvl>
    <w:lvl w:ilvl="4" w:tplc="38090019" w:tentative="1">
      <w:start w:val="1"/>
      <w:numFmt w:val="lowerLetter"/>
      <w:lvlText w:val="%5."/>
      <w:lvlJc w:val="left"/>
      <w:pPr>
        <w:ind w:left="3637" w:hanging="360"/>
      </w:pPr>
    </w:lvl>
    <w:lvl w:ilvl="5" w:tplc="3809001B" w:tentative="1">
      <w:start w:val="1"/>
      <w:numFmt w:val="lowerRoman"/>
      <w:lvlText w:val="%6."/>
      <w:lvlJc w:val="right"/>
      <w:pPr>
        <w:ind w:left="4357" w:hanging="180"/>
      </w:pPr>
    </w:lvl>
    <w:lvl w:ilvl="6" w:tplc="3809000F" w:tentative="1">
      <w:start w:val="1"/>
      <w:numFmt w:val="decimal"/>
      <w:lvlText w:val="%7."/>
      <w:lvlJc w:val="left"/>
      <w:pPr>
        <w:ind w:left="5077" w:hanging="360"/>
      </w:pPr>
    </w:lvl>
    <w:lvl w:ilvl="7" w:tplc="38090019" w:tentative="1">
      <w:start w:val="1"/>
      <w:numFmt w:val="lowerLetter"/>
      <w:lvlText w:val="%8."/>
      <w:lvlJc w:val="left"/>
      <w:pPr>
        <w:ind w:left="5797" w:hanging="360"/>
      </w:pPr>
    </w:lvl>
    <w:lvl w:ilvl="8" w:tplc="3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5" w15:restartNumberingAfterBreak="0">
    <w:nsid w:val="4B6E751B"/>
    <w:multiLevelType w:val="hybridMultilevel"/>
    <w:tmpl w:val="C186C194"/>
    <w:lvl w:ilvl="0" w:tplc="06E6E6D2">
      <w:start w:val="1"/>
      <w:numFmt w:val="lowerLetter"/>
      <w:lvlText w:val="%1."/>
      <w:lvlJc w:val="left"/>
      <w:pPr>
        <w:ind w:left="187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94" w:hanging="360"/>
      </w:pPr>
    </w:lvl>
    <w:lvl w:ilvl="2" w:tplc="3809001B" w:tentative="1">
      <w:start w:val="1"/>
      <w:numFmt w:val="lowerRoman"/>
      <w:lvlText w:val="%3."/>
      <w:lvlJc w:val="right"/>
      <w:pPr>
        <w:ind w:left="3314" w:hanging="180"/>
      </w:pPr>
    </w:lvl>
    <w:lvl w:ilvl="3" w:tplc="3809000F" w:tentative="1">
      <w:start w:val="1"/>
      <w:numFmt w:val="decimal"/>
      <w:lvlText w:val="%4."/>
      <w:lvlJc w:val="left"/>
      <w:pPr>
        <w:ind w:left="4034" w:hanging="360"/>
      </w:pPr>
    </w:lvl>
    <w:lvl w:ilvl="4" w:tplc="38090019" w:tentative="1">
      <w:start w:val="1"/>
      <w:numFmt w:val="lowerLetter"/>
      <w:lvlText w:val="%5."/>
      <w:lvlJc w:val="left"/>
      <w:pPr>
        <w:ind w:left="4754" w:hanging="360"/>
      </w:pPr>
    </w:lvl>
    <w:lvl w:ilvl="5" w:tplc="3809001B" w:tentative="1">
      <w:start w:val="1"/>
      <w:numFmt w:val="lowerRoman"/>
      <w:lvlText w:val="%6."/>
      <w:lvlJc w:val="right"/>
      <w:pPr>
        <w:ind w:left="5474" w:hanging="180"/>
      </w:pPr>
    </w:lvl>
    <w:lvl w:ilvl="6" w:tplc="3809000F" w:tentative="1">
      <w:start w:val="1"/>
      <w:numFmt w:val="decimal"/>
      <w:lvlText w:val="%7."/>
      <w:lvlJc w:val="left"/>
      <w:pPr>
        <w:ind w:left="6194" w:hanging="360"/>
      </w:pPr>
    </w:lvl>
    <w:lvl w:ilvl="7" w:tplc="38090019" w:tentative="1">
      <w:start w:val="1"/>
      <w:numFmt w:val="lowerLetter"/>
      <w:lvlText w:val="%8."/>
      <w:lvlJc w:val="left"/>
      <w:pPr>
        <w:ind w:left="6914" w:hanging="360"/>
      </w:pPr>
    </w:lvl>
    <w:lvl w:ilvl="8" w:tplc="3809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56" w15:restartNumberingAfterBreak="0">
    <w:nsid w:val="4EC409A2"/>
    <w:multiLevelType w:val="hybridMultilevel"/>
    <w:tmpl w:val="5740905A"/>
    <w:lvl w:ilvl="0" w:tplc="76C033DE">
      <w:start w:val="1"/>
      <w:numFmt w:val="decimal"/>
      <w:lvlText w:val="%1."/>
      <w:lvlJc w:val="left"/>
      <w:pPr>
        <w:ind w:left="1117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837" w:hanging="360"/>
      </w:pPr>
    </w:lvl>
    <w:lvl w:ilvl="2" w:tplc="3809001B" w:tentative="1">
      <w:start w:val="1"/>
      <w:numFmt w:val="lowerRoman"/>
      <w:lvlText w:val="%3."/>
      <w:lvlJc w:val="right"/>
      <w:pPr>
        <w:ind w:left="2557" w:hanging="180"/>
      </w:pPr>
    </w:lvl>
    <w:lvl w:ilvl="3" w:tplc="3809000F" w:tentative="1">
      <w:start w:val="1"/>
      <w:numFmt w:val="decimal"/>
      <w:lvlText w:val="%4."/>
      <w:lvlJc w:val="left"/>
      <w:pPr>
        <w:ind w:left="3277" w:hanging="360"/>
      </w:pPr>
    </w:lvl>
    <w:lvl w:ilvl="4" w:tplc="38090019" w:tentative="1">
      <w:start w:val="1"/>
      <w:numFmt w:val="lowerLetter"/>
      <w:lvlText w:val="%5."/>
      <w:lvlJc w:val="left"/>
      <w:pPr>
        <w:ind w:left="3997" w:hanging="360"/>
      </w:pPr>
    </w:lvl>
    <w:lvl w:ilvl="5" w:tplc="3809001B" w:tentative="1">
      <w:start w:val="1"/>
      <w:numFmt w:val="lowerRoman"/>
      <w:lvlText w:val="%6."/>
      <w:lvlJc w:val="right"/>
      <w:pPr>
        <w:ind w:left="4717" w:hanging="180"/>
      </w:pPr>
    </w:lvl>
    <w:lvl w:ilvl="6" w:tplc="3809000F" w:tentative="1">
      <w:start w:val="1"/>
      <w:numFmt w:val="decimal"/>
      <w:lvlText w:val="%7."/>
      <w:lvlJc w:val="left"/>
      <w:pPr>
        <w:ind w:left="5437" w:hanging="360"/>
      </w:pPr>
    </w:lvl>
    <w:lvl w:ilvl="7" w:tplc="38090019" w:tentative="1">
      <w:start w:val="1"/>
      <w:numFmt w:val="lowerLetter"/>
      <w:lvlText w:val="%8."/>
      <w:lvlJc w:val="left"/>
      <w:pPr>
        <w:ind w:left="6157" w:hanging="360"/>
      </w:pPr>
    </w:lvl>
    <w:lvl w:ilvl="8" w:tplc="3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7" w15:restartNumberingAfterBreak="0">
    <w:nsid w:val="529A161E"/>
    <w:multiLevelType w:val="hybridMultilevel"/>
    <w:tmpl w:val="3D48708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C8437F"/>
    <w:multiLevelType w:val="hybridMultilevel"/>
    <w:tmpl w:val="CE74D37E"/>
    <w:lvl w:ilvl="0" w:tplc="5BB46C80">
      <w:start w:val="1"/>
      <w:numFmt w:val="lowerLetter"/>
      <w:lvlText w:val="%1."/>
      <w:lvlJc w:val="left"/>
      <w:pPr>
        <w:ind w:left="187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94" w:hanging="360"/>
      </w:pPr>
    </w:lvl>
    <w:lvl w:ilvl="2" w:tplc="3809001B" w:tentative="1">
      <w:start w:val="1"/>
      <w:numFmt w:val="lowerRoman"/>
      <w:lvlText w:val="%3."/>
      <w:lvlJc w:val="right"/>
      <w:pPr>
        <w:ind w:left="3314" w:hanging="180"/>
      </w:pPr>
    </w:lvl>
    <w:lvl w:ilvl="3" w:tplc="3809000F" w:tentative="1">
      <w:start w:val="1"/>
      <w:numFmt w:val="decimal"/>
      <w:lvlText w:val="%4."/>
      <w:lvlJc w:val="left"/>
      <w:pPr>
        <w:ind w:left="4034" w:hanging="360"/>
      </w:pPr>
    </w:lvl>
    <w:lvl w:ilvl="4" w:tplc="38090019" w:tentative="1">
      <w:start w:val="1"/>
      <w:numFmt w:val="lowerLetter"/>
      <w:lvlText w:val="%5."/>
      <w:lvlJc w:val="left"/>
      <w:pPr>
        <w:ind w:left="4754" w:hanging="360"/>
      </w:pPr>
    </w:lvl>
    <w:lvl w:ilvl="5" w:tplc="3809001B" w:tentative="1">
      <w:start w:val="1"/>
      <w:numFmt w:val="lowerRoman"/>
      <w:lvlText w:val="%6."/>
      <w:lvlJc w:val="right"/>
      <w:pPr>
        <w:ind w:left="5474" w:hanging="180"/>
      </w:pPr>
    </w:lvl>
    <w:lvl w:ilvl="6" w:tplc="3809000F" w:tentative="1">
      <w:start w:val="1"/>
      <w:numFmt w:val="decimal"/>
      <w:lvlText w:val="%7."/>
      <w:lvlJc w:val="left"/>
      <w:pPr>
        <w:ind w:left="6194" w:hanging="360"/>
      </w:pPr>
    </w:lvl>
    <w:lvl w:ilvl="7" w:tplc="38090019" w:tentative="1">
      <w:start w:val="1"/>
      <w:numFmt w:val="lowerLetter"/>
      <w:lvlText w:val="%8."/>
      <w:lvlJc w:val="left"/>
      <w:pPr>
        <w:ind w:left="6914" w:hanging="360"/>
      </w:pPr>
    </w:lvl>
    <w:lvl w:ilvl="8" w:tplc="3809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59" w15:restartNumberingAfterBreak="0">
    <w:nsid w:val="583774EB"/>
    <w:multiLevelType w:val="hybridMultilevel"/>
    <w:tmpl w:val="D1381236"/>
    <w:lvl w:ilvl="0" w:tplc="B3E01910">
      <w:start w:val="1"/>
      <w:numFmt w:val="lowerLetter"/>
      <w:lvlText w:val="%1."/>
      <w:lvlJc w:val="left"/>
      <w:pPr>
        <w:ind w:left="111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37" w:hanging="360"/>
      </w:pPr>
    </w:lvl>
    <w:lvl w:ilvl="2" w:tplc="3809001B" w:tentative="1">
      <w:start w:val="1"/>
      <w:numFmt w:val="lowerRoman"/>
      <w:lvlText w:val="%3."/>
      <w:lvlJc w:val="right"/>
      <w:pPr>
        <w:ind w:left="2557" w:hanging="180"/>
      </w:pPr>
    </w:lvl>
    <w:lvl w:ilvl="3" w:tplc="3809000F" w:tentative="1">
      <w:start w:val="1"/>
      <w:numFmt w:val="decimal"/>
      <w:lvlText w:val="%4."/>
      <w:lvlJc w:val="left"/>
      <w:pPr>
        <w:ind w:left="3277" w:hanging="360"/>
      </w:pPr>
    </w:lvl>
    <w:lvl w:ilvl="4" w:tplc="38090019" w:tentative="1">
      <w:start w:val="1"/>
      <w:numFmt w:val="lowerLetter"/>
      <w:lvlText w:val="%5."/>
      <w:lvlJc w:val="left"/>
      <w:pPr>
        <w:ind w:left="3997" w:hanging="360"/>
      </w:pPr>
    </w:lvl>
    <w:lvl w:ilvl="5" w:tplc="3809001B" w:tentative="1">
      <w:start w:val="1"/>
      <w:numFmt w:val="lowerRoman"/>
      <w:lvlText w:val="%6."/>
      <w:lvlJc w:val="right"/>
      <w:pPr>
        <w:ind w:left="4717" w:hanging="180"/>
      </w:pPr>
    </w:lvl>
    <w:lvl w:ilvl="6" w:tplc="3809000F" w:tentative="1">
      <w:start w:val="1"/>
      <w:numFmt w:val="decimal"/>
      <w:lvlText w:val="%7."/>
      <w:lvlJc w:val="left"/>
      <w:pPr>
        <w:ind w:left="5437" w:hanging="360"/>
      </w:pPr>
    </w:lvl>
    <w:lvl w:ilvl="7" w:tplc="38090019" w:tentative="1">
      <w:start w:val="1"/>
      <w:numFmt w:val="lowerLetter"/>
      <w:lvlText w:val="%8."/>
      <w:lvlJc w:val="left"/>
      <w:pPr>
        <w:ind w:left="6157" w:hanging="360"/>
      </w:pPr>
    </w:lvl>
    <w:lvl w:ilvl="8" w:tplc="3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0" w15:restartNumberingAfterBreak="0">
    <w:nsid w:val="60D80D00"/>
    <w:multiLevelType w:val="hybridMultilevel"/>
    <w:tmpl w:val="BD32B13E"/>
    <w:lvl w:ilvl="0" w:tplc="642C7742">
      <w:start w:val="1"/>
      <w:numFmt w:val="decimal"/>
      <w:lvlText w:val="%1)"/>
      <w:lvlJc w:val="left"/>
      <w:pPr>
        <w:ind w:left="223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54" w:hanging="360"/>
      </w:pPr>
    </w:lvl>
    <w:lvl w:ilvl="2" w:tplc="3809001B" w:tentative="1">
      <w:start w:val="1"/>
      <w:numFmt w:val="lowerRoman"/>
      <w:lvlText w:val="%3."/>
      <w:lvlJc w:val="right"/>
      <w:pPr>
        <w:ind w:left="3674" w:hanging="180"/>
      </w:pPr>
    </w:lvl>
    <w:lvl w:ilvl="3" w:tplc="3809000F" w:tentative="1">
      <w:start w:val="1"/>
      <w:numFmt w:val="decimal"/>
      <w:lvlText w:val="%4."/>
      <w:lvlJc w:val="left"/>
      <w:pPr>
        <w:ind w:left="4394" w:hanging="360"/>
      </w:pPr>
    </w:lvl>
    <w:lvl w:ilvl="4" w:tplc="38090019" w:tentative="1">
      <w:start w:val="1"/>
      <w:numFmt w:val="lowerLetter"/>
      <w:lvlText w:val="%5."/>
      <w:lvlJc w:val="left"/>
      <w:pPr>
        <w:ind w:left="5114" w:hanging="360"/>
      </w:pPr>
    </w:lvl>
    <w:lvl w:ilvl="5" w:tplc="3809001B" w:tentative="1">
      <w:start w:val="1"/>
      <w:numFmt w:val="lowerRoman"/>
      <w:lvlText w:val="%6."/>
      <w:lvlJc w:val="right"/>
      <w:pPr>
        <w:ind w:left="5834" w:hanging="180"/>
      </w:pPr>
    </w:lvl>
    <w:lvl w:ilvl="6" w:tplc="3809000F" w:tentative="1">
      <w:start w:val="1"/>
      <w:numFmt w:val="decimal"/>
      <w:lvlText w:val="%7."/>
      <w:lvlJc w:val="left"/>
      <w:pPr>
        <w:ind w:left="6554" w:hanging="360"/>
      </w:pPr>
    </w:lvl>
    <w:lvl w:ilvl="7" w:tplc="38090019" w:tentative="1">
      <w:start w:val="1"/>
      <w:numFmt w:val="lowerLetter"/>
      <w:lvlText w:val="%8."/>
      <w:lvlJc w:val="left"/>
      <w:pPr>
        <w:ind w:left="7274" w:hanging="360"/>
      </w:pPr>
    </w:lvl>
    <w:lvl w:ilvl="8" w:tplc="3809001B" w:tentative="1">
      <w:start w:val="1"/>
      <w:numFmt w:val="lowerRoman"/>
      <w:lvlText w:val="%9."/>
      <w:lvlJc w:val="right"/>
      <w:pPr>
        <w:ind w:left="7994" w:hanging="180"/>
      </w:pPr>
    </w:lvl>
  </w:abstractNum>
  <w:abstractNum w:abstractNumId="61" w15:restartNumberingAfterBreak="0">
    <w:nsid w:val="62092CC1"/>
    <w:multiLevelType w:val="hybridMultilevel"/>
    <w:tmpl w:val="136C5DA8"/>
    <w:lvl w:ilvl="0" w:tplc="DB84D104">
      <w:start w:val="1"/>
      <w:numFmt w:val="decimal"/>
      <w:lvlText w:val="%1)"/>
      <w:lvlJc w:val="left"/>
      <w:pPr>
        <w:ind w:left="155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71" w:hanging="360"/>
      </w:pPr>
    </w:lvl>
    <w:lvl w:ilvl="2" w:tplc="3809001B" w:tentative="1">
      <w:start w:val="1"/>
      <w:numFmt w:val="lowerRoman"/>
      <w:lvlText w:val="%3."/>
      <w:lvlJc w:val="right"/>
      <w:pPr>
        <w:ind w:left="2991" w:hanging="180"/>
      </w:pPr>
    </w:lvl>
    <w:lvl w:ilvl="3" w:tplc="3809000F" w:tentative="1">
      <w:start w:val="1"/>
      <w:numFmt w:val="decimal"/>
      <w:lvlText w:val="%4."/>
      <w:lvlJc w:val="left"/>
      <w:pPr>
        <w:ind w:left="3711" w:hanging="360"/>
      </w:pPr>
    </w:lvl>
    <w:lvl w:ilvl="4" w:tplc="38090019" w:tentative="1">
      <w:start w:val="1"/>
      <w:numFmt w:val="lowerLetter"/>
      <w:lvlText w:val="%5."/>
      <w:lvlJc w:val="left"/>
      <w:pPr>
        <w:ind w:left="4431" w:hanging="360"/>
      </w:pPr>
    </w:lvl>
    <w:lvl w:ilvl="5" w:tplc="3809001B" w:tentative="1">
      <w:start w:val="1"/>
      <w:numFmt w:val="lowerRoman"/>
      <w:lvlText w:val="%6."/>
      <w:lvlJc w:val="right"/>
      <w:pPr>
        <w:ind w:left="5151" w:hanging="180"/>
      </w:pPr>
    </w:lvl>
    <w:lvl w:ilvl="6" w:tplc="3809000F" w:tentative="1">
      <w:start w:val="1"/>
      <w:numFmt w:val="decimal"/>
      <w:lvlText w:val="%7."/>
      <w:lvlJc w:val="left"/>
      <w:pPr>
        <w:ind w:left="5871" w:hanging="360"/>
      </w:pPr>
    </w:lvl>
    <w:lvl w:ilvl="7" w:tplc="38090019" w:tentative="1">
      <w:start w:val="1"/>
      <w:numFmt w:val="lowerLetter"/>
      <w:lvlText w:val="%8."/>
      <w:lvlJc w:val="left"/>
      <w:pPr>
        <w:ind w:left="6591" w:hanging="360"/>
      </w:pPr>
    </w:lvl>
    <w:lvl w:ilvl="8" w:tplc="380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62" w15:restartNumberingAfterBreak="0">
    <w:nsid w:val="63050B4E"/>
    <w:multiLevelType w:val="hybridMultilevel"/>
    <w:tmpl w:val="4BB8245C"/>
    <w:lvl w:ilvl="0" w:tplc="5F8040E6">
      <w:start w:val="1"/>
      <w:numFmt w:val="lowerLetter"/>
      <w:lvlText w:val="%1)"/>
      <w:lvlJc w:val="left"/>
      <w:pPr>
        <w:ind w:left="19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31" w:hanging="360"/>
      </w:pPr>
    </w:lvl>
    <w:lvl w:ilvl="2" w:tplc="3809001B" w:tentative="1">
      <w:start w:val="1"/>
      <w:numFmt w:val="lowerRoman"/>
      <w:lvlText w:val="%3."/>
      <w:lvlJc w:val="right"/>
      <w:pPr>
        <w:ind w:left="3351" w:hanging="180"/>
      </w:pPr>
    </w:lvl>
    <w:lvl w:ilvl="3" w:tplc="3809000F" w:tentative="1">
      <w:start w:val="1"/>
      <w:numFmt w:val="decimal"/>
      <w:lvlText w:val="%4."/>
      <w:lvlJc w:val="left"/>
      <w:pPr>
        <w:ind w:left="4071" w:hanging="360"/>
      </w:pPr>
    </w:lvl>
    <w:lvl w:ilvl="4" w:tplc="38090019" w:tentative="1">
      <w:start w:val="1"/>
      <w:numFmt w:val="lowerLetter"/>
      <w:lvlText w:val="%5."/>
      <w:lvlJc w:val="left"/>
      <w:pPr>
        <w:ind w:left="4791" w:hanging="360"/>
      </w:pPr>
    </w:lvl>
    <w:lvl w:ilvl="5" w:tplc="3809001B" w:tentative="1">
      <w:start w:val="1"/>
      <w:numFmt w:val="lowerRoman"/>
      <w:lvlText w:val="%6."/>
      <w:lvlJc w:val="right"/>
      <w:pPr>
        <w:ind w:left="5511" w:hanging="180"/>
      </w:pPr>
    </w:lvl>
    <w:lvl w:ilvl="6" w:tplc="3809000F" w:tentative="1">
      <w:start w:val="1"/>
      <w:numFmt w:val="decimal"/>
      <w:lvlText w:val="%7."/>
      <w:lvlJc w:val="left"/>
      <w:pPr>
        <w:ind w:left="6231" w:hanging="360"/>
      </w:pPr>
    </w:lvl>
    <w:lvl w:ilvl="7" w:tplc="38090019" w:tentative="1">
      <w:start w:val="1"/>
      <w:numFmt w:val="lowerLetter"/>
      <w:lvlText w:val="%8."/>
      <w:lvlJc w:val="left"/>
      <w:pPr>
        <w:ind w:left="6951" w:hanging="360"/>
      </w:pPr>
    </w:lvl>
    <w:lvl w:ilvl="8" w:tplc="3809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63" w15:restartNumberingAfterBreak="0">
    <w:nsid w:val="63910133"/>
    <w:multiLevelType w:val="hybridMultilevel"/>
    <w:tmpl w:val="12E072F0"/>
    <w:lvl w:ilvl="0" w:tplc="88EA1BE8">
      <w:start w:val="1"/>
      <w:numFmt w:val="decimal"/>
      <w:lvlText w:val="%1)"/>
      <w:lvlJc w:val="left"/>
      <w:pPr>
        <w:ind w:left="155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71" w:hanging="360"/>
      </w:pPr>
    </w:lvl>
    <w:lvl w:ilvl="2" w:tplc="3809001B" w:tentative="1">
      <w:start w:val="1"/>
      <w:numFmt w:val="lowerRoman"/>
      <w:lvlText w:val="%3."/>
      <w:lvlJc w:val="right"/>
      <w:pPr>
        <w:ind w:left="2991" w:hanging="180"/>
      </w:pPr>
    </w:lvl>
    <w:lvl w:ilvl="3" w:tplc="3809000F" w:tentative="1">
      <w:start w:val="1"/>
      <w:numFmt w:val="decimal"/>
      <w:lvlText w:val="%4."/>
      <w:lvlJc w:val="left"/>
      <w:pPr>
        <w:ind w:left="3711" w:hanging="360"/>
      </w:pPr>
    </w:lvl>
    <w:lvl w:ilvl="4" w:tplc="38090019" w:tentative="1">
      <w:start w:val="1"/>
      <w:numFmt w:val="lowerLetter"/>
      <w:lvlText w:val="%5."/>
      <w:lvlJc w:val="left"/>
      <w:pPr>
        <w:ind w:left="4431" w:hanging="360"/>
      </w:pPr>
    </w:lvl>
    <w:lvl w:ilvl="5" w:tplc="3809001B" w:tentative="1">
      <w:start w:val="1"/>
      <w:numFmt w:val="lowerRoman"/>
      <w:lvlText w:val="%6."/>
      <w:lvlJc w:val="right"/>
      <w:pPr>
        <w:ind w:left="5151" w:hanging="180"/>
      </w:pPr>
    </w:lvl>
    <w:lvl w:ilvl="6" w:tplc="3809000F" w:tentative="1">
      <w:start w:val="1"/>
      <w:numFmt w:val="decimal"/>
      <w:lvlText w:val="%7."/>
      <w:lvlJc w:val="left"/>
      <w:pPr>
        <w:ind w:left="5871" w:hanging="360"/>
      </w:pPr>
    </w:lvl>
    <w:lvl w:ilvl="7" w:tplc="38090019" w:tentative="1">
      <w:start w:val="1"/>
      <w:numFmt w:val="lowerLetter"/>
      <w:lvlText w:val="%8."/>
      <w:lvlJc w:val="left"/>
      <w:pPr>
        <w:ind w:left="6591" w:hanging="360"/>
      </w:pPr>
    </w:lvl>
    <w:lvl w:ilvl="8" w:tplc="380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64" w15:restartNumberingAfterBreak="0">
    <w:nsid w:val="64F9761E"/>
    <w:multiLevelType w:val="hybridMultilevel"/>
    <w:tmpl w:val="269C826C"/>
    <w:lvl w:ilvl="0" w:tplc="06126474">
      <w:start w:val="1"/>
      <w:numFmt w:val="lowerLetter"/>
      <w:lvlText w:val="%1."/>
      <w:lvlJc w:val="left"/>
      <w:pPr>
        <w:ind w:left="187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94" w:hanging="360"/>
      </w:pPr>
    </w:lvl>
    <w:lvl w:ilvl="2" w:tplc="3809001B" w:tentative="1">
      <w:start w:val="1"/>
      <w:numFmt w:val="lowerRoman"/>
      <w:lvlText w:val="%3."/>
      <w:lvlJc w:val="right"/>
      <w:pPr>
        <w:ind w:left="3314" w:hanging="180"/>
      </w:pPr>
    </w:lvl>
    <w:lvl w:ilvl="3" w:tplc="3809000F" w:tentative="1">
      <w:start w:val="1"/>
      <w:numFmt w:val="decimal"/>
      <w:lvlText w:val="%4."/>
      <w:lvlJc w:val="left"/>
      <w:pPr>
        <w:ind w:left="4034" w:hanging="360"/>
      </w:pPr>
    </w:lvl>
    <w:lvl w:ilvl="4" w:tplc="38090019" w:tentative="1">
      <w:start w:val="1"/>
      <w:numFmt w:val="lowerLetter"/>
      <w:lvlText w:val="%5."/>
      <w:lvlJc w:val="left"/>
      <w:pPr>
        <w:ind w:left="4754" w:hanging="360"/>
      </w:pPr>
    </w:lvl>
    <w:lvl w:ilvl="5" w:tplc="3809001B" w:tentative="1">
      <w:start w:val="1"/>
      <w:numFmt w:val="lowerRoman"/>
      <w:lvlText w:val="%6."/>
      <w:lvlJc w:val="right"/>
      <w:pPr>
        <w:ind w:left="5474" w:hanging="180"/>
      </w:pPr>
    </w:lvl>
    <w:lvl w:ilvl="6" w:tplc="3809000F" w:tentative="1">
      <w:start w:val="1"/>
      <w:numFmt w:val="decimal"/>
      <w:lvlText w:val="%7."/>
      <w:lvlJc w:val="left"/>
      <w:pPr>
        <w:ind w:left="6194" w:hanging="360"/>
      </w:pPr>
    </w:lvl>
    <w:lvl w:ilvl="7" w:tplc="38090019" w:tentative="1">
      <w:start w:val="1"/>
      <w:numFmt w:val="lowerLetter"/>
      <w:lvlText w:val="%8."/>
      <w:lvlJc w:val="left"/>
      <w:pPr>
        <w:ind w:left="6914" w:hanging="360"/>
      </w:pPr>
    </w:lvl>
    <w:lvl w:ilvl="8" w:tplc="3809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65" w15:restartNumberingAfterBreak="0">
    <w:nsid w:val="66285776"/>
    <w:multiLevelType w:val="hybridMultilevel"/>
    <w:tmpl w:val="84682956"/>
    <w:lvl w:ilvl="0" w:tplc="E0E08E52">
      <w:start w:val="1"/>
      <w:numFmt w:val="lowerLetter"/>
      <w:lvlText w:val="%1)"/>
      <w:lvlJc w:val="left"/>
      <w:pPr>
        <w:ind w:left="19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31" w:hanging="360"/>
      </w:pPr>
    </w:lvl>
    <w:lvl w:ilvl="2" w:tplc="3809001B" w:tentative="1">
      <w:start w:val="1"/>
      <w:numFmt w:val="lowerRoman"/>
      <w:lvlText w:val="%3."/>
      <w:lvlJc w:val="right"/>
      <w:pPr>
        <w:ind w:left="3351" w:hanging="180"/>
      </w:pPr>
    </w:lvl>
    <w:lvl w:ilvl="3" w:tplc="3809000F" w:tentative="1">
      <w:start w:val="1"/>
      <w:numFmt w:val="decimal"/>
      <w:lvlText w:val="%4."/>
      <w:lvlJc w:val="left"/>
      <w:pPr>
        <w:ind w:left="4071" w:hanging="360"/>
      </w:pPr>
    </w:lvl>
    <w:lvl w:ilvl="4" w:tplc="38090019" w:tentative="1">
      <w:start w:val="1"/>
      <w:numFmt w:val="lowerLetter"/>
      <w:lvlText w:val="%5."/>
      <w:lvlJc w:val="left"/>
      <w:pPr>
        <w:ind w:left="4791" w:hanging="360"/>
      </w:pPr>
    </w:lvl>
    <w:lvl w:ilvl="5" w:tplc="3809001B" w:tentative="1">
      <w:start w:val="1"/>
      <w:numFmt w:val="lowerRoman"/>
      <w:lvlText w:val="%6."/>
      <w:lvlJc w:val="right"/>
      <w:pPr>
        <w:ind w:left="5511" w:hanging="180"/>
      </w:pPr>
    </w:lvl>
    <w:lvl w:ilvl="6" w:tplc="3809000F" w:tentative="1">
      <w:start w:val="1"/>
      <w:numFmt w:val="decimal"/>
      <w:lvlText w:val="%7."/>
      <w:lvlJc w:val="left"/>
      <w:pPr>
        <w:ind w:left="6231" w:hanging="360"/>
      </w:pPr>
    </w:lvl>
    <w:lvl w:ilvl="7" w:tplc="38090019" w:tentative="1">
      <w:start w:val="1"/>
      <w:numFmt w:val="lowerLetter"/>
      <w:lvlText w:val="%8."/>
      <w:lvlJc w:val="left"/>
      <w:pPr>
        <w:ind w:left="6951" w:hanging="360"/>
      </w:pPr>
    </w:lvl>
    <w:lvl w:ilvl="8" w:tplc="3809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66" w15:restartNumberingAfterBreak="0">
    <w:nsid w:val="66DB30D5"/>
    <w:multiLevelType w:val="hybridMultilevel"/>
    <w:tmpl w:val="92DEC2CE"/>
    <w:lvl w:ilvl="0" w:tplc="2760EFD0">
      <w:start w:val="1"/>
      <w:numFmt w:val="decimal"/>
      <w:lvlText w:val="%1)"/>
      <w:lvlJc w:val="left"/>
      <w:pPr>
        <w:ind w:left="14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97" w:hanging="360"/>
      </w:pPr>
    </w:lvl>
    <w:lvl w:ilvl="2" w:tplc="3809001B" w:tentative="1">
      <w:start w:val="1"/>
      <w:numFmt w:val="lowerRoman"/>
      <w:lvlText w:val="%3."/>
      <w:lvlJc w:val="right"/>
      <w:pPr>
        <w:ind w:left="2917" w:hanging="180"/>
      </w:pPr>
    </w:lvl>
    <w:lvl w:ilvl="3" w:tplc="3809000F" w:tentative="1">
      <w:start w:val="1"/>
      <w:numFmt w:val="decimal"/>
      <w:lvlText w:val="%4."/>
      <w:lvlJc w:val="left"/>
      <w:pPr>
        <w:ind w:left="3637" w:hanging="360"/>
      </w:pPr>
    </w:lvl>
    <w:lvl w:ilvl="4" w:tplc="38090019" w:tentative="1">
      <w:start w:val="1"/>
      <w:numFmt w:val="lowerLetter"/>
      <w:lvlText w:val="%5."/>
      <w:lvlJc w:val="left"/>
      <w:pPr>
        <w:ind w:left="4357" w:hanging="360"/>
      </w:pPr>
    </w:lvl>
    <w:lvl w:ilvl="5" w:tplc="3809001B" w:tentative="1">
      <w:start w:val="1"/>
      <w:numFmt w:val="lowerRoman"/>
      <w:lvlText w:val="%6."/>
      <w:lvlJc w:val="right"/>
      <w:pPr>
        <w:ind w:left="5077" w:hanging="180"/>
      </w:pPr>
    </w:lvl>
    <w:lvl w:ilvl="6" w:tplc="3809000F" w:tentative="1">
      <w:start w:val="1"/>
      <w:numFmt w:val="decimal"/>
      <w:lvlText w:val="%7."/>
      <w:lvlJc w:val="left"/>
      <w:pPr>
        <w:ind w:left="5797" w:hanging="360"/>
      </w:pPr>
    </w:lvl>
    <w:lvl w:ilvl="7" w:tplc="38090019" w:tentative="1">
      <w:start w:val="1"/>
      <w:numFmt w:val="lowerLetter"/>
      <w:lvlText w:val="%8."/>
      <w:lvlJc w:val="left"/>
      <w:pPr>
        <w:ind w:left="6517" w:hanging="360"/>
      </w:pPr>
    </w:lvl>
    <w:lvl w:ilvl="8" w:tplc="380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67" w15:restartNumberingAfterBreak="0">
    <w:nsid w:val="68A72CEE"/>
    <w:multiLevelType w:val="hybridMultilevel"/>
    <w:tmpl w:val="4DC02182"/>
    <w:lvl w:ilvl="0" w:tplc="765660A6">
      <w:start w:val="1"/>
      <w:numFmt w:val="decimal"/>
      <w:lvlText w:val="%1."/>
      <w:lvlJc w:val="left"/>
      <w:pPr>
        <w:ind w:left="131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33" w:hanging="360"/>
      </w:pPr>
    </w:lvl>
    <w:lvl w:ilvl="2" w:tplc="3809001B" w:tentative="1">
      <w:start w:val="1"/>
      <w:numFmt w:val="lowerRoman"/>
      <w:lvlText w:val="%3."/>
      <w:lvlJc w:val="right"/>
      <w:pPr>
        <w:ind w:left="2753" w:hanging="180"/>
      </w:pPr>
    </w:lvl>
    <w:lvl w:ilvl="3" w:tplc="3809000F" w:tentative="1">
      <w:start w:val="1"/>
      <w:numFmt w:val="decimal"/>
      <w:lvlText w:val="%4."/>
      <w:lvlJc w:val="left"/>
      <w:pPr>
        <w:ind w:left="3473" w:hanging="360"/>
      </w:pPr>
    </w:lvl>
    <w:lvl w:ilvl="4" w:tplc="38090019" w:tentative="1">
      <w:start w:val="1"/>
      <w:numFmt w:val="lowerLetter"/>
      <w:lvlText w:val="%5."/>
      <w:lvlJc w:val="left"/>
      <w:pPr>
        <w:ind w:left="4193" w:hanging="360"/>
      </w:pPr>
    </w:lvl>
    <w:lvl w:ilvl="5" w:tplc="3809001B" w:tentative="1">
      <w:start w:val="1"/>
      <w:numFmt w:val="lowerRoman"/>
      <w:lvlText w:val="%6."/>
      <w:lvlJc w:val="right"/>
      <w:pPr>
        <w:ind w:left="4913" w:hanging="180"/>
      </w:pPr>
    </w:lvl>
    <w:lvl w:ilvl="6" w:tplc="3809000F" w:tentative="1">
      <w:start w:val="1"/>
      <w:numFmt w:val="decimal"/>
      <w:lvlText w:val="%7."/>
      <w:lvlJc w:val="left"/>
      <w:pPr>
        <w:ind w:left="5633" w:hanging="360"/>
      </w:pPr>
    </w:lvl>
    <w:lvl w:ilvl="7" w:tplc="38090019" w:tentative="1">
      <w:start w:val="1"/>
      <w:numFmt w:val="lowerLetter"/>
      <w:lvlText w:val="%8."/>
      <w:lvlJc w:val="left"/>
      <w:pPr>
        <w:ind w:left="6353" w:hanging="360"/>
      </w:pPr>
    </w:lvl>
    <w:lvl w:ilvl="8" w:tplc="3809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68" w15:restartNumberingAfterBreak="0">
    <w:nsid w:val="6BA56601"/>
    <w:multiLevelType w:val="hybridMultilevel"/>
    <w:tmpl w:val="02386920"/>
    <w:lvl w:ilvl="0" w:tplc="0C1E21AA">
      <w:start w:val="1"/>
      <w:numFmt w:val="lowerLetter"/>
      <w:lvlText w:val="%1."/>
      <w:lvlJc w:val="left"/>
      <w:pPr>
        <w:ind w:left="111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37" w:hanging="360"/>
      </w:pPr>
    </w:lvl>
    <w:lvl w:ilvl="2" w:tplc="3809001B" w:tentative="1">
      <w:start w:val="1"/>
      <w:numFmt w:val="lowerRoman"/>
      <w:lvlText w:val="%3."/>
      <w:lvlJc w:val="right"/>
      <w:pPr>
        <w:ind w:left="2557" w:hanging="180"/>
      </w:pPr>
    </w:lvl>
    <w:lvl w:ilvl="3" w:tplc="3809000F" w:tentative="1">
      <w:start w:val="1"/>
      <w:numFmt w:val="decimal"/>
      <w:lvlText w:val="%4."/>
      <w:lvlJc w:val="left"/>
      <w:pPr>
        <w:ind w:left="3277" w:hanging="360"/>
      </w:pPr>
    </w:lvl>
    <w:lvl w:ilvl="4" w:tplc="38090019" w:tentative="1">
      <w:start w:val="1"/>
      <w:numFmt w:val="lowerLetter"/>
      <w:lvlText w:val="%5."/>
      <w:lvlJc w:val="left"/>
      <w:pPr>
        <w:ind w:left="3997" w:hanging="360"/>
      </w:pPr>
    </w:lvl>
    <w:lvl w:ilvl="5" w:tplc="3809001B" w:tentative="1">
      <w:start w:val="1"/>
      <w:numFmt w:val="lowerRoman"/>
      <w:lvlText w:val="%6."/>
      <w:lvlJc w:val="right"/>
      <w:pPr>
        <w:ind w:left="4717" w:hanging="180"/>
      </w:pPr>
    </w:lvl>
    <w:lvl w:ilvl="6" w:tplc="3809000F" w:tentative="1">
      <w:start w:val="1"/>
      <w:numFmt w:val="decimal"/>
      <w:lvlText w:val="%7."/>
      <w:lvlJc w:val="left"/>
      <w:pPr>
        <w:ind w:left="5437" w:hanging="360"/>
      </w:pPr>
    </w:lvl>
    <w:lvl w:ilvl="7" w:tplc="38090019" w:tentative="1">
      <w:start w:val="1"/>
      <w:numFmt w:val="lowerLetter"/>
      <w:lvlText w:val="%8."/>
      <w:lvlJc w:val="left"/>
      <w:pPr>
        <w:ind w:left="6157" w:hanging="360"/>
      </w:pPr>
    </w:lvl>
    <w:lvl w:ilvl="8" w:tplc="3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9" w15:restartNumberingAfterBreak="0">
    <w:nsid w:val="6C431A90"/>
    <w:multiLevelType w:val="hybridMultilevel"/>
    <w:tmpl w:val="410A6BE2"/>
    <w:lvl w:ilvl="0" w:tplc="5CBAE59C">
      <w:start w:val="1"/>
      <w:numFmt w:val="lowerLetter"/>
      <w:lvlText w:val="%1."/>
      <w:lvlJc w:val="left"/>
      <w:pPr>
        <w:ind w:left="111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37" w:hanging="360"/>
      </w:pPr>
    </w:lvl>
    <w:lvl w:ilvl="2" w:tplc="3809001B" w:tentative="1">
      <w:start w:val="1"/>
      <w:numFmt w:val="lowerRoman"/>
      <w:lvlText w:val="%3."/>
      <w:lvlJc w:val="right"/>
      <w:pPr>
        <w:ind w:left="2557" w:hanging="180"/>
      </w:pPr>
    </w:lvl>
    <w:lvl w:ilvl="3" w:tplc="3809000F" w:tentative="1">
      <w:start w:val="1"/>
      <w:numFmt w:val="decimal"/>
      <w:lvlText w:val="%4."/>
      <w:lvlJc w:val="left"/>
      <w:pPr>
        <w:ind w:left="3277" w:hanging="360"/>
      </w:pPr>
    </w:lvl>
    <w:lvl w:ilvl="4" w:tplc="38090019" w:tentative="1">
      <w:start w:val="1"/>
      <w:numFmt w:val="lowerLetter"/>
      <w:lvlText w:val="%5."/>
      <w:lvlJc w:val="left"/>
      <w:pPr>
        <w:ind w:left="3997" w:hanging="360"/>
      </w:pPr>
    </w:lvl>
    <w:lvl w:ilvl="5" w:tplc="3809001B" w:tentative="1">
      <w:start w:val="1"/>
      <w:numFmt w:val="lowerRoman"/>
      <w:lvlText w:val="%6."/>
      <w:lvlJc w:val="right"/>
      <w:pPr>
        <w:ind w:left="4717" w:hanging="180"/>
      </w:pPr>
    </w:lvl>
    <w:lvl w:ilvl="6" w:tplc="3809000F" w:tentative="1">
      <w:start w:val="1"/>
      <w:numFmt w:val="decimal"/>
      <w:lvlText w:val="%7."/>
      <w:lvlJc w:val="left"/>
      <w:pPr>
        <w:ind w:left="5437" w:hanging="360"/>
      </w:pPr>
    </w:lvl>
    <w:lvl w:ilvl="7" w:tplc="38090019" w:tentative="1">
      <w:start w:val="1"/>
      <w:numFmt w:val="lowerLetter"/>
      <w:lvlText w:val="%8."/>
      <w:lvlJc w:val="left"/>
      <w:pPr>
        <w:ind w:left="6157" w:hanging="360"/>
      </w:pPr>
    </w:lvl>
    <w:lvl w:ilvl="8" w:tplc="3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0" w15:restartNumberingAfterBreak="0">
    <w:nsid w:val="6F6F5498"/>
    <w:multiLevelType w:val="hybridMultilevel"/>
    <w:tmpl w:val="BA141566"/>
    <w:lvl w:ilvl="0" w:tplc="F476FC68">
      <w:start w:val="1"/>
      <w:numFmt w:val="decimal"/>
      <w:lvlText w:val="%1)"/>
      <w:lvlJc w:val="left"/>
      <w:pPr>
        <w:ind w:left="14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97" w:hanging="360"/>
      </w:pPr>
    </w:lvl>
    <w:lvl w:ilvl="2" w:tplc="3809001B" w:tentative="1">
      <w:start w:val="1"/>
      <w:numFmt w:val="lowerRoman"/>
      <w:lvlText w:val="%3."/>
      <w:lvlJc w:val="right"/>
      <w:pPr>
        <w:ind w:left="2917" w:hanging="180"/>
      </w:pPr>
    </w:lvl>
    <w:lvl w:ilvl="3" w:tplc="3809000F" w:tentative="1">
      <w:start w:val="1"/>
      <w:numFmt w:val="decimal"/>
      <w:lvlText w:val="%4."/>
      <w:lvlJc w:val="left"/>
      <w:pPr>
        <w:ind w:left="3637" w:hanging="360"/>
      </w:pPr>
    </w:lvl>
    <w:lvl w:ilvl="4" w:tplc="38090019" w:tentative="1">
      <w:start w:val="1"/>
      <w:numFmt w:val="lowerLetter"/>
      <w:lvlText w:val="%5."/>
      <w:lvlJc w:val="left"/>
      <w:pPr>
        <w:ind w:left="4357" w:hanging="360"/>
      </w:pPr>
    </w:lvl>
    <w:lvl w:ilvl="5" w:tplc="3809001B" w:tentative="1">
      <w:start w:val="1"/>
      <w:numFmt w:val="lowerRoman"/>
      <w:lvlText w:val="%6."/>
      <w:lvlJc w:val="right"/>
      <w:pPr>
        <w:ind w:left="5077" w:hanging="180"/>
      </w:pPr>
    </w:lvl>
    <w:lvl w:ilvl="6" w:tplc="3809000F" w:tentative="1">
      <w:start w:val="1"/>
      <w:numFmt w:val="decimal"/>
      <w:lvlText w:val="%7."/>
      <w:lvlJc w:val="left"/>
      <w:pPr>
        <w:ind w:left="5797" w:hanging="360"/>
      </w:pPr>
    </w:lvl>
    <w:lvl w:ilvl="7" w:tplc="38090019" w:tentative="1">
      <w:start w:val="1"/>
      <w:numFmt w:val="lowerLetter"/>
      <w:lvlText w:val="%8."/>
      <w:lvlJc w:val="left"/>
      <w:pPr>
        <w:ind w:left="6517" w:hanging="360"/>
      </w:pPr>
    </w:lvl>
    <w:lvl w:ilvl="8" w:tplc="380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71" w15:restartNumberingAfterBreak="0">
    <w:nsid w:val="70106A9D"/>
    <w:multiLevelType w:val="hybridMultilevel"/>
    <w:tmpl w:val="62FE2642"/>
    <w:lvl w:ilvl="0" w:tplc="136A1F70">
      <w:start w:val="1"/>
      <w:numFmt w:val="lowerLetter"/>
      <w:lvlText w:val="%1."/>
      <w:lvlJc w:val="left"/>
      <w:pPr>
        <w:ind w:left="111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37" w:hanging="360"/>
      </w:pPr>
    </w:lvl>
    <w:lvl w:ilvl="2" w:tplc="3809001B" w:tentative="1">
      <w:start w:val="1"/>
      <w:numFmt w:val="lowerRoman"/>
      <w:lvlText w:val="%3."/>
      <w:lvlJc w:val="right"/>
      <w:pPr>
        <w:ind w:left="2557" w:hanging="180"/>
      </w:pPr>
    </w:lvl>
    <w:lvl w:ilvl="3" w:tplc="3809000F" w:tentative="1">
      <w:start w:val="1"/>
      <w:numFmt w:val="decimal"/>
      <w:lvlText w:val="%4."/>
      <w:lvlJc w:val="left"/>
      <w:pPr>
        <w:ind w:left="3277" w:hanging="360"/>
      </w:pPr>
    </w:lvl>
    <w:lvl w:ilvl="4" w:tplc="38090019" w:tentative="1">
      <w:start w:val="1"/>
      <w:numFmt w:val="lowerLetter"/>
      <w:lvlText w:val="%5."/>
      <w:lvlJc w:val="left"/>
      <w:pPr>
        <w:ind w:left="3997" w:hanging="360"/>
      </w:pPr>
    </w:lvl>
    <w:lvl w:ilvl="5" w:tplc="3809001B" w:tentative="1">
      <w:start w:val="1"/>
      <w:numFmt w:val="lowerRoman"/>
      <w:lvlText w:val="%6."/>
      <w:lvlJc w:val="right"/>
      <w:pPr>
        <w:ind w:left="4717" w:hanging="180"/>
      </w:pPr>
    </w:lvl>
    <w:lvl w:ilvl="6" w:tplc="3809000F" w:tentative="1">
      <w:start w:val="1"/>
      <w:numFmt w:val="decimal"/>
      <w:lvlText w:val="%7."/>
      <w:lvlJc w:val="left"/>
      <w:pPr>
        <w:ind w:left="5437" w:hanging="360"/>
      </w:pPr>
    </w:lvl>
    <w:lvl w:ilvl="7" w:tplc="38090019" w:tentative="1">
      <w:start w:val="1"/>
      <w:numFmt w:val="lowerLetter"/>
      <w:lvlText w:val="%8."/>
      <w:lvlJc w:val="left"/>
      <w:pPr>
        <w:ind w:left="6157" w:hanging="360"/>
      </w:pPr>
    </w:lvl>
    <w:lvl w:ilvl="8" w:tplc="3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2" w15:restartNumberingAfterBreak="0">
    <w:nsid w:val="70CA47ED"/>
    <w:multiLevelType w:val="hybridMultilevel"/>
    <w:tmpl w:val="CE58B5FC"/>
    <w:lvl w:ilvl="0" w:tplc="76BC8B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720049C9"/>
    <w:multiLevelType w:val="hybridMultilevel"/>
    <w:tmpl w:val="AA82C1B4"/>
    <w:lvl w:ilvl="0" w:tplc="35D4941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77" w:hanging="360"/>
      </w:pPr>
    </w:lvl>
    <w:lvl w:ilvl="2" w:tplc="3809001B" w:tentative="1">
      <w:start w:val="1"/>
      <w:numFmt w:val="lowerRoman"/>
      <w:lvlText w:val="%3."/>
      <w:lvlJc w:val="right"/>
      <w:pPr>
        <w:ind w:left="2197" w:hanging="180"/>
      </w:pPr>
    </w:lvl>
    <w:lvl w:ilvl="3" w:tplc="3809000F" w:tentative="1">
      <w:start w:val="1"/>
      <w:numFmt w:val="decimal"/>
      <w:lvlText w:val="%4."/>
      <w:lvlJc w:val="left"/>
      <w:pPr>
        <w:ind w:left="2917" w:hanging="360"/>
      </w:pPr>
    </w:lvl>
    <w:lvl w:ilvl="4" w:tplc="38090019" w:tentative="1">
      <w:start w:val="1"/>
      <w:numFmt w:val="lowerLetter"/>
      <w:lvlText w:val="%5."/>
      <w:lvlJc w:val="left"/>
      <w:pPr>
        <w:ind w:left="3637" w:hanging="360"/>
      </w:pPr>
    </w:lvl>
    <w:lvl w:ilvl="5" w:tplc="3809001B" w:tentative="1">
      <w:start w:val="1"/>
      <w:numFmt w:val="lowerRoman"/>
      <w:lvlText w:val="%6."/>
      <w:lvlJc w:val="right"/>
      <w:pPr>
        <w:ind w:left="4357" w:hanging="180"/>
      </w:pPr>
    </w:lvl>
    <w:lvl w:ilvl="6" w:tplc="3809000F" w:tentative="1">
      <w:start w:val="1"/>
      <w:numFmt w:val="decimal"/>
      <w:lvlText w:val="%7."/>
      <w:lvlJc w:val="left"/>
      <w:pPr>
        <w:ind w:left="5077" w:hanging="360"/>
      </w:pPr>
    </w:lvl>
    <w:lvl w:ilvl="7" w:tplc="38090019" w:tentative="1">
      <w:start w:val="1"/>
      <w:numFmt w:val="lowerLetter"/>
      <w:lvlText w:val="%8."/>
      <w:lvlJc w:val="left"/>
      <w:pPr>
        <w:ind w:left="5797" w:hanging="360"/>
      </w:pPr>
    </w:lvl>
    <w:lvl w:ilvl="8" w:tplc="3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4" w15:restartNumberingAfterBreak="0">
    <w:nsid w:val="73EF67C2"/>
    <w:multiLevelType w:val="hybridMultilevel"/>
    <w:tmpl w:val="B27E3D70"/>
    <w:lvl w:ilvl="0" w:tplc="5FA49C7C">
      <w:start w:val="1"/>
      <w:numFmt w:val="lowerLetter"/>
      <w:lvlText w:val="%1."/>
      <w:lvlJc w:val="left"/>
      <w:pPr>
        <w:ind w:left="187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94" w:hanging="360"/>
      </w:pPr>
    </w:lvl>
    <w:lvl w:ilvl="2" w:tplc="3809001B" w:tentative="1">
      <w:start w:val="1"/>
      <w:numFmt w:val="lowerRoman"/>
      <w:lvlText w:val="%3."/>
      <w:lvlJc w:val="right"/>
      <w:pPr>
        <w:ind w:left="3314" w:hanging="180"/>
      </w:pPr>
    </w:lvl>
    <w:lvl w:ilvl="3" w:tplc="3809000F" w:tentative="1">
      <w:start w:val="1"/>
      <w:numFmt w:val="decimal"/>
      <w:lvlText w:val="%4."/>
      <w:lvlJc w:val="left"/>
      <w:pPr>
        <w:ind w:left="4034" w:hanging="360"/>
      </w:pPr>
    </w:lvl>
    <w:lvl w:ilvl="4" w:tplc="38090019" w:tentative="1">
      <w:start w:val="1"/>
      <w:numFmt w:val="lowerLetter"/>
      <w:lvlText w:val="%5."/>
      <w:lvlJc w:val="left"/>
      <w:pPr>
        <w:ind w:left="4754" w:hanging="360"/>
      </w:pPr>
    </w:lvl>
    <w:lvl w:ilvl="5" w:tplc="3809001B" w:tentative="1">
      <w:start w:val="1"/>
      <w:numFmt w:val="lowerRoman"/>
      <w:lvlText w:val="%6."/>
      <w:lvlJc w:val="right"/>
      <w:pPr>
        <w:ind w:left="5474" w:hanging="180"/>
      </w:pPr>
    </w:lvl>
    <w:lvl w:ilvl="6" w:tplc="3809000F" w:tentative="1">
      <w:start w:val="1"/>
      <w:numFmt w:val="decimal"/>
      <w:lvlText w:val="%7."/>
      <w:lvlJc w:val="left"/>
      <w:pPr>
        <w:ind w:left="6194" w:hanging="360"/>
      </w:pPr>
    </w:lvl>
    <w:lvl w:ilvl="7" w:tplc="38090019" w:tentative="1">
      <w:start w:val="1"/>
      <w:numFmt w:val="lowerLetter"/>
      <w:lvlText w:val="%8."/>
      <w:lvlJc w:val="left"/>
      <w:pPr>
        <w:ind w:left="6914" w:hanging="360"/>
      </w:pPr>
    </w:lvl>
    <w:lvl w:ilvl="8" w:tplc="3809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75" w15:restartNumberingAfterBreak="0">
    <w:nsid w:val="757D1ADF"/>
    <w:multiLevelType w:val="hybridMultilevel"/>
    <w:tmpl w:val="DABE5366"/>
    <w:lvl w:ilvl="0" w:tplc="83BAE5A8">
      <w:start w:val="1"/>
      <w:numFmt w:val="lowerLetter"/>
      <w:lvlText w:val="%1)"/>
      <w:lvlJc w:val="left"/>
      <w:pPr>
        <w:ind w:left="19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31" w:hanging="360"/>
      </w:pPr>
    </w:lvl>
    <w:lvl w:ilvl="2" w:tplc="3809001B" w:tentative="1">
      <w:start w:val="1"/>
      <w:numFmt w:val="lowerRoman"/>
      <w:lvlText w:val="%3."/>
      <w:lvlJc w:val="right"/>
      <w:pPr>
        <w:ind w:left="3351" w:hanging="180"/>
      </w:pPr>
    </w:lvl>
    <w:lvl w:ilvl="3" w:tplc="3809000F" w:tentative="1">
      <w:start w:val="1"/>
      <w:numFmt w:val="decimal"/>
      <w:lvlText w:val="%4."/>
      <w:lvlJc w:val="left"/>
      <w:pPr>
        <w:ind w:left="4071" w:hanging="360"/>
      </w:pPr>
    </w:lvl>
    <w:lvl w:ilvl="4" w:tplc="38090019" w:tentative="1">
      <w:start w:val="1"/>
      <w:numFmt w:val="lowerLetter"/>
      <w:lvlText w:val="%5."/>
      <w:lvlJc w:val="left"/>
      <w:pPr>
        <w:ind w:left="4791" w:hanging="360"/>
      </w:pPr>
    </w:lvl>
    <w:lvl w:ilvl="5" w:tplc="3809001B" w:tentative="1">
      <w:start w:val="1"/>
      <w:numFmt w:val="lowerRoman"/>
      <w:lvlText w:val="%6."/>
      <w:lvlJc w:val="right"/>
      <w:pPr>
        <w:ind w:left="5511" w:hanging="180"/>
      </w:pPr>
    </w:lvl>
    <w:lvl w:ilvl="6" w:tplc="3809000F" w:tentative="1">
      <w:start w:val="1"/>
      <w:numFmt w:val="decimal"/>
      <w:lvlText w:val="%7."/>
      <w:lvlJc w:val="left"/>
      <w:pPr>
        <w:ind w:left="6231" w:hanging="360"/>
      </w:pPr>
    </w:lvl>
    <w:lvl w:ilvl="7" w:tplc="38090019" w:tentative="1">
      <w:start w:val="1"/>
      <w:numFmt w:val="lowerLetter"/>
      <w:lvlText w:val="%8."/>
      <w:lvlJc w:val="left"/>
      <w:pPr>
        <w:ind w:left="6951" w:hanging="360"/>
      </w:pPr>
    </w:lvl>
    <w:lvl w:ilvl="8" w:tplc="3809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76" w15:restartNumberingAfterBreak="0">
    <w:nsid w:val="77A13CB0"/>
    <w:multiLevelType w:val="hybridMultilevel"/>
    <w:tmpl w:val="9CB43654"/>
    <w:lvl w:ilvl="0" w:tplc="71BCD0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781A578C"/>
    <w:multiLevelType w:val="hybridMultilevel"/>
    <w:tmpl w:val="2BD28B18"/>
    <w:lvl w:ilvl="0" w:tplc="9FA6250C">
      <w:start w:val="1"/>
      <w:numFmt w:val="decimal"/>
      <w:lvlText w:val="%1)"/>
      <w:lvlJc w:val="left"/>
      <w:pPr>
        <w:ind w:left="1117" w:hanging="360"/>
      </w:pPr>
      <w:rPr>
        <w:rFonts w:asciiTheme="majorBidi" w:eastAsiaTheme="minorHAnsi" w:hAnsiTheme="majorBidi" w:cstheme="majorBidi"/>
      </w:rPr>
    </w:lvl>
    <w:lvl w:ilvl="1" w:tplc="38090019" w:tentative="1">
      <w:start w:val="1"/>
      <w:numFmt w:val="lowerLetter"/>
      <w:lvlText w:val="%2."/>
      <w:lvlJc w:val="left"/>
      <w:pPr>
        <w:ind w:left="1837" w:hanging="360"/>
      </w:pPr>
    </w:lvl>
    <w:lvl w:ilvl="2" w:tplc="3809001B" w:tentative="1">
      <w:start w:val="1"/>
      <w:numFmt w:val="lowerRoman"/>
      <w:lvlText w:val="%3."/>
      <w:lvlJc w:val="right"/>
      <w:pPr>
        <w:ind w:left="2557" w:hanging="180"/>
      </w:pPr>
    </w:lvl>
    <w:lvl w:ilvl="3" w:tplc="3809000F" w:tentative="1">
      <w:start w:val="1"/>
      <w:numFmt w:val="decimal"/>
      <w:lvlText w:val="%4."/>
      <w:lvlJc w:val="left"/>
      <w:pPr>
        <w:ind w:left="3277" w:hanging="360"/>
      </w:pPr>
    </w:lvl>
    <w:lvl w:ilvl="4" w:tplc="38090019" w:tentative="1">
      <w:start w:val="1"/>
      <w:numFmt w:val="lowerLetter"/>
      <w:lvlText w:val="%5."/>
      <w:lvlJc w:val="left"/>
      <w:pPr>
        <w:ind w:left="3997" w:hanging="360"/>
      </w:pPr>
    </w:lvl>
    <w:lvl w:ilvl="5" w:tplc="3809001B" w:tentative="1">
      <w:start w:val="1"/>
      <w:numFmt w:val="lowerRoman"/>
      <w:lvlText w:val="%6."/>
      <w:lvlJc w:val="right"/>
      <w:pPr>
        <w:ind w:left="4717" w:hanging="180"/>
      </w:pPr>
    </w:lvl>
    <w:lvl w:ilvl="6" w:tplc="3809000F" w:tentative="1">
      <w:start w:val="1"/>
      <w:numFmt w:val="decimal"/>
      <w:lvlText w:val="%7."/>
      <w:lvlJc w:val="left"/>
      <w:pPr>
        <w:ind w:left="5437" w:hanging="360"/>
      </w:pPr>
    </w:lvl>
    <w:lvl w:ilvl="7" w:tplc="38090019" w:tentative="1">
      <w:start w:val="1"/>
      <w:numFmt w:val="lowerLetter"/>
      <w:lvlText w:val="%8."/>
      <w:lvlJc w:val="left"/>
      <w:pPr>
        <w:ind w:left="6157" w:hanging="360"/>
      </w:pPr>
    </w:lvl>
    <w:lvl w:ilvl="8" w:tplc="3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8" w15:restartNumberingAfterBreak="0">
    <w:nsid w:val="793B1955"/>
    <w:multiLevelType w:val="hybridMultilevel"/>
    <w:tmpl w:val="1060AEC2"/>
    <w:lvl w:ilvl="0" w:tplc="F64C42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7983791F"/>
    <w:multiLevelType w:val="hybridMultilevel"/>
    <w:tmpl w:val="BEE4CABE"/>
    <w:lvl w:ilvl="0" w:tplc="C25A90A6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0" w15:restartNumberingAfterBreak="0">
    <w:nsid w:val="7C052AB2"/>
    <w:multiLevelType w:val="hybridMultilevel"/>
    <w:tmpl w:val="3FBC7686"/>
    <w:lvl w:ilvl="0" w:tplc="D81E7036">
      <w:start w:val="1"/>
      <w:numFmt w:val="lowerLetter"/>
      <w:lvlText w:val="%1)"/>
      <w:lvlJc w:val="left"/>
      <w:pPr>
        <w:ind w:left="19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31" w:hanging="360"/>
      </w:pPr>
    </w:lvl>
    <w:lvl w:ilvl="2" w:tplc="3809001B" w:tentative="1">
      <w:start w:val="1"/>
      <w:numFmt w:val="lowerRoman"/>
      <w:lvlText w:val="%3."/>
      <w:lvlJc w:val="right"/>
      <w:pPr>
        <w:ind w:left="3351" w:hanging="180"/>
      </w:pPr>
    </w:lvl>
    <w:lvl w:ilvl="3" w:tplc="3809000F" w:tentative="1">
      <w:start w:val="1"/>
      <w:numFmt w:val="decimal"/>
      <w:lvlText w:val="%4."/>
      <w:lvlJc w:val="left"/>
      <w:pPr>
        <w:ind w:left="4071" w:hanging="360"/>
      </w:pPr>
    </w:lvl>
    <w:lvl w:ilvl="4" w:tplc="38090019" w:tentative="1">
      <w:start w:val="1"/>
      <w:numFmt w:val="lowerLetter"/>
      <w:lvlText w:val="%5."/>
      <w:lvlJc w:val="left"/>
      <w:pPr>
        <w:ind w:left="4791" w:hanging="360"/>
      </w:pPr>
    </w:lvl>
    <w:lvl w:ilvl="5" w:tplc="3809001B" w:tentative="1">
      <w:start w:val="1"/>
      <w:numFmt w:val="lowerRoman"/>
      <w:lvlText w:val="%6."/>
      <w:lvlJc w:val="right"/>
      <w:pPr>
        <w:ind w:left="5511" w:hanging="180"/>
      </w:pPr>
    </w:lvl>
    <w:lvl w:ilvl="6" w:tplc="3809000F" w:tentative="1">
      <w:start w:val="1"/>
      <w:numFmt w:val="decimal"/>
      <w:lvlText w:val="%7."/>
      <w:lvlJc w:val="left"/>
      <w:pPr>
        <w:ind w:left="6231" w:hanging="360"/>
      </w:pPr>
    </w:lvl>
    <w:lvl w:ilvl="7" w:tplc="38090019" w:tentative="1">
      <w:start w:val="1"/>
      <w:numFmt w:val="lowerLetter"/>
      <w:lvlText w:val="%8."/>
      <w:lvlJc w:val="left"/>
      <w:pPr>
        <w:ind w:left="6951" w:hanging="360"/>
      </w:pPr>
    </w:lvl>
    <w:lvl w:ilvl="8" w:tplc="3809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81" w15:restartNumberingAfterBreak="0">
    <w:nsid w:val="7C785BC0"/>
    <w:multiLevelType w:val="hybridMultilevel"/>
    <w:tmpl w:val="829880C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FC7C60"/>
    <w:multiLevelType w:val="hybridMultilevel"/>
    <w:tmpl w:val="5AEC917C"/>
    <w:lvl w:ilvl="0" w:tplc="1E94899A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0" w:hanging="360"/>
      </w:pPr>
    </w:lvl>
    <w:lvl w:ilvl="2" w:tplc="3809001B" w:tentative="1">
      <w:start w:val="1"/>
      <w:numFmt w:val="lowerRoman"/>
      <w:lvlText w:val="%3."/>
      <w:lvlJc w:val="right"/>
      <w:pPr>
        <w:ind w:left="2500" w:hanging="180"/>
      </w:pPr>
    </w:lvl>
    <w:lvl w:ilvl="3" w:tplc="3809000F" w:tentative="1">
      <w:start w:val="1"/>
      <w:numFmt w:val="decimal"/>
      <w:lvlText w:val="%4."/>
      <w:lvlJc w:val="left"/>
      <w:pPr>
        <w:ind w:left="3220" w:hanging="360"/>
      </w:pPr>
    </w:lvl>
    <w:lvl w:ilvl="4" w:tplc="38090019" w:tentative="1">
      <w:start w:val="1"/>
      <w:numFmt w:val="lowerLetter"/>
      <w:lvlText w:val="%5."/>
      <w:lvlJc w:val="left"/>
      <w:pPr>
        <w:ind w:left="3940" w:hanging="360"/>
      </w:pPr>
    </w:lvl>
    <w:lvl w:ilvl="5" w:tplc="3809001B" w:tentative="1">
      <w:start w:val="1"/>
      <w:numFmt w:val="lowerRoman"/>
      <w:lvlText w:val="%6."/>
      <w:lvlJc w:val="right"/>
      <w:pPr>
        <w:ind w:left="4660" w:hanging="180"/>
      </w:pPr>
    </w:lvl>
    <w:lvl w:ilvl="6" w:tplc="3809000F" w:tentative="1">
      <w:start w:val="1"/>
      <w:numFmt w:val="decimal"/>
      <w:lvlText w:val="%7."/>
      <w:lvlJc w:val="left"/>
      <w:pPr>
        <w:ind w:left="5380" w:hanging="360"/>
      </w:pPr>
    </w:lvl>
    <w:lvl w:ilvl="7" w:tplc="38090019" w:tentative="1">
      <w:start w:val="1"/>
      <w:numFmt w:val="lowerLetter"/>
      <w:lvlText w:val="%8."/>
      <w:lvlJc w:val="left"/>
      <w:pPr>
        <w:ind w:left="6100" w:hanging="360"/>
      </w:pPr>
    </w:lvl>
    <w:lvl w:ilvl="8" w:tplc="38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"/>
  </w:num>
  <w:num w:numId="2">
    <w:abstractNumId w:val="30"/>
  </w:num>
  <w:num w:numId="3">
    <w:abstractNumId w:val="39"/>
  </w:num>
  <w:num w:numId="4">
    <w:abstractNumId w:val="72"/>
  </w:num>
  <w:num w:numId="5">
    <w:abstractNumId w:val="8"/>
  </w:num>
  <w:num w:numId="6">
    <w:abstractNumId w:val="24"/>
  </w:num>
  <w:num w:numId="7">
    <w:abstractNumId w:val="7"/>
  </w:num>
  <w:num w:numId="8">
    <w:abstractNumId w:val="2"/>
  </w:num>
  <w:num w:numId="9">
    <w:abstractNumId w:val="9"/>
  </w:num>
  <w:num w:numId="10">
    <w:abstractNumId w:val="19"/>
  </w:num>
  <w:num w:numId="11">
    <w:abstractNumId w:val="78"/>
  </w:num>
  <w:num w:numId="12">
    <w:abstractNumId w:val="76"/>
  </w:num>
  <w:num w:numId="13">
    <w:abstractNumId w:val="51"/>
  </w:num>
  <w:num w:numId="14">
    <w:abstractNumId w:val="55"/>
  </w:num>
  <w:num w:numId="15">
    <w:abstractNumId w:val="64"/>
  </w:num>
  <w:num w:numId="16">
    <w:abstractNumId w:val="41"/>
  </w:num>
  <w:num w:numId="17">
    <w:abstractNumId w:val="28"/>
  </w:num>
  <w:num w:numId="18">
    <w:abstractNumId w:val="57"/>
  </w:num>
  <w:num w:numId="19">
    <w:abstractNumId w:val="45"/>
  </w:num>
  <w:num w:numId="20">
    <w:abstractNumId w:val="22"/>
  </w:num>
  <w:num w:numId="21">
    <w:abstractNumId w:val="79"/>
  </w:num>
  <w:num w:numId="22">
    <w:abstractNumId w:val="77"/>
  </w:num>
  <w:num w:numId="23">
    <w:abstractNumId w:val="48"/>
  </w:num>
  <w:num w:numId="24">
    <w:abstractNumId w:val="58"/>
  </w:num>
  <w:num w:numId="25">
    <w:abstractNumId w:val="74"/>
  </w:num>
  <w:num w:numId="26">
    <w:abstractNumId w:val="60"/>
  </w:num>
  <w:num w:numId="27">
    <w:abstractNumId w:val="50"/>
  </w:num>
  <w:num w:numId="28">
    <w:abstractNumId w:val="5"/>
  </w:num>
  <w:num w:numId="29">
    <w:abstractNumId w:val="49"/>
  </w:num>
  <w:num w:numId="30">
    <w:abstractNumId w:val="32"/>
  </w:num>
  <w:num w:numId="31">
    <w:abstractNumId w:val="0"/>
  </w:num>
  <w:num w:numId="32">
    <w:abstractNumId w:val="63"/>
  </w:num>
  <w:num w:numId="33">
    <w:abstractNumId w:val="61"/>
  </w:num>
  <w:num w:numId="34">
    <w:abstractNumId w:val="35"/>
  </w:num>
  <w:num w:numId="35">
    <w:abstractNumId w:val="80"/>
  </w:num>
  <w:num w:numId="36">
    <w:abstractNumId w:val="73"/>
  </w:num>
  <w:num w:numId="37">
    <w:abstractNumId w:val="40"/>
  </w:num>
  <w:num w:numId="38">
    <w:abstractNumId w:val="62"/>
  </w:num>
  <w:num w:numId="39">
    <w:abstractNumId w:val="53"/>
  </w:num>
  <w:num w:numId="40">
    <w:abstractNumId w:val="52"/>
  </w:num>
  <w:num w:numId="41">
    <w:abstractNumId w:val="70"/>
  </w:num>
  <w:num w:numId="42">
    <w:abstractNumId w:val="34"/>
  </w:num>
  <w:num w:numId="43">
    <w:abstractNumId w:val="67"/>
  </w:num>
  <w:num w:numId="44">
    <w:abstractNumId w:val="54"/>
  </w:num>
  <w:num w:numId="45">
    <w:abstractNumId w:val="68"/>
  </w:num>
  <w:num w:numId="46">
    <w:abstractNumId w:val="21"/>
  </w:num>
  <w:num w:numId="47">
    <w:abstractNumId w:val="36"/>
  </w:num>
  <w:num w:numId="48">
    <w:abstractNumId w:val="20"/>
  </w:num>
  <w:num w:numId="49">
    <w:abstractNumId w:val="56"/>
  </w:num>
  <w:num w:numId="50">
    <w:abstractNumId w:val="25"/>
  </w:num>
  <w:num w:numId="51">
    <w:abstractNumId w:val="27"/>
  </w:num>
  <w:num w:numId="52">
    <w:abstractNumId w:val="11"/>
  </w:num>
  <w:num w:numId="53">
    <w:abstractNumId w:val="44"/>
  </w:num>
  <w:num w:numId="54">
    <w:abstractNumId w:val="1"/>
  </w:num>
  <w:num w:numId="55">
    <w:abstractNumId w:val="26"/>
  </w:num>
  <w:num w:numId="56">
    <w:abstractNumId w:val="23"/>
  </w:num>
  <w:num w:numId="57">
    <w:abstractNumId w:val="14"/>
  </w:num>
  <w:num w:numId="58">
    <w:abstractNumId w:val="16"/>
  </w:num>
  <w:num w:numId="59">
    <w:abstractNumId w:val="13"/>
  </w:num>
  <w:num w:numId="60">
    <w:abstractNumId w:val="42"/>
  </w:num>
  <w:num w:numId="61">
    <w:abstractNumId w:val="69"/>
  </w:num>
  <w:num w:numId="62">
    <w:abstractNumId w:val="47"/>
  </w:num>
  <w:num w:numId="63">
    <w:abstractNumId w:val="18"/>
  </w:num>
  <w:num w:numId="64">
    <w:abstractNumId w:val="33"/>
  </w:num>
  <w:num w:numId="65">
    <w:abstractNumId w:val="29"/>
  </w:num>
  <w:num w:numId="66">
    <w:abstractNumId w:val="65"/>
  </w:num>
  <w:num w:numId="67">
    <w:abstractNumId w:val="31"/>
  </w:num>
  <w:num w:numId="68">
    <w:abstractNumId w:val="3"/>
  </w:num>
  <w:num w:numId="69">
    <w:abstractNumId w:val="66"/>
  </w:num>
  <w:num w:numId="70">
    <w:abstractNumId w:val="71"/>
  </w:num>
  <w:num w:numId="71">
    <w:abstractNumId w:val="37"/>
  </w:num>
  <w:num w:numId="72">
    <w:abstractNumId w:val="10"/>
  </w:num>
  <w:num w:numId="73">
    <w:abstractNumId w:val="38"/>
  </w:num>
  <w:num w:numId="74">
    <w:abstractNumId w:val="75"/>
  </w:num>
  <w:num w:numId="75">
    <w:abstractNumId w:val="46"/>
  </w:num>
  <w:num w:numId="76">
    <w:abstractNumId w:val="59"/>
  </w:num>
  <w:num w:numId="77">
    <w:abstractNumId w:val="17"/>
  </w:num>
  <w:num w:numId="78">
    <w:abstractNumId w:val="43"/>
  </w:num>
  <w:num w:numId="79">
    <w:abstractNumId w:val="82"/>
  </w:num>
  <w:num w:numId="80">
    <w:abstractNumId w:val="6"/>
  </w:num>
  <w:num w:numId="81">
    <w:abstractNumId w:val="15"/>
  </w:num>
  <w:num w:numId="82">
    <w:abstractNumId w:val="12"/>
  </w:num>
  <w:num w:numId="83">
    <w:abstractNumId w:val="81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40"/>
    <w:rsid w:val="00000F88"/>
    <w:rsid w:val="000024DF"/>
    <w:rsid w:val="00007823"/>
    <w:rsid w:val="00011CD2"/>
    <w:rsid w:val="00014D9C"/>
    <w:rsid w:val="000170AE"/>
    <w:rsid w:val="00023358"/>
    <w:rsid w:val="000235F1"/>
    <w:rsid w:val="0002486A"/>
    <w:rsid w:val="00024E26"/>
    <w:rsid w:val="00030FAD"/>
    <w:rsid w:val="00031569"/>
    <w:rsid w:val="00031EC1"/>
    <w:rsid w:val="00032C15"/>
    <w:rsid w:val="00034304"/>
    <w:rsid w:val="00035ACC"/>
    <w:rsid w:val="00035ADC"/>
    <w:rsid w:val="000360F8"/>
    <w:rsid w:val="000377AA"/>
    <w:rsid w:val="00040905"/>
    <w:rsid w:val="000425D0"/>
    <w:rsid w:val="0004329B"/>
    <w:rsid w:val="00044BEF"/>
    <w:rsid w:val="000458B9"/>
    <w:rsid w:val="000475AB"/>
    <w:rsid w:val="00056282"/>
    <w:rsid w:val="000606C8"/>
    <w:rsid w:val="0006367A"/>
    <w:rsid w:val="000643F7"/>
    <w:rsid w:val="000707C9"/>
    <w:rsid w:val="0007088A"/>
    <w:rsid w:val="00070E99"/>
    <w:rsid w:val="00073BA5"/>
    <w:rsid w:val="00074D5D"/>
    <w:rsid w:val="0007505D"/>
    <w:rsid w:val="00083CF1"/>
    <w:rsid w:val="00084B00"/>
    <w:rsid w:val="000871A0"/>
    <w:rsid w:val="0008723F"/>
    <w:rsid w:val="00090C47"/>
    <w:rsid w:val="00090EDC"/>
    <w:rsid w:val="000920EA"/>
    <w:rsid w:val="0009233A"/>
    <w:rsid w:val="00093190"/>
    <w:rsid w:val="00094EA5"/>
    <w:rsid w:val="000972CB"/>
    <w:rsid w:val="000A0620"/>
    <w:rsid w:val="000A162C"/>
    <w:rsid w:val="000A1746"/>
    <w:rsid w:val="000A17AC"/>
    <w:rsid w:val="000A21D3"/>
    <w:rsid w:val="000A362A"/>
    <w:rsid w:val="000A5036"/>
    <w:rsid w:val="000A6FFB"/>
    <w:rsid w:val="000B0B57"/>
    <w:rsid w:val="000B2BEC"/>
    <w:rsid w:val="000B35E7"/>
    <w:rsid w:val="000B3CF8"/>
    <w:rsid w:val="000B636A"/>
    <w:rsid w:val="000B73D4"/>
    <w:rsid w:val="000B779D"/>
    <w:rsid w:val="000C0F64"/>
    <w:rsid w:val="000C1584"/>
    <w:rsid w:val="000C1FF1"/>
    <w:rsid w:val="000C2C07"/>
    <w:rsid w:val="000C32FB"/>
    <w:rsid w:val="000D11ED"/>
    <w:rsid w:val="000D59BC"/>
    <w:rsid w:val="000E10CB"/>
    <w:rsid w:val="000E159E"/>
    <w:rsid w:val="000E1E9F"/>
    <w:rsid w:val="000E3B9D"/>
    <w:rsid w:val="000E4B71"/>
    <w:rsid w:val="000E4F48"/>
    <w:rsid w:val="000E686E"/>
    <w:rsid w:val="000E6BB6"/>
    <w:rsid w:val="000E7D19"/>
    <w:rsid w:val="000F1776"/>
    <w:rsid w:val="000F2880"/>
    <w:rsid w:val="000F5A1E"/>
    <w:rsid w:val="000F7B78"/>
    <w:rsid w:val="000F7DB5"/>
    <w:rsid w:val="001002B7"/>
    <w:rsid w:val="00102AAB"/>
    <w:rsid w:val="00107FFB"/>
    <w:rsid w:val="001103C5"/>
    <w:rsid w:val="00110C49"/>
    <w:rsid w:val="00110D86"/>
    <w:rsid w:val="0011145F"/>
    <w:rsid w:val="00111EA2"/>
    <w:rsid w:val="001126ED"/>
    <w:rsid w:val="001135A6"/>
    <w:rsid w:val="00121378"/>
    <w:rsid w:val="001232A5"/>
    <w:rsid w:val="00123AC9"/>
    <w:rsid w:val="00123D1D"/>
    <w:rsid w:val="00127DA4"/>
    <w:rsid w:val="001316CD"/>
    <w:rsid w:val="00133144"/>
    <w:rsid w:val="0013324B"/>
    <w:rsid w:val="0013485C"/>
    <w:rsid w:val="00136CDC"/>
    <w:rsid w:val="00141E95"/>
    <w:rsid w:val="0014204B"/>
    <w:rsid w:val="00142DE5"/>
    <w:rsid w:val="00143EB2"/>
    <w:rsid w:val="00143F83"/>
    <w:rsid w:val="001459FD"/>
    <w:rsid w:val="00147ED4"/>
    <w:rsid w:val="00150243"/>
    <w:rsid w:val="0015162B"/>
    <w:rsid w:val="001543E2"/>
    <w:rsid w:val="001548EB"/>
    <w:rsid w:val="00160C5F"/>
    <w:rsid w:val="00162433"/>
    <w:rsid w:val="00170FEF"/>
    <w:rsid w:val="00172574"/>
    <w:rsid w:val="00174266"/>
    <w:rsid w:val="00174ACE"/>
    <w:rsid w:val="001775D6"/>
    <w:rsid w:val="00177904"/>
    <w:rsid w:val="001801E9"/>
    <w:rsid w:val="001806E7"/>
    <w:rsid w:val="00181B8F"/>
    <w:rsid w:val="00182A85"/>
    <w:rsid w:val="00182FB1"/>
    <w:rsid w:val="00183144"/>
    <w:rsid w:val="00185801"/>
    <w:rsid w:val="001864B3"/>
    <w:rsid w:val="00190406"/>
    <w:rsid w:val="00193048"/>
    <w:rsid w:val="0019372E"/>
    <w:rsid w:val="00195871"/>
    <w:rsid w:val="001962A0"/>
    <w:rsid w:val="00196401"/>
    <w:rsid w:val="00197949"/>
    <w:rsid w:val="001A17F3"/>
    <w:rsid w:val="001A4127"/>
    <w:rsid w:val="001A45C0"/>
    <w:rsid w:val="001A4FAE"/>
    <w:rsid w:val="001A5158"/>
    <w:rsid w:val="001A71EA"/>
    <w:rsid w:val="001A788B"/>
    <w:rsid w:val="001A7B80"/>
    <w:rsid w:val="001B205C"/>
    <w:rsid w:val="001B3A90"/>
    <w:rsid w:val="001B530F"/>
    <w:rsid w:val="001B5ECE"/>
    <w:rsid w:val="001B764E"/>
    <w:rsid w:val="001C1480"/>
    <w:rsid w:val="001C246C"/>
    <w:rsid w:val="001C7018"/>
    <w:rsid w:val="001C7FA0"/>
    <w:rsid w:val="001D417C"/>
    <w:rsid w:val="001D57C7"/>
    <w:rsid w:val="001D680A"/>
    <w:rsid w:val="001D6F34"/>
    <w:rsid w:val="001E08CD"/>
    <w:rsid w:val="001E1DD0"/>
    <w:rsid w:val="001E2D15"/>
    <w:rsid w:val="001E3151"/>
    <w:rsid w:val="001E355E"/>
    <w:rsid w:val="001E58C8"/>
    <w:rsid w:val="001E6AFB"/>
    <w:rsid w:val="001E6C51"/>
    <w:rsid w:val="001E6D79"/>
    <w:rsid w:val="001E780A"/>
    <w:rsid w:val="001F2650"/>
    <w:rsid w:val="001F2D35"/>
    <w:rsid w:val="001F3D18"/>
    <w:rsid w:val="00200183"/>
    <w:rsid w:val="00200624"/>
    <w:rsid w:val="002007A7"/>
    <w:rsid w:val="002013E6"/>
    <w:rsid w:val="00202ECA"/>
    <w:rsid w:val="00203959"/>
    <w:rsid w:val="002044DF"/>
    <w:rsid w:val="00213E36"/>
    <w:rsid w:val="0021401E"/>
    <w:rsid w:val="00214B1B"/>
    <w:rsid w:val="00215736"/>
    <w:rsid w:val="0021585D"/>
    <w:rsid w:val="00215A92"/>
    <w:rsid w:val="00217FF4"/>
    <w:rsid w:val="002213FF"/>
    <w:rsid w:val="00222290"/>
    <w:rsid w:val="00230DB3"/>
    <w:rsid w:val="00231EEC"/>
    <w:rsid w:val="00232FFA"/>
    <w:rsid w:val="00233E7D"/>
    <w:rsid w:val="00235872"/>
    <w:rsid w:val="002368C3"/>
    <w:rsid w:val="00236D8D"/>
    <w:rsid w:val="002401E8"/>
    <w:rsid w:val="00240AB6"/>
    <w:rsid w:val="00241743"/>
    <w:rsid w:val="00242F01"/>
    <w:rsid w:val="00242FB2"/>
    <w:rsid w:val="00243C4E"/>
    <w:rsid w:val="00250166"/>
    <w:rsid w:val="002504CC"/>
    <w:rsid w:val="00253534"/>
    <w:rsid w:val="002551E2"/>
    <w:rsid w:val="00255392"/>
    <w:rsid w:val="00255518"/>
    <w:rsid w:val="00256C06"/>
    <w:rsid w:val="0026203C"/>
    <w:rsid w:val="00263449"/>
    <w:rsid w:val="00263E21"/>
    <w:rsid w:val="0026584E"/>
    <w:rsid w:val="00266E69"/>
    <w:rsid w:val="0027051B"/>
    <w:rsid w:val="0027099B"/>
    <w:rsid w:val="0027323F"/>
    <w:rsid w:val="00276D7E"/>
    <w:rsid w:val="00283EAA"/>
    <w:rsid w:val="00284B91"/>
    <w:rsid w:val="00287D0F"/>
    <w:rsid w:val="00295131"/>
    <w:rsid w:val="00295889"/>
    <w:rsid w:val="002976C5"/>
    <w:rsid w:val="002A3B65"/>
    <w:rsid w:val="002A6080"/>
    <w:rsid w:val="002A68E3"/>
    <w:rsid w:val="002B7B2F"/>
    <w:rsid w:val="002C26E1"/>
    <w:rsid w:val="002C30AD"/>
    <w:rsid w:val="002C370E"/>
    <w:rsid w:val="002C57FA"/>
    <w:rsid w:val="002C741E"/>
    <w:rsid w:val="002D05AC"/>
    <w:rsid w:val="002D3D02"/>
    <w:rsid w:val="002D40D8"/>
    <w:rsid w:val="002D4200"/>
    <w:rsid w:val="002D44FE"/>
    <w:rsid w:val="002D5E5B"/>
    <w:rsid w:val="002D6099"/>
    <w:rsid w:val="002D7FF9"/>
    <w:rsid w:val="002E076D"/>
    <w:rsid w:val="002E1624"/>
    <w:rsid w:val="002E2582"/>
    <w:rsid w:val="002E7DF1"/>
    <w:rsid w:val="002F2E02"/>
    <w:rsid w:val="002F31AA"/>
    <w:rsid w:val="002F365D"/>
    <w:rsid w:val="002F45FC"/>
    <w:rsid w:val="002F58E1"/>
    <w:rsid w:val="002F7C84"/>
    <w:rsid w:val="00300EF4"/>
    <w:rsid w:val="00301C0D"/>
    <w:rsid w:val="003078BF"/>
    <w:rsid w:val="00307F5A"/>
    <w:rsid w:val="0031080F"/>
    <w:rsid w:val="00310B56"/>
    <w:rsid w:val="0031207C"/>
    <w:rsid w:val="003123C2"/>
    <w:rsid w:val="00313232"/>
    <w:rsid w:val="00313F62"/>
    <w:rsid w:val="00317164"/>
    <w:rsid w:val="003209E7"/>
    <w:rsid w:val="00320C2E"/>
    <w:rsid w:val="003220C5"/>
    <w:rsid w:val="00323BEE"/>
    <w:rsid w:val="00325D23"/>
    <w:rsid w:val="0033339C"/>
    <w:rsid w:val="00334B50"/>
    <w:rsid w:val="00335298"/>
    <w:rsid w:val="003364A5"/>
    <w:rsid w:val="003365A0"/>
    <w:rsid w:val="003371E5"/>
    <w:rsid w:val="00337621"/>
    <w:rsid w:val="003376A1"/>
    <w:rsid w:val="00344F40"/>
    <w:rsid w:val="00345D63"/>
    <w:rsid w:val="00350810"/>
    <w:rsid w:val="00350D0B"/>
    <w:rsid w:val="0035362F"/>
    <w:rsid w:val="003570EC"/>
    <w:rsid w:val="003603C1"/>
    <w:rsid w:val="0036066A"/>
    <w:rsid w:val="00362564"/>
    <w:rsid w:val="00362F84"/>
    <w:rsid w:val="003640D9"/>
    <w:rsid w:val="0036448A"/>
    <w:rsid w:val="00367CBA"/>
    <w:rsid w:val="00372573"/>
    <w:rsid w:val="0037521E"/>
    <w:rsid w:val="00375AAD"/>
    <w:rsid w:val="003801E8"/>
    <w:rsid w:val="00380A4C"/>
    <w:rsid w:val="00382D66"/>
    <w:rsid w:val="0038542F"/>
    <w:rsid w:val="003864A8"/>
    <w:rsid w:val="00386931"/>
    <w:rsid w:val="00390418"/>
    <w:rsid w:val="00391AE6"/>
    <w:rsid w:val="00394411"/>
    <w:rsid w:val="00394799"/>
    <w:rsid w:val="00394F74"/>
    <w:rsid w:val="00397B5B"/>
    <w:rsid w:val="003A10D7"/>
    <w:rsid w:val="003A2741"/>
    <w:rsid w:val="003A552F"/>
    <w:rsid w:val="003A6255"/>
    <w:rsid w:val="003A7486"/>
    <w:rsid w:val="003B0DD6"/>
    <w:rsid w:val="003B2858"/>
    <w:rsid w:val="003B3D79"/>
    <w:rsid w:val="003C1809"/>
    <w:rsid w:val="003C3B86"/>
    <w:rsid w:val="003C5F62"/>
    <w:rsid w:val="003C62A2"/>
    <w:rsid w:val="003C66E3"/>
    <w:rsid w:val="003C7A0B"/>
    <w:rsid w:val="003C7A72"/>
    <w:rsid w:val="003C7D55"/>
    <w:rsid w:val="003C7FF8"/>
    <w:rsid w:val="003D0414"/>
    <w:rsid w:val="003D273E"/>
    <w:rsid w:val="003D28F5"/>
    <w:rsid w:val="003D3898"/>
    <w:rsid w:val="003D4CD1"/>
    <w:rsid w:val="003D681B"/>
    <w:rsid w:val="003D70DD"/>
    <w:rsid w:val="003D7C05"/>
    <w:rsid w:val="003E03A4"/>
    <w:rsid w:val="003E2D57"/>
    <w:rsid w:val="003E3B63"/>
    <w:rsid w:val="003E5DA2"/>
    <w:rsid w:val="003E5F10"/>
    <w:rsid w:val="003F10F4"/>
    <w:rsid w:val="003F230C"/>
    <w:rsid w:val="003F3D2F"/>
    <w:rsid w:val="003F4390"/>
    <w:rsid w:val="003F7144"/>
    <w:rsid w:val="00400A60"/>
    <w:rsid w:val="0040352A"/>
    <w:rsid w:val="0040528B"/>
    <w:rsid w:val="0040553A"/>
    <w:rsid w:val="00405E8D"/>
    <w:rsid w:val="0040724D"/>
    <w:rsid w:val="0040748C"/>
    <w:rsid w:val="00410131"/>
    <w:rsid w:val="00410228"/>
    <w:rsid w:val="0041294D"/>
    <w:rsid w:val="00412FB4"/>
    <w:rsid w:val="00414F0D"/>
    <w:rsid w:val="00415166"/>
    <w:rsid w:val="00416669"/>
    <w:rsid w:val="00417121"/>
    <w:rsid w:val="00421C53"/>
    <w:rsid w:val="00422D06"/>
    <w:rsid w:val="00422D51"/>
    <w:rsid w:val="00423473"/>
    <w:rsid w:val="004239A5"/>
    <w:rsid w:val="00427C04"/>
    <w:rsid w:val="00437296"/>
    <w:rsid w:val="00440E20"/>
    <w:rsid w:val="00444EFB"/>
    <w:rsid w:val="0044556F"/>
    <w:rsid w:val="004460E2"/>
    <w:rsid w:val="004515DC"/>
    <w:rsid w:val="00454D23"/>
    <w:rsid w:val="00456C4B"/>
    <w:rsid w:val="00457019"/>
    <w:rsid w:val="004619BC"/>
    <w:rsid w:val="004627F7"/>
    <w:rsid w:val="0046556B"/>
    <w:rsid w:val="00466A89"/>
    <w:rsid w:val="00471306"/>
    <w:rsid w:val="004721E6"/>
    <w:rsid w:val="004725A4"/>
    <w:rsid w:val="00473EA0"/>
    <w:rsid w:val="0047471E"/>
    <w:rsid w:val="00475E61"/>
    <w:rsid w:val="00481BB9"/>
    <w:rsid w:val="00483038"/>
    <w:rsid w:val="00491F0D"/>
    <w:rsid w:val="004979ED"/>
    <w:rsid w:val="004A360F"/>
    <w:rsid w:val="004A36F1"/>
    <w:rsid w:val="004A6FEC"/>
    <w:rsid w:val="004A7602"/>
    <w:rsid w:val="004A7641"/>
    <w:rsid w:val="004B075A"/>
    <w:rsid w:val="004B32B4"/>
    <w:rsid w:val="004B7639"/>
    <w:rsid w:val="004C06CF"/>
    <w:rsid w:val="004C21ED"/>
    <w:rsid w:val="004C254B"/>
    <w:rsid w:val="004C4FD4"/>
    <w:rsid w:val="004D0B47"/>
    <w:rsid w:val="004D15F7"/>
    <w:rsid w:val="004D57DF"/>
    <w:rsid w:val="004D5B6C"/>
    <w:rsid w:val="004D5F10"/>
    <w:rsid w:val="004D6730"/>
    <w:rsid w:val="004E0B16"/>
    <w:rsid w:val="004E14F4"/>
    <w:rsid w:val="004E1EAB"/>
    <w:rsid w:val="004E5794"/>
    <w:rsid w:val="004E790C"/>
    <w:rsid w:val="004F0EB3"/>
    <w:rsid w:val="004F47D1"/>
    <w:rsid w:val="004F5259"/>
    <w:rsid w:val="004F5ABC"/>
    <w:rsid w:val="004F6992"/>
    <w:rsid w:val="00501174"/>
    <w:rsid w:val="00503DB9"/>
    <w:rsid w:val="00504AED"/>
    <w:rsid w:val="005050CB"/>
    <w:rsid w:val="00505205"/>
    <w:rsid w:val="00505A6D"/>
    <w:rsid w:val="00510582"/>
    <w:rsid w:val="00513ABA"/>
    <w:rsid w:val="0051622A"/>
    <w:rsid w:val="00520A12"/>
    <w:rsid w:val="00533CD5"/>
    <w:rsid w:val="0053472B"/>
    <w:rsid w:val="00534C05"/>
    <w:rsid w:val="005354CB"/>
    <w:rsid w:val="00541910"/>
    <w:rsid w:val="00541A23"/>
    <w:rsid w:val="00544C99"/>
    <w:rsid w:val="00545026"/>
    <w:rsid w:val="00545962"/>
    <w:rsid w:val="0054642C"/>
    <w:rsid w:val="005464CD"/>
    <w:rsid w:val="0055073B"/>
    <w:rsid w:val="00552F7B"/>
    <w:rsid w:val="0055400E"/>
    <w:rsid w:val="00554171"/>
    <w:rsid w:val="0055459E"/>
    <w:rsid w:val="005553C9"/>
    <w:rsid w:val="0055662A"/>
    <w:rsid w:val="0055708A"/>
    <w:rsid w:val="0055785F"/>
    <w:rsid w:val="00560133"/>
    <w:rsid w:val="00561CFD"/>
    <w:rsid w:val="00562B42"/>
    <w:rsid w:val="00563942"/>
    <w:rsid w:val="0056470A"/>
    <w:rsid w:val="00564E1A"/>
    <w:rsid w:val="00565947"/>
    <w:rsid w:val="005708FB"/>
    <w:rsid w:val="00574250"/>
    <w:rsid w:val="00574658"/>
    <w:rsid w:val="00575B0C"/>
    <w:rsid w:val="00576065"/>
    <w:rsid w:val="00580AB5"/>
    <w:rsid w:val="0058658A"/>
    <w:rsid w:val="00587E61"/>
    <w:rsid w:val="0059009C"/>
    <w:rsid w:val="00590BF6"/>
    <w:rsid w:val="00590F78"/>
    <w:rsid w:val="00592BFF"/>
    <w:rsid w:val="00593345"/>
    <w:rsid w:val="00593FF2"/>
    <w:rsid w:val="005945EC"/>
    <w:rsid w:val="0059561D"/>
    <w:rsid w:val="00595BE9"/>
    <w:rsid w:val="0059652E"/>
    <w:rsid w:val="005A4452"/>
    <w:rsid w:val="005A492F"/>
    <w:rsid w:val="005A5BAD"/>
    <w:rsid w:val="005B35D1"/>
    <w:rsid w:val="005B4093"/>
    <w:rsid w:val="005B7FE8"/>
    <w:rsid w:val="005C22D9"/>
    <w:rsid w:val="005C6DF2"/>
    <w:rsid w:val="005C6FCD"/>
    <w:rsid w:val="005C7C46"/>
    <w:rsid w:val="005D286E"/>
    <w:rsid w:val="005D2DE1"/>
    <w:rsid w:val="005D5328"/>
    <w:rsid w:val="005D5AF3"/>
    <w:rsid w:val="005D6EB5"/>
    <w:rsid w:val="005D7A3A"/>
    <w:rsid w:val="005E1254"/>
    <w:rsid w:val="005E2232"/>
    <w:rsid w:val="005E4756"/>
    <w:rsid w:val="005E511F"/>
    <w:rsid w:val="005F072B"/>
    <w:rsid w:val="005F6698"/>
    <w:rsid w:val="005F6B67"/>
    <w:rsid w:val="005F7106"/>
    <w:rsid w:val="00601063"/>
    <w:rsid w:val="00601337"/>
    <w:rsid w:val="006029DC"/>
    <w:rsid w:val="00607A67"/>
    <w:rsid w:val="00611142"/>
    <w:rsid w:val="00611D13"/>
    <w:rsid w:val="00611EEB"/>
    <w:rsid w:val="00612FBF"/>
    <w:rsid w:val="006150E1"/>
    <w:rsid w:val="0061578D"/>
    <w:rsid w:val="00615E7A"/>
    <w:rsid w:val="00616227"/>
    <w:rsid w:val="006177E3"/>
    <w:rsid w:val="006221EC"/>
    <w:rsid w:val="00623D12"/>
    <w:rsid w:val="00631929"/>
    <w:rsid w:val="00631BA4"/>
    <w:rsid w:val="0063214E"/>
    <w:rsid w:val="00633D3F"/>
    <w:rsid w:val="00634B88"/>
    <w:rsid w:val="00640F64"/>
    <w:rsid w:val="00643F49"/>
    <w:rsid w:val="00644DA0"/>
    <w:rsid w:val="00645053"/>
    <w:rsid w:val="00651157"/>
    <w:rsid w:val="0065246A"/>
    <w:rsid w:val="006532BC"/>
    <w:rsid w:val="006539B3"/>
    <w:rsid w:val="00655497"/>
    <w:rsid w:val="0066167E"/>
    <w:rsid w:val="00661BFA"/>
    <w:rsid w:val="006633D2"/>
    <w:rsid w:val="00665033"/>
    <w:rsid w:val="00665617"/>
    <w:rsid w:val="00671A7F"/>
    <w:rsid w:val="00671CF5"/>
    <w:rsid w:val="00672ED9"/>
    <w:rsid w:val="00674064"/>
    <w:rsid w:val="0067599D"/>
    <w:rsid w:val="00676DFB"/>
    <w:rsid w:val="006779BD"/>
    <w:rsid w:val="00677DCE"/>
    <w:rsid w:val="006840E5"/>
    <w:rsid w:val="006844DB"/>
    <w:rsid w:val="006906D1"/>
    <w:rsid w:val="0069309F"/>
    <w:rsid w:val="006938B1"/>
    <w:rsid w:val="00694713"/>
    <w:rsid w:val="00695A48"/>
    <w:rsid w:val="00696158"/>
    <w:rsid w:val="00697DAA"/>
    <w:rsid w:val="006A282B"/>
    <w:rsid w:val="006A29EF"/>
    <w:rsid w:val="006A450B"/>
    <w:rsid w:val="006A54A9"/>
    <w:rsid w:val="006B1AD7"/>
    <w:rsid w:val="006B49DB"/>
    <w:rsid w:val="006B4BEB"/>
    <w:rsid w:val="006B516E"/>
    <w:rsid w:val="006C1203"/>
    <w:rsid w:val="006C39E3"/>
    <w:rsid w:val="006C5215"/>
    <w:rsid w:val="006D10A0"/>
    <w:rsid w:val="006D2399"/>
    <w:rsid w:val="006D4941"/>
    <w:rsid w:val="006D590C"/>
    <w:rsid w:val="006D5BD1"/>
    <w:rsid w:val="006D5DA0"/>
    <w:rsid w:val="006D6C99"/>
    <w:rsid w:val="006D7AA3"/>
    <w:rsid w:val="006D7DC4"/>
    <w:rsid w:val="006E0276"/>
    <w:rsid w:val="006E1229"/>
    <w:rsid w:val="006E2A2F"/>
    <w:rsid w:val="006E65F6"/>
    <w:rsid w:val="006F257D"/>
    <w:rsid w:val="006F3384"/>
    <w:rsid w:val="006F3390"/>
    <w:rsid w:val="006F3C45"/>
    <w:rsid w:val="006F3E4B"/>
    <w:rsid w:val="006F4C7E"/>
    <w:rsid w:val="00700CD3"/>
    <w:rsid w:val="00701B34"/>
    <w:rsid w:val="007052EF"/>
    <w:rsid w:val="0070548E"/>
    <w:rsid w:val="00707AD4"/>
    <w:rsid w:val="0071283F"/>
    <w:rsid w:val="00712DFF"/>
    <w:rsid w:val="00714ECA"/>
    <w:rsid w:val="00716363"/>
    <w:rsid w:val="0072110F"/>
    <w:rsid w:val="00722789"/>
    <w:rsid w:val="00725D18"/>
    <w:rsid w:val="007311A7"/>
    <w:rsid w:val="007352EA"/>
    <w:rsid w:val="007373C2"/>
    <w:rsid w:val="007417F7"/>
    <w:rsid w:val="00743474"/>
    <w:rsid w:val="00746436"/>
    <w:rsid w:val="00751847"/>
    <w:rsid w:val="00752CF3"/>
    <w:rsid w:val="00755E6D"/>
    <w:rsid w:val="00756549"/>
    <w:rsid w:val="0075670E"/>
    <w:rsid w:val="007578EF"/>
    <w:rsid w:val="0076728D"/>
    <w:rsid w:val="00767F6E"/>
    <w:rsid w:val="00774A34"/>
    <w:rsid w:val="007753EF"/>
    <w:rsid w:val="00776EDA"/>
    <w:rsid w:val="00780777"/>
    <w:rsid w:val="00780A6A"/>
    <w:rsid w:val="00780E30"/>
    <w:rsid w:val="007838A0"/>
    <w:rsid w:val="00784F35"/>
    <w:rsid w:val="00785557"/>
    <w:rsid w:val="0079263D"/>
    <w:rsid w:val="0079274B"/>
    <w:rsid w:val="00792816"/>
    <w:rsid w:val="007956AA"/>
    <w:rsid w:val="007A3690"/>
    <w:rsid w:val="007A4DDD"/>
    <w:rsid w:val="007A5613"/>
    <w:rsid w:val="007A5C3A"/>
    <w:rsid w:val="007A6964"/>
    <w:rsid w:val="007B07D7"/>
    <w:rsid w:val="007B1856"/>
    <w:rsid w:val="007B4385"/>
    <w:rsid w:val="007B4F0C"/>
    <w:rsid w:val="007B64DB"/>
    <w:rsid w:val="007B76C8"/>
    <w:rsid w:val="007B7F3F"/>
    <w:rsid w:val="007C056A"/>
    <w:rsid w:val="007C20D8"/>
    <w:rsid w:val="007C34B8"/>
    <w:rsid w:val="007C6898"/>
    <w:rsid w:val="007C71F6"/>
    <w:rsid w:val="007D0550"/>
    <w:rsid w:val="007D0E62"/>
    <w:rsid w:val="007D174B"/>
    <w:rsid w:val="007D1780"/>
    <w:rsid w:val="007D5502"/>
    <w:rsid w:val="007E036E"/>
    <w:rsid w:val="007E143B"/>
    <w:rsid w:val="007E17BD"/>
    <w:rsid w:val="007E2641"/>
    <w:rsid w:val="007E6554"/>
    <w:rsid w:val="007E6DE3"/>
    <w:rsid w:val="007E73B8"/>
    <w:rsid w:val="007F0EAB"/>
    <w:rsid w:val="007F30FD"/>
    <w:rsid w:val="007F3C8E"/>
    <w:rsid w:val="007F5A55"/>
    <w:rsid w:val="007F5C86"/>
    <w:rsid w:val="007F6B4F"/>
    <w:rsid w:val="007F7229"/>
    <w:rsid w:val="00801059"/>
    <w:rsid w:val="008021C8"/>
    <w:rsid w:val="008035DF"/>
    <w:rsid w:val="008055D5"/>
    <w:rsid w:val="0080704B"/>
    <w:rsid w:val="00810ED2"/>
    <w:rsid w:val="00814A54"/>
    <w:rsid w:val="00814C55"/>
    <w:rsid w:val="00814DC4"/>
    <w:rsid w:val="00821527"/>
    <w:rsid w:val="008251EB"/>
    <w:rsid w:val="00827EA0"/>
    <w:rsid w:val="008337ED"/>
    <w:rsid w:val="00836227"/>
    <w:rsid w:val="00836730"/>
    <w:rsid w:val="0084097A"/>
    <w:rsid w:val="00841BEB"/>
    <w:rsid w:val="008431A6"/>
    <w:rsid w:val="00843251"/>
    <w:rsid w:val="0084356D"/>
    <w:rsid w:val="00843B5E"/>
    <w:rsid w:val="00844A7D"/>
    <w:rsid w:val="00845036"/>
    <w:rsid w:val="00846263"/>
    <w:rsid w:val="008572E3"/>
    <w:rsid w:val="00857651"/>
    <w:rsid w:val="008578BF"/>
    <w:rsid w:val="00857BC0"/>
    <w:rsid w:val="0086018F"/>
    <w:rsid w:val="00860536"/>
    <w:rsid w:val="00862F14"/>
    <w:rsid w:val="008633ED"/>
    <w:rsid w:val="00863677"/>
    <w:rsid w:val="00863F73"/>
    <w:rsid w:val="00864137"/>
    <w:rsid w:val="00864CE6"/>
    <w:rsid w:val="008661C6"/>
    <w:rsid w:val="00871313"/>
    <w:rsid w:val="00871D28"/>
    <w:rsid w:val="008720BE"/>
    <w:rsid w:val="00874CF2"/>
    <w:rsid w:val="00875024"/>
    <w:rsid w:val="00875EA3"/>
    <w:rsid w:val="00877C77"/>
    <w:rsid w:val="00880DAA"/>
    <w:rsid w:val="008817A9"/>
    <w:rsid w:val="0088638A"/>
    <w:rsid w:val="00886966"/>
    <w:rsid w:val="00886E09"/>
    <w:rsid w:val="00887AE1"/>
    <w:rsid w:val="00890408"/>
    <w:rsid w:val="0089107D"/>
    <w:rsid w:val="008921A2"/>
    <w:rsid w:val="008925EF"/>
    <w:rsid w:val="0089408A"/>
    <w:rsid w:val="00895323"/>
    <w:rsid w:val="00895BEC"/>
    <w:rsid w:val="00896038"/>
    <w:rsid w:val="008A17A2"/>
    <w:rsid w:val="008A1BDA"/>
    <w:rsid w:val="008A1E73"/>
    <w:rsid w:val="008A28F0"/>
    <w:rsid w:val="008A4B17"/>
    <w:rsid w:val="008A61A7"/>
    <w:rsid w:val="008A62AC"/>
    <w:rsid w:val="008A6F62"/>
    <w:rsid w:val="008A6F73"/>
    <w:rsid w:val="008B1FD1"/>
    <w:rsid w:val="008B2F2D"/>
    <w:rsid w:val="008B721A"/>
    <w:rsid w:val="008B7830"/>
    <w:rsid w:val="008B7FCE"/>
    <w:rsid w:val="008C43F2"/>
    <w:rsid w:val="008C52CF"/>
    <w:rsid w:val="008C5CE3"/>
    <w:rsid w:val="008D001D"/>
    <w:rsid w:val="008D1B4F"/>
    <w:rsid w:val="008D5F82"/>
    <w:rsid w:val="008E0AF6"/>
    <w:rsid w:val="008E137E"/>
    <w:rsid w:val="008E339A"/>
    <w:rsid w:val="008E35FE"/>
    <w:rsid w:val="008E4BA3"/>
    <w:rsid w:val="008F1191"/>
    <w:rsid w:val="008F1B21"/>
    <w:rsid w:val="008F6126"/>
    <w:rsid w:val="009003F4"/>
    <w:rsid w:val="0090140E"/>
    <w:rsid w:val="00901A3A"/>
    <w:rsid w:val="00905294"/>
    <w:rsid w:val="009060B1"/>
    <w:rsid w:val="00907E4C"/>
    <w:rsid w:val="009101BC"/>
    <w:rsid w:val="009105E8"/>
    <w:rsid w:val="00913AA8"/>
    <w:rsid w:val="00915682"/>
    <w:rsid w:val="00917EDB"/>
    <w:rsid w:val="0092342F"/>
    <w:rsid w:val="00926370"/>
    <w:rsid w:val="009275C5"/>
    <w:rsid w:val="00927BEA"/>
    <w:rsid w:val="009302D4"/>
    <w:rsid w:val="00934148"/>
    <w:rsid w:val="0093489E"/>
    <w:rsid w:val="009400D1"/>
    <w:rsid w:val="00943A5F"/>
    <w:rsid w:val="00946E75"/>
    <w:rsid w:val="00947141"/>
    <w:rsid w:val="00953B25"/>
    <w:rsid w:val="0095402B"/>
    <w:rsid w:val="0095780C"/>
    <w:rsid w:val="0095794B"/>
    <w:rsid w:val="009611A9"/>
    <w:rsid w:val="00962900"/>
    <w:rsid w:val="0096462D"/>
    <w:rsid w:val="00964E82"/>
    <w:rsid w:val="009660CD"/>
    <w:rsid w:val="00966AB1"/>
    <w:rsid w:val="00970129"/>
    <w:rsid w:val="0097422D"/>
    <w:rsid w:val="0097531F"/>
    <w:rsid w:val="00975B9A"/>
    <w:rsid w:val="00980D89"/>
    <w:rsid w:val="009817F5"/>
    <w:rsid w:val="00981961"/>
    <w:rsid w:val="00982F94"/>
    <w:rsid w:val="00985543"/>
    <w:rsid w:val="00985FAB"/>
    <w:rsid w:val="0098655F"/>
    <w:rsid w:val="0099117D"/>
    <w:rsid w:val="009927CC"/>
    <w:rsid w:val="009929F3"/>
    <w:rsid w:val="00994A32"/>
    <w:rsid w:val="009A2850"/>
    <w:rsid w:val="009A28CF"/>
    <w:rsid w:val="009A5E97"/>
    <w:rsid w:val="009A6BC6"/>
    <w:rsid w:val="009B467F"/>
    <w:rsid w:val="009B4F9F"/>
    <w:rsid w:val="009C03C0"/>
    <w:rsid w:val="009C0CB4"/>
    <w:rsid w:val="009C11FC"/>
    <w:rsid w:val="009C41BC"/>
    <w:rsid w:val="009C55E5"/>
    <w:rsid w:val="009C605F"/>
    <w:rsid w:val="009D13ED"/>
    <w:rsid w:val="009D16B6"/>
    <w:rsid w:val="009D2DB3"/>
    <w:rsid w:val="009D2F0D"/>
    <w:rsid w:val="009D326F"/>
    <w:rsid w:val="009D41FF"/>
    <w:rsid w:val="009D52E4"/>
    <w:rsid w:val="009D5720"/>
    <w:rsid w:val="009D72BD"/>
    <w:rsid w:val="009E01C8"/>
    <w:rsid w:val="009E1915"/>
    <w:rsid w:val="009E6435"/>
    <w:rsid w:val="009E6F92"/>
    <w:rsid w:val="009E7B06"/>
    <w:rsid w:val="009F00BE"/>
    <w:rsid w:val="009F5F4E"/>
    <w:rsid w:val="009F64CF"/>
    <w:rsid w:val="00A05A92"/>
    <w:rsid w:val="00A06911"/>
    <w:rsid w:val="00A101E8"/>
    <w:rsid w:val="00A10E92"/>
    <w:rsid w:val="00A111AE"/>
    <w:rsid w:val="00A12254"/>
    <w:rsid w:val="00A151BD"/>
    <w:rsid w:val="00A2019D"/>
    <w:rsid w:val="00A22047"/>
    <w:rsid w:val="00A23038"/>
    <w:rsid w:val="00A23BE4"/>
    <w:rsid w:val="00A24037"/>
    <w:rsid w:val="00A26C7B"/>
    <w:rsid w:val="00A30452"/>
    <w:rsid w:val="00A31B63"/>
    <w:rsid w:val="00A3307C"/>
    <w:rsid w:val="00A331AD"/>
    <w:rsid w:val="00A33AD2"/>
    <w:rsid w:val="00A36296"/>
    <w:rsid w:val="00A36F82"/>
    <w:rsid w:val="00A400AB"/>
    <w:rsid w:val="00A4151A"/>
    <w:rsid w:val="00A417FA"/>
    <w:rsid w:val="00A4181B"/>
    <w:rsid w:val="00A436B1"/>
    <w:rsid w:val="00A449DA"/>
    <w:rsid w:val="00A44A4C"/>
    <w:rsid w:val="00A44A6D"/>
    <w:rsid w:val="00A475B0"/>
    <w:rsid w:val="00A50496"/>
    <w:rsid w:val="00A53B56"/>
    <w:rsid w:val="00A53CD8"/>
    <w:rsid w:val="00A544D4"/>
    <w:rsid w:val="00A54DC9"/>
    <w:rsid w:val="00A555B9"/>
    <w:rsid w:val="00A56412"/>
    <w:rsid w:val="00A57327"/>
    <w:rsid w:val="00A61EFB"/>
    <w:rsid w:val="00A62652"/>
    <w:rsid w:val="00A63906"/>
    <w:rsid w:val="00A650F6"/>
    <w:rsid w:val="00A656E5"/>
    <w:rsid w:val="00A700F9"/>
    <w:rsid w:val="00A7104D"/>
    <w:rsid w:val="00A7239D"/>
    <w:rsid w:val="00A72E6F"/>
    <w:rsid w:val="00A7463D"/>
    <w:rsid w:val="00A75D07"/>
    <w:rsid w:val="00A80644"/>
    <w:rsid w:val="00A85BFA"/>
    <w:rsid w:val="00A85C2A"/>
    <w:rsid w:val="00A870F2"/>
    <w:rsid w:val="00A92E71"/>
    <w:rsid w:val="00A962CE"/>
    <w:rsid w:val="00A979ED"/>
    <w:rsid w:val="00AA3259"/>
    <w:rsid w:val="00AA4327"/>
    <w:rsid w:val="00AA4987"/>
    <w:rsid w:val="00AA704F"/>
    <w:rsid w:val="00AA723C"/>
    <w:rsid w:val="00AA752D"/>
    <w:rsid w:val="00AB2DD5"/>
    <w:rsid w:val="00AB4BFB"/>
    <w:rsid w:val="00AB6D91"/>
    <w:rsid w:val="00AC1D41"/>
    <w:rsid w:val="00AC1F7A"/>
    <w:rsid w:val="00AC227F"/>
    <w:rsid w:val="00AC2F56"/>
    <w:rsid w:val="00AC4CA1"/>
    <w:rsid w:val="00AC4D85"/>
    <w:rsid w:val="00AC4FC2"/>
    <w:rsid w:val="00AC5BCE"/>
    <w:rsid w:val="00AC6B11"/>
    <w:rsid w:val="00AC7042"/>
    <w:rsid w:val="00AD18FC"/>
    <w:rsid w:val="00AD2CFB"/>
    <w:rsid w:val="00AD41CB"/>
    <w:rsid w:val="00AD42AB"/>
    <w:rsid w:val="00AD56BF"/>
    <w:rsid w:val="00AD5A28"/>
    <w:rsid w:val="00AD7EA4"/>
    <w:rsid w:val="00AE17C0"/>
    <w:rsid w:val="00AE17DF"/>
    <w:rsid w:val="00AE2566"/>
    <w:rsid w:val="00AE48F4"/>
    <w:rsid w:val="00AE4BEF"/>
    <w:rsid w:val="00AE6860"/>
    <w:rsid w:val="00AE7866"/>
    <w:rsid w:val="00AF1C62"/>
    <w:rsid w:val="00AF2902"/>
    <w:rsid w:val="00AF3268"/>
    <w:rsid w:val="00AF4B00"/>
    <w:rsid w:val="00AF4D24"/>
    <w:rsid w:val="00B02422"/>
    <w:rsid w:val="00B04A5F"/>
    <w:rsid w:val="00B05BAD"/>
    <w:rsid w:val="00B05E2F"/>
    <w:rsid w:val="00B06042"/>
    <w:rsid w:val="00B11977"/>
    <w:rsid w:val="00B11B06"/>
    <w:rsid w:val="00B132D9"/>
    <w:rsid w:val="00B15847"/>
    <w:rsid w:val="00B161D9"/>
    <w:rsid w:val="00B16AA6"/>
    <w:rsid w:val="00B17C32"/>
    <w:rsid w:val="00B17D40"/>
    <w:rsid w:val="00B25D9A"/>
    <w:rsid w:val="00B26C10"/>
    <w:rsid w:val="00B270A1"/>
    <w:rsid w:val="00B31960"/>
    <w:rsid w:val="00B32037"/>
    <w:rsid w:val="00B3343B"/>
    <w:rsid w:val="00B344C2"/>
    <w:rsid w:val="00B35229"/>
    <w:rsid w:val="00B35650"/>
    <w:rsid w:val="00B360D6"/>
    <w:rsid w:val="00B36B68"/>
    <w:rsid w:val="00B36C0B"/>
    <w:rsid w:val="00B372A8"/>
    <w:rsid w:val="00B378D0"/>
    <w:rsid w:val="00B426F1"/>
    <w:rsid w:val="00B42DB2"/>
    <w:rsid w:val="00B4349D"/>
    <w:rsid w:val="00B46528"/>
    <w:rsid w:val="00B475C2"/>
    <w:rsid w:val="00B47BB8"/>
    <w:rsid w:val="00B50A9F"/>
    <w:rsid w:val="00B51621"/>
    <w:rsid w:val="00B578A2"/>
    <w:rsid w:val="00B631C0"/>
    <w:rsid w:val="00B64FC5"/>
    <w:rsid w:val="00B714CE"/>
    <w:rsid w:val="00B75B4F"/>
    <w:rsid w:val="00B767AD"/>
    <w:rsid w:val="00B7750C"/>
    <w:rsid w:val="00B81172"/>
    <w:rsid w:val="00B817FA"/>
    <w:rsid w:val="00B8270F"/>
    <w:rsid w:val="00B83F41"/>
    <w:rsid w:val="00B915C5"/>
    <w:rsid w:val="00B97C7F"/>
    <w:rsid w:val="00BA00FE"/>
    <w:rsid w:val="00BA1353"/>
    <w:rsid w:val="00BA2A47"/>
    <w:rsid w:val="00BA4A1A"/>
    <w:rsid w:val="00BA5C05"/>
    <w:rsid w:val="00BA6BF4"/>
    <w:rsid w:val="00BB0417"/>
    <w:rsid w:val="00BB1BE2"/>
    <w:rsid w:val="00BB46EC"/>
    <w:rsid w:val="00BB75DC"/>
    <w:rsid w:val="00BC1685"/>
    <w:rsid w:val="00BC1822"/>
    <w:rsid w:val="00BC284F"/>
    <w:rsid w:val="00BC590E"/>
    <w:rsid w:val="00BC760E"/>
    <w:rsid w:val="00BC7DBF"/>
    <w:rsid w:val="00BD1BF3"/>
    <w:rsid w:val="00BD252A"/>
    <w:rsid w:val="00BD418F"/>
    <w:rsid w:val="00BD49F0"/>
    <w:rsid w:val="00BD4D0A"/>
    <w:rsid w:val="00BE2A28"/>
    <w:rsid w:val="00BE6578"/>
    <w:rsid w:val="00BF07C4"/>
    <w:rsid w:val="00BF1928"/>
    <w:rsid w:val="00BF6751"/>
    <w:rsid w:val="00BF698E"/>
    <w:rsid w:val="00BF785F"/>
    <w:rsid w:val="00C03DF1"/>
    <w:rsid w:val="00C04B39"/>
    <w:rsid w:val="00C059B2"/>
    <w:rsid w:val="00C05A64"/>
    <w:rsid w:val="00C062CE"/>
    <w:rsid w:val="00C1179E"/>
    <w:rsid w:val="00C142FC"/>
    <w:rsid w:val="00C15EB5"/>
    <w:rsid w:val="00C16EA1"/>
    <w:rsid w:val="00C175B8"/>
    <w:rsid w:val="00C2086D"/>
    <w:rsid w:val="00C21B5B"/>
    <w:rsid w:val="00C24430"/>
    <w:rsid w:val="00C25D2F"/>
    <w:rsid w:val="00C30033"/>
    <w:rsid w:val="00C33256"/>
    <w:rsid w:val="00C36203"/>
    <w:rsid w:val="00C43435"/>
    <w:rsid w:val="00C43BD9"/>
    <w:rsid w:val="00C442AB"/>
    <w:rsid w:val="00C44EBA"/>
    <w:rsid w:val="00C46870"/>
    <w:rsid w:val="00C46EED"/>
    <w:rsid w:val="00C47B80"/>
    <w:rsid w:val="00C53CF8"/>
    <w:rsid w:val="00C54A1D"/>
    <w:rsid w:val="00C54B12"/>
    <w:rsid w:val="00C57254"/>
    <w:rsid w:val="00C573A5"/>
    <w:rsid w:val="00C57CFB"/>
    <w:rsid w:val="00C61DA4"/>
    <w:rsid w:val="00C64770"/>
    <w:rsid w:val="00C72E32"/>
    <w:rsid w:val="00C775BE"/>
    <w:rsid w:val="00C82729"/>
    <w:rsid w:val="00C82C4F"/>
    <w:rsid w:val="00C83584"/>
    <w:rsid w:val="00C83818"/>
    <w:rsid w:val="00C85D56"/>
    <w:rsid w:val="00C87771"/>
    <w:rsid w:val="00C878A3"/>
    <w:rsid w:val="00C905E6"/>
    <w:rsid w:val="00C9128F"/>
    <w:rsid w:val="00C91675"/>
    <w:rsid w:val="00C928D2"/>
    <w:rsid w:val="00C92B3E"/>
    <w:rsid w:val="00C94017"/>
    <w:rsid w:val="00CA08A9"/>
    <w:rsid w:val="00CA0AE4"/>
    <w:rsid w:val="00CA144D"/>
    <w:rsid w:val="00CA53B6"/>
    <w:rsid w:val="00CA60E8"/>
    <w:rsid w:val="00CA6C80"/>
    <w:rsid w:val="00CA782E"/>
    <w:rsid w:val="00CA7B6A"/>
    <w:rsid w:val="00CB06EE"/>
    <w:rsid w:val="00CB195A"/>
    <w:rsid w:val="00CB27BD"/>
    <w:rsid w:val="00CB2C80"/>
    <w:rsid w:val="00CB3702"/>
    <w:rsid w:val="00CB6DF3"/>
    <w:rsid w:val="00CB6E05"/>
    <w:rsid w:val="00CB7DE3"/>
    <w:rsid w:val="00CC0CCF"/>
    <w:rsid w:val="00CC1845"/>
    <w:rsid w:val="00CC2231"/>
    <w:rsid w:val="00CC23A8"/>
    <w:rsid w:val="00CC257D"/>
    <w:rsid w:val="00CC3EA3"/>
    <w:rsid w:val="00CC4CE5"/>
    <w:rsid w:val="00CC558D"/>
    <w:rsid w:val="00CC616D"/>
    <w:rsid w:val="00CC62AD"/>
    <w:rsid w:val="00CC6F3A"/>
    <w:rsid w:val="00CC7264"/>
    <w:rsid w:val="00CC7B0C"/>
    <w:rsid w:val="00CD0DE9"/>
    <w:rsid w:val="00CD26A7"/>
    <w:rsid w:val="00CD4D1E"/>
    <w:rsid w:val="00CD5310"/>
    <w:rsid w:val="00CE00DF"/>
    <w:rsid w:val="00CE0D1B"/>
    <w:rsid w:val="00CE1582"/>
    <w:rsid w:val="00CE2DCC"/>
    <w:rsid w:val="00CE7FB4"/>
    <w:rsid w:val="00CF35D6"/>
    <w:rsid w:val="00CF3FBF"/>
    <w:rsid w:val="00CF5037"/>
    <w:rsid w:val="00CF7400"/>
    <w:rsid w:val="00D0195F"/>
    <w:rsid w:val="00D021E3"/>
    <w:rsid w:val="00D02A3C"/>
    <w:rsid w:val="00D03BA6"/>
    <w:rsid w:val="00D0489F"/>
    <w:rsid w:val="00D05C46"/>
    <w:rsid w:val="00D05D6F"/>
    <w:rsid w:val="00D06606"/>
    <w:rsid w:val="00D07830"/>
    <w:rsid w:val="00D235D1"/>
    <w:rsid w:val="00D23936"/>
    <w:rsid w:val="00D23E1E"/>
    <w:rsid w:val="00D24055"/>
    <w:rsid w:val="00D24436"/>
    <w:rsid w:val="00D30E1E"/>
    <w:rsid w:val="00D310BF"/>
    <w:rsid w:val="00D35563"/>
    <w:rsid w:val="00D35638"/>
    <w:rsid w:val="00D3671D"/>
    <w:rsid w:val="00D40839"/>
    <w:rsid w:val="00D469CC"/>
    <w:rsid w:val="00D50061"/>
    <w:rsid w:val="00D516BB"/>
    <w:rsid w:val="00D530A1"/>
    <w:rsid w:val="00D53E9B"/>
    <w:rsid w:val="00D55535"/>
    <w:rsid w:val="00D6059D"/>
    <w:rsid w:val="00D618E2"/>
    <w:rsid w:val="00D62735"/>
    <w:rsid w:val="00D62FBD"/>
    <w:rsid w:val="00D6478E"/>
    <w:rsid w:val="00D6645A"/>
    <w:rsid w:val="00D7058D"/>
    <w:rsid w:val="00D71939"/>
    <w:rsid w:val="00D71A0D"/>
    <w:rsid w:val="00D737BE"/>
    <w:rsid w:val="00D74252"/>
    <w:rsid w:val="00D7544A"/>
    <w:rsid w:val="00D82DB2"/>
    <w:rsid w:val="00D84D1B"/>
    <w:rsid w:val="00D8590F"/>
    <w:rsid w:val="00D874DE"/>
    <w:rsid w:val="00D87BFD"/>
    <w:rsid w:val="00D900D9"/>
    <w:rsid w:val="00D9029D"/>
    <w:rsid w:val="00D90644"/>
    <w:rsid w:val="00D9264D"/>
    <w:rsid w:val="00D93C51"/>
    <w:rsid w:val="00D9799F"/>
    <w:rsid w:val="00DA015D"/>
    <w:rsid w:val="00DA13E6"/>
    <w:rsid w:val="00DA44C9"/>
    <w:rsid w:val="00DA5931"/>
    <w:rsid w:val="00DB35DD"/>
    <w:rsid w:val="00DB3F60"/>
    <w:rsid w:val="00DB469A"/>
    <w:rsid w:val="00DB5220"/>
    <w:rsid w:val="00DB57CB"/>
    <w:rsid w:val="00DB5ADE"/>
    <w:rsid w:val="00DB639C"/>
    <w:rsid w:val="00DB7061"/>
    <w:rsid w:val="00DB7B5A"/>
    <w:rsid w:val="00DC06C1"/>
    <w:rsid w:val="00DC1A5F"/>
    <w:rsid w:val="00DC6305"/>
    <w:rsid w:val="00DD1B9D"/>
    <w:rsid w:val="00DD2F80"/>
    <w:rsid w:val="00DD43C6"/>
    <w:rsid w:val="00DE138A"/>
    <w:rsid w:val="00DE2C80"/>
    <w:rsid w:val="00DE2EBF"/>
    <w:rsid w:val="00DE3994"/>
    <w:rsid w:val="00DE4818"/>
    <w:rsid w:val="00DE543C"/>
    <w:rsid w:val="00DF001F"/>
    <w:rsid w:val="00DF238A"/>
    <w:rsid w:val="00DF3BD5"/>
    <w:rsid w:val="00DF4CB1"/>
    <w:rsid w:val="00DF7E37"/>
    <w:rsid w:val="00E0014A"/>
    <w:rsid w:val="00E023AB"/>
    <w:rsid w:val="00E039A6"/>
    <w:rsid w:val="00E04161"/>
    <w:rsid w:val="00E07E0A"/>
    <w:rsid w:val="00E10C2B"/>
    <w:rsid w:val="00E10DC1"/>
    <w:rsid w:val="00E117BB"/>
    <w:rsid w:val="00E1255F"/>
    <w:rsid w:val="00E15454"/>
    <w:rsid w:val="00E177E5"/>
    <w:rsid w:val="00E23514"/>
    <w:rsid w:val="00E3174F"/>
    <w:rsid w:val="00E331D6"/>
    <w:rsid w:val="00E342AD"/>
    <w:rsid w:val="00E34F47"/>
    <w:rsid w:val="00E3512D"/>
    <w:rsid w:val="00E35807"/>
    <w:rsid w:val="00E36AD7"/>
    <w:rsid w:val="00E40867"/>
    <w:rsid w:val="00E4450F"/>
    <w:rsid w:val="00E446ED"/>
    <w:rsid w:val="00E44713"/>
    <w:rsid w:val="00E45E3B"/>
    <w:rsid w:val="00E510E0"/>
    <w:rsid w:val="00E527B1"/>
    <w:rsid w:val="00E53D68"/>
    <w:rsid w:val="00E53FBF"/>
    <w:rsid w:val="00E56CEC"/>
    <w:rsid w:val="00E57533"/>
    <w:rsid w:val="00E577CD"/>
    <w:rsid w:val="00E6681F"/>
    <w:rsid w:val="00E668E0"/>
    <w:rsid w:val="00E67726"/>
    <w:rsid w:val="00E73928"/>
    <w:rsid w:val="00E7571F"/>
    <w:rsid w:val="00E75F44"/>
    <w:rsid w:val="00E760BA"/>
    <w:rsid w:val="00E8059B"/>
    <w:rsid w:val="00E81215"/>
    <w:rsid w:val="00E81CB1"/>
    <w:rsid w:val="00E847A7"/>
    <w:rsid w:val="00E855D9"/>
    <w:rsid w:val="00E86486"/>
    <w:rsid w:val="00E870A4"/>
    <w:rsid w:val="00E91334"/>
    <w:rsid w:val="00E94FC7"/>
    <w:rsid w:val="00E96A64"/>
    <w:rsid w:val="00E96D28"/>
    <w:rsid w:val="00E977C3"/>
    <w:rsid w:val="00EA0C4E"/>
    <w:rsid w:val="00EA198C"/>
    <w:rsid w:val="00EA1B10"/>
    <w:rsid w:val="00EA323B"/>
    <w:rsid w:val="00EA477B"/>
    <w:rsid w:val="00EA487C"/>
    <w:rsid w:val="00EA6B8F"/>
    <w:rsid w:val="00EA7D7F"/>
    <w:rsid w:val="00EB1076"/>
    <w:rsid w:val="00EB26A6"/>
    <w:rsid w:val="00EB3BB7"/>
    <w:rsid w:val="00EB637C"/>
    <w:rsid w:val="00EB6C55"/>
    <w:rsid w:val="00EC198E"/>
    <w:rsid w:val="00EC230C"/>
    <w:rsid w:val="00EC2FE0"/>
    <w:rsid w:val="00EC334C"/>
    <w:rsid w:val="00EC55A1"/>
    <w:rsid w:val="00EC591A"/>
    <w:rsid w:val="00ED0931"/>
    <w:rsid w:val="00ED282A"/>
    <w:rsid w:val="00ED523A"/>
    <w:rsid w:val="00ED5497"/>
    <w:rsid w:val="00ED5DA0"/>
    <w:rsid w:val="00EE29BD"/>
    <w:rsid w:val="00EE33C8"/>
    <w:rsid w:val="00EE5783"/>
    <w:rsid w:val="00EE6F70"/>
    <w:rsid w:val="00EE7353"/>
    <w:rsid w:val="00EF02E4"/>
    <w:rsid w:val="00EF5D6A"/>
    <w:rsid w:val="00F007C0"/>
    <w:rsid w:val="00F04F70"/>
    <w:rsid w:val="00F05ADC"/>
    <w:rsid w:val="00F06D94"/>
    <w:rsid w:val="00F072BF"/>
    <w:rsid w:val="00F07C05"/>
    <w:rsid w:val="00F10A1B"/>
    <w:rsid w:val="00F156D1"/>
    <w:rsid w:val="00F2018E"/>
    <w:rsid w:val="00F20965"/>
    <w:rsid w:val="00F20F2B"/>
    <w:rsid w:val="00F21C5D"/>
    <w:rsid w:val="00F21C9D"/>
    <w:rsid w:val="00F23B0E"/>
    <w:rsid w:val="00F27870"/>
    <w:rsid w:val="00F31B70"/>
    <w:rsid w:val="00F40C87"/>
    <w:rsid w:val="00F439DB"/>
    <w:rsid w:val="00F45011"/>
    <w:rsid w:val="00F464E5"/>
    <w:rsid w:val="00F47688"/>
    <w:rsid w:val="00F505A0"/>
    <w:rsid w:val="00F5203C"/>
    <w:rsid w:val="00F53290"/>
    <w:rsid w:val="00F53439"/>
    <w:rsid w:val="00F53C6C"/>
    <w:rsid w:val="00F53D60"/>
    <w:rsid w:val="00F54030"/>
    <w:rsid w:val="00F54527"/>
    <w:rsid w:val="00F54B53"/>
    <w:rsid w:val="00F54E2C"/>
    <w:rsid w:val="00F5554A"/>
    <w:rsid w:val="00F558F2"/>
    <w:rsid w:val="00F55C16"/>
    <w:rsid w:val="00F5685F"/>
    <w:rsid w:val="00F607EB"/>
    <w:rsid w:val="00F62B9F"/>
    <w:rsid w:val="00F62D40"/>
    <w:rsid w:val="00F63002"/>
    <w:rsid w:val="00F70AA1"/>
    <w:rsid w:val="00F77BC8"/>
    <w:rsid w:val="00F840FB"/>
    <w:rsid w:val="00F86956"/>
    <w:rsid w:val="00F918A7"/>
    <w:rsid w:val="00F91A7D"/>
    <w:rsid w:val="00F94EA6"/>
    <w:rsid w:val="00F96ECC"/>
    <w:rsid w:val="00F97236"/>
    <w:rsid w:val="00F97BC5"/>
    <w:rsid w:val="00FA0518"/>
    <w:rsid w:val="00FA15AF"/>
    <w:rsid w:val="00FA4935"/>
    <w:rsid w:val="00FA56E3"/>
    <w:rsid w:val="00FA5C34"/>
    <w:rsid w:val="00FB03C0"/>
    <w:rsid w:val="00FB24C2"/>
    <w:rsid w:val="00FB7963"/>
    <w:rsid w:val="00FC1DB1"/>
    <w:rsid w:val="00FC2827"/>
    <w:rsid w:val="00FC50E3"/>
    <w:rsid w:val="00FC7F83"/>
    <w:rsid w:val="00FD0FA1"/>
    <w:rsid w:val="00FD34CC"/>
    <w:rsid w:val="00FD5F5C"/>
    <w:rsid w:val="00FD7FC6"/>
    <w:rsid w:val="00FE05C7"/>
    <w:rsid w:val="00FE0959"/>
    <w:rsid w:val="00FE5101"/>
    <w:rsid w:val="00FF4732"/>
    <w:rsid w:val="00FF5413"/>
    <w:rsid w:val="00F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EFFB3"/>
  <w15:chartTrackingRefBased/>
  <w15:docId w15:val="{E2FAF9FA-4BA4-40AD-8619-F72A7839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5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F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A28"/>
  </w:style>
  <w:style w:type="paragraph" w:styleId="Footer">
    <w:name w:val="footer"/>
    <w:basedOn w:val="Normal"/>
    <w:link w:val="FooterChar"/>
    <w:uiPriority w:val="99"/>
    <w:unhideWhenUsed/>
    <w:rsid w:val="00AD5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A28"/>
  </w:style>
  <w:style w:type="table" w:styleId="TableGrid">
    <w:name w:val="Table Grid"/>
    <w:basedOn w:val="TableNormal"/>
    <w:uiPriority w:val="39"/>
    <w:rsid w:val="00D07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B75D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BB75DC"/>
  </w:style>
  <w:style w:type="paragraph" w:styleId="NoSpacing">
    <w:name w:val="No Spacing"/>
    <w:uiPriority w:val="1"/>
    <w:qFormat/>
    <w:rsid w:val="00DE543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5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g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diagramLayout" Target="diagrams/layout1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diagramData" Target="diagrams/data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diagramColors" Target="diagrams/colors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jpg"/><Relationship Id="rId22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4E1EA96-9687-4E64-AC18-A95DE3B5C8E2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ID"/>
        </a:p>
      </dgm:t>
    </dgm:pt>
    <dgm:pt modelId="{CE35849B-01F1-499B-BDC5-6F5EE41B58AA}">
      <dgm:prSet phldrT="[Text]" custT="1"/>
      <dgm:spPr/>
      <dgm:t>
        <a:bodyPr/>
        <a:lstStyle/>
        <a:p>
          <a:r>
            <a:rPr lang="en-ID" sz="1200">
              <a:latin typeface="Times New Roman" panose="02020603050405020304" pitchFamily="18" charset="0"/>
              <a:cs typeface="Times New Roman" panose="02020603050405020304" pitchFamily="18" charset="0"/>
            </a:rPr>
            <a:t>Kepala DKPPP Kota Tegal</a:t>
          </a:r>
        </a:p>
      </dgm:t>
    </dgm:pt>
    <dgm:pt modelId="{84542CF1-60B5-4A84-A34D-B71532797CFC}" type="parTrans" cxnId="{941C7B18-2B57-457E-8A80-DF1D29D7A6D3}">
      <dgm:prSet/>
      <dgm:spPr/>
      <dgm:t>
        <a:bodyPr/>
        <a:lstStyle/>
        <a:p>
          <a:endParaRPr lang="en-ID"/>
        </a:p>
      </dgm:t>
    </dgm:pt>
    <dgm:pt modelId="{E1935209-D858-4F8C-9E02-4333326D0256}" type="sibTrans" cxnId="{941C7B18-2B57-457E-8A80-DF1D29D7A6D3}">
      <dgm:prSet/>
      <dgm:spPr/>
      <dgm:t>
        <a:bodyPr/>
        <a:lstStyle/>
        <a:p>
          <a:endParaRPr lang="en-ID"/>
        </a:p>
      </dgm:t>
    </dgm:pt>
    <dgm:pt modelId="{4AE9AAFE-8268-4EF0-BCCA-C0BAC0E75343}" type="asst">
      <dgm:prSet phldrT="[Text]" custT="1"/>
      <dgm:spPr/>
      <dgm:t>
        <a:bodyPr/>
        <a:lstStyle/>
        <a:p>
          <a:r>
            <a:rPr lang="en-ID" sz="1200">
              <a:latin typeface="Times New Roman" panose="02020603050405020304" pitchFamily="18" charset="0"/>
              <a:cs typeface="Times New Roman" panose="02020603050405020304" pitchFamily="18" charset="0"/>
            </a:rPr>
            <a:t>Kepala UPTD Pelelangan Ikan Kota Tegal </a:t>
          </a:r>
        </a:p>
      </dgm:t>
    </dgm:pt>
    <dgm:pt modelId="{8BC4FBC0-AB97-4BE6-AB83-1DDCDDA4FB8C}" type="parTrans" cxnId="{E878F975-1A4F-4D07-9788-D29D105A0756}">
      <dgm:prSet/>
      <dgm:spPr/>
      <dgm:t>
        <a:bodyPr/>
        <a:lstStyle/>
        <a:p>
          <a:endParaRPr lang="en-ID"/>
        </a:p>
      </dgm:t>
    </dgm:pt>
    <dgm:pt modelId="{37A3A030-EDF7-42E4-8AD5-B39192F88337}" type="sibTrans" cxnId="{E878F975-1A4F-4D07-9788-D29D105A0756}">
      <dgm:prSet/>
      <dgm:spPr/>
      <dgm:t>
        <a:bodyPr/>
        <a:lstStyle/>
        <a:p>
          <a:endParaRPr lang="en-ID"/>
        </a:p>
      </dgm:t>
    </dgm:pt>
    <dgm:pt modelId="{FF7D1E22-3EBF-49A8-8790-FF1FB528EFEA}">
      <dgm:prSet phldrT="[Text]" custT="1"/>
      <dgm:spPr/>
      <dgm:t>
        <a:bodyPr/>
        <a:lstStyle/>
        <a:p>
          <a:r>
            <a:rPr lang="en-ID" sz="1200">
              <a:latin typeface="Times New Roman" panose="02020603050405020304" pitchFamily="18" charset="0"/>
              <a:cs typeface="Times New Roman" panose="02020603050405020304" pitchFamily="18" charset="0"/>
            </a:rPr>
            <a:t>Kepala Urusan TPI Pelabuhan Kota Tegal </a:t>
          </a:r>
        </a:p>
      </dgm:t>
    </dgm:pt>
    <dgm:pt modelId="{68B5BAEE-9881-4A6A-9154-04B20E0DFC58}" type="parTrans" cxnId="{9ED03010-709D-4C30-B3BE-B9AE99705A60}">
      <dgm:prSet/>
      <dgm:spPr/>
      <dgm:t>
        <a:bodyPr/>
        <a:lstStyle/>
        <a:p>
          <a:endParaRPr lang="en-ID"/>
        </a:p>
      </dgm:t>
    </dgm:pt>
    <dgm:pt modelId="{194FB62E-E10F-4A56-B5BF-2485656549FA}" type="sibTrans" cxnId="{9ED03010-709D-4C30-B3BE-B9AE99705A60}">
      <dgm:prSet/>
      <dgm:spPr/>
      <dgm:t>
        <a:bodyPr/>
        <a:lstStyle/>
        <a:p>
          <a:endParaRPr lang="en-ID"/>
        </a:p>
      </dgm:t>
    </dgm:pt>
    <dgm:pt modelId="{139C30A4-86E1-4C48-9E92-A9BB3CBEA77A}">
      <dgm:prSet phldrT="[Text]" custT="1"/>
      <dgm:spPr/>
      <dgm:t>
        <a:bodyPr/>
        <a:lstStyle/>
        <a:p>
          <a:r>
            <a:rPr lang="en-ID" sz="1200">
              <a:latin typeface="Times New Roman" panose="02020603050405020304" pitchFamily="18" charset="0"/>
              <a:cs typeface="Times New Roman" panose="02020603050405020304" pitchFamily="18" charset="0"/>
            </a:rPr>
            <a:t>Juru dan Kasir TPI Pelabuhan Kota Tegal</a:t>
          </a:r>
        </a:p>
      </dgm:t>
    </dgm:pt>
    <dgm:pt modelId="{4A6B2EB0-57E7-4611-99EB-463032FC4D80}" type="parTrans" cxnId="{E5BFF705-9F9E-4036-8F3D-4F18C5AEFEEB}">
      <dgm:prSet/>
      <dgm:spPr/>
      <dgm:t>
        <a:bodyPr/>
        <a:lstStyle/>
        <a:p>
          <a:endParaRPr lang="en-ID"/>
        </a:p>
      </dgm:t>
    </dgm:pt>
    <dgm:pt modelId="{3B7D1C21-B734-4DB6-9E73-C7571F6EB927}" type="sibTrans" cxnId="{E5BFF705-9F9E-4036-8F3D-4F18C5AEFEEB}">
      <dgm:prSet/>
      <dgm:spPr/>
      <dgm:t>
        <a:bodyPr/>
        <a:lstStyle/>
        <a:p>
          <a:endParaRPr lang="en-ID"/>
        </a:p>
      </dgm:t>
    </dgm:pt>
    <dgm:pt modelId="{C9CC6A80-6855-4CB4-8B15-0331F0CC02A0}">
      <dgm:prSet phldrT="[Text]" custT="1"/>
      <dgm:spPr/>
      <dgm:t>
        <a:bodyPr/>
        <a:lstStyle/>
        <a:p>
          <a:r>
            <a:rPr lang="en-ID" sz="1200">
              <a:latin typeface="Times New Roman" panose="02020603050405020304" pitchFamily="18" charset="0"/>
              <a:cs typeface="Times New Roman" panose="02020603050405020304" pitchFamily="18" charset="0"/>
            </a:rPr>
            <a:t>Satpam TPI Pelabuhan Kota Tegal </a:t>
          </a:r>
        </a:p>
      </dgm:t>
    </dgm:pt>
    <dgm:pt modelId="{0DFF6B3F-1260-4599-BCED-D9A6E326AB7E}" type="parTrans" cxnId="{CEC2C70E-4CD7-4199-B192-E4CAF66FE464}">
      <dgm:prSet/>
      <dgm:spPr/>
      <dgm:t>
        <a:bodyPr/>
        <a:lstStyle/>
        <a:p>
          <a:endParaRPr lang="en-ID"/>
        </a:p>
      </dgm:t>
    </dgm:pt>
    <dgm:pt modelId="{249C2749-A17F-41C3-B100-14FA69A45E84}" type="sibTrans" cxnId="{CEC2C70E-4CD7-4199-B192-E4CAF66FE464}">
      <dgm:prSet/>
      <dgm:spPr/>
      <dgm:t>
        <a:bodyPr/>
        <a:lstStyle/>
        <a:p>
          <a:endParaRPr lang="en-ID"/>
        </a:p>
      </dgm:t>
    </dgm:pt>
    <dgm:pt modelId="{020D6F90-AC91-4286-83C8-CA1D50A42E17}" type="asst">
      <dgm:prSet custT="1"/>
      <dgm:spPr/>
      <dgm:t>
        <a:bodyPr/>
        <a:lstStyle/>
        <a:p>
          <a:r>
            <a:rPr lang="en-ID" sz="1200">
              <a:latin typeface="Times New Roman" panose="02020603050405020304" pitchFamily="18" charset="0"/>
              <a:cs typeface="Times New Roman" panose="02020603050405020304" pitchFamily="18" charset="0"/>
            </a:rPr>
            <a:t>Kepala TPI Pelabuhan Kota Tegal</a:t>
          </a:r>
        </a:p>
      </dgm:t>
    </dgm:pt>
    <dgm:pt modelId="{2B13254A-CA34-4125-8DD7-3C001D75B982}" type="parTrans" cxnId="{363F1B86-5D75-429C-8CEA-73CCEB08FAE2}">
      <dgm:prSet/>
      <dgm:spPr/>
      <dgm:t>
        <a:bodyPr/>
        <a:lstStyle/>
        <a:p>
          <a:endParaRPr lang="en-ID"/>
        </a:p>
      </dgm:t>
    </dgm:pt>
    <dgm:pt modelId="{1BF1B815-A1B6-4484-BFC2-9F929C292D67}" type="sibTrans" cxnId="{363F1B86-5D75-429C-8CEA-73CCEB08FAE2}">
      <dgm:prSet/>
      <dgm:spPr/>
      <dgm:t>
        <a:bodyPr/>
        <a:lstStyle/>
        <a:p>
          <a:endParaRPr lang="en-ID"/>
        </a:p>
      </dgm:t>
    </dgm:pt>
    <dgm:pt modelId="{D51ABA16-B5EC-4229-A635-6B6D8C38C503}" type="asst">
      <dgm:prSet custT="1"/>
      <dgm:spPr/>
      <dgm:t>
        <a:bodyPr/>
        <a:lstStyle/>
        <a:p>
          <a:r>
            <a:rPr lang="en-ID" sz="1200">
              <a:latin typeface="Times New Roman" panose="02020603050405020304" pitchFamily="18" charset="0"/>
              <a:cs typeface="Times New Roman" panose="02020603050405020304" pitchFamily="18" charset="0"/>
            </a:rPr>
            <a:t>Kepala Subbagian Tata Usaha UPTD Pelelangan Ikan Kota Tegal </a:t>
          </a:r>
        </a:p>
      </dgm:t>
    </dgm:pt>
    <dgm:pt modelId="{AE0809E3-8C2E-4C2D-ADBB-3565100473BE}" type="parTrans" cxnId="{00865FB1-1652-458B-B4C3-129F8A17B50D}">
      <dgm:prSet/>
      <dgm:spPr/>
      <dgm:t>
        <a:bodyPr/>
        <a:lstStyle/>
        <a:p>
          <a:endParaRPr lang="en-ID"/>
        </a:p>
      </dgm:t>
    </dgm:pt>
    <dgm:pt modelId="{DE800605-C59D-4AA2-9C0C-5DF216A89BB9}" type="sibTrans" cxnId="{00865FB1-1652-458B-B4C3-129F8A17B50D}">
      <dgm:prSet/>
      <dgm:spPr/>
      <dgm:t>
        <a:bodyPr/>
        <a:lstStyle/>
        <a:p>
          <a:endParaRPr lang="en-ID"/>
        </a:p>
      </dgm:t>
    </dgm:pt>
    <dgm:pt modelId="{3B723295-724B-44F3-9C28-6B8297949E73}" type="pres">
      <dgm:prSet presAssocID="{D4E1EA96-9687-4E64-AC18-A95DE3B5C8E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F82D90D-1610-4C12-9B59-77362809BDE2}" type="pres">
      <dgm:prSet presAssocID="{CE35849B-01F1-499B-BDC5-6F5EE41B58AA}" presName="hierRoot1" presStyleCnt="0">
        <dgm:presLayoutVars>
          <dgm:hierBranch val="l"/>
        </dgm:presLayoutVars>
      </dgm:prSet>
      <dgm:spPr/>
    </dgm:pt>
    <dgm:pt modelId="{91005C9D-EE8E-4063-A2E4-7F2CDFD296B4}" type="pres">
      <dgm:prSet presAssocID="{CE35849B-01F1-499B-BDC5-6F5EE41B58AA}" presName="rootComposite1" presStyleCnt="0"/>
      <dgm:spPr/>
    </dgm:pt>
    <dgm:pt modelId="{521C653D-272E-465B-9199-9646BDF611C7}" type="pres">
      <dgm:prSet presAssocID="{CE35849B-01F1-499B-BDC5-6F5EE41B58AA}" presName="rootText1" presStyleLbl="node0" presStyleIdx="0" presStyleCnt="1" custScaleX="159471" custScaleY="229780">
        <dgm:presLayoutVars>
          <dgm:chPref val="3"/>
        </dgm:presLayoutVars>
      </dgm:prSet>
      <dgm:spPr/>
    </dgm:pt>
    <dgm:pt modelId="{C8911326-E7B4-404B-922D-85022DB5D4C8}" type="pres">
      <dgm:prSet presAssocID="{CE35849B-01F1-499B-BDC5-6F5EE41B58AA}" presName="rootConnector1" presStyleLbl="node1" presStyleIdx="0" presStyleCnt="0"/>
      <dgm:spPr/>
    </dgm:pt>
    <dgm:pt modelId="{F2983CC2-8834-40E9-9425-981B6E490C34}" type="pres">
      <dgm:prSet presAssocID="{CE35849B-01F1-499B-BDC5-6F5EE41B58AA}" presName="hierChild2" presStyleCnt="0"/>
      <dgm:spPr/>
    </dgm:pt>
    <dgm:pt modelId="{98F7E0D8-1962-4FE8-8E19-1C076320654A}" type="pres">
      <dgm:prSet presAssocID="{68B5BAEE-9881-4A6A-9154-04B20E0DFC58}" presName="Name50" presStyleLbl="parChTrans1D2" presStyleIdx="0" presStyleCnt="6"/>
      <dgm:spPr/>
    </dgm:pt>
    <dgm:pt modelId="{7EFE7920-AC55-4156-B08F-D06ADF1BB738}" type="pres">
      <dgm:prSet presAssocID="{FF7D1E22-3EBF-49A8-8790-FF1FB528EFEA}" presName="hierRoot2" presStyleCnt="0">
        <dgm:presLayoutVars>
          <dgm:hierBranch val="init"/>
        </dgm:presLayoutVars>
      </dgm:prSet>
      <dgm:spPr/>
    </dgm:pt>
    <dgm:pt modelId="{DADF0E34-1D9A-4624-A55C-8649BBD462F0}" type="pres">
      <dgm:prSet presAssocID="{FF7D1E22-3EBF-49A8-8790-FF1FB528EFEA}" presName="rootComposite" presStyleCnt="0"/>
      <dgm:spPr/>
    </dgm:pt>
    <dgm:pt modelId="{9CCD88D2-8F00-4086-A96D-087FE3EC96B8}" type="pres">
      <dgm:prSet presAssocID="{FF7D1E22-3EBF-49A8-8790-FF1FB528EFEA}" presName="rootText" presStyleLbl="node2" presStyleIdx="0" presStyleCnt="3" custScaleX="516700">
        <dgm:presLayoutVars>
          <dgm:chPref val="3"/>
        </dgm:presLayoutVars>
      </dgm:prSet>
      <dgm:spPr/>
    </dgm:pt>
    <dgm:pt modelId="{FDB9A630-E3D0-4146-AC37-4B9254C53565}" type="pres">
      <dgm:prSet presAssocID="{FF7D1E22-3EBF-49A8-8790-FF1FB528EFEA}" presName="rootConnector" presStyleLbl="node2" presStyleIdx="0" presStyleCnt="3"/>
      <dgm:spPr/>
    </dgm:pt>
    <dgm:pt modelId="{D9F987D5-E7DB-41A7-BDC2-5D96E636B892}" type="pres">
      <dgm:prSet presAssocID="{FF7D1E22-3EBF-49A8-8790-FF1FB528EFEA}" presName="hierChild4" presStyleCnt="0"/>
      <dgm:spPr/>
    </dgm:pt>
    <dgm:pt modelId="{DF6C323C-42F3-40F4-801C-8257B3570D98}" type="pres">
      <dgm:prSet presAssocID="{FF7D1E22-3EBF-49A8-8790-FF1FB528EFEA}" presName="hierChild5" presStyleCnt="0"/>
      <dgm:spPr/>
    </dgm:pt>
    <dgm:pt modelId="{8A16EA90-D5ED-460E-9DC7-BD08021FB575}" type="pres">
      <dgm:prSet presAssocID="{4A6B2EB0-57E7-4611-99EB-463032FC4D80}" presName="Name50" presStyleLbl="parChTrans1D2" presStyleIdx="1" presStyleCnt="6"/>
      <dgm:spPr/>
    </dgm:pt>
    <dgm:pt modelId="{92355B49-2E57-4FFB-8E38-938C91A458C1}" type="pres">
      <dgm:prSet presAssocID="{139C30A4-86E1-4C48-9E92-A9BB3CBEA77A}" presName="hierRoot2" presStyleCnt="0">
        <dgm:presLayoutVars>
          <dgm:hierBranch val="init"/>
        </dgm:presLayoutVars>
      </dgm:prSet>
      <dgm:spPr/>
    </dgm:pt>
    <dgm:pt modelId="{D6420A39-F59F-4274-849D-387FA0C0B84F}" type="pres">
      <dgm:prSet presAssocID="{139C30A4-86E1-4C48-9E92-A9BB3CBEA77A}" presName="rootComposite" presStyleCnt="0"/>
      <dgm:spPr/>
    </dgm:pt>
    <dgm:pt modelId="{FA98A48E-5BF4-4B12-92AF-F858A79E36A9}" type="pres">
      <dgm:prSet presAssocID="{139C30A4-86E1-4C48-9E92-A9BB3CBEA77A}" presName="rootText" presStyleLbl="node2" presStyleIdx="1" presStyleCnt="3" custScaleX="513387">
        <dgm:presLayoutVars>
          <dgm:chPref val="3"/>
        </dgm:presLayoutVars>
      </dgm:prSet>
      <dgm:spPr/>
    </dgm:pt>
    <dgm:pt modelId="{02D86880-C0DF-4920-8EFB-E7618B50300B}" type="pres">
      <dgm:prSet presAssocID="{139C30A4-86E1-4C48-9E92-A9BB3CBEA77A}" presName="rootConnector" presStyleLbl="node2" presStyleIdx="1" presStyleCnt="3"/>
      <dgm:spPr/>
    </dgm:pt>
    <dgm:pt modelId="{69CCA904-23B8-4DD3-ABCE-A3150A3AF334}" type="pres">
      <dgm:prSet presAssocID="{139C30A4-86E1-4C48-9E92-A9BB3CBEA77A}" presName="hierChild4" presStyleCnt="0"/>
      <dgm:spPr/>
    </dgm:pt>
    <dgm:pt modelId="{0C26FE22-5791-47FA-A9FC-274D2662B6C3}" type="pres">
      <dgm:prSet presAssocID="{139C30A4-86E1-4C48-9E92-A9BB3CBEA77A}" presName="hierChild5" presStyleCnt="0"/>
      <dgm:spPr/>
    </dgm:pt>
    <dgm:pt modelId="{DF7D3435-4D45-4703-9354-855AE63CBD91}" type="pres">
      <dgm:prSet presAssocID="{0DFF6B3F-1260-4599-BCED-D9A6E326AB7E}" presName="Name50" presStyleLbl="parChTrans1D2" presStyleIdx="2" presStyleCnt="6"/>
      <dgm:spPr/>
    </dgm:pt>
    <dgm:pt modelId="{8D0DAF58-B1F1-4671-8D2C-2277F5A04C77}" type="pres">
      <dgm:prSet presAssocID="{C9CC6A80-6855-4CB4-8B15-0331F0CC02A0}" presName="hierRoot2" presStyleCnt="0">
        <dgm:presLayoutVars>
          <dgm:hierBranch val="init"/>
        </dgm:presLayoutVars>
      </dgm:prSet>
      <dgm:spPr/>
    </dgm:pt>
    <dgm:pt modelId="{E4493297-A5C0-4515-8D4C-E18D84B6AFFD}" type="pres">
      <dgm:prSet presAssocID="{C9CC6A80-6855-4CB4-8B15-0331F0CC02A0}" presName="rootComposite" presStyleCnt="0"/>
      <dgm:spPr/>
    </dgm:pt>
    <dgm:pt modelId="{5B5DA6B8-DFC5-4436-A85C-DD8D851043E1}" type="pres">
      <dgm:prSet presAssocID="{C9CC6A80-6855-4CB4-8B15-0331F0CC02A0}" presName="rootText" presStyleLbl="node2" presStyleIdx="2" presStyleCnt="3" custScaleX="507937">
        <dgm:presLayoutVars>
          <dgm:chPref val="3"/>
        </dgm:presLayoutVars>
      </dgm:prSet>
      <dgm:spPr/>
    </dgm:pt>
    <dgm:pt modelId="{8FDFE350-D806-4FCB-AE9A-18F6CE4A40BC}" type="pres">
      <dgm:prSet presAssocID="{C9CC6A80-6855-4CB4-8B15-0331F0CC02A0}" presName="rootConnector" presStyleLbl="node2" presStyleIdx="2" presStyleCnt="3"/>
      <dgm:spPr/>
    </dgm:pt>
    <dgm:pt modelId="{B488752E-75F5-4E5E-953D-F8CBF3EF375F}" type="pres">
      <dgm:prSet presAssocID="{C9CC6A80-6855-4CB4-8B15-0331F0CC02A0}" presName="hierChild4" presStyleCnt="0"/>
      <dgm:spPr/>
    </dgm:pt>
    <dgm:pt modelId="{02E9773F-E828-4E98-8B2E-261DB0EFB93F}" type="pres">
      <dgm:prSet presAssocID="{C9CC6A80-6855-4CB4-8B15-0331F0CC02A0}" presName="hierChild5" presStyleCnt="0"/>
      <dgm:spPr/>
    </dgm:pt>
    <dgm:pt modelId="{F162D4B9-B33B-4F6D-88F3-028DCF255DDD}" type="pres">
      <dgm:prSet presAssocID="{CE35849B-01F1-499B-BDC5-6F5EE41B58AA}" presName="hierChild3" presStyleCnt="0"/>
      <dgm:spPr/>
    </dgm:pt>
    <dgm:pt modelId="{74DA12DE-F2E3-4946-BB0C-2E951DECD91F}" type="pres">
      <dgm:prSet presAssocID="{8BC4FBC0-AB97-4BE6-AB83-1DDCDDA4FB8C}" presName="Name111" presStyleLbl="parChTrans1D2" presStyleIdx="3" presStyleCnt="6"/>
      <dgm:spPr/>
    </dgm:pt>
    <dgm:pt modelId="{1C5CA263-84E2-4460-9895-01A415BFA065}" type="pres">
      <dgm:prSet presAssocID="{4AE9AAFE-8268-4EF0-BCCA-C0BAC0E75343}" presName="hierRoot3" presStyleCnt="0">
        <dgm:presLayoutVars>
          <dgm:hierBranch val="init"/>
        </dgm:presLayoutVars>
      </dgm:prSet>
      <dgm:spPr/>
    </dgm:pt>
    <dgm:pt modelId="{2E1446F8-71B7-45C2-9F5D-6D7DD817421B}" type="pres">
      <dgm:prSet presAssocID="{4AE9AAFE-8268-4EF0-BCCA-C0BAC0E75343}" presName="rootComposite3" presStyleCnt="0"/>
      <dgm:spPr/>
    </dgm:pt>
    <dgm:pt modelId="{9C9483F5-3136-4453-9E2B-20C21D10819F}" type="pres">
      <dgm:prSet presAssocID="{4AE9AAFE-8268-4EF0-BCCA-C0BAC0E75343}" presName="rootText3" presStyleLbl="asst1" presStyleIdx="0" presStyleCnt="3" custScaleX="531274" custScaleY="143257">
        <dgm:presLayoutVars>
          <dgm:chPref val="3"/>
        </dgm:presLayoutVars>
      </dgm:prSet>
      <dgm:spPr/>
    </dgm:pt>
    <dgm:pt modelId="{7D1BCE7A-5D78-41BF-9282-28CF38E81C4D}" type="pres">
      <dgm:prSet presAssocID="{4AE9AAFE-8268-4EF0-BCCA-C0BAC0E75343}" presName="rootConnector3" presStyleLbl="asst1" presStyleIdx="0" presStyleCnt="3"/>
      <dgm:spPr/>
    </dgm:pt>
    <dgm:pt modelId="{B00A2B4C-C9A1-44D0-988C-4AB8AB78D846}" type="pres">
      <dgm:prSet presAssocID="{4AE9AAFE-8268-4EF0-BCCA-C0BAC0E75343}" presName="hierChild6" presStyleCnt="0"/>
      <dgm:spPr/>
    </dgm:pt>
    <dgm:pt modelId="{1A5DD72C-B956-45FD-8EBF-02C34013B0AE}" type="pres">
      <dgm:prSet presAssocID="{4AE9AAFE-8268-4EF0-BCCA-C0BAC0E75343}" presName="hierChild7" presStyleCnt="0"/>
      <dgm:spPr/>
    </dgm:pt>
    <dgm:pt modelId="{E8041F8C-A892-4F0C-826D-984878EA0FF5}" type="pres">
      <dgm:prSet presAssocID="{AE0809E3-8C2E-4C2D-ADBB-3565100473BE}" presName="Name111" presStyleLbl="parChTrans1D2" presStyleIdx="4" presStyleCnt="6"/>
      <dgm:spPr/>
    </dgm:pt>
    <dgm:pt modelId="{166BE836-9E9D-406D-8925-C389C562A37D}" type="pres">
      <dgm:prSet presAssocID="{D51ABA16-B5EC-4229-A635-6B6D8C38C503}" presName="hierRoot3" presStyleCnt="0">
        <dgm:presLayoutVars>
          <dgm:hierBranch val="init"/>
        </dgm:presLayoutVars>
      </dgm:prSet>
      <dgm:spPr/>
    </dgm:pt>
    <dgm:pt modelId="{FE1F43B3-CC99-479E-BC33-EF60D7EF8A94}" type="pres">
      <dgm:prSet presAssocID="{D51ABA16-B5EC-4229-A635-6B6D8C38C503}" presName="rootComposite3" presStyleCnt="0"/>
      <dgm:spPr/>
    </dgm:pt>
    <dgm:pt modelId="{2F8290DB-1A7D-4AFC-B420-C41619DC217D}" type="pres">
      <dgm:prSet presAssocID="{D51ABA16-B5EC-4229-A635-6B6D8C38C503}" presName="rootText3" presStyleLbl="asst1" presStyleIdx="1" presStyleCnt="3" custScaleX="280222" custScaleY="256600">
        <dgm:presLayoutVars>
          <dgm:chPref val="3"/>
        </dgm:presLayoutVars>
      </dgm:prSet>
      <dgm:spPr/>
    </dgm:pt>
    <dgm:pt modelId="{4B33FE2C-BF2F-45F5-B342-C7AC2F3895DF}" type="pres">
      <dgm:prSet presAssocID="{D51ABA16-B5EC-4229-A635-6B6D8C38C503}" presName="rootConnector3" presStyleLbl="asst1" presStyleIdx="1" presStyleCnt="3"/>
      <dgm:spPr/>
    </dgm:pt>
    <dgm:pt modelId="{FBEF699E-BE37-4FA5-9B85-1614F187526B}" type="pres">
      <dgm:prSet presAssocID="{D51ABA16-B5EC-4229-A635-6B6D8C38C503}" presName="hierChild6" presStyleCnt="0"/>
      <dgm:spPr/>
    </dgm:pt>
    <dgm:pt modelId="{1FF8F1D5-0F67-4BB5-B283-1A9A67DB366C}" type="pres">
      <dgm:prSet presAssocID="{D51ABA16-B5EC-4229-A635-6B6D8C38C503}" presName="hierChild7" presStyleCnt="0"/>
      <dgm:spPr/>
    </dgm:pt>
    <dgm:pt modelId="{3A96B9EF-8223-4259-B2F8-27A414F317EF}" type="pres">
      <dgm:prSet presAssocID="{2B13254A-CA34-4125-8DD7-3C001D75B982}" presName="Name111" presStyleLbl="parChTrans1D2" presStyleIdx="5" presStyleCnt="6"/>
      <dgm:spPr/>
    </dgm:pt>
    <dgm:pt modelId="{D0A7F2D8-11DB-4EF5-89CB-5A6A3194E059}" type="pres">
      <dgm:prSet presAssocID="{020D6F90-AC91-4286-83C8-CA1D50A42E17}" presName="hierRoot3" presStyleCnt="0">
        <dgm:presLayoutVars>
          <dgm:hierBranch val="init"/>
        </dgm:presLayoutVars>
      </dgm:prSet>
      <dgm:spPr/>
    </dgm:pt>
    <dgm:pt modelId="{E7ACF29E-6287-403B-8153-C5C1F013AF45}" type="pres">
      <dgm:prSet presAssocID="{020D6F90-AC91-4286-83C8-CA1D50A42E17}" presName="rootComposite3" presStyleCnt="0"/>
      <dgm:spPr/>
    </dgm:pt>
    <dgm:pt modelId="{6F0545F8-B007-4D28-9D6F-9CD340CCCB92}" type="pres">
      <dgm:prSet presAssocID="{020D6F90-AC91-4286-83C8-CA1D50A42E17}" presName="rootText3" presStyleLbl="asst1" presStyleIdx="2" presStyleCnt="3" custScaleX="510459">
        <dgm:presLayoutVars>
          <dgm:chPref val="3"/>
        </dgm:presLayoutVars>
      </dgm:prSet>
      <dgm:spPr/>
    </dgm:pt>
    <dgm:pt modelId="{FBE97BFD-BB44-4E9F-B252-8DEF9E6BFD37}" type="pres">
      <dgm:prSet presAssocID="{020D6F90-AC91-4286-83C8-CA1D50A42E17}" presName="rootConnector3" presStyleLbl="asst1" presStyleIdx="2" presStyleCnt="3"/>
      <dgm:spPr/>
    </dgm:pt>
    <dgm:pt modelId="{6D2B3E52-5828-48C6-8D47-9716113F160B}" type="pres">
      <dgm:prSet presAssocID="{020D6F90-AC91-4286-83C8-CA1D50A42E17}" presName="hierChild6" presStyleCnt="0"/>
      <dgm:spPr/>
    </dgm:pt>
    <dgm:pt modelId="{95B10CAC-AABD-4D1D-97AE-C6DE082693E5}" type="pres">
      <dgm:prSet presAssocID="{020D6F90-AC91-4286-83C8-CA1D50A42E17}" presName="hierChild7" presStyleCnt="0"/>
      <dgm:spPr/>
    </dgm:pt>
  </dgm:ptLst>
  <dgm:cxnLst>
    <dgm:cxn modelId="{E5BFF705-9F9E-4036-8F3D-4F18C5AEFEEB}" srcId="{CE35849B-01F1-499B-BDC5-6F5EE41B58AA}" destId="{139C30A4-86E1-4C48-9E92-A9BB3CBEA77A}" srcOrd="4" destOrd="0" parTransId="{4A6B2EB0-57E7-4611-99EB-463032FC4D80}" sibTransId="{3B7D1C21-B734-4DB6-9E73-C7571F6EB927}"/>
    <dgm:cxn modelId="{91D3680C-F6C7-483C-A3AC-533E56C72415}" type="presOf" srcId="{020D6F90-AC91-4286-83C8-CA1D50A42E17}" destId="{FBE97BFD-BB44-4E9F-B252-8DEF9E6BFD37}" srcOrd="1" destOrd="0" presId="urn:microsoft.com/office/officeart/2005/8/layout/orgChart1"/>
    <dgm:cxn modelId="{CEC2C70E-4CD7-4199-B192-E4CAF66FE464}" srcId="{CE35849B-01F1-499B-BDC5-6F5EE41B58AA}" destId="{C9CC6A80-6855-4CB4-8B15-0331F0CC02A0}" srcOrd="5" destOrd="0" parTransId="{0DFF6B3F-1260-4599-BCED-D9A6E326AB7E}" sibTransId="{249C2749-A17F-41C3-B100-14FA69A45E84}"/>
    <dgm:cxn modelId="{9ED03010-709D-4C30-B3BE-B9AE99705A60}" srcId="{CE35849B-01F1-499B-BDC5-6F5EE41B58AA}" destId="{FF7D1E22-3EBF-49A8-8790-FF1FB528EFEA}" srcOrd="3" destOrd="0" parTransId="{68B5BAEE-9881-4A6A-9154-04B20E0DFC58}" sibTransId="{194FB62E-E10F-4A56-B5BF-2485656549FA}"/>
    <dgm:cxn modelId="{45AAC417-797D-4BA4-A202-5EE9FC9B9DA3}" type="presOf" srcId="{AE0809E3-8C2E-4C2D-ADBB-3565100473BE}" destId="{E8041F8C-A892-4F0C-826D-984878EA0FF5}" srcOrd="0" destOrd="0" presId="urn:microsoft.com/office/officeart/2005/8/layout/orgChart1"/>
    <dgm:cxn modelId="{941C7B18-2B57-457E-8A80-DF1D29D7A6D3}" srcId="{D4E1EA96-9687-4E64-AC18-A95DE3B5C8E2}" destId="{CE35849B-01F1-499B-BDC5-6F5EE41B58AA}" srcOrd="0" destOrd="0" parTransId="{84542CF1-60B5-4A84-A34D-B71532797CFC}" sibTransId="{E1935209-D858-4F8C-9E02-4333326D0256}"/>
    <dgm:cxn modelId="{7F1FED28-F383-414E-B11E-2CD637AC262B}" type="presOf" srcId="{C9CC6A80-6855-4CB4-8B15-0331F0CC02A0}" destId="{8FDFE350-D806-4FCB-AE9A-18F6CE4A40BC}" srcOrd="1" destOrd="0" presId="urn:microsoft.com/office/officeart/2005/8/layout/orgChart1"/>
    <dgm:cxn modelId="{28DD163B-79BF-4D8D-B6F7-69A8B07CF684}" type="presOf" srcId="{4A6B2EB0-57E7-4611-99EB-463032FC4D80}" destId="{8A16EA90-D5ED-460E-9DC7-BD08021FB575}" srcOrd="0" destOrd="0" presId="urn:microsoft.com/office/officeart/2005/8/layout/orgChart1"/>
    <dgm:cxn modelId="{A518B467-214B-492B-9DC0-DCACE8B243EF}" type="presOf" srcId="{0DFF6B3F-1260-4599-BCED-D9A6E326AB7E}" destId="{DF7D3435-4D45-4703-9354-855AE63CBD91}" srcOrd="0" destOrd="0" presId="urn:microsoft.com/office/officeart/2005/8/layout/orgChart1"/>
    <dgm:cxn modelId="{BB16CE69-2E2F-4EF7-821F-5EACE1B65D78}" type="presOf" srcId="{139C30A4-86E1-4C48-9E92-A9BB3CBEA77A}" destId="{FA98A48E-5BF4-4B12-92AF-F858A79E36A9}" srcOrd="0" destOrd="0" presId="urn:microsoft.com/office/officeart/2005/8/layout/orgChart1"/>
    <dgm:cxn modelId="{E000C355-2A77-400F-A580-F841A9B8593B}" type="presOf" srcId="{139C30A4-86E1-4C48-9E92-A9BB3CBEA77A}" destId="{02D86880-C0DF-4920-8EFB-E7618B50300B}" srcOrd="1" destOrd="0" presId="urn:microsoft.com/office/officeart/2005/8/layout/orgChart1"/>
    <dgm:cxn modelId="{E878F975-1A4F-4D07-9788-D29D105A0756}" srcId="{CE35849B-01F1-499B-BDC5-6F5EE41B58AA}" destId="{4AE9AAFE-8268-4EF0-BCCA-C0BAC0E75343}" srcOrd="0" destOrd="0" parTransId="{8BC4FBC0-AB97-4BE6-AB83-1DDCDDA4FB8C}" sibTransId="{37A3A030-EDF7-42E4-8AD5-B39192F88337}"/>
    <dgm:cxn modelId="{4014A679-1328-46F5-8925-9CC253B8ABFB}" type="presOf" srcId="{8BC4FBC0-AB97-4BE6-AB83-1DDCDDA4FB8C}" destId="{74DA12DE-F2E3-4946-BB0C-2E951DECD91F}" srcOrd="0" destOrd="0" presId="urn:microsoft.com/office/officeart/2005/8/layout/orgChart1"/>
    <dgm:cxn modelId="{E910517C-C4CD-4208-A885-4204E624A23A}" type="presOf" srcId="{D4E1EA96-9687-4E64-AC18-A95DE3B5C8E2}" destId="{3B723295-724B-44F3-9C28-6B8297949E73}" srcOrd="0" destOrd="0" presId="urn:microsoft.com/office/officeart/2005/8/layout/orgChart1"/>
    <dgm:cxn modelId="{91DD8F7E-5873-4F16-825D-FF4B04E563BA}" type="presOf" srcId="{2B13254A-CA34-4125-8DD7-3C001D75B982}" destId="{3A96B9EF-8223-4259-B2F8-27A414F317EF}" srcOrd="0" destOrd="0" presId="urn:microsoft.com/office/officeart/2005/8/layout/orgChart1"/>
    <dgm:cxn modelId="{363F1B86-5D75-429C-8CEA-73CCEB08FAE2}" srcId="{CE35849B-01F1-499B-BDC5-6F5EE41B58AA}" destId="{020D6F90-AC91-4286-83C8-CA1D50A42E17}" srcOrd="2" destOrd="0" parTransId="{2B13254A-CA34-4125-8DD7-3C001D75B982}" sibTransId="{1BF1B815-A1B6-4484-BFC2-9F929C292D67}"/>
    <dgm:cxn modelId="{D4B50E87-04A5-4D71-8013-CBF5BA23A8FD}" type="presOf" srcId="{4AE9AAFE-8268-4EF0-BCCA-C0BAC0E75343}" destId="{9C9483F5-3136-4453-9E2B-20C21D10819F}" srcOrd="0" destOrd="0" presId="urn:microsoft.com/office/officeart/2005/8/layout/orgChart1"/>
    <dgm:cxn modelId="{C378BF9D-E3B4-4058-9DF7-BEA79E523E79}" type="presOf" srcId="{68B5BAEE-9881-4A6A-9154-04B20E0DFC58}" destId="{98F7E0D8-1962-4FE8-8E19-1C076320654A}" srcOrd="0" destOrd="0" presId="urn:microsoft.com/office/officeart/2005/8/layout/orgChart1"/>
    <dgm:cxn modelId="{C41C349E-9118-4D76-9D40-828401565812}" type="presOf" srcId="{C9CC6A80-6855-4CB4-8B15-0331F0CC02A0}" destId="{5B5DA6B8-DFC5-4436-A85C-DD8D851043E1}" srcOrd="0" destOrd="0" presId="urn:microsoft.com/office/officeart/2005/8/layout/orgChart1"/>
    <dgm:cxn modelId="{EE2FEBA4-E496-4FCD-BAED-A7F2D59B7A29}" type="presOf" srcId="{CE35849B-01F1-499B-BDC5-6F5EE41B58AA}" destId="{C8911326-E7B4-404B-922D-85022DB5D4C8}" srcOrd="1" destOrd="0" presId="urn:microsoft.com/office/officeart/2005/8/layout/orgChart1"/>
    <dgm:cxn modelId="{00865FB1-1652-458B-B4C3-129F8A17B50D}" srcId="{CE35849B-01F1-499B-BDC5-6F5EE41B58AA}" destId="{D51ABA16-B5EC-4229-A635-6B6D8C38C503}" srcOrd="1" destOrd="0" parTransId="{AE0809E3-8C2E-4C2D-ADBB-3565100473BE}" sibTransId="{DE800605-C59D-4AA2-9C0C-5DF216A89BB9}"/>
    <dgm:cxn modelId="{C56C93B4-F49C-4C46-88D9-658CAD81FA85}" type="presOf" srcId="{D51ABA16-B5EC-4229-A635-6B6D8C38C503}" destId="{2F8290DB-1A7D-4AFC-B420-C41619DC217D}" srcOrd="0" destOrd="0" presId="urn:microsoft.com/office/officeart/2005/8/layout/orgChart1"/>
    <dgm:cxn modelId="{910747C5-0D68-49D9-B82F-CB348EA8702E}" type="presOf" srcId="{D51ABA16-B5EC-4229-A635-6B6D8C38C503}" destId="{4B33FE2C-BF2F-45F5-B342-C7AC2F3895DF}" srcOrd="1" destOrd="0" presId="urn:microsoft.com/office/officeart/2005/8/layout/orgChart1"/>
    <dgm:cxn modelId="{C477D3C9-DAFC-4170-8CE6-EF80471E8031}" type="presOf" srcId="{FF7D1E22-3EBF-49A8-8790-FF1FB528EFEA}" destId="{FDB9A630-E3D0-4146-AC37-4B9254C53565}" srcOrd="1" destOrd="0" presId="urn:microsoft.com/office/officeart/2005/8/layout/orgChart1"/>
    <dgm:cxn modelId="{B835BBCA-BCAB-4FFD-9D3A-2AFEA5923F22}" type="presOf" srcId="{4AE9AAFE-8268-4EF0-BCCA-C0BAC0E75343}" destId="{7D1BCE7A-5D78-41BF-9282-28CF38E81C4D}" srcOrd="1" destOrd="0" presId="urn:microsoft.com/office/officeart/2005/8/layout/orgChart1"/>
    <dgm:cxn modelId="{C582FACF-2C23-43F4-96CB-56F75F110A59}" type="presOf" srcId="{FF7D1E22-3EBF-49A8-8790-FF1FB528EFEA}" destId="{9CCD88D2-8F00-4086-A96D-087FE3EC96B8}" srcOrd="0" destOrd="0" presId="urn:microsoft.com/office/officeart/2005/8/layout/orgChart1"/>
    <dgm:cxn modelId="{75F74DDC-D78F-4891-9B63-861A3DA40585}" type="presOf" srcId="{CE35849B-01F1-499B-BDC5-6F5EE41B58AA}" destId="{521C653D-272E-465B-9199-9646BDF611C7}" srcOrd="0" destOrd="0" presId="urn:microsoft.com/office/officeart/2005/8/layout/orgChart1"/>
    <dgm:cxn modelId="{E5FE24E7-2620-4476-89FA-F6483D24FF2A}" type="presOf" srcId="{020D6F90-AC91-4286-83C8-CA1D50A42E17}" destId="{6F0545F8-B007-4D28-9D6F-9CD340CCCB92}" srcOrd="0" destOrd="0" presId="urn:microsoft.com/office/officeart/2005/8/layout/orgChart1"/>
    <dgm:cxn modelId="{0CA75FDD-F0C7-4FC8-AAC3-FCEBFAA30EC3}" type="presParOf" srcId="{3B723295-724B-44F3-9C28-6B8297949E73}" destId="{AF82D90D-1610-4C12-9B59-77362809BDE2}" srcOrd="0" destOrd="0" presId="urn:microsoft.com/office/officeart/2005/8/layout/orgChart1"/>
    <dgm:cxn modelId="{9522EC1A-610B-4BDB-B899-763AA2B0A879}" type="presParOf" srcId="{AF82D90D-1610-4C12-9B59-77362809BDE2}" destId="{91005C9D-EE8E-4063-A2E4-7F2CDFD296B4}" srcOrd="0" destOrd="0" presId="urn:microsoft.com/office/officeart/2005/8/layout/orgChart1"/>
    <dgm:cxn modelId="{5B00B17C-950B-4862-9FC6-DC09C809DDC4}" type="presParOf" srcId="{91005C9D-EE8E-4063-A2E4-7F2CDFD296B4}" destId="{521C653D-272E-465B-9199-9646BDF611C7}" srcOrd="0" destOrd="0" presId="urn:microsoft.com/office/officeart/2005/8/layout/orgChart1"/>
    <dgm:cxn modelId="{8A3F4D7F-B2BB-45FE-8C13-480B28B9BD03}" type="presParOf" srcId="{91005C9D-EE8E-4063-A2E4-7F2CDFD296B4}" destId="{C8911326-E7B4-404B-922D-85022DB5D4C8}" srcOrd="1" destOrd="0" presId="urn:microsoft.com/office/officeart/2005/8/layout/orgChart1"/>
    <dgm:cxn modelId="{445A906B-9595-4A49-B595-B9624F9A2CD4}" type="presParOf" srcId="{AF82D90D-1610-4C12-9B59-77362809BDE2}" destId="{F2983CC2-8834-40E9-9425-981B6E490C34}" srcOrd="1" destOrd="0" presId="urn:microsoft.com/office/officeart/2005/8/layout/orgChart1"/>
    <dgm:cxn modelId="{D5D86533-A9B6-4D75-B86E-E90778BAFE83}" type="presParOf" srcId="{F2983CC2-8834-40E9-9425-981B6E490C34}" destId="{98F7E0D8-1962-4FE8-8E19-1C076320654A}" srcOrd="0" destOrd="0" presId="urn:microsoft.com/office/officeart/2005/8/layout/orgChart1"/>
    <dgm:cxn modelId="{E5F885C4-D9C0-4789-BAE4-D7914BD3016F}" type="presParOf" srcId="{F2983CC2-8834-40E9-9425-981B6E490C34}" destId="{7EFE7920-AC55-4156-B08F-D06ADF1BB738}" srcOrd="1" destOrd="0" presId="urn:microsoft.com/office/officeart/2005/8/layout/orgChart1"/>
    <dgm:cxn modelId="{E41EB449-932A-433E-AB37-EECE07BC2441}" type="presParOf" srcId="{7EFE7920-AC55-4156-B08F-D06ADF1BB738}" destId="{DADF0E34-1D9A-4624-A55C-8649BBD462F0}" srcOrd="0" destOrd="0" presId="urn:microsoft.com/office/officeart/2005/8/layout/orgChart1"/>
    <dgm:cxn modelId="{E9558B53-D7EF-49A9-BECB-4A7256E57396}" type="presParOf" srcId="{DADF0E34-1D9A-4624-A55C-8649BBD462F0}" destId="{9CCD88D2-8F00-4086-A96D-087FE3EC96B8}" srcOrd="0" destOrd="0" presId="urn:microsoft.com/office/officeart/2005/8/layout/orgChart1"/>
    <dgm:cxn modelId="{F511024C-FFE7-46F4-9947-2D6790B195D8}" type="presParOf" srcId="{DADF0E34-1D9A-4624-A55C-8649BBD462F0}" destId="{FDB9A630-E3D0-4146-AC37-4B9254C53565}" srcOrd="1" destOrd="0" presId="urn:microsoft.com/office/officeart/2005/8/layout/orgChart1"/>
    <dgm:cxn modelId="{0600CECB-FE46-4752-B001-3D49501C2398}" type="presParOf" srcId="{7EFE7920-AC55-4156-B08F-D06ADF1BB738}" destId="{D9F987D5-E7DB-41A7-BDC2-5D96E636B892}" srcOrd="1" destOrd="0" presId="urn:microsoft.com/office/officeart/2005/8/layout/orgChart1"/>
    <dgm:cxn modelId="{0A27E936-2D01-4D8D-A6F7-CD3BDED8DB26}" type="presParOf" srcId="{7EFE7920-AC55-4156-B08F-D06ADF1BB738}" destId="{DF6C323C-42F3-40F4-801C-8257B3570D98}" srcOrd="2" destOrd="0" presId="urn:microsoft.com/office/officeart/2005/8/layout/orgChart1"/>
    <dgm:cxn modelId="{6387FE67-9BAA-4646-BDFD-39060398611C}" type="presParOf" srcId="{F2983CC2-8834-40E9-9425-981B6E490C34}" destId="{8A16EA90-D5ED-460E-9DC7-BD08021FB575}" srcOrd="2" destOrd="0" presId="urn:microsoft.com/office/officeart/2005/8/layout/orgChart1"/>
    <dgm:cxn modelId="{E8A29334-873C-436F-B834-3A6ADEB0F55E}" type="presParOf" srcId="{F2983CC2-8834-40E9-9425-981B6E490C34}" destId="{92355B49-2E57-4FFB-8E38-938C91A458C1}" srcOrd="3" destOrd="0" presId="urn:microsoft.com/office/officeart/2005/8/layout/orgChart1"/>
    <dgm:cxn modelId="{AF8179B7-59D7-473A-A204-98D1343406C6}" type="presParOf" srcId="{92355B49-2E57-4FFB-8E38-938C91A458C1}" destId="{D6420A39-F59F-4274-849D-387FA0C0B84F}" srcOrd="0" destOrd="0" presId="urn:microsoft.com/office/officeart/2005/8/layout/orgChart1"/>
    <dgm:cxn modelId="{64E4C11E-B284-4893-B9E3-19E6EAF18FD4}" type="presParOf" srcId="{D6420A39-F59F-4274-849D-387FA0C0B84F}" destId="{FA98A48E-5BF4-4B12-92AF-F858A79E36A9}" srcOrd="0" destOrd="0" presId="urn:microsoft.com/office/officeart/2005/8/layout/orgChart1"/>
    <dgm:cxn modelId="{66FB9C48-3469-491F-A3B9-2919E5D84D51}" type="presParOf" srcId="{D6420A39-F59F-4274-849D-387FA0C0B84F}" destId="{02D86880-C0DF-4920-8EFB-E7618B50300B}" srcOrd="1" destOrd="0" presId="urn:microsoft.com/office/officeart/2005/8/layout/orgChart1"/>
    <dgm:cxn modelId="{8414A42B-D830-4705-B1B4-D7FEA985D7A4}" type="presParOf" srcId="{92355B49-2E57-4FFB-8E38-938C91A458C1}" destId="{69CCA904-23B8-4DD3-ABCE-A3150A3AF334}" srcOrd="1" destOrd="0" presId="urn:microsoft.com/office/officeart/2005/8/layout/orgChart1"/>
    <dgm:cxn modelId="{DA1A62A3-5B43-449F-ABAE-0B1C1FD78A71}" type="presParOf" srcId="{92355B49-2E57-4FFB-8E38-938C91A458C1}" destId="{0C26FE22-5791-47FA-A9FC-274D2662B6C3}" srcOrd="2" destOrd="0" presId="urn:microsoft.com/office/officeart/2005/8/layout/orgChart1"/>
    <dgm:cxn modelId="{C0D8D2D8-279C-4A8E-B438-C714115D9B61}" type="presParOf" srcId="{F2983CC2-8834-40E9-9425-981B6E490C34}" destId="{DF7D3435-4D45-4703-9354-855AE63CBD91}" srcOrd="4" destOrd="0" presId="urn:microsoft.com/office/officeart/2005/8/layout/orgChart1"/>
    <dgm:cxn modelId="{A00C4B31-8810-42D1-BCE2-247530C03F3D}" type="presParOf" srcId="{F2983CC2-8834-40E9-9425-981B6E490C34}" destId="{8D0DAF58-B1F1-4671-8D2C-2277F5A04C77}" srcOrd="5" destOrd="0" presId="urn:microsoft.com/office/officeart/2005/8/layout/orgChart1"/>
    <dgm:cxn modelId="{6FA0CA55-C763-4402-8544-209A327029D0}" type="presParOf" srcId="{8D0DAF58-B1F1-4671-8D2C-2277F5A04C77}" destId="{E4493297-A5C0-4515-8D4C-E18D84B6AFFD}" srcOrd="0" destOrd="0" presId="urn:microsoft.com/office/officeart/2005/8/layout/orgChart1"/>
    <dgm:cxn modelId="{05CA5A16-1B34-4F0D-B925-2070B6C70E0B}" type="presParOf" srcId="{E4493297-A5C0-4515-8D4C-E18D84B6AFFD}" destId="{5B5DA6B8-DFC5-4436-A85C-DD8D851043E1}" srcOrd="0" destOrd="0" presId="urn:microsoft.com/office/officeart/2005/8/layout/orgChart1"/>
    <dgm:cxn modelId="{FAF3F333-3836-4645-B051-34B227891FE0}" type="presParOf" srcId="{E4493297-A5C0-4515-8D4C-E18D84B6AFFD}" destId="{8FDFE350-D806-4FCB-AE9A-18F6CE4A40BC}" srcOrd="1" destOrd="0" presId="urn:microsoft.com/office/officeart/2005/8/layout/orgChart1"/>
    <dgm:cxn modelId="{0C80A7A1-0F20-45BA-B07A-67B79343CD72}" type="presParOf" srcId="{8D0DAF58-B1F1-4671-8D2C-2277F5A04C77}" destId="{B488752E-75F5-4E5E-953D-F8CBF3EF375F}" srcOrd="1" destOrd="0" presId="urn:microsoft.com/office/officeart/2005/8/layout/orgChart1"/>
    <dgm:cxn modelId="{B0A23403-DB7C-4186-89E3-4D05ADA35C17}" type="presParOf" srcId="{8D0DAF58-B1F1-4671-8D2C-2277F5A04C77}" destId="{02E9773F-E828-4E98-8B2E-261DB0EFB93F}" srcOrd="2" destOrd="0" presId="urn:microsoft.com/office/officeart/2005/8/layout/orgChart1"/>
    <dgm:cxn modelId="{B3F2A40A-F1F5-4357-B7D4-0DAA636A76EF}" type="presParOf" srcId="{AF82D90D-1610-4C12-9B59-77362809BDE2}" destId="{F162D4B9-B33B-4F6D-88F3-028DCF255DDD}" srcOrd="2" destOrd="0" presId="urn:microsoft.com/office/officeart/2005/8/layout/orgChart1"/>
    <dgm:cxn modelId="{ACE0B14D-4503-4674-B35E-31F289CDB9A4}" type="presParOf" srcId="{F162D4B9-B33B-4F6D-88F3-028DCF255DDD}" destId="{74DA12DE-F2E3-4946-BB0C-2E951DECD91F}" srcOrd="0" destOrd="0" presId="urn:microsoft.com/office/officeart/2005/8/layout/orgChart1"/>
    <dgm:cxn modelId="{4BE83B31-D1AB-486C-AE45-18AA521E1CA9}" type="presParOf" srcId="{F162D4B9-B33B-4F6D-88F3-028DCF255DDD}" destId="{1C5CA263-84E2-4460-9895-01A415BFA065}" srcOrd="1" destOrd="0" presId="urn:microsoft.com/office/officeart/2005/8/layout/orgChart1"/>
    <dgm:cxn modelId="{1531C4E7-27D5-4C6B-B83B-27EC721A53D6}" type="presParOf" srcId="{1C5CA263-84E2-4460-9895-01A415BFA065}" destId="{2E1446F8-71B7-45C2-9F5D-6D7DD817421B}" srcOrd="0" destOrd="0" presId="urn:microsoft.com/office/officeart/2005/8/layout/orgChart1"/>
    <dgm:cxn modelId="{2C23594F-B53D-4E1F-84D2-75A19ADF7109}" type="presParOf" srcId="{2E1446F8-71B7-45C2-9F5D-6D7DD817421B}" destId="{9C9483F5-3136-4453-9E2B-20C21D10819F}" srcOrd="0" destOrd="0" presId="urn:microsoft.com/office/officeart/2005/8/layout/orgChart1"/>
    <dgm:cxn modelId="{9DCBF73D-4F5A-4CE8-99C5-E823E81B3CE1}" type="presParOf" srcId="{2E1446F8-71B7-45C2-9F5D-6D7DD817421B}" destId="{7D1BCE7A-5D78-41BF-9282-28CF38E81C4D}" srcOrd="1" destOrd="0" presId="urn:microsoft.com/office/officeart/2005/8/layout/orgChart1"/>
    <dgm:cxn modelId="{E1DEBB57-AE71-4000-A861-9680F9695936}" type="presParOf" srcId="{1C5CA263-84E2-4460-9895-01A415BFA065}" destId="{B00A2B4C-C9A1-44D0-988C-4AB8AB78D846}" srcOrd="1" destOrd="0" presId="urn:microsoft.com/office/officeart/2005/8/layout/orgChart1"/>
    <dgm:cxn modelId="{640C3F28-DA84-460A-B193-4333E7807071}" type="presParOf" srcId="{1C5CA263-84E2-4460-9895-01A415BFA065}" destId="{1A5DD72C-B956-45FD-8EBF-02C34013B0AE}" srcOrd="2" destOrd="0" presId="urn:microsoft.com/office/officeart/2005/8/layout/orgChart1"/>
    <dgm:cxn modelId="{856020BC-E0C3-408D-BBE7-4EFF4CB90554}" type="presParOf" srcId="{F162D4B9-B33B-4F6D-88F3-028DCF255DDD}" destId="{E8041F8C-A892-4F0C-826D-984878EA0FF5}" srcOrd="2" destOrd="0" presId="urn:microsoft.com/office/officeart/2005/8/layout/orgChart1"/>
    <dgm:cxn modelId="{5E41D9A9-6545-440E-BC50-AD9A510B846A}" type="presParOf" srcId="{F162D4B9-B33B-4F6D-88F3-028DCF255DDD}" destId="{166BE836-9E9D-406D-8925-C389C562A37D}" srcOrd="3" destOrd="0" presId="urn:microsoft.com/office/officeart/2005/8/layout/orgChart1"/>
    <dgm:cxn modelId="{EA9DFFE7-B5FC-4934-B7E3-0CA94131D607}" type="presParOf" srcId="{166BE836-9E9D-406D-8925-C389C562A37D}" destId="{FE1F43B3-CC99-479E-BC33-EF60D7EF8A94}" srcOrd="0" destOrd="0" presId="urn:microsoft.com/office/officeart/2005/8/layout/orgChart1"/>
    <dgm:cxn modelId="{E15F8105-41CA-495D-B7E2-24B013981BD5}" type="presParOf" srcId="{FE1F43B3-CC99-479E-BC33-EF60D7EF8A94}" destId="{2F8290DB-1A7D-4AFC-B420-C41619DC217D}" srcOrd="0" destOrd="0" presId="urn:microsoft.com/office/officeart/2005/8/layout/orgChart1"/>
    <dgm:cxn modelId="{32FD67B0-85F7-4B97-9185-D20AEED661D2}" type="presParOf" srcId="{FE1F43B3-CC99-479E-BC33-EF60D7EF8A94}" destId="{4B33FE2C-BF2F-45F5-B342-C7AC2F3895DF}" srcOrd="1" destOrd="0" presId="urn:microsoft.com/office/officeart/2005/8/layout/orgChart1"/>
    <dgm:cxn modelId="{28634B69-50DA-4E93-BD7E-FE87ED254D24}" type="presParOf" srcId="{166BE836-9E9D-406D-8925-C389C562A37D}" destId="{FBEF699E-BE37-4FA5-9B85-1614F187526B}" srcOrd="1" destOrd="0" presId="urn:microsoft.com/office/officeart/2005/8/layout/orgChart1"/>
    <dgm:cxn modelId="{0843C02A-C18C-476D-A51F-2202388E2099}" type="presParOf" srcId="{166BE836-9E9D-406D-8925-C389C562A37D}" destId="{1FF8F1D5-0F67-4BB5-B283-1A9A67DB366C}" srcOrd="2" destOrd="0" presId="urn:microsoft.com/office/officeart/2005/8/layout/orgChart1"/>
    <dgm:cxn modelId="{B34B1113-406A-47E5-BED5-13635C78ABDA}" type="presParOf" srcId="{F162D4B9-B33B-4F6D-88F3-028DCF255DDD}" destId="{3A96B9EF-8223-4259-B2F8-27A414F317EF}" srcOrd="4" destOrd="0" presId="urn:microsoft.com/office/officeart/2005/8/layout/orgChart1"/>
    <dgm:cxn modelId="{57D90E81-389D-4976-892D-DF0E53B7022E}" type="presParOf" srcId="{F162D4B9-B33B-4F6D-88F3-028DCF255DDD}" destId="{D0A7F2D8-11DB-4EF5-89CB-5A6A3194E059}" srcOrd="5" destOrd="0" presId="urn:microsoft.com/office/officeart/2005/8/layout/orgChart1"/>
    <dgm:cxn modelId="{30CB4370-9E72-43F6-B8F8-BD131BB9C1EE}" type="presParOf" srcId="{D0A7F2D8-11DB-4EF5-89CB-5A6A3194E059}" destId="{E7ACF29E-6287-403B-8153-C5C1F013AF45}" srcOrd="0" destOrd="0" presId="urn:microsoft.com/office/officeart/2005/8/layout/orgChart1"/>
    <dgm:cxn modelId="{DD17DDC6-11D8-4DD0-AE14-A1A8DA72A873}" type="presParOf" srcId="{E7ACF29E-6287-403B-8153-C5C1F013AF45}" destId="{6F0545F8-B007-4D28-9D6F-9CD340CCCB92}" srcOrd="0" destOrd="0" presId="urn:microsoft.com/office/officeart/2005/8/layout/orgChart1"/>
    <dgm:cxn modelId="{1C0F3CBA-CBD3-4F0C-A56C-4D65097BC223}" type="presParOf" srcId="{E7ACF29E-6287-403B-8153-C5C1F013AF45}" destId="{FBE97BFD-BB44-4E9F-B252-8DEF9E6BFD37}" srcOrd="1" destOrd="0" presId="urn:microsoft.com/office/officeart/2005/8/layout/orgChart1"/>
    <dgm:cxn modelId="{B21EA41D-EFD1-49DB-902A-D1BC6EA39B02}" type="presParOf" srcId="{D0A7F2D8-11DB-4EF5-89CB-5A6A3194E059}" destId="{6D2B3E52-5828-48C6-8D47-9716113F160B}" srcOrd="1" destOrd="0" presId="urn:microsoft.com/office/officeart/2005/8/layout/orgChart1"/>
    <dgm:cxn modelId="{92719394-BBD1-4310-9721-3978E47C32B7}" type="presParOf" srcId="{D0A7F2D8-11DB-4EF5-89CB-5A6A3194E059}" destId="{95B10CAC-AABD-4D1D-97AE-C6DE082693E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96B9EF-8223-4259-B2F8-27A414F317EF}">
      <dsp:nvSpPr>
        <dsp:cNvPr id="0" name=""/>
        <dsp:cNvSpPr/>
      </dsp:nvSpPr>
      <dsp:spPr>
        <a:xfrm>
          <a:off x="3090196" y="714158"/>
          <a:ext cx="189529" cy="1182026"/>
        </a:xfrm>
        <a:custGeom>
          <a:avLst/>
          <a:gdLst/>
          <a:ahLst/>
          <a:cxnLst/>
          <a:rect l="0" t="0" r="0" b="0"/>
          <a:pathLst>
            <a:path>
              <a:moveTo>
                <a:pt x="189529" y="0"/>
              </a:moveTo>
              <a:lnTo>
                <a:pt x="189529" y="1182026"/>
              </a:lnTo>
              <a:lnTo>
                <a:pt x="0" y="118202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041F8C-A892-4F0C-826D-984878EA0FF5}">
      <dsp:nvSpPr>
        <dsp:cNvPr id="0" name=""/>
        <dsp:cNvSpPr/>
      </dsp:nvSpPr>
      <dsp:spPr>
        <a:xfrm>
          <a:off x="3234006" y="714158"/>
          <a:ext cx="91440" cy="5153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15358"/>
              </a:lnTo>
              <a:lnTo>
                <a:pt x="109269" y="51535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DA12DE-F2E3-4946-BB0C-2E951DECD91F}">
      <dsp:nvSpPr>
        <dsp:cNvPr id="0" name=""/>
        <dsp:cNvSpPr/>
      </dsp:nvSpPr>
      <dsp:spPr>
        <a:xfrm>
          <a:off x="3170456" y="714158"/>
          <a:ext cx="91440" cy="343860"/>
        </a:xfrm>
        <a:custGeom>
          <a:avLst/>
          <a:gdLst/>
          <a:ahLst/>
          <a:cxnLst/>
          <a:rect l="0" t="0" r="0" b="0"/>
          <a:pathLst>
            <a:path>
              <a:moveTo>
                <a:pt x="109269" y="0"/>
              </a:moveTo>
              <a:lnTo>
                <a:pt x="109269" y="343860"/>
              </a:lnTo>
              <a:lnTo>
                <a:pt x="45720" y="34386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7D3435-4D45-4703-9354-855AE63CBD91}">
      <dsp:nvSpPr>
        <dsp:cNvPr id="0" name=""/>
        <dsp:cNvSpPr/>
      </dsp:nvSpPr>
      <dsp:spPr>
        <a:xfrm>
          <a:off x="3134949" y="714158"/>
          <a:ext cx="144776" cy="2471179"/>
        </a:xfrm>
        <a:custGeom>
          <a:avLst/>
          <a:gdLst/>
          <a:ahLst/>
          <a:cxnLst/>
          <a:rect l="0" t="0" r="0" b="0"/>
          <a:pathLst>
            <a:path>
              <a:moveTo>
                <a:pt x="144776" y="0"/>
              </a:moveTo>
              <a:lnTo>
                <a:pt x="144776" y="2471179"/>
              </a:lnTo>
              <a:lnTo>
                <a:pt x="0" y="247117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16EA90-D5ED-460E-9DC7-BD08021FB575}">
      <dsp:nvSpPr>
        <dsp:cNvPr id="0" name=""/>
        <dsp:cNvSpPr/>
      </dsp:nvSpPr>
      <dsp:spPr>
        <a:xfrm>
          <a:off x="3134949" y="714158"/>
          <a:ext cx="144776" cy="2041461"/>
        </a:xfrm>
        <a:custGeom>
          <a:avLst/>
          <a:gdLst/>
          <a:ahLst/>
          <a:cxnLst/>
          <a:rect l="0" t="0" r="0" b="0"/>
          <a:pathLst>
            <a:path>
              <a:moveTo>
                <a:pt x="144776" y="0"/>
              </a:moveTo>
              <a:lnTo>
                <a:pt x="144776" y="2041461"/>
              </a:lnTo>
              <a:lnTo>
                <a:pt x="0" y="204146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F7E0D8-1962-4FE8-8E19-1C076320654A}">
      <dsp:nvSpPr>
        <dsp:cNvPr id="0" name=""/>
        <dsp:cNvSpPr/>
      </dsp:nvSpPr>
      <dsp:spPr>
        <a:xfrm>
          <a:off x="3134949" y="714158"/>
          <a:ext cx="144776" cy="1611744"/>
        </a:xfrm>
        <a:custGeom>
          <a:avLst/>
          <a:gdLst/>
          <a:ahLst/>
          <a:cxnLst/>
          <a:rect l="0" t="0" r="0" b="0"/>
          <a:pathLst>
            <a:path>
              <a:moveTo>
                <a:pt x="144776" y="0"/>
              </a:moveTo>
              <a:lnTo>
                <a:pt x="144776" y="1611744"/>
              </a:lnTo>
              <a:lnTo>
                <a:pt x="0" y="161174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1C653D-272E-465B-9199-9646BDF611C7}">
      <dsp:nvSpPr>
        <dsp:cNvPr id="0" name=""/>
        <dsp:cNvSpPr/>
      </dsp:nvSpPr>
      <dsp:spPr>
        <a:xfrm>
          <a:off x="2797138" y="18802"/>
          <a:ext cx="965176" cy="69535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Kepala DKPPP Kota Tegal</a:t>
          </a:r>
        </a:p>
      </dsp:txBody>
      <dsp:txXfrm>
        <a:off x="2797138" y="18802"/>
        <a:ext cx="965176" cy="695355"/>
      </dsp:txXfrm>
    </dsp:sp>
    <dsp:sp modelId="{9CCD88D2-8F00-4086-A96D-087FE3EC96B8}">
      <dsp:nvSpPr>
        <dsp:cNvPr id="0" name=""/>
        <dsp:cNvSpPr/>
      </dsp:nvSpPr>
      <dsp:spPr>
        <a:xfrm>
          <a:off x="7694" y="2174593"/>
          <a:ext cx="3127255" cy="3026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Kepala Urusan TPI Pelabuhan Kota Tegal </a:t>
          </a:r>
        </a:p>
      </dsp:txBody>
      <dsp:txXfrm>
        <a:off x="7694" y="2174593"/>
        <a:ext cx="3127255" cy="302618"/>
      </dsp:txXfrm>
    </dsp:sp>
    <dsp:sp modelId="{FA98A48E-5BF4-4B12-92AF-F858A79E36A9}">
      <dsp:nvSpPr>
        <dsp:cNvPr id="0" name=""/>
        <dsp:cNvSpPr/>
      </dsp:nvSpPr>
      <dsp:spPr>
        <a:xfrm>
          <a:off x="27745" y="2604311"/>
          <a:ext cx="3107204" cy="3026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Juru dan Kasir TPI Pelabuhan Kota Tegal</a:t>
          </a:r>
        </a:p>
      </dsp:txBody>
      <dsp:txXfrm>
        <a:off x="27745" y="2604311"/>
        <a:ext cx="3107204" cy="302618"/>
      </dsp:txXfrm>
    </dsp:sp>
    <dsp:sp modelId="{5B5DA6B8-DFC5-4436-A85C-DD8D851043E1}">
      <dsp:nvSpPr>
        <dsp:cNvPr id="0" name=""/>
        <dsp:cNvSpPr/>
      </dsp:nvSpPr>
      <dsp:spPr>
        <a:xfrm>
          <a:off x="60731" y="3034029"/>
          <a:ext cx="3074218" cy="3026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Satpam TPI Pelabuhan Kota Tegal </a:t>
          </a:r>
        </a:p>
      </dsp:txBody>
      <dsp:txXfrm>
        <a:off x="60731" y="3034029"/>
        <a:ext cx="3074218" cy="302618"/>
      </dsp:txXfrm>
    </dsp:sp>
    <dsp:sp modelId="{9C9483F5-3136-4453-9E2B-20C21D10819F}">
      <dsp:nvSpPr>
        <dsp:cNvPr id="0" name=""/>
        <dsp:cNvSpPr/>
      </dsp:nvSpPr>
      <dsp:spPr>
        <a:xfrm>
          <a:off x="713" y="841258"/>
          <a:ext cx="3215462" cy="4335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Kepala UPTD Pelelangan Ikan Kota Tegal </a:t>
          </a:r>
        </a:p>
      </dsp:txBody>
      <dsp:txXfrm>
        <a:off x="713" y="841258"/>
        <a:ext cx="3215462" cy="433521"/>
      </dsp:txXfrm>
    </dsp:sp>
    <dsp:sp modelId="{2F8290DB-1A7D-4AFC-B420-C41619DC217D}">
      <dsp:nvSpPr>
        <dsp:cNvPr id="0" name=""/>
        <dsp:cNvSpPr/>
      </dsp:nvSpPr>
      <dsp:spPr>
        <a:xfrm>
          <a:off x="3343276" y="841258"/>
          <a:ext cx="1696005" cy="7765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Kepala Subbagian Tata Usaha UPTD Pelelangan Ikan Kota Tegal </a:t>
          </a:r>
        </a:p>
      </dsp:txBody>
      <dsp:txXfrm>
        <a:off x="3343276" y="841258"/>
        <a:ext cx="1696005" cy="776518"/>
      </dsp:txXfrm>
    </dsp:sp>
    <dsp:sp modelId="{6F0545F8-B007-4D28-9D6F-9CD340CCCB92}">
      <dsp:nvSpPr>
        <dsp:cNvPr id="0" name=""/>
        <dsp:cNvSpPr/>
      </dsp:nvSpPr>
      <dsp:spPr>
        <a:xfrm>
          <a:off x="713" y="1744875"/>
          <a:ext cx="3089482" cy="3026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Kepala TPI Pelabuhan Kota Tegal</a:t>
          </a:r>
        </a:p>
      </dsp:txBody>
      <dsp:txXfrm>
        <a:off x="713" y="1744875"/>
        <a:ext cx="3089482" cy="3026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Sup11</b:Tag>
    <b:SourceType>Book</b:SourceType>
    <b:Guid>{CABC0E69-D6A4-45CA-A1B4-5FD861FBBD2D}</b:Guid>
    <b:Title>Hukum Perikanan di Indonesia</b:Title>
    <b:Year>2011</b:Year>
    <b:City>Jakarta</b:City>
    <b:Publisher>Sinar Grafika</b:Publisher>
    <b:Author>
      <b:Author>
        <b:NameList>
          <b:Person>
            <b:Last>Supriadi</b:Last>
          </b:Person>
          <b:Person>
            <b:Last>Alimuddin</b:Last>
          </b:Person>
        </b:NameList>
      </b:Author>
    </b:Author>
    <b:RefOrder>1</b:RefOrder>
  </b:Source>
  <b:Source>
    <b:Tag>But23</b:Tag>
    <b:SourceType>JournalArticle</b:SourceType>
    <b:Guid>{D64667DE-E29D-4CEA-8645-81509CE26C1B}</b:Guid>
    <b:Title>Implementasi Kebijakan Penyelenggaraan Pelelangan Ikan di Kota Ambon</b:Title>
    <b:Year>2023</b:Year>
    <b:Month>September</b:Month>
    <b:JournalName>Jurnal Ilmiah Wahana Pendidikan</b:JournalName>
    <b:Pages>649-668</b:Pages>
    <b:DOI>https://doi.org/10.5281/zenodo.8324713</b:DOI>
    <b:Author>
      <b:Author>
        <b:NameList>
          <b:Person>
            <b:Last>Buton</b:Last>
            <b:First>Renita</b:First>
          </b:Person>
          <b:Person>
            <b:Last>Hamid</b:Last>
            <b:Middle>Al</b:Middle>
            <b:First>Rugaya</b:First>
          </b:Person>
          <b:Person>
            <b:Last>Pattimukay</b:Last>
            <b:Middle>Virgo R</b:Middle>
            <b:First>Hengky</b:First>
          </b:Person>
        </b:NameList>
      </b:Author>
    </b:Author>
    <b:RefOrder>2</b:RefOrder>
  </b:Source>
  <b:Source>
    <b:Tag>Pem10</b:Tag>
    <b:SourceType>Misc</b:SourceType>
    <b:Guid>{F88B6B5C-9D8C-4AE4-A364-41D2CD1A8104}</b:Guid>
    <b:Title>Peraturan Walikota (PERWALI) Kota Tegal Nomor 31 Tahun 2010 tentang Petunjuk Pelaksanaan Peraturan Daerah Kota Tegal Nomor 3 Tahun 2010 tentang Penyelenggaraan dan Retribusi Tempat Pelelangan Ikan</b:Title>
    <b:Year>2010</b:Year>
    <b:Author>
      <b:Author>
        <b:NameList>
          <b:Person>
            <b:Last>Pemerintah Kota Tegal</b:Last>
          </b:Person>
        </b:NameList>
      </b:Author>
    </b:Author>
    <b:RefOrder>3</b:RefOrder>
  </b:Source>
  <b:Source>
    <b:Tag>Pem24</b:Tag>
    <b:SourceType>Misc</b:SourceType>
    <b:Guid>{528AF94A-9CDF-4430-9962-796DE2BFE05B}</b:Guid>
    <b:Title>Peraturan Daerah (PERDA) Kota Tegal Nomor 1 Tahun 2024 tentang Pajak Daerah dan Retribusi Daerah</b:Title>
    <b:Year>2024</b:Year>
    <b:Author>
      <b:Author>
        <b:NameList>
          <b:Person>
            <b:Last>Pemerintah Kota Tegal</b:Last>
          </b:Person>
        </b:NameList>
      </b:Author>
    </b:Author>
    <b:RefOrder>4</b:RefOrder>
  </b:Source>
  <b:Source>
    <b:Tag>Pem21</b:Tag>
    <b:SourceType>Misc</b:SourceType>
    <b:Guid>{A1906C4B-669E-4D41-BABB-5BC43A8A4E3B}</b:Guid>
    <b:Title>Peraturan Walikota (PERWALI) Kota Tegal Nomor 54 Tahun 2021 tentang Kedudukan, Susunan Organisasi, Tugas dan Fungsi serta Tata Kerja Dinas Kelautan dan Perikanan, Pertanian dan Pangan Kota Tegal</b:Title>
    <b:Year>2021</b:Year>
    <b:Author>
      <b:Author>
        <b:NameList>
          <b:Person>
            <b:Last>Pemerintah Kota Tegal</b:Last>
          </b:Person>
        </b:NameList>
      </b:Author>
    </b:Author>
    <b:RefOrder>5</b:RefOrder>
  </b:Source>
  <b:Source>
    <b:Tag>Pem18</b:Tag>
    <b:SourceType>Misc</b:SourceType>
    <b:Guid>{E9C8EE24-7751-4C62-BD0D-CB6B2DFA91C3}</b:Guid>
    <b:Title>Peraturan Walikota (PERWALI) Kota Tegal Nomor 6 Tahun 2018 tentang Pembentukan Organisasi Dan Tata Kerja Unit Pelaksana Teknis Daerah Pada Dinas Kelautan Dan Perikanan, Pertanian Dan Pangan Kota Tegal</b:Title>
    <b:Year>2018</b:Year>
    <b:Author>
      <b:Author>
        <b:NameList>
          <b:Person>
            <b:Last>Pemerintah Kota Tegal</b:Last>
          </b:Person>
        </b:NameList>
      </b:Author>
    </b:Author>
    <b:RefOrder>6</b:RefOrder>
  </b:Source>
  <b:Source>
    <b:Tag>Rep14</b:Tag>
    <b:SourceType>Misc</b:SourceType>
    <b:Guid>{99E3337A-B05D-42F9-822B-5B2D0E7A0A09}</b:Guid>
    <b:Title>Undang-undang (UU) Nomor 23 Tahun 2014 tentang Pemerintahan Daerah</b:Title>
    <b:Year>2014</b:Year>
    <b:Author>
      <b:Author>
        <b:NameList>
          <b:Person>
            <b:Last>Republik Indonesia</b:Last>
          </b:Person>
        </b:NameList>
      </b:Author>
    </b:Author>
    <b:RefOrder>7</b:RefOrder>
  </b:Source>
  <b:Source>
    <b:Tag>Rep22</b:Tag>
    <b:SourceType>Misc</b:SourceType>
    <b:Guid>{67BB284C-93D7-4877-8B5F-B0D28DF88339}</b:Guid>
    <b:Title>Undang-undang (UU) Nomor 1 Tahun 2022 tentang Hubungan Keuangan antara Pemerintah Pusat dan Pemerintah Daerah</b:Title>
    <b:Year>2022</b:Year>
    <b:Author>
      <b:Author>
        <b:NameList>
          <b:Person>
            <b:Last>Republik Indonesia</b:Last>
          </b:Person>
        </b:NameList>
      </b:Author>
    </b:Author>
    <b:RefOrder>8</b:RefOrder>
  </b:Source>
  <b:Source>
    <b:Tag>Kot10</b:Tag>
    <b:SourceType>Misc</b:SourceType>
    <b:Guid>{E8F64142-13D4-4BDF-9A44-1FBC1F86186E}</b:Guid>
    <b:Title>Peraturan Daerah (PERDA) Kota Tegal Nomor 3 Tahun 2010 tentang Penyelenggaraan dan Retribusi Tempat Pelelangan Ikan</b:Title>
    <b:Year>2010</b:Year>
    <b:Author>
      <b:Author>
        <b:NameList>
          <b:Person>
            <b:Last>Pemerintah Kota Tegal</b:Last>
          </b:Person>
        </b:NameList>
      </b:Author>
    </b:Author>
    <b:RefOrder>9</b:RefOrder>
  </b:Source>
  <b:Source>
    <b:Tag>Rep08</b:Tag>
    <b:SourceType>Misc</b:SourceType>
    <b:Guid>{EBC4D080-496B-49F9-8B5E-960622B5AF17}</b:Guid>
    <b:Title>Peraturan Pemerintah (PP) Nomor 38 Tahun 2008 tentang Perubahan Atas Peraturan Pemerintah Nomor 6 Tahun 2006 Tentang Pengelolaan Barang Milik Negara Daerah</b:Title>
    <b:Year>2008</b:Year>
    <b:Author>
      <b:Author>
        <b:NameList>
          <b:Person>
            <b:Last>Republik Indonesia</b:Last>
          </b:Person>
        </b:NameList>
      </b:Author>
    </b:Author>
    <b:RefOrder>10</b:RefOrder>
  </b:Source>
  <b:Source>
    <b:Tag>Sia10</b:Tag>
    <b:SourceType>Book</b:SourceType>
    <b:Guid>{76E08623-FDC6-448E-BD44-49FBAC60244F}</b:Guid>
    <b:Title>Pajak dan Retribusi Daerah</b:Title>
    <b:Year>2010</b:Year>
    <b:City>Jakarta</b:City>
    <b:Publisher>Raja Grafindo Persada</b:Publisher>
    <b:Author>
      <b:Author>
        <b:NameList>
          <b:Person>
            <b:Last>Siahaan</b:Last>
            <b:Middle>P</b:Middle>
            <b:First>Marihot</b:First>
          </b:Person>
        </b:NameList>
      </b:Author>
    </b:Author>
    <b:RefOrder>11</b:RefOrder>
  </b:Source>
  <b:Source>
    <b:Tag>Mar23</b:Tag>
    <b:SourceType>Book</b:SourceType>
    <b:Guid>{8B5F705E-7F25-4902-B3EB-D5B215F0BB94}</b:Guid>
    <b:Title>Perpajakan Edisi Terbaru 2016</b:Title>
    <b:Year>2016</b:Year>
    <b:City>Yogyakarta</b:City>
    <b:Publisher>Andi</b:Publisher>
    <b:Author>
      <b:Author>
        <b:NameList>
          <b:Person>
            <b:Last>Mardiasmo</b:Last>
          </b:Person>
        </b:NameList>
      </b:Author>
    </b:Author>
    <b:RefOrder>12</b:RefOrder>
  </b:Source>
  <b:Source>
    <b:Tag>Mun97</b:Tag>
    <b:SourceType>Book</b:SourceType>
    <b:Guid>{F7ADE443-62A0-4AD0-B309-8AC71DDA4E25}</b:Guid>
    <b:Title>Perpajakan Edisi Revisi</b:Title>
    <b:Year>1997</b:Year>
    <b:City>Yogyakarta</b:City>
    <b:Publisher>Liberty</b:Publisher>
    <b:Author>
      <b:Author>
        <b:NameList>
          <b:Person>
            <b:Last>Munawir</b:Last>
            <b:First>Hs</b:First>
          </b:Person>
        </b:NameList>
      </b:Author>
    </b:Author>
    <b:RefOrder>13</b:RefOrder>
  </b:Source>
  <b:Source>
    <b:Tag>Dam21</b:Tag>
    <b:SourceType>JournalArticle</b:SourceType>
    <b:Guid>{A6AC150B-8D3F-4138-A3BD-F1281938F5FD}</b:Guid>
    <b:Title>Efektivitas Pemungutan Retribusi Tempat Rekreasi dan Olahraga sebagai Upaya Peningkatan Pendapatan Asli Daerah Kabupaten Bogor (Studi Kasus di Badan Pengelolaan Pendapatan Daerah) Tahun 2018</b:Title>
    <b:Year>2021</b:Year>
    <b:JournalName>Jurnal Ilmiah Administrasi Publik</b:JournalName>
    <b:Pages>45-60</b:Pages>
    <b:Author>
      <b:Author>
        <b:NameList>
          <b:Person>
            <b:Last>Damaryanti</b:Last>
            <b:First>Windi</b:First>
          </b:Person>
          <b:Person>
            <b:Last>Selvi</b:Last>
          </b:Person>
        </b:NameList>
      </b:Author>
    </b:Author>
    <b:RefOrder>14</b:RefOrder>
  </b:Source>
  <b:Source>
    <b:Tag>Dar10</b:Tag>
    <b:SourceType>Book</b:SourceType>
    <b:Guid>{D87E0A98-0B81-4925-B109-B8F30F5188C9}</b:Guid>
    <b:Title>Pajak Daerah dan Retribusi Daerah</b:Title>
    <b:Year>2010</b:Year>
    <b:City>Jakarta</b:City>
    <b:Publisher>Mitra Wacana Media</b:Publisher>
    <b:Author>
      <b:Author>
        <b:NameList>
          <b:Person>
            <b:Last>Darwin</b:Last>
          </b:Person>
        </b:NameList>
      </b:Author>
    </b:Author>
    <b:RefOrder>15</b:RefOrder>
  </b:Source>
  <b:Source>
    <b:Tag>Hal04</b:Tag>
    <b:SourceType>Book</b:SourceType>
    <b:Guid>{6DDA5E3A-46DC-499C-BBAD-22784708BCDA}</b:Guid>
    <b:Title>Akuntansi Keuangan Daerah</b:Title>
    <b:Year>2004</b:Year>
    <b:City>Jakarta</b:City>
    <b:Publisher>Salemba Empat</b:Publisher>
    <b:Author>
      <b:Author>
        <b:NameList>
          <b:Person>
            <b:Last>Halim</b:Last>
            <b:First>Abdul</b:First>
          </b:Person>
        </b:NameList>
      </b:Author>
    </b:Author>
    <b:RefOrder>16</b:RefOrder>
  </b:Source>
  <b:Source>
    <b:Tag>Gun18</b:Tag>
    <b:SourceType>JournalArticle</b:SourceType>
    <b:Guid>{74795335-72A8-428A-B7DC-30034FDE00EA}</b:Guid>
    <b:Title>Pengaruh Efektivitas Penerimaan Pajak Daerah dan Retribusi Daerah Terhadap Pendapatan Asli Daerah Kabupaten Aceh Timur</b:Title>
    <b:Year>2018</b:Year>
    <b:JournalName>Jurnal Ekonomi dan Manajemen Teknolog</b:JournalName>
    <b:Pages>28-37</b:Pages>
    <b:Author>
      <b:Author>
        <b:NameList>
          <b:Person>
            <b:Last>Gunawan</b:Last>
            <b:First>Endra</b:First>
          </b:Person>
        </b:NameList>
      </b:Author>
    </b:Author>
    <b:RefOrder>17</b:RefOrder>
  </b:Source>
  <b:Source>
    <b:Tag>KJD98</b:Tag>
    <b:SourceType>Book</b:SourceType>
    <b:Guid>{1AA09F6A-405C-4C03-864F-A43F544C8108}</b:Guid>
    <b:Title>Pembiayaan Pemerintah Daerah</b:Title>
    <b:Year>1998</b:Year>
    <b:City>Jakarta</b:City>
    <b:Publisher>UI Press</b:Publisher>
    <b:Author>
      <b:Author>
        <b:NameList>
          <b:Person>
            <b:Last>KJ</b:Last>
            <b:First>D</b:First>
          </b:Person>
        </b:NameList>
      </b:Author>
    </b:Author>
    <b:RefOrder>18</b:RefOrder>
  </b:Source>
  <b:Source>
    <b:Tag>Ang23</b:Tag>
    <b:SourceType>Book</b:SourceType>
    <b:Guid>{CEFB3757-CBBD-4F30-8A52-F8E1BEC24BD5}</b:Guid>
    <b:Title>Pajak Daerah dan Retribusi Daerah Dalam Kebijakan Hubungan Keuangan Pusat dan Daerah</b:Title>
    <b:Year>2023</b:Year>
    <b:City>Malang</b:City>
    <b:Publisher>UB Press</b:Publisher>
    <b:Author>
      <b:Author>
        <b:NameList>
          <b:Person>
            <b:Last>Anggoro</b:Last>
            <b:Middle>Dwi</b:Middle>
            <b:First>Damas</b:First>
          </b:Person>
          <b:Person>
            <b:Last>Indriani</b:Last>
          </b:Person>
          <b:Person>
            <b:Last>Hikmat</b:Last>
            <b:Middle>Andri</b:Middle>
            <b:First>R. An An</b:First>
          </b:Person>
        </b:NameList>
      </b:Author>
    </b:Author>
    <b:RefOrder>19</b:RefOrder>
  </b:Source>
  <b:Source>
    <b:Tag>Mul18</b:Tag>
    <b:SourceType>JournalArticle</b:SourceType>
    <b:Guid>{8616F2C0-A3C0-4FB6-9F66-8C7BF302480E}</b:Guid>
    <b:Title>Penerapan Konsep Arsitektur Ekologis Pada Redesain Tempat Pelelangan Ikan Di Kota Tegal</b:Title>
    <b:JournalName>Jurnal Pembangunan Wilayah dan Perencanaan Partisipatif</b:JournalName>
    <b:Year>2018</b:Year>
    <b:Pages>64-79</b:Pages>
    <b:Author>
      <b:Author>
        <b:NameList>
          <b:Person>
            <b:Last>Mulyono</b:Last>
            <b:First>Aris</b:First>
          </b:Person>
          <b:Person>
            <b:Last>Yuliani</b:Last>
            <b:First>Sri</b:First>
          </b:Person>
          <b:Person>
            <b:Last>Samsudi</b:Last>
          </b:Person>
        </b:NameList>
      </b:Author>
    </b:Author>
    <b:RefOrder>20</b:RefOrder>
  </b:Source>
  <b:Source>
    <b:Tag>Bad23</b:Tag>
    <b:SourceType>InternetSite</b:SourceType>
    <b:Guid>{2F4A8AE1-AAFB-4ED1-9390-8534702D1A8C}</b:Guid>
    <b:Title>Kementerian Pendidikan, Kebudayaan, Riset, dan Teknologi Republik Indonesia</b:Title>
    <b:Year>2023</b:Year>
    <b:InternetSiteTitle>Kementerian Pendidikan, Kebudayaan, Riset, dan Teknologi Republik Indonesia</b:InternetSiteTitle>
    <b:Month>Oktober</b:Month>
    <b:Day>1</b:Day>
    <b:URL>https://kbbi.kemdikbud.go.id/</b:URL>
    <b:Author>
      <b:Author>
        <b:NameList>
          <b:Person>
            <b:Last>Badan Pengembangan dan Pembinaan Bahasa</b:Last>
          </b:Person>
        </b:NameList>
      </b:Author>
    </b:Author>
    <b:RefOrder>21</b:RefOrder>
  </b:Source>
  <b:Source>
    <b:Tag>Teg14</b:Tag>
    <b:SourceType>InternetSite</b:SourceType>
    <b:Guid>{221D9460-85FD-455F-9CEE-F328CB44A027}</b:Guid>
    <b:Title>Pemerintah Kota Tegal</b:Title>
    <b:Year>2014</b:Year>
    <b:InternetSiteTitle>Pemerintah Kota Tegal</b:InternetSiteTitle>
    <b:Month>Maret</b:Month>
    <b:Day>11</b:Day>
    <b:URL>https://www.tegalkota.go.id/v2/index.php?option=com_content&amp;view=article&amp;id=4&amp;Itemid=276&amp;lang=id</b:URL>
    <b:Author>
      <b:Author>
        <b:NameList>
          <b:Person>
            <b:Last>Pemerintah Kota Tegal</b:Last>
          </b:Person>
        </b:NameList>
      </b:Author>
    </b:Author>
    <b:RefOrder>22</b:RefOrder>
  </b:Source>
  <b:Source>
    <b:Tag>Riz21</b:Tag>
    <b:SourceType>InternetSite</b:SourceType>
    <b:Guid>{BDBA1C96-C323-4625-9C50-C05F7DA8C775}</b:Guid>
    <b:Title>Katadata Media Network</b:Title>
    <b:InternetSiteTitle>Databoks</b:InternetSiteTitle>
    <b:Year>2021</b:Year>
    <b:Month>November</b:Month>
    <b:Day>25</b:Day>
    <b:URL>https://databoks.katadata.co.id/datapublish/2021/11/25/daftar-negara-dengan-garis-pantai-terpanjang-di-dunia-indonesia-peringkat-berapa</b:URL>
    <b:Author>
      <b:Author>
        <b:NameList>
          <b:Person>
            <b:Last>Rizaty</b:Last>
            <b:Middle>Ayu</b:Middle>
            <b:First>Monavia</b:First>
          </b:Person>
        </b:NameList>
      </b:Author>
    </b:Author>
    <b:RefOrder>23</b:RefOrder>
  </b:Source>
  <b:Source>
    <b:Tag>Rom23</b:Tag>
    <b:SourceType>JournalArticle</b:SourceType>
    <b:Guid>{70B425E0-3627-491A-A1C5-64883EFCA613}</b:Guid>
    <b:Title>Analisis Visi dan Misi Lembaga Pendidikan(Studi Kasus di SD Negeri Sumber Wetan)</b:Title>
    <b:JournalName>Journal of Business Technology and Economics</b:JournalName>
    <b:Year>2023</b:Year>
    <b:Pages>17-23</b:Pages>
    <b:Author>
      <b:Author>
        <b:NameList>
          <b:Person>
            <b:Last>Romlah</b:Last>
            <b:First>Cucu</b:First>
          </b:Person>
          <b:Person>
            <b:Last>Kamaludin</b:Last>
          </b:Person>
        </b:NameList>
      </b:Author>
    </b:Author>
    <b:RefOrder>24</b:RefOrder>
  </b:Source>
  <b:Source>
    <b:Tag>Sya23</b:Tag>
    <b:SourceType>JournalArticle</b:SourceType>
    <b:Guid>{F7585EA8-A4D7-4B72-9A60-23417D981DE7}</b:Guid>
    <b:Title>Merumuskan Visi dan Misi pada Pendidikan Dasar dalam Mencapai Tujuan Pendidikan di Indonesia</b:Title>
    <b:JournalName>Journal on Early Childhood</b:JournalName>
    <b:Year>2023</b:Year>
    <b:Pages>234-243</b:Pages>
    <b:Author>
      <b:Author>
        <b:NameList>
          <b:Person>
            <b:Last>Syafitri</b:Last>
            <b:Middle>Rahmayuni</b:Middle>
            <b:First>Intan</b:First>
          </b:Person>
          <b:Person>
            <b:Last>Halimahturrafiah</b:Last>
            <b:First>Nur</b:First>
          </b:Person>
          <b:Person>
            <b:Last>Sucipto</b:Last>
            <b:First>Edi</b:First>
          </b:Person>
          <b:Person>
            <b:Last>Nellitawati</b:Last>
          </b:Person>
          <b:Person>
            <b:Last>Sabandi</b:Last>
            <b:First>Ahmad</b:First>
          </b:Person>
        </b:NameList>
      </b:Author>
    </b:Author>
    <b:RefOrder>25</b:RefOrder>
  </b:Source>
  <b:Source>
    <b:Tag>Dah18</b:Tag>
    <b:SourceType>JournalArticle</b:SourceType>
    <b:Guid>{81BA5D55-EDBF-46F3-92F3-E280BF6DD2F0}</b:Guid>
    <b:Title>Analisis Efektifitas dan Kontribusi Pendapatan Asli Daerah (PAD) Kota Banda Aceh</b:Title>
    <b:JournalName>Jurnal Ekonomi dan Manajemen Teknologi</b:JournalName>
    <b:Year>2018</b:Year>
    <b:Pages>82-88</b:Pages>
    <b:Author>
      <b:Author>
        <b:NameList>
          <b:Person>
            <b:Last>Dahlia</b:Last>
          </b:Person>
        </b:NameList>
      </b:Author>
    </b:Author>
    <b:RefOrder>26</b:RefOrder>
  </b:Source>
  <b:Source>
    <b:Tag>Ami20</b:Tag>
    <b:SourceType>JournalArticle</b:SourceType>
    <b:Guid>{E222A1B4-CFB8-469A-AB3A-A4D2767CF30B}</b:Guid>
    <b:Title>Strategi Peningkatan Pendapatan Asli Daerah Di Kabupaten Lombok Barat</b:Title>
    <b:JournalName>Jurnal Ilmu Sosial dan Pendidikan</b:JournalName>
    <b:Year>2020</b:Year>
    <b:Pages>332-346</b:Pages>
    <b:Author>
      <b:Author>
        <b:NameList>
          <b:Person>
            <b:Last>Amil</b:Last>
          </b:Person>
          <b:Person>
            <b:Last>Hidayat</b:Last>
            <b:First>Asbur</b:First>
          </b:Person>
          <b:Person>
            <b:Last>Ningsih</b:Last>
            <b:Middle>Hidayati Indra</b:Middle>
            <b:First>Nurul</b:First>
          </b:Person>
        </b:NameList>
      </b:Author>
    </b:Author>
    <b:RefOrder>27</b:RefOrder>
  </b:Source>
  <b:Source>
    <b:Tag>Sir21</b:Tag>
    <b:SourceType>JournalArticle</b:SourceType>
    <b:Guid>{1CA8E2E5-5442-4A2F-B8FD-491636805249}</b:Guid>
    <b:Title>Efektivitas Pemungutan Pajak Hiburan pada Badan Pengelola Pajak Dan Retribusi</b:Title>
    <b:JournalName>Jurnal Riset Akuntansi dan Bisnis</b:JournalName>
    <b:Year>2021</b:Year>
    <b:Pages>203-214</b:Pages>
    <b:Author>
      <b:Author>
        <b:NameList>
          <b:Person>
            <b:Last>Siregar</b:Last>
            <b:Middle>Mayriski</b:Middle>
            <b:First>Nancy</b:First>
          </b:Person>
        </b:NameList>
      </b:Author>
    </b:Author>
    <b:RefOrder>28</b:RefOrder>
  </b:Source>
  <b:Source>
    <b:Tag>Asm15</b:Tag>
    <b:SourceType>JournalArticle</b:SourceType>
    <b:Guid>{A64108BE-86DF-4E72-B73C-E52E8882453C}</b:Guid>
    <b:Title>Pengaruh Pendapatan dan Jumlah Penduduk Terhadap Pendapatan Asli Daerah (PAD) Di Kota Sorong</b:Title>
    <b:JournalName>Jurnal Berkala Ilmiah Efisiensi</b:JournalName>
    <b:Year>2015</b:Year>
    <b:Pages>727-737</b:Pages>
    <b:Author>
      <b:Author>
        <b:NameList>
          <b:Person>
            <b:Last>Asmuruf</b:Last>
            <b:Middle>F</b:Middle>
            <b:First>Makdalena</b:First>
          </b:Person>
          <b:Person>
            <b:Last>Rumate</b:Last>
            <b:Middle>A</b:Middle>
            <b:First>Vikie</b:First>
          </b:Person>
          <b:Person>
            <b:Last>Kawung</b:Last>
            <b:Middle>M. V.</b:Middle>
            <b:First>George</b:First>
          </b:Person>
        </b:NameList>
      </b:Author>
    </b:Author>
    <b:RefOrder>29</b:RefOrder>
  </b:Source>
  <b:Source>
    <b:Tag>Ers16</b:Tag>
    <b:SourceType>JournalArticle</b:SourceType>
    <b:Guid>{5118E3A5-470D-4071-BC70-98C571479A0D}</b:Guid>
    <b:Title>Analisis Efektivitas Penerimaan Retribusi Daerah dan Kontribusinya Terhadap Peningkatan Pendapatan Asli Daerah (PAD) Di Provinsi Sulawesi Utara</b:Title>
    <b:Year>2016</b:Year>
    <b:JournalName>Jurnal Riset Ekonomi, Manajemen, Bisnis, dan Akutansi</b:JournalName>
    <b:Pages>889-897</b:Pages>
    <b:Author>
      <b:Author>
        <b:NameList>
          <b:Person>
            <b:Last>Ersita</b:Last>
            <b:First>Mega</b:First>
          </b:Person>
          <b:Person>
            <b:Last>Elim</b:Last>
            <b:First>Inggriani</b:First>
          </b:Person>
        </b:NameList>
      </b:Author>
    </b:Author>
    <b:DOI> https://doi.org/10.35794/emba.4.1.2016.11818</b:DOI>
    <b:RefOrder>30</b:RefOrder>
  </b:Source>
  <b:Source>
    <b:Tag>Fau19</b:Tag>
    <b:SourceType>JournalArticle</b:SourceType>
    <b:Guid>{1A877C73-EB28-4851-A92F-196768176C2F}</b:Guid>
    <b:Title>Implementasi Kebijakan Retribusi Pelayanan Pemakaman dan Pengabuan Mayat Di Kota Sukabumi</b:Title>
    <b:JournalName>Jurnal Administrasi Publik</b:JournalName>
    <b:Year>2019</b:Year>
    <b:Pages>26-36</b:Pages>
    <b:Author>
      <b:Author>
        <b:NameList>
          <b:Person>
            <b:Last>Fauziah</b:Last>
            <b:First>Puji</b:First>
          </b:Person>
          <b:Person>
            <b:Last>Nur</b:Last>
            <b:First>Tuah</b:First>
          </b:Person>
          <b:Person>
            <b:Last>Mulyadi</b:Last>
            <b:First>Andi</b:First>
          </b:Person>
        </b:NameList>
      </b:Author>
    </b:Author>
    <b:RefOrder>31</b:RefOrder>
  </b:Source>
  <b:Source>
    <b:Tag>Les20</b:Tag>
    <b:SourceType>JournalArticle</b:SourceType>
    <b:Guid>{F4094E0D-CB5F-431C-9047-12E6B0CA3C0B}</b:Guid>
    <b:Title>Kontribusi Retribusi Sampah, Retribusi Pelataran dan Retribusi Kios Sederhana Terhadap Retribusi Pasar Labuhan Sumbawa</b:Title>
    <b:JournalName>Jurnal Ekonomi &amp; Bisnis</b:JournalName>
    <b:Year>2020</b:Year>
    <b:Pages>225-233</b:Pages>
    <b:Author>
      <b:Author>
        <b:NameList>
          <b:Person>
            <b:Last>Lestari</b:Last>
            <b:First>Maya</b:First>
          </b:Person>
          <b:Person>
            <b:Last>Rahayu</b:Last>
            <b:First>Sri</b:First>
          </b:Person>
          <b:Person>
            <b:Last>Sumbawati</b:Last>
            <b:Middle>Kadewi</b:Middle>
            <b:First>Novi</b:First>
          </b:Person>
        </b:NameList>
      </b:Author>
    </b:Author>
    <b:RefOrder>32</b:RefOrder>
  </b:Source>
  <b:Source>
    <b:Tag>Mis21</b:Tag>
    <b:SourceType>JournalArticle</b:SourceType>
    <b:Guid>{3C1E7459-D78C-41C4-B9C1-A26C2942261C}</b:Guid>
    <b:Title>Analisis Pengaruh Pajak Daerah dan Retribusi Daerah Terhadap Pertumbuhan Ekonomi Di Aceh</b:Title>
    <b:JournalName>Jurnal Mahasiswa Akuntansi Samudra</b:JournalName>
    <b:Year>2021</b:Year>
    <b:Pages>153-169</b:Pages>
    <b:Author>
      <b:Author>
        <b:NameList>
          <b:Person>
            <b:Last>Miswar</b:Last>
          </b:Person>
          <b:Person>
            <b:Last>Lianda</b:Last>
            <b:Middle>Yudistira</b:Middle>
            <b:First>Putri</b:First>
          </b:Person>
          <b:Person>
            <b:Last>Priantana</b:Last>
            <b:Middle>Dedi</b:Middle>
            <b:First>Riha</b:First>
          </b:Person>
        </b:NameList>
      </b:Author>
    </b:Author>
    <b:RefOrder>33</b:RefOrder>
  </b:Source>
  <b:Source>
    <b:Tag>Moe19</b:Tag>
    <b:SourceType>JournalArticle</b:SourceType>
    <b:Guid>{A70982CC-7103-4E54-8433-2D1C27842983}</b:Guid>
    <b:JournalName>Jurnal Ilmu Pemerintahan Widya Praja</b:JournalName>
    <b:Year>2019</b:Year>
    <b:Pages>140-154</b:Pages>
    <b:Author>
      <b:Author>
        <b:NameList>
          <b:Person>
            <b:Last>Moenek</b:Last>
            <b:First>Reydonnyzar</b:First>
          </b:Person>
          <b:Person>
            <b:Last>Santoso</b:Last>
            <b:Middle>Budi</b:Middle>
            <b:First>Eko</b:First>
          </b:Person>
        </b:NameList>
      </b:Author>
    </b:Author>
    <b:Title>Strategi Peningkatan Pendapatan Asli Daerah dari Retribusi Pasar Di Kabupaten Sukoharjo</b:Title>
    <b:RefOrder>34</b:RefOrder>
  </b:Source>
  <b:Source>
    <b:Tag>Jur20</b:Tag>
    <b:SourceType>JournalArticle</b:SourceType>
    <b:Guid>{68DFFB49-60EF-4479-805B-32B7CE04FBEA}</b:Guid>
    <b:Title>Analisis Struktur Organisasi Terhadap Kinerja Sekretariat Dewan Perwakilan Rakyat Daerah Kabupaten Buleleng</b:Title>
    <b:JournalName>Jurnal Ilmiah MEA (Manajemen, Ekonomi, dan Akuntansi)</b:JournalName>
    <b:Year>2020</b:Year>
    <b:Pages>408-421</b:Pages>
    <b:Author>
      <b:Author>
        <b:NameList>
          <b:Person>
            <b:Last>Juru</b:Last>
            <b:Middle>Nyoman</b:Middle>
            <b:First>Ary</b:First>
          </b:Person>
        </b:NameList>
      </b:Author>
    </b:Author>
    <b:RefOrder>35</b:RefOrder>
  </b:Source>
  <b:Source>
    <b:Tag>Mul21</b:Tag>
    <b:SourceType>JournalArticle</b:SourceType>
    <b:Guid>{20588FC4-0DC4-4C8B-BC95-1EDB8F05E48A}</b:Guid>
    <b:Title>Pengaruh Pajak Daerah, Lain-Lain Pendapatan Asli Daerah Yang Sah, Hasil Pengelolaan Kekayaan Daerah Yang Dipisahkan dan Retribusi Daerah Terhadap Pendapatan Asli Daerah Kabupaten Majalengka Periode 2017-2019</b:Title>
    <b:JournalName>Jurnal Akuntansi dan Sistem Informasi</b:JournalName>
    <b:Year>2021</b:Year>
    <b:Pages>151-172</b:Pages>
    <b:Author>
      <b:Author>
        <b:NameList>
          <b:Person>
            <b:Last>Mulyani</b:Last>
            <b:Middle>Sri</b:Middle>
            <b:First>Hani</b:First>
          </b:Person>
          <b:Person>
            <b:Last>Ramdini</b:Last>
            <b:Middle>Ayu</b:Middle>
            <b:First>Siska</b:First>
          </b:Person>
        </b:NameList>
      </b:Author>
    </b:Author>
    <b:RefOrder>36</b:RefOrder>
  </b:Source>
  <b:Source>
    <b:Tag>Nov20</b:Tag>
    <b:SourceType>JournalArticle</b:SourceType>
    <b:Guid>{5D7EEADE-8045-41A3-91E6-74197A0C7BCA}</b:Guid>
    <b:Title>Pengelolaan Retribusi Pelayanan Pasar Di Kabupaten Pemalang</b:Title>
    <b:Year>2020</b:Year>
    <b:JournalName>Jurnal Ilmiah Telaah Manajemen</b:JournalName>
    <b:Pages>1-13</b:Pages>
    <b:Author>
      <b:Author>
        <b:NameList>
          <b:Person>
            <b:Last>Noviani</b:Last>
            <b:First>Anita</b:First>
          </b:Person>
          <b:Person>
            <b:Last>Masdjojo</b:Last>
            <b:Middle>N</b:Middle>
            <b:First>Gregorius</b:First>
          </b:Person>
        </b:NameList>
      </b:Author>
    </b:Author>
    <b:RefOrder>37</b:RefOrder>
  </b:Source>
  <b:Source>
    <b:Tag>Pan15</b:Tag>
    <b:SourceType>JournalArticle</b:SourceType>
    <b:Guid>{D81DF739-1526-4411-80A6-76E572B204B5}</b:Guid>
    <b:Title>Analisis Pelaksanaan Sistem Pemungutan Pajak Kendaraan Bermotor</b:Title>
    <b:JournalName>Jurnal Riset Ekonomi, Manajemen, Bisnis dan Akuntansi</b:JournalName>
    <b:Year>2015</b:Year>
    <b:Pages>9-16</b:Pages>
    <b:Author>
      <b:Author>
        <b:NameList>
          <b:Person>
            <b:Last>Pangalila</b:Last>
            <b:Middle>Indah</b:Middle>
            <b:First>Indinisya</b:First>
          </b:Person>
          <b:Person>
            <b:Last>Ilat</b:Last>
            <b:First>Ventje</b:First>
          </b:Person>
          <b:Person>
            <b:Last>Runtu</b:Last>
            <b:First>Treesje</b:First>
          </b:Person>
        </b:NameList>
      </b:Author>
    </b:Author>
    <b:RefOrder>38</b:RefOrder>
  </b:Source>
  <b:Source>
    <b:Tag>Saf22</b:Tag>
    <b:SourceType>JournalArticle</b:SourceType>
    <b:Guid>{81299B24-BD40-4C2C-92B4-D7EA1359E82A}</b:Guid>
    <b:Title>Analisis Pengaruh Kontribusi BUMD Terhadap Peningkatan Pendapatan Asli Daerah (PAD) Di Provinsi Sumatera Utara</b:Title>
    <b:JournalName>Jurnal Cakrawala Ilmiah</b:JournalName>
    <b:Year>2022</b:Year>
    <b:Author>
      <b:Author>
        <b:NameList>
          <b:Person>
            <b:Last>Safira</b:Last>
            <b:First>Rindi</b:First>
          </b:Person>
          <b:Person>
            <b:Last>Yafiz</b:Last>
            <b:First>Muhammad</b:First>
          </b:Person>
        </b:NameList>
      </b:Author>
    </b:Author>
    <b:Pages>1-10</b:Pages>
    <b:RefOrder>39</b:RefOrder>
  </b:Source>
  <b:Source>
    <b:Tag>Sap14</b:Tag>
    <b:SourceType>JournalArticle</b:SourceType>
    <b:Guid>{19CB864E-D541-4086-9E80-9083170CF458}</b:Guid>
    <b:Title>Implementasi Kebijakan Peraturan Daerah Nomor 19 Tahun 2010 tentang Retribusi Tempat Pelelangan Ikan Brondong Kabupaten Lamongan</b:Title>
    <b:JournalName>Universitas Negeri Surabaya</b:JournalName>
    <b:Year>2014</b:Year>
    <b:Pages>1-15</b:Pages>
    <b:Author>
      <b:Author>
        <b:NameList>
          <b:Person>
            <b:Last>Saputri</b:Last>
            <b:First>Ike</b:First>
          </b:Person>
          <b:Person>
            <b:Last>Rosdiana</b:Last>
            <b:First>Weni</b:First>
          </b:Person>
        </b:NameList>
      </b:Author>
    </b:Author>
    <b:DOI>https://doi.org/10.26740/publika.v2n3.p%25p</b:DOI>
    <b:RefOrder>40</b:RefOrder>
  </b:Source>
  <b:Source>
    <b:Tag>Tri11</b:Tag>
    <b:SourceType>JournalArticle</b:SourceType>
    <b:Guid>{F7C46D64-CE65-4670-861D-90837C1D0236}</b:Guid>
    <b:Title>Peran Tempat Pelelangan Ikan Panimbang Terhadap Peningkatan Pendapatan Daerah Kabupaten Pandeglang</b:Title>
    <b:JournalName>Buletin Ilmiah Marina Sosial Ekonomi Kelautan dan Perikanan</b:JournalName>
    <b:Year>2011</b:Year>
    <b:Pages>23-27</b:Pages>
    <b:Author>
      <b:Author>
        <b:NameList>
          <b:Person>
            <b:Last>Triyanti</b:Last>
            <b:First>Riesti</b:First>
          </b:Person>
        </b:NameList>
      </b:Author>
    </b:Author>
    <b:RefOrder>41</b:RefOrder>
  </b:Source>
  <b:Source>
    <b:Tag>Yus22</b:Tag>
    <b:SourceType>JournalArticle</b:SourceType>
    <b:Guid>{74D254E8-CE7D-4E94-B643-944209420D11}</b:Guid>
    <b:Title>Implementasi Perda Nomor 13 Tahun 2011 tentang Retribusi Jasa Usaha Terhadap Hak dan Kewajiban Pedagang Di Pelelangan Ikan Paotere</b:Title>
    <b:Year>2022</b:Year>
    <b:Pages>1-21</b:Pages>
    <b:Author>
      <b:Author>
        <b:NameList>
          <b:Person>
            <b:Last>Yustianingsih</b:Last>
            <b:First>Rahmi</b:First>
          </b:Person>
        </b:NameList>
      </b:Author>
    </b:Author>
    <b:Month>Juni</b:Month>
    <b:URL>http://eprints.unm.ac.id/id/eprint/23309</b:URL>
    <b:JournalName>Universitas Negeri Makassar</b:JournalName>
    <b:RefOrder>42</b:RefOrder>
  </b:Source>
  <b:Source>
    <b:Tag>Tod14</b:Tag>
    <b:SourceType>JournalArticle</b:SourceType>
    <b:Guid>{D8E113CF-313A-4FAF-B0C4-D1605CF62CBE}</b:Guid>
    <b:Title>Penerimaan Retribusi Pasar dalam Upaya Meningkatkan Pendapatan Asli Daerah Kota Tidore Kepulauan</b:Title>
    <b:JournalName>Jurnal Riset Ekonomi, Manajemen, Bisnis dan Akuntansi</b:JournalName>
    <b:Year>2014</b:Year>
    <b:Pages>1090-1103</b:Pages>
    <b:Author>
      <b:Author>
        <b:NameList>
          <b:Person>
            <b:Last>Toduho</b:Last>
            <b:Middle>Ayuni M.</b:Middle>
            <b:First>Dessy</b:First>
          </b:Person>
          <b:Person>
            <b:Last>Saerang</b:Last>
            <b:Middle>Paul Elia</b:Middle>
            <b:First>David</b:First>
          </b:Person>
          <b:Person>
            <b:Last>Elim</b:Last>
            <b:First>Inggriani</b:First>
          </b:Person>
        </b:NameList>
      </b:Author>
    </b:Author>
    <b:RefOrder>43</b:RefOrder>
  </b:Source>
  <b:Source>
    <b:Tag>Vib14</b:Tag>
    <b:SourceType>JournalArticle</b:SourceType>
    <b:Guid>{9961EBAE-B692-43E5-8CBE-7198D3471F15}</b:Guid>
    <b:Title>Kondisi Sosial Ekonomi dan Pemberdayaan Nelayan Tangkap Kota Tegal, Jawa Tengah</b:Title>
    <b:JournalName>Jurnal Kependudukan Indonesia</b:JournalName>
    <b:Year>2014</b:Year>
    <b:Pages>45-58</b:Pages>
    <b:Author>
      <b:Author>
        <b:NameList>
          <b:Person>
            <b:Last>Vibriyanti</b:Last>
            <b:First>Deshita</b:First>
          </b:Person>
        </b:NameList>
      </b:Author>
    </b:Author>
    <b:Volume>9</b:Volume>
    <b:RefOrder>44</b:RefOrder>
  </b:Source>
  <b:Source>
    <b:Tag>Som16</b:Tag>
    <b:SourceType>JournalArticle</b:SourceType>
    <b:Guid>{7B855147-4E74-40B2-BFE4-A807E3B6D26E}</b:Guid>
    <b:Title>Implementasi Kebijakan Peraturan Bupati Pangandaran Nomor 45 Tahun 2013 tentang Retribusi Tempat Pelelangan Ikan pada Unit Pelaksana Teknis Dinas (UPTD) Pangkalan Pendaratan Ikan (PPI) Di Wilayah Parigi Kabupaten Pangandaran</b:Title>
    <b:Year>2016</b:Year>
    <b:JournalName>Jurnal Ilmiah Ilmu Pemerintahan</b:JournalName>
    <b:Pages>96-113</b:Pages>
    <b:Author>
      <b:Author>
        <b:NameList>
          <b:Person>
            <b:Last>Somantri</b:Last>
            <b:First>Hadi</b:First>
          </b:Person>
        </b:NameList>
      </b:Author>
    </b:Author>
    <b:RefOrder>45</b:RefOrder>
  </b:Source>
  <b:Source>
    <b:Tag>Sir18</b:Tag>
    <b:SourceType>JournalArticle</b:SourceType>
    <b:Guid>{679E1124-6E8A-4AA5-AA8C-7B9B9D3CB814}</b:Guid>
    <b:Title>Optimalisasi Retribusi Pasar dalam Meningkatkan Pendapatan Asli Daerah Kabupaten Dombu Provinsi Nusa Tenggara Barat</b:Title>
    <b:JournalName>Jurnal Politik Pemerintahan Dharma Praja</b:JournalName>
    <b:Year>2018</b:Year>
    <b:Pages>93-106</b:Pages>
    <b:Author>
      <b:Author>
        <b:NameList>
          <b:Person>
            <b:Last>Siregar</b:Last>
            <b:First>Kodir</b:First>
          </b:Person>
        </b:NameList>
      </b:Author>
    </b:Author>
    <b:RefOrder>46</b:RefOrder>
  </b:Source>
  <b:Source>
    <b:Tag>Rum20</b:Tag>
    <b:SourceType>JournalArticle</b:SourceType>
    <b:Guid>{B7E3E7A4-6BD2-4648-8443-20612C00A052}</b:Guid>
    <b:Title>Pengelolaan Retribusi Parkir dalam Meningkatkan Retribusi Daerah Kabupaten Minahasa</b:Title>
    <b:Year>2020</b:Year>
    <b:JournalName>Jurnal Jurusan Ilmu Pemerintahan</b:JournalName>
    <b:Pages>1-9</b:Pages>
    <b:Author>
      <b:Author>
        <b:NameList>
          <b:Person>
            <b:Last>Rumengan</b:Last>
            <b:Middle>Kevin</b:Middle>
            <b:First>Vincent</b:First>
          </b:Person>
          <b:Person>
            <b:Last>Rachman</b:Last>
            <b:First>Ismail</b:First>
          </b:Person>
          <b:Person>
            <b:Last>Kumayas</b:Last>
            <b:First>Neni</b:First>
          </b:Person>
        </b:NameList>
      </b:Author>
    </b:Author>
    <b:RefOrder>47</b:RefOrder>
  </b:Source>
  <b:Source>
    <b:Tag>Nur13</b:Tag>
    <b:SourceType>JournalArticle</b:SourceType>
    <b:Guid>{883F8EDB-5DB8-4005-BECD-D532D1F30FBD}</b:Guid>
    <b:Title>Peranan TPI (Tempat Pelelangan Ikan) Ponrang dalam Meningkatkan Pendapatan Masyarakat Setempat (Studi Kasus Di Desa Tirowali Kecamatan Ponrang)</b:Title>
    <b:JournalName>Jurnal Ilmiah Ekonomi, Manajemen dan Akuntansi</b:JournalName>
    <b:Year>2013</b:Year>
    <b:Pages>249-254</b:Pages>
    <b:Author>
      <b:Author>
        <b:NameList>
          <b:Person>
            <b:Last>Nurlinda</b:Last>
          </b:Person>
          <b:Person>
            <b:Last>Saharruddin</b:Last>
          </b:Person>
        </b:NameList>
      </b:Author>
    </b:Author>
    <b:RefOrder>48</b:RefOrder>
  </b:Source>
  <b:Source>
    <b:Tag>Ism21</b:Tag>
    <b:SourceType>JournalArticle</b:SourceType>
    <b:Guid>{802CFD62-9905-4FBE-A81F-0613D7D51A3D}</b:Guid>
    <b:Title>Potensi Penerimaan Retribusi Cukai Pasar dan Sewa Ruang pada BAPENDA Di UPT. Wilayah 1 Gerung Kabupaten Lombok Barat</b:Title>
    <b:JournalName>Jurnal Aplikasi Perpajakan</b:JournalName>
    <b:Year>2021</b:Year>
    <b:Pages>51-72</b:Pages>
    <b:Author>
      <b:Author>
        <b:NameList>
          <b:Person>
            <b:Last>Ismiwati</b:Last>
            <b:First>Baiq</b:First>
          </b:Person>
          <b:Person>
            <b:Last>Alfiani</b:Last>
            <b:Middle>Novi</b:Middle>
            <b:First>Baiq</b:First>
          </b:Person>
        </b:NameList>
      </b:Author>
    </b:Author>
    <b:RefOrder>49</b:RefOrder>
  </b:Source>
  <b:Source>
    <b:Tag>Pra13</b:Tag>
    <b:SourceType>JournalArticle</b:SourceType>
    <b:Guid>{B59B32C4-32D5-4A7E-B16A-C41631820B78}</b:Guid>
    <b:Title>Implementasi Kebijakan Kerjasama Tempat Pelelangan Ikan dengan Koperasi Unit Desa Mina Jaya Di Dinas Kelautan dan Perikanan Kabupaten Kendal</b:Title>
    <b:JournalName>Journal Of Public Policy And Management Review</b:JournalName>
    <b:Year>2013</b:Year>
    <b:Pages>1-8</b:Pages>
    <b:Author>
      <b:Author>
        <b:NameList>
          <b:Person>
            <b:Last>Pramudya</b:Last>
            <b:Middle>Azis</b:Middle>
            <b:First>Fajar</b:First>
          </b:Person>
          <b:Person>
            <b:Last>Suwitri</b:Last>
            <b:First>Sri</b:First>
          </b:Person>
          <b:Person>
            <b:Last>Hanani</b:Last>
            <b:First>Retna</b:First>
          </b:Person>
        </b:NameList>
      </b:Author>
    </b:Author>
    <b:DOI>10.14710/jppmr.v2i3.3028</b:DOI>
    <b:RefOrder>50</b:RefOrder>
  </b:Source>
  <b:Source>
    <b:Tag>Suw14</b:Tag>
    <b:SourceType>JournalArticle</b:SourceType>
    <b:Guid>{EC324A54-6C5F-4C88-9C2F-D524669A447E}</b:Guid>
    <b:Title>Retribusi Tempat Pelelangan Ikan (TPI) Sebagai Sarana Pelayanan Publik Di Serang Banten</b:Title>
    <b:JournalName>Jurnal Sosial dan Pembangunan</b:JournalName>
    <b:Year>2014</b:Year>
    <b:Pages>253-261</b:Pages>
    <b:Author>
      <b:Author>
        <b:NameList>
          <b:Person>
            <b:Last>Amiruddin</b:Last>
            <b:First>Suwaib</b:First>
          </b:Person>
        </b:NameList>
      </b:Author>
    </b:Author>
    <b:Month>Desember</b:Month>
    <b:Volume>30</b:Volume>
    <b:DOI>https://doi.org/10.29313/mimbar.v30i2.671</b:DOI>
    <b:RefOrder>51</b:RefOrder>
  </b:Source>
  <b:Source>
    <b:Tag>Naw18</b:Tag>
    <b:SourceType>JournalArticle</b:SourceType>
    <b:Guid>{19F40C63-A95F-47C8-8964-B4CF53F232E9}</b:Guid>
    <b:Title>Implementasi Kebijakan Retribusi Tempat Pelelangan Ikan Di Kabupaten Subang</b:Title>
    <b:JournalName>Jurnal Ilmu Administrasi</b:JournalName>
    <b:Year>2018</b:Year>
    <b:Pages>93-108</b:Pages>
    <b:Author>
      <b:Author>
        <b:NameList>
          <b:Person>
            <b:Last>Nawawi</b:Last>
            <b:First>Ade</b:First>
          </b:Person>
        </b:NameList>
      </b:Author>
    </b:Author>
    <b:RefOrder>52</b:RefOrder>
  </b:Source>
</b:Sources>
</file>

<file path=customXml/itemProps1.xml><?xml version="1.0" encoding="utf-8"?>
<ds:datastoreItem xmlns:ds="http://schemas.openxmlformats.org/officeDocument/2006/customXml" ds:itemID="{95A358AC-B3CE-470B-AAA1-E88AF765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78</Pages>
  <Words>12299</Words>
  <Characters>70109</Characters>
  <Application>Microsoft Office Word</Application>
  <DocSecurity>0</DocSecurity>
  <Lines>584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lailasundari</dc:creator>
  <cp:keywords/>
  <dc:description/>
  <cp:lastModifiedBy>ASUS</cp:lastModifiedBy>
  <cp:revision>2</cp:revision>
  <dcterms:created xsi:type="dcterms:W3CDTF">2024-08-21T09:47:00Z</dcterms:created>
  <dcterms:modified xsi:type="dcterms:W3CDTF">2024-08-21T09:47:00Z</dcterms:modified>
</cp:coreProperties>
</file>