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AB1EB" w14:textId="77777777" w:rsidR="00E151D2" w:rsidRDefault="00E151D2" w:rsidP="00E151D2">
      <w:pPr>
        <w:jc w:val="center"/>
        <w:rPr>
          <w:rFonts w:ascii="Times New Roman" w:eastAsiaTheme="majorEastAsia" w:hAnsi="Times New Roman" w:cs="Times New Roman"/>
          <w:sz w:val="24"/>
          <w:szCs w:val="24"/>
          <w:shd w:val="clear" w:color="auto" w:fill="FFFFFF"/>
          <w:lang w:val="id-ID"/>
        </w:rPr>
      </w:pPr>
      <w:r w:rsidRPr="002B3705">
        <w:rPr>
          <w:rFonts w:ascii="Times New Roman" w:hAnsi="Times New Roman" w:cs="Times New Roman"/>
          <w:b/>
          <w:sz w:val="24"/>
          <w:szCs w:val="24"/>
          <w:shd w:val="clear" w:color="auto" w:fill="FFFFFF"/>
        </w:rPr>
        <w:t>DAFTAR PUSTAKA</w:t>
      </w:r>
    </w:p>
    <w:p w14:paraId="04484676" w14:textId="77777777" w:rsidR="00E151D2" w:rsidRPr="000F4F89" w:rsidRDefault="00E151D2" w:rsidP="00E151D2">
      <w:pPr>
        <w:rPr>
          <w:rFonts w:ascii="Times New Roman" w:eastAsiaTheme="majorEastAsia" w:hAnsi="Times New Roman" w:cs="Times New Roman"/>
          <w:sz w:val="24"/>
          <w:szCs w:val="24"/>
          <w:shd w:val="clear" w:color="auto" w:fill="FFFFFF"/>
          <w:lang w:val="id-ID"/>
        </w:rPr>
      </w:pPr>
    </w:p>
    <w:p w14:paraId="63C3D849"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7A5BCC">
        <w:rPr>
          <w:rFonts w:ascii="Times New Roman" w:hAnsi="Times New Roman" w:cs="Times New Roman"/>
          <w:color w:val="222222"/>
          <w:sz w:val="24"/>
          <w:szCs w:val="24"/>
        </w:rPr>
        <w:t>Abdullah</w:t>
      </w:r>
      <w:r w:rsidRPr="007A5BCC">
        <w:rPr>
          <w:rFonts w:ascii="Times New Roman" w:hAnsi="Times New Roman" w:cs="Times New Roman"/>
          <w:color w:val="222222"/>
          <w:sz w:val="24"/>
          <w:szCs w:val="24"/>
          <w:shd w:val="clear" w:color="auto" w:fill="FFFFFF"/>
        </w:rPr>
        <w:t>. (</w:t>
      </w:r>
      <w:r w:rsidRPr="007A5BCC">
        <w:rPr>
          <w:rFonts w:ascii="Times New Roman" w:hAnsi="Times New Roman" w:cs="Times New Roman"/>
          <w:color w:val="222222"/>
          <w:sz w:val="24"/>
          <w:szCs w:val="24"/>
        </w:rPr>
        <w:t>2009</w:t>
      </w:r>
      <w:r w:rsidRPr="007A5BCC">
        <w:rPr>
          <w:rFonts w:ascii="Times New Roman" w:hAnsi="Times New Roman" w:cs="Times New Roman"/>
          <w:color w:val="222222"/>
          <w:sz w:val="24"/>
          <w:szCs w:val="24"/>
          <w:shd w:val="clear" w:color="auto" w:fill="FFFFFF"/>
        </w:rPr>
        <w:t xml:space="preserve">). </w:t>
      </w:r>
      <w:r w:rsidRPr="00105933">
        <w:rPr>
          <w:rFonts w:ascii="Times New Roman" w:hAnsi="Times New Roman" w:cs="Times New Roman"/>
          <w:i/>
          <w:iCs/>
          <w:color w:val="222222"/>
          <w:sz w:val="24"/>
          <w:szCs w:val="24"/>
          <w:shd w:val="clear" w:color="auto" w:fill="FFFFFF"/>
        </w:rPr>
        <w:t>Bisnis, Ekonomi, Asuransi dan Keuangan Syariah</w:t>
      </w:r>
      <w:r w:rsidRPr="007A5BCC">
        <w:rPr>
          <w:rFonts w:ascii="Times New Roman" w:hAnsi="Times New Roman" w:cs="Times New Roman"/>
          <w:color w:val="222222"/>
          <w:sz w:val="24"/>
          <w:szCs w:val="24"/>
          <w:shd w:val="clear" w:color="auto" w:fill="FFFFFF"/>
        </w:rPr>
        <w:t>. Jakarta: PT. Grasindo.</w:t>
      </w:r>
    </w:p>
    <w:p w14:paraId="6B4D43EE" w14:textId="77777777" w:rsidR="00E151D2" w:rsidRPr="00105933" w:rsidRDefault="00E151D2" w:rsidP="00E151D2">
      <w:pPr>
        <w:spacing w:line="240" w:lineRule="auto"/>
        <w:ind w:left="720" w:hanging="720"/>
        <w:jc w:val="both"/>
        <w:rPr>
          <w:rFonts w:ascii="Times New Roman" w:hAnsi="Times New Roman" w:cs="Times New Roman"/>
          <w:i/>
          <w:iCs/>
          <w:color w:val="222222"/>
          <w:sz w:val="24"/>
          <w:szCs w:val="24"/>
          <w:shd w:val="clear" w:color="auto" w:fill="FFFFFF"/>
        </w:rPr>
      </w:pPr>
      <w:r w:rsidRPr="00302198">
        <w:rPr>
          <w:rFonts w:ascii="Times New Roman" w:hAnsi="Times New Roman" w:cs="Times New Roman"/>
          <w:color w:val="222222"/>
          <w:sz w:val="24"/>
          <w:szCs w:val="24"/>
          <w:shd w:val="clear" w:color="auto" w:fill="FFFFFF"/>
        </w:rPr>
        <w:t>Adrianingtyas, D. A., &amp; Sucipto, A. (2019). Pengaruh kinerja keuangan dan keputusan investasi terhadap nilai perusahaan dengan kebijakan dividen sebagai variabel intervening. </w:t>
      </w:r>
      <w:r w:rsidRPr="00105933">
        <w:rPr>
          <w:rFonts w:ascii="Times New Roman" w:hAnsi="Times New Roman" w:cs="Times New Roman"/>
          <w:i/>
          <w:iCs/>
          <w:color w:val="222222"/>
          <w:sz w:val="24"/>
          <w:szCs w:val="24"/>
          <w:shd w:val="clear" w:color="auto" w:fill="FFFFFF"/>
        </w:rPr>
        <w:t>Jurnal Ekonomi dan Pendidikan, 2(2), 23-30.</w:t>
      </w:r>
    </w:p>
    <w:p w14:paraId="0E33F262" w14:textId="77777777" w:rsidR="00E151D2" w:rsidRPr="00146B99"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933405">
        <w:rPr>
          <w:rFonts w:ascii="Times New Roman" w:hAnsi="Times New Roman" w:cs="Times New Roman"/>
          <w:color w:val="222222"/>
          <w:sz w:val="24"/>
          <w:szCs w:val="24"/>
          <w:shd w:val="clear" w:color="auto" w:fill="FFFFFF"/>
        </w:rPr>
        <w:t>Ambarsari, R., &amp; Hermanto, S. B. (2017). Pengaruh ukuran perusahaan, pertumbuhan penjualan, profitabilitas, struktur aktiva, likuiditas terhadap struktur modal. </w:t>
      </w:r>
      <w:r w:rsidRPr="00105933">
        <w:rPr>
          <w:rFonts w:ascii="Times New Roman" w:hAnsi="Times New Roman" w:cs="Times New Roman"/>
          <w:i/>
          <w:iCs/>
          <w:color w:val="222222"/>
          <w:sz w:val="24"/>
          <w:szCs w:val="24"/>
          <w:shd w:val="clear" w:color="auto" w:fill="FFFFFF"/>
        </w:rPr>
        <w:t>Jurnal Ilmu dan Riset Akuntansi (JIRA), 6(3).</w:t>
      </w:r>
    </w:p>
    <w:p w14:paraId="79E642E2" w14:textId="77777777" w:rsidR="00E151D2" w:rsidRPr="007F74FE"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7F74FE">
        <w:rPr>
          <w:rFonts w:ascii="Times New Roman" w:hAnsi="Times New Roman" w:cs="Times New Roman"/>
          <w:color w:val="222222"/>
          <w:sz w:val="24"/>
          <w:szCs w:val="24"/>
          <w:shd w:val="clear" w:color="auto" w:fill="FFFFFF"/>
        </w:rPr>
        <w:t>Analisa, Y., &amp; Wahyudi, S. (2011). </w:t>
      </w:r>
      <w:r w:rsidRPr="007F74FE">
        <w:rPr>
          <w:rFonts w:ascii="Times New Roman" w:hAnsi="Times New Roman" w:cs="Times New Roman"/>
          <w:i/>
          <w:iCs/>
          <w:color w:val="222222"/>
          <w:sz w:val="24"/>
          <w:szCs w:val="24"/>
          <w:shd w:val="clear" w:color="auto" w:fill="FFFFFF"/>
        </w:rPr>
        <w:t xml:space="preserve">pengaruh ukuran perusahaan, leverage, profitabilitas dan kebijakan dividen terhadap </w:t>
      </w:r>
      <w:r>
        <w:rPr>
          <w:rFonts w:ascii="Times New Roman" w:hAnsi="Times New Roman" w:cs="Times New Roman"/>
          <w:i/>
          <w:iCs/>
          <w:color w:val="222222"/>
          <w:sz w:val="24"/>
          <w:szCs w:val="24"/>
          <w:shd w:val="clear" w:color="auto" w:fill="FFFFFF"/>
        </w:rPr>
        <w:t>Kebijakan Hutang</w:t>
      </w:r>
      <w:r w:rsidRPr="007F74FE">
        <w:rPr>
          <w:rFonts w:ascii="Times New Roman" w:hAnsi="Times New Roman" w:cs="Times New Roman"/>
          <w:i/>
          <w:iCs/>
          <w:color w:val="222222"/>
          <w:sz w:val="24"/>
          <w:szCs w:val="24"/>
          <w:shd w:val="clear" w:color="auto" w:fill="FFFFFF"/>
        </w:rPr>
        <w:t xml:space="preserve"> (studi pada perusahaan manufaktur yang terdaftar di bursa efek indonesia tahun 2006-2008)</w:t>
      </w:r>
      <w:r w:rsidRPr="007F74FE">
        <w:rPr>
          <w:rFonts w:ascii="Times New Roman" w:hAnsi="Times New Roman" w:cs="Times New Roman"/>
          <w:color w:val="222222"/>
          <w:sz w:val="24"/>
          <w:szCs w:val="24"/>
          <w:shd w:val="clear" w:color="auto" w:fill="FFFFFF"/>
        </w:rPr>
        <w:t> (Doctoral dissertation, Universitas Diponegoro).</w:t>
      </w:r>
    </w:p>
    <w:p w14:paraId="11A0DB87" w14:textId="77777777" w:rsidR="00E151D2" w:rsidRPr="00146B99"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146B99">
        <w:rPr>
          <w:rFonts w:ascii="Times New Roman" w:hAnsi="Times New Roman" w:cs="Times New Roman"/>
          <w:color w:val="222222"/>
          <w:sz w:val="24"/>
          <w:szCs w:val="24"/>
          <w:shd w:val="clear" w:color="auto" w:fill="FFFFFF"/>
        </w:rPr>
        <w:t xml:space="preserve">Andina, Z. (2013). </w:t>
      </w:r>
      <w:r w:rsidRPr="00105933">
        <w:rPr>
          <w:rFonts w:ascii="Times New Roman" w:hAnsi="Times New Roman" w:cs="Times New Roman"/>
          <w:i/>
          <w:iCs/>
          <w:color w:val="222222"/>
          <w:sz w:val="24"/>
          <w:szCs w:val="24"/>
          <w:shd w:val="clear" w:color="auto" w:fill="FFFFFF"/>
        </w:rPr>
        <w:t>Analisis Pengaruh Profitabilitas, Likuiditas, Pertumbuhan Penjualan, Pertumbuhan Perusahaan, Dan Ukuran Perusahaan Terhadap Kebijakan Hutang (Studi Kasus Pada Perusahaan Manufaktur Yang Terdaftar Di Bei Periode 2008-2010)</w:t>
      </w:r>
      <w:r w:rsidRPr="00146B99">
        <w:rPr>
          <w:rFonts w:ascii="Times New Roman" w:hAnsi="Times New Roman" w:cs="Times New Roman"/>
          <w:color w:val="222222"/>
          <w:sz w:val="24"/>
          <w:szCs w:val="24"/>
          <w:shd w:val="clear" w:color="auto" w:fill="FFFFFF"/>
        </w:rPr>
        <w:t>. Fakultas Ekonomika Dan Bisnis Universitas Diponegoro Disusun, 1–68.</w:t>
      </w:r>
    </w:p>
    <w:p w14:paraId="63129498" w14:textId="77777777" w:rsidR="00E151D2" w:rsidRPr="00133E27" w:rsidRDefault="00E151D2" w:rsidP="00E151D2">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B15C53">
        <w:rPr>
          <w:rFonts w:ascii="Times New Roman" w:hAnsi="Times New Roman" w:cs="Times New Roman"/>
          <w:sz w:val="24"/>
          <w:szCs w:val="24"/>
        </w:rPr>
        <w:t xml:space="preserve">Anisa, N., Hermuningsih, S., &amp; Maulida, A. (2021). Pengaruh Ukuran Perusahaan, Leverage, Kebijakan Dividen dan Profitabilitas terhadap </w:t>
      </w:r>
      <w:r>
        <w:rPr>
          <w:rFonts w:ascii="Times New Roman" w:hAnsi="Times New Roman" w:cs="Times New Roman"/>
          <w:sz w:val="24"/>
          <w:szCs w:val="24"/>
        </w:rPr>
        <w:t>Kebijakan Hutang</w:t>
      </w:r>
      <w:r w:rsidRPr="00B15C53">
        <w:rPr>
          <w:rFonts w:ascii="Times New Roman" w:hAnsi="Times New Roman" w:cs="Times New Roman"/>
          <w:sz w:val="24"/>
          <w:szCs w:val="24"/>
        </w:rPr>
        <w:t xml:space="preserve">. </w:t>
      </w:r>
      <w:r w:rsidRPr="00B15C53">
        <w:rPr>
          <w:rFonts w:ascii="Times New Roman" w:hAnsi="Times New Roman" w:cs="Times New Roman"/>
          <w:i/>
          <w:iCs/>
          <w:sz w:val="24"/>
          <w:szCs w:val="24"/>
        </w:rPr>
        <w:t>Reslaj : Religion Education Social Laa Roiba Journal</w:t>
      </w:r>
      <w:r w:rsidRPr="00B15C53">
        <w:rPr>
          <w:rFonts w:ascii="Times New Roman" w:hAnsi="Times New Roman" w:cs="Times New Roman"/>
          <w:sz w:val="24"/>
          <w:szCs w:val="24"/>
        </w:rPr>
        <w:t xml:space="preserve">, </w:t>
      </w:r>
      <w:r w:rsidRPr="00B15C53">
        <w:rPr>
          <w:rFonts w:ascii="Times New Roman" w:hAnsi="Times New Roman" w:cs="Times New Roman"/>
          <w:i/>
          <w:iCs/>
          <w:sz w:val="24"/>
          <w:szCs w:val="24"/>
        </w:rPr>
        <w:t>4</w:t>
      </w:r>
      <w:r w:rsidRPr="00B15C53">
        <w:rPr>
          <w:rFonts w:ascii="Times New Roman" w:hAnsi="Times New Roman" w:cs="Times New Roman"/>
          <w:sz w:val="24"/>
          <w:szCs w:val="24"/>
        </w:rPr>
        <w:t>(2), 321–335. https://doi.org/10.47467/reslaj.v4i2.707</w:t>
      </w:r>
    </w:p>
    <w:p w14:paraId="5ADB8128"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E34F36">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rdina</w:t>
      </w:r>
      <w:r w:rsidRPr="00E34F36">
        <w:rPr>
          <w:rFonts w:ascii="Times New Roman" w:hAnsi="Times New Roman" w:cs="Times New Roman"/>
          <w:color w:val="222222"/>
          <w:sz w:val="24"/>
          <w:szCs w:val="24"/>
          <w:shd w:val="clear" w:color="auto" w:fill="FFFFFF"/>
        </w:rPr>
        <w:t>, M. (2015). </w:t>
      </w:r>
      <w:r w:rsidRPr="00E34F36">
        <w:rPr>
          <w:rFonts w:ascii="Times New Roman" w:hAnsi="Times New Roman" w:cs="Times New Roman"/>
          <w:i/>
          <w:iCs/>
          <w:color w:val="222222"/>
          <w:sz w:val="24"/>
          <w:szCs w:val="24"/>
          <w:shd w:val="clear" w:color="auto" w:fill="FFFFFF"/>
        </w:rPr>
        <w:t>Pngaruh Profitabilitas, Solvabilitas, Internal Audit, Ukuran Perusahaan dan Reputasi Auditor Terhadap Audit Delay (Studi Empiris Pada Perusahaan Manufaktur Yang Terdaftar di BEI tahun 2011-2013)</w:t>
      </w:r>
      <w:r w:rsidRPr="00E34F36">
        <w:rPr>
          <w:rFonts w:ascii="Times New Roman" w:hAnsi="Times New Roman" w:cs="Times New Roman"/>
          <w:color w:val="222222"/>
          <w:sz w:val="24"/>
          <w:szCs w:val="24"/>
          <w:shd w:val="clear" w:color="auto" w:fill="FFFFFF"/>
        </w:rPr>
        <w:t> (Doctoral dissertation, Universitas Airlangga).</w:t>
      </w:r>
    </w:p>
    <w:p w14:paraId="31F6B1A0" w14:textId="77777777" w:rsidR="00E151D2" w:rsidRPr="00105933" w:rsidRDefault="00E151D2" w:rsidP="00E151D2">
      <w:pPr>
        <w:spacing w:line="240" w:lineRule="auto"/>
        <w:ind w:left="720" w:hanging="720"/>
        <w:jc w:val="both"/>
        <w:rPr>
          <w:rFonts w:ascii="Times New Roman" w:hAnsi="Times New Roman" w:cs="Times New Roman"/>
          <w:i/>
          <w:iCs/>
          <w:color w:val="222222"/>
          <w:sz w:val="24"/>
          <w:szCs w:val="24"/>
          <w:shd w:val="clear" w:color="auto" w:fill="FFFFFF"/>
          <w:lang w:val="id-ID"/>
        </w:rPr>
      </w:pPr>
      <w:r w:rsidRPr="00146B99">
        <w:rPr>
          <w:rFonts w:ascii="Times New Roman" w:hAnsi="Times New Roman" w:cs="Times New Roman"/>
          <w:color w:val="222222"/>
          <w:sz w:val="24"/>
          <w:szCs w:val="24"/>
          <w:shd w:val="clear" w:color="auto" w:fill="FFFFFF"/>
        </w:rPr>
        <w:t xml:space="preserve">Astuti, Ranti Agus., Prof. Dr Kirmizi Ritonga, MBA, Ak., dan Drs. Al Azhar A, MM,Ak. 2014. Pengaruh Pertumbuhan Aset, Profitabilitas dan Pertumbuhan Penjualan Terhadap Struktur Modal Pada Perusahaan Real Estate dan Properti Yang Terdaftar Di Bursa Efek Indonesia Periode 2010- 2012. </w:t>
      </w:r>
      <w:r w:rsidRPr="00105933">
        <w:rPr>
          <w:rFonts w:ascii="Times New Roman" w:hAnsi="Times New Roman" w:cs="Times New Roman"/>
          <w:i/>
          <w:iCs/>
          <w:color w:val="222222"/>
          <w:sz w:val="24"/>
          <w:szCs w:val="24"/>
          <w:shd w:val="clear" w:color="auto" w:fill="FFFFFF"/>
        </w:rPr>
        <w:t>JOMFEKON, 1(2), hal :1-15.</w:t>
      </w:r>
    </w:p>
    <w:p w14:paraId="600915A6" w14:textId="77777777" w:rsidR="00E151D2" w:rsidRPr="00146B99"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7F74FE">
        <w:rPr>
          <w:rFonts w:ascii="Times New Roman" w:hAnsi="Times New Roman" w:cs="Times New Roman"/>
          <w:color w:val="222222"/>
          <w:sz w:val="24"/>
          <w:szCs w:val="24"/>
          <w:shd w:val="clear" w:color="auto" w:fill="FFFFFF"/>
        </w:rPr>
        <w:t>Augustin, Chendy Nur. </w:t>
      </w:r>
      <w:r w:rsidRPr="007F74FE">
        <w:rPr>
          <w:rFonts w:ascii="Times New Roman" w:hAnsi="Times New Roman" w:cs="Times New Roman"/>
          <w:i/>
          <w:iCs/>
          <w:color w:val="222222"/>
          <w:sz w:val="24"/>
          <w:szCs w:val="24"/>
          <w:shd w:val="clear" w:color="auto" w:fill="FFFFFF"/>
        </w:rPr>
        <w:t xml:space="preserve">Pengaruh Profitabilitas, Kebijakan Hutang Dan </w:t>
      </w:r>
      <w:r>
        <w:rPr>
          <w:rFonts w:ascii="Times New Roman" w:hAnsi="Times New Roman" w:cs="Times New Roman"/>
          <w:i/>
          <w:iCs/>
          <w:color w:val="222222"/>
          <w:sz w:val="24"/>
          <w:szCs w:val="24"/>
          <w:shd w:val="clear" w:color="auto" w:fill="FFFFFF"/>
        </w:rPr>
        <w:t>Pertumbuhan Perusahaan</w:t>
      </w:r>
      <w:r w:rsidRPr="007F74FE">
        <w:rPr>
          <w:rFonts w:ascii="Times New Roman" w:hAnsi="Times New Roman" w:cs="Times New Roman"/>
          <w:i/>
          <w:iCs/>
          <w:color w:val="222222"/>
          <w:sz w:val="24"/>
          <w:szCs w:val="24"/>
          <w:shd w:val="clear" w:color="auto" w:fill="FFFFFF"/>
        </w:rPr>
        <w:t xml:space="preserve"> Terhadap </w:t>
      </w:r>
      <w:r>
        <w:rPr>
          <w:rFonts w:ascii="Times New Roman" w:hAnsi="Times New Roman" w:cs="Times New Roman"/>
          <w:i/>
          <w:iCs/>
          <w:color w:val="222222"/>
          <w:sz w:val="24"/>
          <w:szCs w:val="24"/>
          <w:shd w:val="clear" w:color="auto" w:fill="FFFFFF"/>
        </w:rPr>
        <w:t>Kebijakan Hutang</w:t>
      </w:r>
      <w:r w:rsidRPr="007F74FE">
        <w:rPr>
          <w:rFonts w:ascii="Times New Roman" w:hAnsi="Times New Roman" w:cs="Times New Roman"/>
          <w:i/>
          <w:iCs/>
          <w:color w:val="222222"/>
          <w:sz w:val="24"/>
          <w:szCs w:val="24"/>
          <w:shd w:val="clear" w:color="auto" w:fill="FFFFFF"/>
        </w:rPr>
        <w:t xml:space="preserve"> (Studi pada Perusahaan Manufaktur yang Terdaftar di Bursa Efek Indonesia Periode 2014-2015)</w:t>
      </w:r>
      <w:r w:rsidRPr="007F74FE">
        <w:rPr>
          <w:rFonts w:ascii="Times New Roman" w:hAnsi="Times New Roman" w:cs="Times New Roman"/>
          <w:color w:val="222222"/>
          <w:sz w:val="24"/>
          <w:szCs w:val="24"/>
          <w:shd w:val="clear" w:color="auto" w:fill="FFFFFF"/>
        </w:rPr>
        <w:t>. Diss. Universitas Muhammadiyah Surakarta, 2017.</w:t>
      </w:r>
    </w:p>
    <w:p w14:paraId="579068EE"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7A5BCC">
        <w:rPr>
          <w:rFonts w:ascii="Times New Roman" w:hAnsi="Times New Roman" w:cs="Times New Roman"/>
          <w:color w:val="222222"/>
          <w:sz w:val="24"/>
          <w:szCs w:val="24"/>
          <w:shd w:val="clear" w:color="auto" w:fill="FFFFFF"/>
        </w:rPr>
        <w:t xml:space="preserve">Azzahra, S., &amp; Risyanti, C. N. (2022). Pengaruh Profitabilitas dan Kebijakan Dividen Terhadap Kebijakan Hutang Perusahaan yang Terdaftar di Bursa Efek Indonesia (BEI). </w:t>
      </w:r>
      <w:r w:rsidRPr="00105933">
        <w:rPr>
          <w:rFonts w:ascii="Times New Roman" w:hAnsi="Times New Roman" w:cs="Times New Roman"/>
          <w:i/>
          <w:iCs/>
          <w:color w:val="222222"/>
          <w:sz w:val="24"/>
          <w:szCs w:val="24"/>
          <w:shd w:val="clear" w:color="auto" w:fill="FFFFFF"/>
        </w:rPr>
        <w:t>In SENAKOTA: Seminar Nasional Ekonomi dan Akuntansi (Vol. 1).</w:t>
      </w:r>
    </w:p>
    <w:p w14:paraId="5A165451" w14:textId="77777777" w:rsidR="00E151D2" w:rsidRPr="00A17C15"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A17C15">
        <w:rPr>
          <w:rFonts w:ascii="Times New Roman" w:hAnsi="Times New Roman" w:cs="Times New Roman"/>
          <w:color w:val="222222"/>
          <w:sz w:val="24"/>
          <w:szCs w:val="24"/>
          <w:shd w:val="clear" w:color="auto" w:fill="FFFFFF"/>
        </w:rPr>
        <w:lastRenderedPageBreak/>
        <w:t xml:space="preserve">Bastian, I. (2006). </w:t>
      </w:r>
      <w:r w:rsidRPr="00642D28">
        <w:rPr>
          <w:rFonts w:ascii="Times New Roman" w:hAnsi="Times New Roman" w:cs="Times New Roman"/>
          <w:i/>
          <w:iCs/>
          <w:color w:val="222222"/>
          <w:sz w:val="24"/>
          <w:szCs w:val="24"/>
          <w:shd w:val="clear" w:color="auto" w:fill="FFFFFF"/>
        </w:rPr>
        <w:t xml:space="preserve">Akuntansi </w:t>
      </w:r>
      <w:r>
        <w:rPr>
          <w:rFonts w:ascii="Times New Roman" w:hAnsi="Times New Roman" w:cs="Times New Roman"/>
          <w:i/>
          <w:iCs/>
          <w:color w:val="222222"/>
          <w:sz w:val="24"/>
          <w:szCs w:val="24"/>
          <w:shd w:val="clear" w:color="auto" w:fill="FFFFFF"/>
        </w:rPr>
        <w:t>Sektor Publik</w:t>
      </w:r>
      <w:r>
        <w:rPr>
          <w:rFonts w:ascii="Times New Roman" w:hAnsi="Times New Roman" w:cs="Times New Roman"/>
          <w:color w:val="222222"/>
          <w:sz w:val="24"/>
          <w:szCs w:val="24"/>
          <w:shd w:val="clear" w:color="auto" w:fill="FFFFFF"/>
        </w:rPr>
        <w:t xml:space="preserve">. Bandung : </w:t>
      </w:r>
      <w:r w:rsidRPr="00A17C15">
        <w:rPr>
          <w:rFonts w:ascii="Times New Roman" w:hAnsi="Times New Roman" w:cs="Times New Roman"/>
          <w:color w:val="222222"/>
          <w:sz w:val="24"/>
          <w:szCs w:val="24"/>
          <w:shd w:val="clear" w:color="auto" w:fill="FFFFFF"/>
        </w:rPr>
        <w:t>Erlangga.</w:t>
      </w:r>
    </w:p>
    <w:p w14:paraId="25AD89CF" w14:textId="77777777" w:rsidR="00E151D2" w:rsidRPr="00E94B94"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E94B94">
        <w:rPr>
          <w:rFonts w:ascii="Times New Roman" w:hAnsi="Times New Roman" w:cs="Times New Roman"/>
          <w:color w:val="222222"/>
          <w:sz w:val="24"/>
          <w:szCs w:val="24"/>
          <w:shd w:val="clear" w:color="auto" w:fill="FFFFFF"/>
        </w:rPr>
        <w:t xml:space="preserve">Brealey, Myers, Marcus, </w:t>
      </w:r>
      <w:r>
        <w:rPr>
          <w:rFonts w:ascii="Times New Roman" w:hAnsi="Times New Roman" w:cs="Times New Roman"/>
          <w:color w:val="222222"/>
          <w:sz w:val="24"/>
          <w:szCs w:val="24"/>
          <w:shd w:val="clear" w:color="auto" w:fill="FFFFFF"/>
          <w:lang w:val="id-ID"/>
        </w:rPr>
        <w:t>(</w:t>
      </w:r>
      <w:r w:rsidRPr="00E94B94">
        <w:rPr>
          <w:rFonts w:ascii="Times New Roman" w:hAnsi="Times New Roman" w:cs="Times New Roman"/>
          <w:color w:val="222222"/>
          <w:sz w:val="24"/>
          <w:szCs w:val="24"/>
          <w:shd w:val="clear" w:color="auto" w:fill="FFFFFF"/>
        </w:rPr>
        <w:t>2006</w:t>
      </w:r>
      <w:r>
        <w:rPr>
          <w:rFonts w:ascii="Times New Roman" w:hAnsi="Times New Roman" w:cs="Times New Roman"/>
          <w:color w:val="222222"/>
          <w:sz w:val="24"/>
          <w:szCs w:val="24"/>
          <w:shd w:val="clear" w:color="auto" w:fill="FFFFFF"/>
          <w:lang w:val="id-ID"/>
        </w:rPr>
        <w:t>)</w:t>
      </w:r>
      <w:r w:rsidRPr="00E94B94">
        <w:rPr>
          <w:rFonts w:ascii="Times New Roman" w:hAnsi="Times New Roman" w:cs="Times New Roman"/>
          <w:color w:val="222222"/>
          <w:sz w:val="24"/>
          <w:szCs w:val="24"/>
          <w:shd w:val="clear" w:color="auto" w:fill="FFFFFF"/>
        </w:rPr>
        <w:t xml:space="preserve">, </w:t>
      </w:r>
      <w:r w:rsidRPr="00105933">
        <w:rPr>
          <w:rFonts w:ascii="Times New Roman" w:hAnsi="Times New Roman" w:cs="Times New Roman"/>
          <w:i/>
          <w:iCs/>
          <w:color w:val="222222"/>
          <w:sz w:val="24"/>
          <w:szCs w:val="24"/>
          <w:shd w:val="clear" w:color="auto" w:fill="FFFFFF"/>
        </w:rPr>
        <w:t>Dasar-Dasar Manajemen Keuangan Perusahaan</w:t>
      </w:r>
      <w:r w:rsidRPr="00E94B94">
        <w:rPr>
          <w:rFonts w:ascii="Times New Roman" w:hAnsi="Times New Roman" w:cs="Times New Roman"/>
          <w:color w:val="222222"/>
          <w:sz w:val="24"/>
          <w:szCs w:val="24"/>
          <w:shd w:val="clear" w:color="auto" w:fill="FFFFFF"/>
        </w:rPr>
        <w:t>, Erlangga, Jakarta.</w:t>
      </w:r>
    </w:p>
    <w:p w14:paraId="0D8C90A3"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807088">
        <w:rPr>
          <w:rFonts w:ascii="Times New Roman" w:hAnsi="Times New Roman" w:cs="Times New Roman"/>
          <w:color w:val="222222"/>
          <w:sz w:val="24"/>
          <w:szCs w:val="24"/>
        </w:rPr>
        <w:t>Brigham dan Gapenski</w:t>
      </w:r>
      <w:r w:rsidRPr="00807088">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lang w:val="id-ID"/>
        </w:rPr>
        <w:t>(</w:t>
      </w:r>
      <w:r w:rsidRPr="00807088">
        <w:rPr>
          <w:rFonts w:ascii="Times New Roman" w:hAnsi="Times New Roman" w:cs="Times New Roman"/>
          <w:color w:val="222222"/>
          <w:sz w:val="24"/>
          <w:szCs w:val="24"/>
        </w:rPr>
        <w:t>1999</w:t>
      </w:r>
      <w:r>
        <w:rPr>
          <w:rFonts w:ascii="Times New Roman" w:hAnsi="Times New Roman" w:cs="Times New Roman"/>
          <w:color w:val="222222"/>
          <w:sz w:val="24"/>
          <w:szCs w:val="24"/>
          <w:lang w:val="id-ID"/>
        </w:rPr>
        <w:t>)</w:t>
      </w:r>
      <w:r w:rsidRPr="00807088">
        <w:rPr>
          <w:rFonts w:ascii="Times New Roman" w:hAnsi="Times New Roman" w:cs="Times New Roman"/>
          <w:color w:val="222222"/>
          <w:sz w:val="24"/>
          <w:szCs w:val="24"/>
          <w:shd w:val="clear" w:color="auto" w:fill="FFFFFF"/>
        </w:rPr>
        <w:t xml:space="preserve">. </w:t>
      </w:r>
      <w:r w:rsidRPr="00105933">
        <w:rPr>
          <w:rFonts w:ascii="Times New Roman" w:hAnsi="Times New Roman" w:cs="Times New Roman"/>
          <w:i/>
          <w:iCs/>
          <w:color w:val="222222"/>
          <w:sz w:val="24"/>
          <w:szCs w:val="24"/>
          <w:shd w:val="clear" w:color="auto" w:fill="FFFFFF"/>
        </w:rPr>
        <w:t>Intermediate Financial Management, The Dryden</w:t>
      </w:r>
      <w:r w:rsidRPr="00807088">
        <w:rPr>
          <w:rFonts w:ascii="Times New Roman" w:hAnsi="Times New Roman" w:cs="Times New Roman"/>
          <w:color w:val="222222"/>
          <w:sz w:val="24"/>
          <w:szCs w:val="24"/>
          <w:shd w:val="clear" w:color="auto" w:fill="FFFFFF"/>
        </w:rPr>
        <w:t>. Press, New York</w:t>
      </w:r>
      <w:r>
        <w:rPr>
          <w:rFonts w:ascii="Times New Roman" w:hAnsi="Times New Roman" w:cs="Times New Roman"/>
          <w:color w:val="222222"/>
          <w:sz w:val="24"/>
          <w:szCs w:val="24"/>
          <w:shd w:val="clear" w:color="auto" w:fill="FFFFFF"/>
          <w:lang w:val="id-ID"/>
        </w:rPr>
        <w:t>.</w:t>
      </w:r>
    </w:p>
    <w:p w14:paraId="649566CC" w14:textId="77777777" w:rsidR="00E151D2" w:rsidRDefault="00E151D2" w:rsidP="00E151D2">
      <w:pPr>
        <w:widowControl w:val="0"/>
        <w:autoSpaceDE w:val="0"/>
        <w:autoSpaceDN w:val="0"/>
        <w:adjustRightInd w:val="0"/>
        <w:spacing w:line="240" w:lineRule="auto"/>
        <w:ind w:left="720" w:hanging="720"/>
        <w:jc w:val="both"/>
        <w:rPr>
          <w:rFonts w:ascii="Times New Roman" w:hAnsi="Times New Roman" w:cs="Times New Roman"/>
          <w:color w:val="222222"/>
          <w:sz w:val="24"/>
          <w:szCs w:val="24"/>
          <w:shd w:val="clear" w:color="auto" w:fill="FFFFFF"/>
          <w:lang w:val="id-ID"/>
        </w:rPr>
      </w:pPr>
      <w:r w:rsidRPr="00B15C53">
        <w:rPr>
          <w:rFonts w:ascii="Times New Roman" w:hAnsi="Times New Roman" w:cs="Times New Roman"/>
          <w:sz w:val="24"/>
          <w:szCs w:val="24"/>
        </w:rPr>
        <w:t xml:space="preserve">Brigham, E. F. dan J. F. H. (2016). </w:t>
      </w:r>
      <w:r w:rsidRPr="00B15C53">
        <w:rPr>
          <w:rFonts w:ascii="Times New Roman" w:hAnsi="Times New Roman" w:cs="Times New Roman"/>
          <w:i/>
          <w:iCs/>
          <w:sz w:val="24"/>
          <w:szCs w:val="24"/>
        </w:rPr>
        <w:t>Dasar-Dasar Manajemen Keuangan.</w:t>
      </w:r>
      <w:r w:rsidRPr="00B15C53">
        <w:rPr>
          <w:rFonts w:ascii="Times New Roman" w:hAnsi="Times New Roman" w:cs="Times New Roman"/>
          <w:sz w:val="24"/>
          <w:szCs w:val="24"/>
        </w:rPr>
        <w:t xml:space="preserve"> (14th ed.). Salemba Empat.</w:t>
      </w:r>
      <w:r w:rsidRPr="00AF02B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Jakarta</w:t>
      </w:r>
      <w:r>
        <w:rPr>
          <w:rFonts w:ascii="Times New Roman" w:hAnsi="Times New Roman" w:cs="Times New Roman"/>
          <w:color w:val="222222"/>
          <w:sz w:val="24"/>
          <w:szCs w:val="24"/>
          <w:shd w:val="clear" w:color="auto" w:fill="FFFFFF"/>
          <w:lang w:val="id-ID"/>
        </w:rPr>
        <w:t>.</w:t>
      </w:r>
    </w:p>
    <w:p w14:paraId="5295990B" w14:textId="77777777" w:rsidR="00E151D2" w:rsidRPr="00AF02B6"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AF02B6">
        <w:rPr>
          <w:rFonts w:ascii="Times New Roman" w:hAnsi="Times New Roman" w:cs="Times New Roman"/>
          <w:color w:val="222222"/>
          <w:sz w:val="24"/>
          <w:szCs w:val="24"/>
        </w:rPr>
        <w:t>Brigham</w:t>
      </w:r>
      <w:r w:rsidRPr="00AF02B6">
        <w:rPr>
          <w:rFonts w:ascii="Times New Roman" w:hAnsi="Times New Roman" w:cs="Times New Roman"/>
          <w:color w:val="222222"/>
          <w:sz w:val="24"/>
          <w:szCs w:val="24"/>
          <w:shd w:val="clear" w:color="auto" w:fill="FFFFFF"/>
        </w:rPr>
        <w:t>, E.F. dan J. F. </w:t>
      </w:r>
      <w:r w:rsidRPr="00AF02B6">
        <w:rPr>
          <w:rFonts w:ascii="Times New Roman" w:hAnsi="Times New Roman" w:cs="Times New Roman"/>
          <w:color w:val="222222"/>
          <w:sz w:val="24"/>
          <w:szCs w:val="24"/>
        </w:rPr>
        <w:t>Houston</w:t>
      </w:r>
      <w:r w:rsidRPr="00AF02B6">
        <w:rPr>
          <w:rFonts w:ascii="Times New Roman" w:hAnsi="Times New Roman" w:cs="Times New Roman"/>
          <w:color w:val="222222"/>
          <w:sz w:val="24"/>
          <w:szCs w:val="24"/>
          <w:shd w:val="clear" w:color="auto" w:fill="FFFFFF"/>
        </w:rPr>
        <w:t xml:space="preserve">. 2009. </w:t>
      </w:r>
      <w:r w:rsidRPr="00105933">
        <w:rPr>
          <w:rFonts w:ascii="Times New Roman" w:hAnsi="Times New Roman" w:cs="Times New Roman"/>
          <w:i/>
          <w:iCs/>
          <w:color w:val="222222"/>
          <w:sz w:val="24"/>
          <w:szCs w:val="24"/>
          <w:shd w:val="clear" w:color="auto" w:fill="FFFFFF"/>
        </w:rPr>
        <w:t>Dasar-dasar Manajemen Keuangan. Buku. Satu. Edisi Kesepuluh</w:t>
      </w:r>
      <w:r w:rsidRPr="00AF02B6">
        <w:rPr>
          <w:rFonts w:ascii="Times New Roman" w:hAnsi="Times New Roman" w:cs="Times New Roman"/>
          <w:color w:val="222222"/>
          <w:sz w:val="24"/>
          <w:szCs w:val="24"/>
          <w:shd w:val="clear" w:color="auto" w:fill="FFFFFF"/>
        </w:rPr>
        <w:t>. Salemba Empat. Jakarta.</w:t>
      </w:r>
    </w:p>
    <w:p w14:paraId="501D1B47" w14:textId="77777777" w:rsidR="00E151D2" w:rsidRPr="0094377C"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94377C">
        <w:rPr>
          <w:rFonts w:ascii="Times New Roman" w:hAnsi="Times New Roman" w:cs="Times New Roman"/>
          <w:color w:val="222222"/>
          <w:sz w:val="24"/>
          <w:szCs w:val="24"/>
          <w:shd w:val="clear" w:color="auto" w:fill="FFFFFF"/>
        </w:rPr>
        <w:t xml:space="preserve">Cahyono, H. S., &amp; Sulistyawati, A. I. (2017). Keputusan Investasi, Keputusan Pendanaan dan Kebijakan Dividen Sebagai Determinan Nilai Perusahaan. Akuisisi: </w:t>
      </w:r>
      <w:r w:rsidRPr="00B44BF7">
        <w:rPr>
          <w:rFonts w:ascii="Times New Roman" w:hAnsi="Times New Roman" w:cs="Times New Roman"/>
          <w:i/>
          <w:iCs/>
          <w:color w:val="222222"/>
          <w:sz w:val="24"/>
          <w:szCs w:val="24"/>
          <w:shd w:val="clear" w:color="auto" w:fill="FFFFFF"/>
        </w:rPr>
        <w:t>Jurnal Akuntansi, 13(1).</w:t>
      </w:r>
    </w:p>
    <w:p w14:paraId="07AC5C4C" w14:textId="77777777" w:rsidR="00E151D2" w:rsidRPr="0028407D"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28407D">
        <w:rPr>
          <w:rFonts w:ascii="Times New Roman" w:hAnsi="Times New Roman" w:cs="Times New Roman"/>
          <w:color w:val="222222"/>
          <w:sz w:val="24"/>
          <w:szCs w:val="24"/>
          <w:shd w:val="clear" w:color="auto" w:fill="FFFFFF"/>
        </w:rPr>
        <w:t xml:space="preserve">Chariri, A dan Ghozali, I,. (2007). </w:t>
      </w:r>
      <w:r w:rsidRPr="00105933">
        <w:rPr>
          <w:rFonts w:ascii="Times New Roman" w:hAnsi="Times New Roman" w:cs="Times New Roman"/>
          <w:i/>
          <w:iCs/>
          <w:color w:val="222222"/>
          <w:sz w:val="24"/>
          <w:szCs w:val="24"/>
          <w:shd w:val="clear" w:color="auto" w:fill="FFFFFF"/>
        </w:rPr>
        <w:t>Teori Akuntansi</w:t>
      </w:r>
      <w:r w:rsidRPr="00105933">
        <w:rPr>
          <w:rFonts w:ascii="Times New Roman" w:hAnsi="Times New Roman" w:cs="Times New Roman"/>
          <w:color w:val="222222"/>
          <w:sz w:val="24"/>
          <w:szCs w:val="24"/>
          <w:shd w:val="clear" w:color="auto" w:fill="FFFFFF"/>
        </w:rPr>
        <w:t>. Semarang</w:t>
      </w:r>
      <w:r w:rsidRPr="0028407D">
        <w:rPr>
          <w:rFonts w:ascii="Times New Roman" w:hAnsi="Times New Roman" w:cs="Times New Roman"/>
          <w:color w:val="222222"/>
          <w:sz w:val="24"/>
          <w:szCs w:val="24"/>
          <w:shd w:val="clear" w:color="auto" w:fill="FFFFFF"/>
        </w:rPr>
        <w:t xml:space="preserve"> : Badan Penerbit Universitas Diponegoro.</w:t>
      </w:r>
    </w:p>
    <w:p w14:paraId="7A5D797E"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430523">
        <w:rPr>
          <w:rFonts w:ascii="Times New Roman" w:hAnsi="Times New Roman" w:cs="Times New Roman"/>
          <w:color w:val="222222"/>
          <w:sz w:val="24"/>
          <w:szCs w:val="24"/>
          <w:shd w:val="clear" w:color="auto" w:fill="FFFFFF"/>
        </w:rPr>
        <w:t>Clarashinta, Dyah Ayu. (2014). Pengaruh Kepemilikan Manajerial, Kebijakan Dividen, dan Profitabilitas terhadap Kebijakan Hutang pada perusahaan manufaktur 2011-2013. Skripsi Universitas Negeri Yogyakarta.</w:t>
      </w:r>
    </w:p>
    <w:p w14:paraId="6F0AC537" w14:textId="77777777" w:rsidR="00E151D2" w:rsidRPr="00933405"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933405">
        <w:rPr>
          <w:rFonts w:ascii="Times New Roman" w:hAnsi="Times New Roman" w:cs="Times New Roman"/>
          <w:color w:val="222222"/>
          <w:sz w:val="24"/>
          <w:szCs w:val="24"/>
        </w:rPr>
        <w:t>Danang</w:t>
      </w:r>
      <w:r w:rsidRPr="00933405">
        <w:rPr>
          <w:rFonts w:ascii="Times New Roman" w:hAnsi="Times New Roman" w:cs="Times New Roman"/>
          <w:color w:val="222222"/>
          <w:sz w:val="24"/>
          <w:szCs w:val="24"/>
          <w:shd w:val="clear" w:color="auto" w:fill="FFFFFF"/>
        </w:rPr>
        <w:t xml:space="preserve">, Sunyoto. (2013). </w:t>
      </w:r>
      <w:r w:rsidRPr="00105933">
        <w:rPr>
          <w:rFonts w:ascii="Times New Roman" w:hAnsi="Times New Roman" w:cs="Times New Roman"/>
          <w:i/>
          <w:iCs/>
          <w:color w:val="222222"/>
          <w:sz w:val="24"/>
          <w:szCs w:val="24"/>
          <w:shd w:val="clear" w:color="auto" w:fill="FFFFFF"/>
        </w:rPr>
        <w:t>Metodologi Penelitian Akuntansi</w:t>
      </w:r>
      <w:r w:rsidRPr="00933405">
        <w:rPr>
          <w:rFonts w:ascii="Times New Roman" w:hAnsi="Times New Roman" w:cs="Times New Roman"/>
          <w:color w:val="222222"/>
          <w:sz w:val="24"/>
          <w:szCs w:val="24"/>
          <w:shd w:val="clear" w:color="auto" w:fill="FFFFFF"/>
        </w:rPr>
        <w:t>. Bandung: PT Refika. Aditama Anggota Ikapi.</w:t>
      </w:r>
    </w:p>
    <w:p w14:paraId="0B3CC54C" w14:textId="77777777" w:rsidR="00E151D2" w:rsidRPr="00430523"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430523">
        <w:rPr>
          <w:rFonts w:ascii="Times New Roman" w:hAnsi="Times New Roman" w:cs="Times New Roman"/>
          <w:color w:val="222222"/>
          <w:sz w:val="24"/>
          <w:szCs w:val="24"/>
          <w:shd w:val="clear" w:color="auto" w:fill="FFFFFF"/>
        </w:rPr>
        <w:t xml:space="preserve">Destita. (2018). Pengaruh Kepemilikan Manajerial, Profitabilitas, Struktur Aset dan Kebijakan Dividen terhadap Kebijakan Hutang Pada Perusahaan Property dan Real Estate yang terdaftar di BEI. </w:t>
      </w:r>
      <w:r w:rsidRPr="00B44BF7">
        <w:rPr>
          <w:rFonts w:ascii="Times New Roman" w:hAnsi="Times New Roman" w:cs="Times New Roman"/>
          <w:i/>
          <w:iCs/>
          <w:color w:val="222222"/>
          <w:sz w:val="24"/>
          <w:szCs w:val="24"/>
          <w:shd w:val="clear" w:color="auto" w:fill="FFFFFF"/>
        </w:rPr>
        <w:t>Jurnal Ekonimika 4(2)</w:t>
      </w:r>
    </w:p>
    <w:p w14:paraId="3569A0E5"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FE6C2D">
        <w:rPr>
          <w:rFonts w:ascii="Times New Roman" w:hAnsi="Times New Roman" w:cs="Times New Roman"/>
          <w:color w:val="222222"/>
          <w:sz w:val="24"/>
          <w:szCs w:val="24"/>
          <w:shd w:val="clear" w:color="auto" w:fill="FFFFFF"/>
        </w:rPr>
        <w:t xml:space="preserve">Dewi, A. S. M., &amp; Wirajaya, A. (2013). </w:t>
      </w:r>
      <w:r w:rsidRPr="00105933">
        <w:rPr>
          <w:rFonts w:ascii="Times New Roman" w:hAnsi="Times New Roman" w:cs="Times New Roman"/>
          <w:color w:val="222222"/>
          <w:sz w:val="24"/>
          <w:szCs w:val="24"/>
          <w:shd w:val="clear" w:color="auto" w:fill="FFFFFF"/>
        </w:rPr>
        <w:t>Pengaruh struktur modal, profitabilitas dan ukuran perusahaan pada Kebijakan Hutang</w:t>
      </w:r>
      <w:r w:rsidRPr="000733F9">
        <w:rPr>
          <w:rFonts w:ascii="Times New Roman" w:hAnsi="Times New Roman" w:cs="Times New Roman"/>
          <w:i/>
          <w:iCs/>
          <w:color w:val="222222"/>
          <w:sz w:val="24"/>
          <w:szCs w:val="24"/>
          <w:shd w:val="clear" w:color="auto" w:fill="FFFFFF"/>
        </w:rPr>
        <w:t>.</w:t>
      </w:r>
      <w:r w:rsidRPr="00FE6C2D">
        <w:rPr>
          <w:rFonts w:ascii="Times New Roman" w:hAnsi="Times New Roman" w:cs="Times New Roman"/>
          <w:color w:val="222222"/>
          <w:sz w:val="24"/>
          <w:szCs w:val="24"/>
          <w:shd w:val="clear" w:color="auto" w:fill="FFFFFF"/>
        </w:rPr>
        <w:t> </w:t>
      </w:r>
      <w:r w:rsidRPr="00FE6C2D">
        <w:rPr>
          <w:rFonts w:ascii="Times New Roman" w:hAnsi="Times New Roman" w:cs="Times New Roman"/>
          <w:i/>
          <w:iCs/>
          <w:color w:val="222222"/>
          <w:sz w:val="24"/>
          <w:szCs w:val="24"/>
          <w:shd w:val="clear" w:color="auto" w:fill="FFFFFF"/>
        </w:rPr>
        <w:t>E-jurnal Akuntansi</w:t>
      </w:r>
      <w:r w:rsidRPr="00FE6C2D">
        <w:rPr>
          <w:rFonts w:ascii="Times New Roman" w:hAnsi="Times New Roman" w:cs="Times New Roman"/>
          <w:color w:val="222222"/>
          <w:sz w:val="24"/>
          <w:szCs w:val="24"/>
          <w:shd w:val="clear" w:color="auto" w:fill="FFFFFF"/>
        </w:rPr>
        <w:t>, </w:t>
      </w:r>
      <w:r w:rsidRPr="00FE6C2D">
        <w:rPr>
          <w:rFonts w:ascii="Times New Roman" w:hAnsi="Times New Roman" w:cs="Times New Roman"/>
          <w:i/>
          <w:iCs/>
          <w:color w:val="222222"/>
          <w:sz w:val="24"/>
          <w:szCs w:val="24"/>
          <w:shd w:val="clear" w:color="auto" w:fill="FFFFFF"/>
        </w:rPr>
        <w:t>4</w:t>
      </w:r>
      <w:r w:rsidRPr="00FE6C2D">
        <w:rPr>
          <w:rFonts w:ascii="Times New Roman" w:hAnsi="Times New Roman" w:cs="Times New Roman"/>
          <w:color w:val="222222"/>
          <w:sz w:val="24"/>
          <w:szCs w:val="24"/>
          <w:shd w:val="clear" w:color="auto" w:fill="FFFFFF"/>
        </w:rPr>
        <w:t>(2), 358-372.</w:t>
      </w:r>
    </w:p>
    <w:p w14:paraId="304E3215" w14:textId="77777777" w:rsidR="00E151D2" w:rsidRDefault="00E151D2" w:rsidP="00E151D2">
      <w:pPr>
        <w:spacing w:after="0" w:line="240" w:lineRule="auto"/>
        <w:ind w:left="709" w:hanging="709"/>
        <w:jc w:val="both"/>
        <w:rPr>
          <w:rFonts w:ascii="Times New Roman" w:hAnsi="Times New Roman" w:cs="Times New Roman"/>
          <w:sz w:val="24"/>
          <w:szCs w:val="24"/>
        </w:rPr>
      </w:pPr>
      <w:r w:rsidRPr="0094450D">
        <w:rPr>
          <w:rFonts w:ascii="Times New Roman" w:hAnsi="Times New Roman" w:cs="Times New Roman"/>
          <w:sz w:val="24"/>
          <w:szCs w:val="24"/>
        </w:rPr>
        <w:t xml:space="preserve">Diah Pitasari, N. N., &amp; Sherlyna Prihandhani, I. (2017). </w:t>
      </w:r>
      <w:r w:rsidRPr="0094450D">
        <w:rPr>
          <w:rFonts w:ascii="Times New Roman" w:hAnsi="Times New Roman" w:cs="Times New Roman"/>
          <w:i/>
          <w:iCs/>
          <w:sz w:val="24"/>
          <w:szCs w:val="24"/>
        </w:rPr>
        <w:t>Hubungan Gaya Kepemimpinan Kepala Ruang dengan Motivasi Kerja Perawat di Ruang Rawat Inap Rumah Sakit Umum Premagana, Gianyar.</w:t>
      </w:r>
      <w:r w:rsidRPr="0094450D">
        <w:rPr>
          <w:rFonts w:ascii="Times New Roman" w:hAnsi="Times New Roman" w:cs="Times New Roman"/>
          <w:sz w:val="24"/>
          <w:szCs w:val="24"/>
        </w:rPr>
        <w:t xml:space="preserve"> Journal Center of Research Publication in Midwifery and Nursing, 1(2), 34–44. </w:t>
      </w:r>
    </w:p>
    <w:p w14:paraId="42E40EA5" w14:textId="77777777" w:rsidR="00E151D2" w:rsidRDefault="00E151D2" w:rsidP="00E151D2">
      <w:pPr>
        <w:widowControl w:val="0"/>
        <w:autoSpaceDE w:val="0"/>
        <w:autoSpaceDN w:val="0"/>
        <w:adjustRightInd w:val="0"/>
        <w:spacing w:line="240" w:lineRule="auto"/>
        <w:ind w:left="720" w:hanging="720"/>
        <w:jc w:val="both"/>
        <w:rPr>
          <w:rFonts w:ascii="Times New Roman" w:hAnsi="Times New Roman" w:cs="Times New Roman"/>
          <w:sz w:val="24"/>
          <w:szCs w:val="24"/>
          <w:lang w:val="id-ID"/>
        </w:rPr>
      </w:pPr>
      <w:r w:rsidRPr="00B15C53">
        <w:rPr>
          <w:rFonts w:ascii="Times New Roman" w:hAnsi="Times New Roman" w:cs="Times New Roman"/>
          <w:sz w:val="24"/>
          <w:szCs w:val="24"/>
        </w:rPr>
        <w:t xml:space="preserve">Dzahabiyya, J., Jhoansyah, D., &amp; Danial, R. D. M. (2020). Analisis </w:t>
      </w:r>
      <w:r>
        <w:rPr>
          <w:rFonts w:ascii="Times New Roman" w:hAnsi="Times New Roman" w:cs="Times New Roman"/>
          <w:sz w:val="24"/>
          <w:szCs w:val="24"/>
        </w:rPr>
        <w:t>Kebijakan Hutang</w:t>
      </w:r>
      <w:r w:rsidRPr="00B15C53">
        <w:rPr>
          <w:rFonts w:ascii="Times New Roman" w:hAnsi="Times New Roman" w:cs="Times New Roman"/>
          <w:sz w:val="24"/>
          <w:szCs w:val="24"/>
        </w:rPr>
        <w:t xml:space="preserve"> Dengan Model Rasio Tobin’s Q. </w:t>
      </w:r>
      <w:r w:rsidRPr="00B15C53">
        <w:rPr>
          <w:rFonts w:ascii="Times New Roman" w:hAnsi="Times New Roman" w:cs="Times New Roman"/>
          <w:i/>
          <w:iCs/>
          <w:sz w:val="24"/>
          <w:szCs w:val="24"/>
        </w:rPr>
        <w:t>JAD : Jurnal Riset Akuntansi &amp; Keuangan Dewantara</w:t>
      </w:r>
      <w:r w:rsidRPr="00B15C53">
        <w:rPr>
          <w:rFonts w:ascii="Times New Roman" w:hAnsi="Times New Roman" w:cs="Times New Roman"/>
          <w:sz w:val="24"/>
          <w:szCs w:val="24"/>
        </w:rPr>
        <w:t xml:space="preserve">, </w:t>
      </w:r>
      <w:r w:rsidRPr="00B15C53">
        <w:rPr>
          <w:rFonts w:ascii="Times New Roman" w:hAnsi="Times New Roman" w:cs="Times New Roman"/>
          <w:i/>
          <w:iCs/>
          <w:sz w:val="24"/>
          <w:szCs w:val="24"/>
        </w:rPr>
        <w:t>3</w:t>
      </w:r>
      <w:r w:rsidRPr="00B15C53">
        <w:rPr>
          <w:rFonts w:ascii="Times New Roman" w:hAnsi="Times New Roman" w:cs="Times New Roman"/>
          <w:sz w:val="24"/>
          <w:szCs w:val="24"/>
        </w:rPr>
        <w:t>(1), 46–55</w:t>
      </w:r>
      <w:r w:rsidRPr="004A2E5B">
        <w:rPr>
          <w:rFonts w:ascii="Times New Roman" w:hAnsi="Times New Roman" w:cs="Times New Roman"/>
          <w:color w:val="000000" w:themeColor="text1"/>
          <w:sz w:val="24"/>
          <w:szCs w:val="24"/>
        </w:rPr>
        <w:t xml:space="preserve">. </w:t>
      </w:r>
      <w:hyperlink r:id="rId5" w:history="1">
        <w:r w:rsidRPr="004A2E5B">
          <w:rPr>
            <w:rStyle w:val="Hyperlink"/>
            <w:rFonts w:ascii="Times New Roman" w:hAnsi="Times New Roman" w:cs="Times New Roman"/>
            <w:color w:val="000000" w:themeColor="text1"/>
            <w:sz w:val="24"/>
            <w:szCs w:val="24"/>
          </w:rPr>
          <w:t>https://doi.org/10.26533/jad.v3i1.520</w:t>
        </w:r>
      </w:hyperlink>
    </w:p>
    <w:p w14:paraId="4212A090" w14:textId="77777777" w:rsidR="00E151D2" w:rsidRPr="004A2E5B" w:rsidRDefault="00E151D2" w:rsidP="00E151D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szCs w:val="24"/>
          <w:lang w:val="id-ID"/>
        </w:rPr>
      </w:pPr>
      <w:r w:rsidRPr="004D189F">
        <w:rPr>
          <w:rFonts w:ascii="Times New Roman" w:hAnsi="Times New Roman" w:cs="Times New Roman"/>
          <w:sz w:val="24"/>
          <w:szCs w:val="24"/>
        </w:rPr>
        <w:t xml:space="preserve">Ezizwita, E., &amp; Nurazizah, R. (2022). </w:t>
      </w:r>
      <w:r w:rsidRPr="000733F9">
        <w:rPr>
          <w:rFonts w:ascii="Times New Roman" w:hAnsi="Times New Roman" w:cs="Times New Roman"/>
          <w:i/>
          <w:iCs/>
          <w:sz w:val="24"/>
          <w:szCs w:val="24"/>
        </w:rPr>
        <w:t xml:space="preserve">Pengaruh </w:t>
      </w:r>
      <w:r>
        <w:rPr>
          <w:rFonts w:ascii="Times New Roman" w:hAnsi="Times New Roman" w:cs="Times New Roman"/>
          <w:i/>
          <w:iCs/>
          <w:sz w:val="24"/>
          <w:szCs w:val="24"/>
        </w:rPr>
        <w:t>Pertumbuhan Perusahaan</w:t>
      </w:r>
      <w:r w:rsidRPr="000733F9">
        <w:rPr>
          <w:rFonts w:ascii="Times New Roman" w:hAnsi="Times New Roman" w:cs="Times New Roman"/>
          <w:i/>
          <w:iCs/>
          <w:sz w:val="24"/>
          <w:szCs w:val="24"/>
        </w:rPr>
        <w:t xml:space="preserve">, </w:t>
      </w:r>
      <w:r>
        <w:rPr>
          <w:rFonts w:ascii="Times New Roman" w:hAnsi="Times New Roman" w:cs="Times New Roman"/>
          <w:i/>
          <w:iCs/>
          <w:sz w:val="24"/>
          <w:szCs w:val="24"/>
        </w:rPr>
        <w:t>Ukuran Perusahaan</w:t>
      </w:r>
      <w:r w:rsidRPr="000733F9">
        <w:rPr>
          <w:rFonts w:ascii="Times New Roman" w:hAnsi="Times New Roman" w:cs="Times New Roman"/>
          <w:i/>
          <w:iCs/>
          <w:sz w:val="24"/>
          <w:szCs w:val="24"/>
        </w:rPr>
        <w:t xml:space="preserve">, Dan </w:t>
      </w:r>
      <w:r>
        <w:rPr>
          <w:rFonts w:ascii="Times New Roman" w:hAnsi="Times New Roman" w:cs="Times New Roman"/>
          <w:i/>
          <w:iCs/>
          <w:sz w:val="24"/>
          <w:szCs w:val="24"/>
        </w:rPr>
        <w:t>Kebijakan Hutang</w:t>
      </w:r>
      <w:r w:rsidRPr="000733F9">
        <w:rPr>
          <w:rFonts w:ascii="Times New Roman" w:hAnsi="Times New Roman" w:cs="Times New Roman"/>
          <w:i/>
          <w:iCs/>
          <w:sz w:val="24"/>
          <w:szCs w:val="24"/>
        </w:rPr>
        <w:t xml:space="preserve"> Terhadap </w:t>
      </w:r>
      <w:r>
        <w:rPr>
          <w:rFonts w:ascii="Times New Roman" w:hAnsi="Times New Roman" w:cs="Times New Roman"/>
          <w:i/>
          <w:iCs/>
          <w:sz w:val="24"/>
          <w:szCs w:val="24"/>
        </w:rPr>
        <w:t>Kebijakan Hutang</w:t>
      </w:r>
      <w:r w:rsidRPr="000733F9">
        <w:rPr>
          <w:rFonts w:ascii="Times New Roman" w:hAnsi="Times New Roman" w:cs="Times New Roman"/>
          <w:i/>
          <w:iCs/>
          <w:sz w:val="24"/>
          <w:szCs w:val="24"/>
        </w:rPr>
        <w:t xml:space="preserve"> Pada Perusahaan Manufaktur Yang Terdaftar Di Bursa Efek Indonesia (BEI) Periode 2016-2020.</w:t>
      </w:r>
      <w:r w:rsidRPr="004D189F">
        <w:rPr>
          <w:rFonts w:ascii="Times New Roman" w:hAnsi="Times New Roman" w:cs="Times New Roman"/>
          <w:sz w:val="24"/>
          <w:szCs w:val="24"/>
        </w:rPr>
        <w:t xml:space="preserve"> </w:t>
      </w:r>
      <w:r w:rsidRPr="004D189F">
        <w:rPr>
          <w:rFonts w:ascii="Times New Roman" w:hAnsi="Times New Roman" w:cs="Times New Roman"/>
          <w:i/>
          <w:iCs/>
          <w:sz w:val="24"/>
          <w:szCs w:val="24"/>
        </w:rPr>
        <w:t>Jurnal Ekonomika Dan Bisnis (JEBS)</w:t>
      </w:r>
      <w:r w:rsidRPr="004D189F">
        <w:rPr>
          <w:rFonts w:ascii="Times New Roman" w:hAnsi="Times New Roman" w:cs="Times New Roman"/>
          <w:sz w:val="24"/>
          <w:szCs w:val="24"/>
        </w:rPr>
        <w:t xml:space="preserve">, </w:t>
      </w:r>
      <w:r w:rsidRPr="004D189F">
        <w:rPr>
          <w:rFonts w:ascii="Times New Roman" w:hAnsi="Times New Roman" w:cs="Times New Roman"/>
          <w:i/>
          <w:iCs/>
          <w:sz w:val="24"/>
          <w:szCs w:val="24"/>
        </w:rPr>
        <w:t>2</w:t>
      </w:r>
      <w:r w:rsidRPr="004D189F">
        <w:rPr>
          <w:rFonts w:ascii="Times New Roman" w:hAnsi="Times New Roman" w:cs="Times New Roman"/>
          <w:sz w:val="24"/>
          <w:szCs w:val="24"/>
        </w:rPr>
        <w:t xml:space="preserve">(1), 44–57. </w:t>
      </w:r>
      <w:hyperlink r:id="rId6" w:history="1">
        <w:r w:rsidRPr="004A2E5B">
          <w:rPr>
            <w:rStyle w:val="Hyperlink"/>
            <w:rFonts w:ascii="Times New Roman" w:hAnsi="Times New Roman" w:cs="Times New Roman"/>
            <w:color w:val="000000" w:themeColor="text1"/>
            <w:sz w:val="24"/>
            <w:szCs w:val="24"/>
          </w:rPr>
          <w:t>https://doi.org/10.47233/jebs.v2i1.62</w:t>
        </w:r>
      </w:hyperlink>
    </w:p>
    <w:p w14:paraId="5FA69F3C" w14:textId="77777777" w:rsidR="00E151D2" w:rsidRPr="001418B2" w:rsidRDefault="00E151D2" w:rsidP="00E151D2">
      <w:pPr>
        <w:spacing w:line="240" w:lineRule="auto"/>
        <w:ind w:left="720" w:hanging="720"/>
        <w:jc w:val="both"/>
        <w:rPr>
          <w:rFonts w:ascii="Times New Roman" w:hAnsi="Times New Roman" w:cs="Times New Roman"/>
          <w:i/>
          <w:iCs/>
          <w:color w:val="222222"/>
          <w:sz w:val="24"/>
          <w:szCs w:val="24"/>
          <w:shd w:val="clear" w:color="auto" w:fill="FFFFFF"/>
        </w:rPr>
      </w:pPr>
      <w:r w:rsidRPr="00FA6774">
        <w:rPr>
          <w:rFonts w:ascii="Times New Roman" w:hAnsi="Times New Roman" w:cs="Times New Roman"/>
          <w:color w:val="222222"/>
          <w:sz w:val="24"/>
          <w:szCs w:val="24"/>
          <w:shd w:val="clear" w:color="auto" w:fill="FFFFFF"/>
        </w:rPr>
        <w:t xml:space="preserve">Firdania, A. (2020). </w:t>
      </w:r>
      <w:r>
        <w:rPr>
          <w:rFonts w:ascii="Times New Roman" w:hAnsi="Times New Roman" w:cs="Times New Roman"/>
          <w:color w:val="222222"/>
          <w:sz w:val="24"/>
          <w:szCs w:val="24"/>
          <w:shd w:val="clear" w:color="auto" w:fill="FFFFFF"/>
        </w:rPr>
        <w:t>Pengaruh likuditas dan profitabilitas terhadap kebijakan hutang</w:t>
      </w:r>
      <w:r w:rsidRPr="00FA6774">
        <w:rPr>
          <w:rFonts w:ascii="Times New Roman" w:hAnsi="Times New Roman" w:cs="Times New Roman"/>
          <w:color w:val="222222"/>
          <w:sz w:val="24"/>
          <w:szCs w:val="24"/>
          <w:shd w:val="clear" w:color="auto" w:fill="FFFFFF"/>
        </w:rPr>
        <w:t xml:space="preserve">. </w:t>
      </w:r>
      <w:r w:rsidRPr="001418B2">
        <w:rPr>
          <w:rFonts w:ascii="Times New Roman" w:hAnsi="Times New Roman" w:cs="Times New Roman"/>
          <w:i/>
          <w:iCs/>
          <w:color w:val="222222"/>
          <w:sz w:val="24"/>
          <w:szCs w:val="24"/>
          <w:shd w:val="clear" w:color="auto" w:fill="FFFFFF"/>
        </w:rPr>
        <w:t>Jurnal Manajemen Lakidende Economic &amp; Business, 2(8), 85–97.</w:t>
      </w:r>
    </w:p>
    <w:p w14:paraId="1637A25B" w14:textId="77777777" w:rsidR="00E151D2" w:rsidRDefault="00E151D2" w:rsidP="00E151D2">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4D189F">
        <w:rPr>
          <w:rFonts w:ascii="Times New Roman" w:hAnsi="Times New Roman" w:cs="Times New Roman"/>
          <w:sz w:val="24"/>
          <w:szCs w:val="24"/>
        </w:rPr>
        <w:lastRenderedPageBreak/>
        <w:t xml:space="preserve">Ghozali. (2018). </w:t>
      </w:r>
      <w:r w:rsidRPr="004D189F">
        <w:rPr>
          <w:rFonts w:ascii="Times New Roman" w:hAnsi="Times New Roman" w:cs="Times New Roman"/>
          <w:i/>
          <w:iCs/>
          <w:sz w:val="24"/>
          <w:szCs w:val="24"/>
        </w:rPr>
        <w:t>Aplikasi Analisis Multivariante dengan program IBM SPSS 25</w:t>
      </w:r>
      <w:r w:rsidRPr="004D189F">
        <w:rPr>
          <w:rFonts w:ascii="Times New Roman" w:hAnsi="Times New Roman" w:cs="Times New Roman"/>
          <w:sz w:val="24"/>
          <w:szCs w:val="24"/>
        </w:rPr>
        <w:t>. Badan Penerbit Universitas Diponogoro.</w:t>
      </w:r>
    </w:p>
    <w:p w14:paraId="6F5C4390" w14:textId="77777777" w:rsidR="00E151D2" w:rsidRPr="00634710" w:rsidRDefault="00E151D2" w:rsidP="00E151D2">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634710">
        <w:rPr>
          <w:rFonts w:ascii="Times New Roman" w:hAnsi="Times New Roman" w:cs="Times New Roman"/>
          <w:sz w:val="24"/>
          <w:szCs w:val="24"/>
        </w:rPr>
        <w:t xml:space="preserve">Guinan, Jack. (2010). </w:t>
      </w:r>
      <w:r w:rsidRPr="001418B2">
        <w:rPr>
          <w:rFonts w:ascii="Times New Roman" w:hAnsi="Times New Roman" w:cs="Times New Roman"/>
          <w:i/>
          <w:iCs/>
          <w:sz w:val="24"/>
          <w:szCs w:val="24"/>
        </w:rPr>
        <w:t>Investopedia: Cara Mudah Memahami Istilah Investasi</w:t>
      </w:r>
      <w:r w:rsidRPr="00634710">
        <w:rPr>
          <w:rFonts w:ascii="Times New Roman" w:hAnsi="Times New Roman" w:cs="Times New Roman"/>
          <w:sz w:val="24"/>
          <w:szCs w:val="24"/>
        </w:rPr>
        <w:t>. Jakarta: Penerbit Hikmah (PT Mizan Publika).</w:t>
      </w:r>
    </w:p>
    <w:p w14:paraId="4198E898" w14:textId="77777777" w:rsidR="00E151D2" w:rsidRDefault="00E151D2" w:rsidP="00E151D2">
      <w:pPr>
        <w:widowControl w:val="0"/>
        <w:autoSpaceDE w:val="0"/>
        <w:autoSpaceDN w:val="0"/>
        <w:adjustRightInd w:val="0"/>
        <w:spacing w:line="240" w:lineRule="auto"/>
        <w:ind w:left="720" w:hanging="720"/>
        <w:jc w:val="both"/>
        <w:rPr>
          <w:rFonts w:ascii="Times New Roman" w:hAnsi="Times New Roman" w:cs="Times New Roman"/>
          <w:sz w:val="24"/>
          <w:szCs w:val="24"/>
          <w:lang w:val="id-ID"/>
        </w:rPr>
      </w:pPr>
      <w:r w:rsidRPr="00B15C53">
        <w:rPr>
          <w:rFonts w:ascii="Times New Roman" w:hAnsi="Times New Roman" w:cs="Times New Roman"/>
          <w:sz w:val="24"/>
          <w:szCs w:val="24"/>
        </w:rPr>
        <w:t xml:space="preserve">Gustian, D. (2017). Pengaruh Pertumbuhan Perusahaan, </w:t>
      </w:r>
      <w:r>
        <w:rPr>
          <w:rFonts w:ascii="Times New Roman" w:hAnsi="Times New Roman" w:cs="Times New Roman"/>
          <w:sz w:val="24"/>
          <w:szCs w:val="24"/>
        </w:rPr>
        <w:t>Pertumbuhan Perusahaan</w:t>
      </w:r>
      <w:r w:rsidRPr="00B15C53">
        <w:rPr>
          <w:rFonts w:ascii="Times New Roman" w:hAnsi="Times New Roman" w:cs="Times New Roman"/>
          <w:sz w:val="24"/>
          <w:szCs w:val="24"/>
        </w:rPr>
        <w:t xml:space="preserve">, Dan </w:t>
      </w:r>
      <w:r>
        <w:rPr>
          <w:rFonts w:ascii="Times New Roman" w:hAnsi="Times New Roman" w:cs="Times New Roman"/>
          <w:sz w:val="24"/>
          <w:szCs w:val="24"/>
        </w:rPr>
        <w:t>Ukuran Perusahaan</w:t>
      </w:r>
      <w:r w:rsidRPr="00B15C53">
        <w:rPr>
          <w:rFonts w:ascii="Times New Roman" w:hAnsi="Times New Roman" w:cs="Times New Roman"/>
          <w:sz w:val="24"/>
          <w:szCs w:val="24"/>
        </w:rPr>
        <w:t xml:space="preserve"> Terhadap </w:t>
      </w:r>
      <w:r>
        <w:rPr>
          <w:rFonts w:ascii="Times New Roman" w:hAnsi="Times New Roman" w:cs="Times New Roman"/>
          <w:sz w:val="24"/>
          <w:szCs w:val="24"/>
        </w:rPr>
        <w:t>Kebijakan Hutang</w:t>
      </w:r>
      <w:r w:rsidRPr="00B15C53">
        <w:rPr>
          <w:rFonts w:ascii="Times New Roman" w:hAnsi="Times New Roman" w:cs="Times New Roman"/>
          <w:sz w:val="24"/>
          <w:szCs w:val="24"/>
        </w:rPr>
        <w:t xml:space="preserve">. </w:t>
      </w:r>
      <w:r w:rsidRPr="00B15C53">
        <w:rPr>
          <w:rFonts w:ascii="Times New Roman" w:hAnsi="Times New Roman" w:cs="Times New Roman"/>
          <w:i/>
          <w:iCs/>
          <w:sz w:val="24"/>
          <w:szCs w:val="24"/>
        </w:rPr>
        <w:t>Jurnal Akuntansi.</w:t>
      </w:r>
      <w:r w:rsidRPr="00B15C53">
        <w:rPr>
          <w:rFonts w:ascii="Times New Roman" w:hAnsi="Times New Roman" w:cs="Times New Roman"/>
          <w:sz w:val="24"/>
          <w:szCs w:val="24"/>
        </w:rPr>
        <w:t xml:space="preserve">, </w:t>
      </w:r>
      <w:r w:rsidRPr="00B15C53">
        <w:rPr>
          <w:rFonts w:ascii="Times New Roman" w:hAnsi="Times New Roman" w:cs="Times New Roman"/>
          <w:i/>
          <w:iCs/>
          <w:sz w:val="24"/>
          <w:szCs w:val="24"/>
        </w:rPr>
        <w:t>3</w:t>
      </w:r>
      <w:r w:rsidRPr="00B15C53">
        <w:rPr>
          <w:rFonts w:ascii="Times New Roman" w:hAnsi="Times New Roman" w:cs="Times New Roman"/>
          <w:sz w:val="24"/>
          <w:szCs w:val="24"/>
        </w:rPr>
        <w:t>(2), 84–100.</w:t>
      </w:r>
    </w:p>
    <w:p w14:paraId="221FDDAC"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7F74FE">
        <w:rPr>
          <w:rFonts w:ascii="Times New Roman" w:hAnsi="Times New Roman" w:cs="Times New Roman"/>
          <w:color w:val="222222"/>
          <w:sz w:val="24"/>
          <w:szCs w:val="24"/>
          <w:shd w:val="clear" w:color="auto" w:fill="FFFFFF"/>
        </w:rPr>
        <w:t xml:space="preserve">Gustiandika, T., &amp; Hadiprajitno, P. B. (2014). Pengaruh </w:t>
      </w:r>
      <w:r>
        <w:rPr>
          <w:rFonts w:ascii="Times New Roman" w:hAnsi="Times New Roman" w:cs="Times New Roman"/>
          <w:color w:val="222222"/>
          <w:sz w:val="24"/>
          <w:szCs w:val="24"/>
          <w:shd w:val="clear" w:color="auto" w:fill="FFFFFF"/>
        </w:rPr>
        <w:t>Pertumbuhan Perusahaan</w:t>
      </w:r>
      <w:r w:rsidRPr="007F74FE">
        <w:rPr>
          <w:rFonts w:ascii="Times New Roman" w:hAnsi="Times New Roman" w:cs="Times New Roman"/>
          <w:color w:val="222222"/>
          <w:sz w:val="24"/>
          <w:szCs w:val="24"/>
          <w:shd w:val="clear" w:color="auto" w:fill="FFFFFF"/>
        </w:rPr>
        <w:t xml:space="preserve"> dan </w:t>
      </w:r>
      <w:r>
        <w:rPr>
          <w:rFonts w:ascii="Times New Roman" w:hAnsi="Times New Roman" w:cs="Times New Roman"/>
          <w:color w:val="222222"/>
          <w:sz w:val="24"/>
          <w:szCs w:val="24"/>
          <w:shd w:val="clear" w:color="auto" w:fill="FFFFFF"/>
        </w:rPr>
        <w:t>Ukuran Perusahaan</w:t>
      </w:r>
      <w:r w:rsidRPr="007F74FE">
        <w:rPr>
          <w:rFonts w:ascii="Times New Roman" w:hAnsi="Times New Roman" w:cs="Times New Roman"/>
          <w:color w:val="222222"/>
          <w:sz w:val="24"/>
          <w:szCs w:val="24"/>
          <w:shd w:val="clear" w:color="auto" w:fill="FFFFFF"/>
        </w:rPr>
        <w:t xml:space="preserve"> terhadap </w:t>
      </w:r>
      <w:r>
        <w:rPr>
          <w:rFonts w:ascii="Times New Roman" w:hAnsi="Times New Roman" w:cs="Times New Roman"/>
          <w:color w:val="222222"/>
          <w:sz w:val="24"/>
          <w:szCs w:val="24"/>
          <w:shd w:val="clear" w:color="auto" w:fill="FFFFFF"/>
        </w:rPr>
        <w:t>Kebijakan Hutang</w:t>
      </w:r>
      <w:r w:rsidRPr="007F74FE">
        <w:rPr>
          <w:rFonts w:ascii="Times New Roman" w:hAnsi="Times New Roman" w:cs="Times New Roman"/>
          <w:color w:val="222222"/>
          <w:sz w:val="24"/>
          <w:szCs w:val="24"/>
          <w:shd w:val="clear" w:color="auto" w:fill="FFFFFF"/>
        </w:rPr>
        <w:t xml:space="preserve"> dengan corporate governance sebagai variabel moderating. </w:t>
      </w:r>
      <w:r w:rsidRPr="007F74FE">
        <w:rPr>
          <w:rFonts w:ascii="Times New Roman" w:hAnsi="Times New Roman" w:cs="Times New Roman"/>
          <w:i/>
          <w:iCs/>
          <w:color w:val="222222"/>
          <w:sz w:val="24"/>
          <w:szCs w:val="24"/>
          <w:shd w:val="clear" w:color="auto" w:fill="FFFFFF"/>
        </w:rPr>
        <w:t>Diponegoro Journal Of Accounting</w:t>
      </w:r>
      <w:r w:rsidRPr="007F74FE">
        <w:rPr>
          <w:rFonts w:ascii="Times New Roman" w:hAnsi="Times New Roman" w:cs="Times New Roman"/>
          <w:color w:val="222222"/>
          <w:sz w:val="24"/>
          <w:szCs w:val="24"/>
          <w:shd w:val="clear" w:color="auto" w:fill="FFFFFF"/>
        </w:rPr>
        <w:t>, </w:t>
      </w:r>
      <w:r w:rsidRPr="007F74FE">
        <w:rPr>
          <w:rFonts w:ascii="Times New Roman" w:hAnsi="Times New Roman" w:cs="Times New Roman"/>
          <w:i/>
          <w:iCs/>
          <w:color w:val="222222"/>
          <w:sz w:val="24"/>
          <w:szCs w:val="24"/>
          <w:shd w:val="clear" w:color="auto" w:fill="FFFFFF"/>
        </w:rPr>
        <w:t>3</w:t>
      </w:r>
      <w:r w:rsidRPr="007F74FE">
        <w:rPr>
          <w:rFonts w:ascii="Times New Roman" w:hAnsi="Times New Roman" w:cs="Times New Roman"/>
          <w:color w:val="222222"/>
          <w:sz w:val="24"/>
          <w:szCs w:val="24"/>
          <w:shd w:val="clear" w:color="auto" w:fill="FFFFFF"/>
        </w:rPr>
        <w:t>(2), 1141-1152.</w:t>
      </w:r>
    </w:p>
    <w:p w14:paraId="3B87C9C7" w14:textId="77777777" w:rsidR="00E151D2" w:rsidRPr="00146B99"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146B99">
        <w:rPr>
          <w:rFonts w:ascii="Times New Roman" w:hAnsi="Times New Roman" w:cs="Times New Roman"/>
          <w:color w:val="222222"/>
          <w:sz w:val="24"/>
          <w:szCs w:val="24"/>
          <w:shd w:val="clear" w:color="auto" w:fill="FFFFFF"/>
        </w:rPr>
        <w:t>Hartono, J</w:t>
      </w:r>
      <w:r>
        <w:rPr>
          <w:rFonts w:ascii="Times New Roman" w:hAnsi="Times New Roman" w:cs="Times New Roman"/>
          <w:color w:val="222222"/>
          <w:sz w:val="24"/>
          <w:szCs w:val="24"/>
          <w:shd w:val="clear" w:color="auto" w:fill="FFFFFF"/>
          <w:lang w:val="id-ID"/>
        </w:rPr>
        <w:t>.</w:t>
      </w:r>
      <w:r w:rsidRPr="00146B9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id-ID"/>
        </w:rPr>
        <w:t>(</w:t>
      </w:r>
      <w:r w:rsidRPr="00146B99">
        <w:rPr>
          <w:rFonts w:ascii="Times New Roman" w:hAnsi="Times New Roman" w:cs="Times New Roman"/>
          <w:color w:val="222222"/>
          <w:sz w:val="24"/>
          <w:szCs w:val="24"/>
          <w:shd w:val="clear" w:color="auto" w:fill="FFFFFF"/>
        </w:rPr>
        <w:t>2013</w:t>
      </w:r>
      <w:r>
        <w:rPr>
          <w:rFonts w:ascii="Times New Roman" w:hAnsi="Times New Roman" w:cs="Times New Roman"/>
          <w:color w:val="222222"/>
          <w:sz w:val="24"/>
          <w:szCs w:val="24"/>
          <w:shd w:val="clear" w:color="auto" w:fill="FFFFFF"/>
          <w:lang w:val="id-ID"/>
        </w:rPr>
        <w:t>).</w:t>
      </w:r>
      <w:r w:rsidRPr="00146B99">
        <w:rPr>
          <w:rFonts w:ascii="Times New Roman" w:hAnsi="Times New Roman" w:cs="Times New Roman"/>
          <w:color w:val="222222"/>
          <w:sz w:val="24"/>
          <w:szCs w:val="24"/>
          <w:shd w:val="clear" w:color="auto" w:fill="FFFFFF"/>
        </w:rPr>
        <w:t xml:space="preserve"> </w:t>
      </w:r>
      <w:r w:rsidRPr="001418B2">
        <w:rPr>
          <w:rFonts w:ascii="Times New Roman" w:hAnsi="Times New Roman" w:cs="Times New Roman"/>
          <w:i/>
          <w:iCs/>
          <w:color w:val="222222"/>
          <w:sz w:val="24"/>
          <w:szCs w:val="24"/>
          <w:shd w:val="clear" w:color="auto" w:fill="FFFFFF"/>
        </w:rPr>
        <w:t>Teori portofolio dan analisis investasi, edisi 8</w:t>
      </w:r>
      <w:r>
        <w:rPr>
          <w:rFonts w:ascii="Times New Roman" w:hAnsi="Times New Roman" w:cs="Times New Roman"/>
          <w:color w:val="222222"/>
          <w:sz w:val="24"/>
          <w:szCs w:val="24"/>
          <w:shd w:val="clear" w:color="auto" w:fill="FFFFFF"/>
        </w:rPr>
        <w:t>.</w:t>
      </w:r>
      <w:r w:rsidRPr="00146B99">
        <w:rPr>
          <w:rFonts w:ascii="Times New Roman" w:hAnsi="Times New Roman" w:cs="Times New Roman"/>
          <w:color w:val="222222"/>
          <w:sz w:val="24"/>
          <w:szCs w:val="24"/>
          <w:shd w:val="clear" w:color="auto" w:fill="FFFFFF"/>
        </w:rPr>
        <w:t xml:space="preserve"> BPFE, Yogyakarta.</w:t>
      </w:r>
    </w:p>
    <w:p w14:paraId="6354BD45" w14:textId="77777777" w:rsidR="00E151D2" w:rsidRPr="001418B2" w:rsidRDefault="00E151D2" w:rsidP="00E151D2">
      <w:pPr>
        <w:spacing w:line="240" w:lineRule="auto"/>
        <w:ind w:left="720" w:hanging="720"/>
        <w:jc w:val="both"/>
        <w:rPr>
          <w:rFonts w:ascii="Times New Roman" w:hAnsi="Times New Roman" w:cs="Times New Roman"/>
          <w:i/>
          <w:iCs/>
          <w:color w:val="222222"/>
          <w:sz w:val="24"/>
          <w:szCs w:val="24"/>
          <w:shd w:val="clear" w:color="auto" w:fill="FFFFFF"/>
          <w:lang w:val="id-ID"/>
        </w:rPr>
      </w:pPr>
      <w:r w:rsidRPr="0028407D">
        <w:rPr>
          <w:rFonts w:ascii="Times New Roman" w:hAnsi="Times New Roman" w:cs="Times New Roman"/>
          <w:color w:val="222222"/>
          <w:sz w:val="24"/>
          <w:szCs w:val="24"/>
          <w:shd w:val="clear" w:color="auto" w:fill="FFFFFF"/>
        </w:rPr>
        <w:t>Hastuti, S. (2016). Kebijakan Hutang, Kepemilikan Saham Manajerial, dan Penguasaan Saham Investor Institusi dalam Perspektif Teori Agency. </w:t>
      </w:r>
      <w:r w:rsidRPr="001418B2">
        <w:rPr>
          <w:rFonts w:ascii="Times New Roman" w:hAnsi="Times New Roman" w:cs="Times New Roman"/>
          <w:i/>
          <w:iCs/>
          <w:color w:val="222222"/>
          <w:sz w:val="24"/>
          <w:szCs w:val="24"/>
          <w:shd w:val="clear" w:color="auto" w:fill="FFFFFF"/>
        </w:rPr>
        <w:t>Jurnal Ilmiah, 24(1), 17-28.</w:t>
      </w:r>
    </w:p>
    <w:p w14:paraId="44EDE213"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7F74FE">
        <w:rPr>
          <w:rFonts w:ascii="Times New Roman" w:hAnsi="Times New Roman" w:cs="Times New Roman"/>
          <w:color w:val="222222"/>
          <w:sz w:val="24"/>
          <w:szCs w:val="24"/>
          <w:shd w:val="clear" w:color="auto" w:fill="FFFFFF"/>
        </w:rPr>
        <w:t xml:space="preserve">Herawati, T. (2013). Pengaruh kebijakan dividen, kebijakan hutang dan profitabilitas terhadap </w:t>
      </w:r>
      <w:r>
        <w:rPr>
          <w:rFonts w:ascii="Times New Roman" w:hAnsi="Times New Roman" w:cs="Times New Roman"/>
          <w:color w:val="222222"/>
          <w:sz w:val="24"/>
          <w:szCs w:val="24"/>
          <w:shd w:val="clear" w:color="auto" w:fill="FFFFFF"/>
        </w:rPr>
        <w:t>Kebijakan Hutang</w:t>
      </w:r>
      <w:r w:rsidRPr="007F74FE">
        <w:rPr>
          <w:rFonts w:ascii="Times New Roman" w:hAnsi="Times New Roman" w:cs="Times New Roman"/>
          <w:color w:val="222222"/>
          <w:sz w:val="24"/>
          <w:szCs w:val="24"/>
          <w:shd w:val="clear" w:color="auto" w:fill="FFFFFF"/>
        </w:rPr>
        <w:t>. </w:t>
      </w:r>
      <w:r w:rsidRPr="007F74FE">
        <w:rPr>
          <w:rFonts w:ascii="Times New Roman" w:hAnsi="Times New Roman" w:cs="Times New Roman"/>
          <w:i/>
          <w:iCs/>
          <w:color w:val="222222"/>
          <w:sz w:val="24"/>
          <w:szCs w:val="24"/>
          <w:shd w:val="clear" w:color="auto" w:fill="FFFFFF"/>
        </w:rPr>
        <w:t>Jurnal Manajemen</w:t>
      </w:r>
      <w:r w:rsidRPr="007F74FE">
        <w:rPr>
          <w:rFonts w:ascii="Times New Roman" w:hAnsi="Times New Roman" w:cs="Times New Roman"/>
          <w:color w:val="222222"/>
          <w:sz w:val="24"/>
          <w:szCs w:val="24"/>
          <w:shd w:val="clear" w:color="auto" w:fill="FFFFFF"/>
        </w:rPr>
        <w:t>, </w:t>
      </w:r>
      <w:r w:rsidRPr="007F74FE">
        <w:rPr>
          <w:rFonts w:ascii="Times New Roman" w:hAnsi="Times New Roman" w:cs="Times New Roman"/>
          <w:i/>
          <w:iCs/>
          <w:color w:val="222222"/>
          <w:sz w:val="24"/>
          <w:szCs w:val="24"/>
          <w:shd w:val="clear" w:color="auto" w:fill="FFFFFF"/>
        </w:rPr>
        <w:t>2</w:t>
      </w:r>
      <w:r w:rsidRPr="007F74FE">
        <w:rPr>
          <w:rFonts w:ascii="Times New Roman" w:hAnsi="Times New Roman" w:cs="Times New Roman"/>
          <w:color w:val="222222"/>
          <w:sz w:val="24"/>
          <w:szCs w:val="24"/>
          <w:shd w:val="clear" w:color="auto" w:fill="FFFFFF"/>
        </w:rPr>
        <w:t>(2), 1-18.</w:t>
      </w:r>
    </w:p>
    <w:p w14:paraId="7506BCDB" w14:textId="77777777" w:rsidR="00E151D2" w:rsidRPr="00146B99"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7F74FE">
        <w:rPr>
          <w:rFonts w:ascii="Times New Roman" w:hAnsi="Times New Roman" w:cs="Times New Roman"/>
          <w:color w:val="222222"/>
          <w:sz w:val="24"/>
          <w:szCs w:val="24"/>
          <w:shd w:val="clear" w:color="auto" w:fill="FFFFFF"/>
        </w:rPr>
        <w:t>Hermuningsih, S., Kirana, K. C., &amp; Erawati, T. (2019). Does Growth Opportunities Moderate The Relationship Between Profitability And Liquidity Toward Firm Value. </w:t>
      </w:r>
      <w:r w:rsidRPr="007F74FE">
        <w:rPr>
          <w:rFonts w:ascii="Times New Roman" w:hAnsi="Times New Roman" w:cs="Times New Roman"/>
          <w:i/>
          <w:iCs/>
          <w:color w:val="222222"/>
          <w:sz w:val="24"/>
          <w:szCs w:val="24"/>
          <w:shd w:val="clear" w:color="auto" w:fill="FFFFFF"/>
        </w:rPr>
        <w:t>Jbfem</w:t>
      </w:r>
      <w:r w:rsidRPr="007F74FE">
        <w:rPr>
          <w:rFonts w:ascii="Times New Roman" w:hAnsi="Times New Roman" w:cs="Times New Roman"/>
          <w:color w:val="222222"/>
          <w:sz w:val="24"/>
          <w:szCs w:val="24"/>
          <w:shd w:val="clear" w:color="auto" w:fill="FFFFFF"/>
        </w:rPr>
        <w:t>, </w:t>
      </w:r>
      <w:r w:rsidRPr="007F74FE">
        <w:rPr>
          <w:rFonts w:ascii="Times New Roman" w:hAnsi="Times New Roman" w:cs="Times New Roman"/>
          <w:i/>
          <w:iCs/>
          <w:color w:val="222222"/>
          <w:sz w:val="24"/>
          <w:szCs w:val="24"/>
          <w:shd w:val="clear" w:color="auto" w:fill="FFFFFF"/>
        </w:rPr>
        <w:t>2</w:t>
      </w:r>
      <w:r w:rsidRPr="007F74FE">
        <w:rPr>
          <w:rFonts w:ascii="Times New Roman" w:hAnsi="Times New Roman" w:cs="Times New Roman"/>
          <w:color w:val="222222"/>
          <w:sz w:val="24"/>
          <w:szCs w:val="24"/>
          <w:shd w:val="clear" w:color="auto" w:fill="FFFFFF"/>
        </w:rPr>
        <w:t>(1), 1-8.</w:t>
      </w:r>
    </w:p>
    <w:p w14:paraId="1E88021D" w14:textId="77777777" w:rsidR="00E151D2" w:rsidRPr="00B82E4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B82E48">
        <w:rPr>
          <w:rFonts w:ascii="Times New Roman" w:hAnsi="Times New Roman" w:cs="Times New Roman"/>
          <w:color w:val="222222"/>
          <w:sz w:val="24"/>
          <w:szCs w:val="24"/>
          <w:shd w:val="clear" w:color="auto" w:fill="FFFFFF"/>
        </w:rPr>
        <w:t xml:space="preserve">Hery. 2016. </w:t>
      </w:r>
      <w:r w:rsidRPr="001418B2">
        <w:rPr>
          <w:rFonts w:ascii="Times New Roman" w:hAnsi="Times New Roman" w:cs="Times New Roman"/>
          <w:i/>
          <w:iCs/>
          <w:color w:val="222222"/>
          <w:sz w:val="24"/>
          <w:szCs w:val="24"/>
          <w:shd w:val="clear" w:color="auto" w:fill="FFFFFF"/>
        </w:rPr>
        <w:t>Analisis Laporan Keuangan</w:t>
      </w:r>
      <w:r w:rsidRPr="00B82E48">
        <w:rPr>
          <w:rFonts w:ascii="Times New Roman" w:hAnsi="Times New Roman" w:cs="Times New Roman"/>
          <w:color w:val="222222"/>
          <w:sz w:val="24"/>
          <w:szCs w:val="24"/>
          <w:shd w:val="clear" w:color="auto" w:fill="FFFFFF"/>
        </w:rPr>
        <w:t>. Jakarta : Grasindo.</w:t>
      </w:r>
    </w:p>
    <w:p w14:paraId="62C5E362" w14:textId="77777777" w:rsidR="00E151D2" w:rsidRDefault="00E151D2" w:rsidP="00E151D2">
      <w:pPr>
        <w:autoSpaceDE w:val="0"/>
        <w:autoSpaceDN w:val="0"/>
        <w:spacing w:after="0" w:line="240" w:lineRule="auto"/>
        <w:ind w:left="709" w:hanging="709"/>
        <w:jc w:val="both"/>
        <w:rPr>
          <w:rFonts w:ascii="Times New Roman" w:hAnsi="Times New Roman" w:cs="Times New Roman"/>
          <w:i/>
          <w:sz w:val="24"/>
          <w:szCs w:val="24"/>
        </w:rPr>
      </w:pPr>
      <w:r w:rsidRPr="0094450D">
        <w:rPr>
          <w:rFonts w:ascii="Times New Roman" w:hAnsi="Times New Roman" w:cs="Times New Roman"/>
          <w:color w:val="000000"/>
          <w:sz w:val="24"/>
          <w:szCs w:val="24"/>
        </w:rPr>
        <w:t xml:space="preserve">Hilmy Pradana Sundawan dan Prof. Sukirno, M.Si., Ph.D. (2017) </w:t>
      </w:r>
      <w:r w:rsidRPr="00FC7FFC">
        <w:rPr>
          <w:rFonts w:ascii="Times New Roman" w:hAnsi="Times New Roman" w:cs="Times New Roman"/>
          <w:i/>
          <w:iCs/>
          <w:sz w:val="24"/>
          <w:szCs w:val="24"/>
        </w:rPr>
        <w:t>Pengaruh Keputusan Investasi, Keputusan Pendanaan, Dan Likuiditas Terhadap Nilai Perusahaan</w:t>
      </w:r>
      <w:r w:rsidRPr="0094450D">
        <w:rPr>
          <w:rFonts w:ascii="Times New Roman" w:hAnsi="Times New Roman" w:cs="Times New Roman"/>
          <w:sz w:val="24"/>
          <w:szCs w:val="24"/>
        </w:rPr>
        <w:t xml:space="preserve">. </w:t>
      </w:r>
      <w:r w:rsidRPr="0094450D">
        <w:rPr>
          <w:rFonts w:ascii="Times New Roman" w:hAnsi="Times New Roman" w:cs="Times New Roman"/>
          <w:i/>
          <w:sz w:val="24"/>
          <w:szCs w:val="24"/>
        </w:rPr>
        <w:t>Universitas Negeri Yogyakarta</w:t>
      </w:r>
    </w:p>
    <w:p w14:paraId="5CB10011"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622383">
        <w:rPr>
          <w:rFonts w:ascii="Times New Roman" w:hAnsi="Times New Roman" w:cs="Times New Roman"/>
          <w:color w:val="222222"/>
          <w:sz w:val="24"/>
          <w:szCs w:val="24"/>
          <w:shd w:val="clear" w:color="auto" w:fill="FFFFFF"/>
        </w:rPr>
        <w:t>Husnan, S. (2000). Corporate Governance di Indonesia: Pengamatan Terhadap Sektor Korporat dan Keuangan. </w:t>
      </w:r>
      <w:r w:rsidRPr="00622383">
        <w:rPr>
          <w:rFonts w:ascii="Times New Roman" w:hAnsi="Times New Roman" w:cs="Times New Roman"/>
          <w:i/>
          <w:iCs/>
          <w:color w:val="222222"/>
          <w:sz w:val="24"/>
          <w:szCs w:val="24"/>
          <w:shd w:val="clear" w:color="auto" w:fill="FFFFFF"/>
        </w:rPr>
        <w:t>Program magister hukum. UGM yogyakarta</w:t>
      </w:r>
      <w:r w:rsidRPr="00622383">
        <w:rPr>
          <w:rFonts w:ascii="Times New Roman" w:hAnsi="Times New Roman" w:cs="Times New Roman"/>
          <w:color w:val="222222"/>
          <w:sz w:val="24"/>
          <w:szCs w:val="24"/>
          <w:shd w:val="clear" w:color="auto" w:fill="FFFFFF"/>
        </w:rPr>
        <w:t>.</w:t>
      </w:r>
    </w:p>
    <w:p w14:paraId="0D5C615F"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191EAA">
        <w:rPr>
          <w:rFonts w:ascii="Times New Roman" w:hAnsi="Times New Roman" w:cs="Times New Roman"/>
          <w:color w:val="222222"/>
          <w:sz w:val="24"/>
          <w:szCs w:val="24"/>
          <w:shd w:val="clear" w:color="auto" w:fill="FFFFFF"/>
        </w:rPr>
        <w:t xml:space="preserve">Husnan, Suad. 2010. </w:t>
      </w:r>
      <w:r w:rsidRPr="001418B2">
        <w:rPr>
          <w:rFonts w:ascii="Times New Roman" w:hAnsi="Times New Roman" w:cs="Times New Roman"/>
          <w:i/>
          <w:iCs/>
          <w:color w:val="222222"/>
          <w:sz w:val="24"/>
          <w:szCs w:val="24"/>
          <w:shd w:val="clear" w:color="auto" w:fill="FFFFFF"/>
        </w:rPr>
        <w:t>Manajemen Keuangan Teori dan Penerapan (Keputusan Jangka Panjang) Buku 1</w:t>
      </w:r>
      <w:r w:rsidRPr="00191EAA">
        <w:rPr>
          <w:rFonts w:ascii="Times New Roman" w:hAnsi="Times New Roman" w:cs="Times New Roman"/>
          <w:color w:val="222222"/>
          <w:sz w:val="24"/>
          <w:szCs w:val="24"/>
          <w:shd w:val="clear" w:color="auto" w:fill="FFFFFF"/>
        </w:rPr>
        <w:t>. Yogyakarta: BPFE.</w:t>
      </w:r>
    </w:p>
    <w:p w14:paraId="2C104125" w14:textId="77777777" w:rsidR="00E151D2" w:rsidRDefault="00E151D2" w:rsidP="00E151D2">
      <w:pPr>
        <w:spacing w:after="0" w:line="240" w:lineRule="auto"/>
        <w:ind w:left="709" w:hanging="709"/>
        <w:jc w:val="both"/>
        <w:rPr>
          <w:rFonts w:ascii="Times New Roman" w:hAnsi="Times New Roman" w:cs="Times New Roman"/>
          <w:sz w:val="24"/>
          <w:szCs w:val="24"/>
        </w:rPr>
      </w:pPr>
      <w:r w:rsidRPr="0094450D">
        <w:rPr>
          <w:rFonts w:ascii="Times New Roman" w:hAnsi="Times New Roman" w:cs="Times New Roman"/>
          <w:sz w:val="24"/>
          <w:szCs w:val="24"/>
        </w:rPr>
        <w:t xml:space="preserve">Indahningrum, R. P., &amp; Handayani, R. (2009, Desember). </w:t>
      </w:r>
      <w:r w:rsidRPr="0094450D">
        <w:rPr>
          <w:rFonts w:ascii="Times New Roman" w:hAnsi="Times New Roman" w:cs="Times New Roman"/>
          <w:i/>
          <w:iCs/>
          <w:sz w:val="24"/>
          <w:szCs w:val="24"/>
        </w:rPr>
        <w:t>Pengaruh Kepemilikan MAnajreial, Kepemilikan Institusional, Dividen, Pertumbuhan Perusahaan, Free Cash Flow, dan Profitabilitas Terhadap Kebijakan Hutang Perusahaan</w:t>
      </w:r>
      <w:r w:rsidRPr="0094450D">
        <w:rPr>
          <w:rFonts w:ascii="Times New Roman" w:hAnsi="Times New Roman" w:cs="Times New Roman"/>
          <w:sz w:val="24"/>
          <w:szCs w:val="24"/>
        </w:rPr>
        <w:t>. Jurnal Bisnis dan Akuntansi, Vol.11 No. 3, Hal: 189- 207</w:t>
      </w:r>
    </w:p>
    <w:p w14:paraId="069FF4CC" w14:textId="77777777" w:rsidR="00E151D2" w:rsidRDefault="00E151D2" w:rsidP="00E151D2">
      <w:pPr>
        <w:spacing w:after="0" w:line="240" w:lineRule="auto"/>
        <w:ind w:left="709" w:hanging="709"/>
        <w:jc w:val="both"/>
        <w:rPr>
          <w:rFonts w:ascii="Times New Roman" w:hAnsi="Times New Roman" w:cs="Times New Roman"/>
          <w:sz w:val="24"/>
          <w:szCs w:val="24"/>
        </w:rPr>
      </w:pPr>
    </w:p>
    <w:p w14:paraId="417EED1B" w14:textId="77777777" w:rsidR="00E151D2" w:rsidRPr="005D47B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5D47B8">
        <w:rPr>
          <w:rFonts w:ascii="Times New Roman" w:hAnsi="Times New Roman" w:cs="Times New Roman"/>
          <w:color w:val="222222"/>
          <w:sz w:val="24"/>
          <w:szCs w:val="24"/>
          <w:shd w:val="clear" w:color="auto" w:fill="FFFFFF"/>
        </w:rPr>
        <w:t>Irawan, A., Arifati, R., &amp; Oemar, A. (2016). Pengaruh Aset Berwujud, Ukuran Perusahaan, Pertumbuhan Perusahaan, Lama Perusahaan dan Profitabilitas Terhadap Kebijakan Hutang Pada Perusahaan Manufaktur yang Terdaftar di Bursa Efek Indonesia Periode Tahun 2010-2014. </w:t>
      </w:r>
      <w:r w:rsidRPr="001418B2">
        <w:rPr>
          <w:rFonts w:ascii="Times New Roman" w:hAnsi="Times New Roman" w:cs="Times New Roman"/>
          <w:i/>
          <w:iCs/>
          <w:color w:val="222222"/>
          <w:sz w:val="24"/>
          <w:szCs w:val="24"/>
          <w:shd w:val="clear" w:color="auto" w:fill="FFFFFF"/>
        </w:rPr>
        <w:t>Journal Of Accounting, 2(2).</w:t>
      </w:r>
    </w:p>
    <w:p w14:paraId="3D5B0B16" w14:textId="77777777" w:rsidR="00E151D2" w:rsidRPr="00133E27" w:rsidRDefault="00E151D2" w:rsidP="00E151D2">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B15C53">
        <w:rPr>
          <w:rFonts w:ascii="Times New Roman" w:hAnsi="Times New Roman" w:cs="Times New Roman"/>
          <w:sz w:val="24"/>
          <w:szCs w:val="24"/>
        </w:rPr>
        <w:lastRenderedPageBreak/>
        <w:t xml:space="preserve">Issn, P., Investasi, P. K., Dan, K. P., &amp; Janah, U. N. (2022). </w:t>
      </w:r>
      <w:r w:rsidRPr="00B15C53">
        <w:rPr>
          <w:rFonts w:ascii="Times New Roman" w:hAnsi="Times New Roman" w:cs="Times New Roman"/>
          <w:i/>
          <w:iCs/>
          <w:sz w:val="24"/>
          <w:szCs w:val="24"/>
        </w:rPr>
        <w:t>Jurnal Ekonomi dan Bisnis , Vol . 10 No . 2 Mei 2022 E - ISSN : 2654-5837 , Hal 340 – 348 ( Studi Empiris pada Perusahaan Sektor Keuangan yang Terdaftar di Bursa Efek Indonesia Periode 2018-2020 ) Oleh :</w:t>
      </w:r>
      <w:r w:rsidRPr="00B15C53">
        <w:rPr>
          <w:rFonts w:ascii="Times New Roman" w:hAnsi="Times New Roman" w:cs="Times New Roman"/>
          <w:sz w:val="24"/>
          <w:szCs w:val="24"/>
        </w:rPr>
        <w:t xml:space="preserve"> </w:t>
      </w:r>
      <w:r w:rsidRPr="00B15C53">
        <w:rPr>
          <w:rFonts w:ascii="Times New Roman" w:hAnsi="Times New Roman" w:cs="Times New Roman"/>
          <w:i/>
          <w:iCs/>
          <w:sz w:val="24"/>
          <w:szCs w:val="24"/>
        </w:rPr>
        <w:t>10</w:t>
      </w:r>
      <w:r w:rsidRPr="00B15C53">
        <w:rPr>
          <w:rFonts w:ascii="Times New Roman" w:hAnsi="Times New Roman" w:cs="Times New Roman"/>
          <w:sz w:val="24"/>
          <w:szCs w:val="24"/>
        </w:rPr>
        <w:t>(2), 340–348.</w:t>
      </w:r>
    </w:p>
    <w:p w14:paraId="68C52282"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0555A9">
        <w:rPr>
          <w:rFonts w:ascii="Times New Roman" w:hAnsi="Times New Roman" w:cs="Times New Roman"/>
          <w:color w:val="222222"/>
          <w:sz w:val="24"/>
          <w:szCs w:val="24"/>
          <w:shd w:val="clear" w:color="auto" w:fill="FFFFFF"/>
        </w:rPr>
        <w:t>Janah, Umi Nur, and Kurnia Rina Ariani. "P</w:t>
      </w:r>
      <w:r>
        <w:rPr>
          <w:rFonts w:ascii="Times New Roman" w:hAnsi="Times New Roman" w:cs="Times New Roman"/>
          <w:color w:val="222222"/>
          <w:sz w:val="24"/>
          <w:szCs w:val="24"/>
          <w:shd w:val="clear" w:color="auto" w:fill="FFFFFF"/>
        </w:rPr>
        <w:t>engaruh Pertumbuhan Perusahaan</w:t>
      </w:r>
      <w:r w:rsidRPr="000555A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Ukuran Perusahaan </w:t>
      </w:r>
      <w:r w:rsidRPr="000555A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dan</w:t>
      </w:r>
      <w:r w:rsidRPr="000555A9">
        <w:rPr>
          <w:rFonts w:ascii="Times New Roman" w:hAnsi="Times New Roman" w:cs="Times New Roman"/>
          <w:color w:val="222222"/>
          <w:sz w:val="24"/>
          <w:szCs w:val="24"/>
          <w:shd w:val="clear" w:color="auto" w:fill="FFFFFF"/>
        </w:rPr>
        <w:t xml:space="preserve"> K</w:t>
      </w:r>
      <w:r>
        <w:rPr>
          <w:rFonts w:ascii="Times New Roman" w:hAnsi="Times New Roman" w:cs="Times New Roman"/>
          <w:color w:val="222222"/>
          <w:sz w:val="24"/>
          <w:szCs w:val="24"/>
          <w:shd w:val="clear" w:color="auto" w:fill="FFFFFF"/>
        </w:rPr>
        <w:t xml:space="preserve">ebijakan </w:t>
      </w:r>
      <w:r w:rsidRPr="000555A9">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ividen</w:t>
      </w:r>
      <w:r w:rsidRPr="000555A9">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erhadap</w:t>
      </w:r>
      <w:r w:rsidRPr="000555A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Kebijakan Hutang</w:t>
      </w:r>
      <w:r w:rsidRPr="000555A9">
        <w:rPr>
          <w:rFonts w:ascii="Times New Roman" w:hAnsi="Times New Roman" w:cs="Times New Roman"/>
          <w:color w:val="222222"/>
          <w:sz w:val="24"/>
          <w:szCs w:val="24"/>
          <w:shd w:val="clear" w:color="auto" w:fill="FFFFFF"/>
        </w:rPr>
        <w:t xml:space="preserve"> (Studi Empiris pada Perusahaan Sektor Keuangan yang Terdaftar di Bursa Efek Indonesia Periode 2018-2020) Oleh." </w:t>
      </w:r>
      <w:r w:rsidRPr="000555A9">
        <w:rPr>
          <w:rFonts w:ascii="Times New Roman" w:hAnsi="Times New Roman" w:cs="Times New Roman"/>
          <w:i/>
          <w:iCs/>
          <w:color w:val="222222"/>
          <w:sz w:val="24"/>
          <w:szCs w:val="24"/>
          <w:shd w:val="clear" w:color="auto" w:fill="FFFFFF"/>
        </w:rPr>
        <w:t>Jurnal Ekonomi dan Bisnis</w:t>
      </w:r>
      <w:r w:rsidRPr="000555A9">
        <w:rPr>
          <w:rFonts w:ascii="Times New Roman" w:hAnsi="Times New Roman" w:cs="Times New Roman"/>
          <w:color w:val="222222"/>
          <w:sz w:val="24"/>
          <w:szCs w:val="24"/>
          <w:shd w:val="clear" w:color="auto" w:fill="FFFFFF"/>
        </w:rPr>
        <w:t> 10.2 (2022).</w:t>
      </w:r>
    </w:p>
    <w:p w14:paraId="6DC9B50F" w14:textId="77777777" w:rsidR="00E151D2" w:rsidRPr="00A17C15"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A17C15">
        <w:rPr>
          <w:rFonts w:ascii="Times New Roman" w:hAnsi="Times New Roman" w:cs="Times New Roman"/>
          <w:color w:val="222222"/>
          <w:sz w:val="24"/>
          <w:szCs w:val="24"/>
          <w:shd w:val="clear" w:color="auto" w:fill="FFFFFF"/>
        </w:rPr>
        <w:t xml:space="preserve">Jensen, C., &amp; Meckling, H. (1976). Theory Of The Firm: Managerial Behavior, Agency Costs And Ownership Structure. </w:t>
      </w:r>
      <w:r w:rsidRPr="001418B2">
        <w:rPr>
          <w:rFonts w:ascii="Times New Roman" w:hAnsi="Times New Roman" w:cs="Times New Roman"/>
          <w:i/>
          <w:iCs/>
          <w:color w:val="222222"/>
          <w:sz w:val="24"/>
          <w:szCs w:val="24"/>
          <w:shd w:val="clear" w:color="auto" w:fill="FFFFFF"/>
        </w:rPr>
        <w:t>Journal Of Financial Economics, 3, 305-360</w:t>
      </w:r>
      <w:r w:rsidRPr="00A17C1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A17C15">
        <w:rPr>
          <w:rFonts w:ascii="Times New Roman" w:hAnsi="Times New Roman" w:cs="Times New Roman"/>
          <w:color w:val="222222"/>
          <w:sz w:val="24"/>
          <w:szCs w:val="24"/>
          <w:shd w:val="clear" w:color="auto" w:fill="FFFFFF"/>
        </w:rPr>
        <w:t>Https://Doi.Org/10.1016/0304-405X(76)90026- X.</w:t>
      </w:r>
    </w:p>
    <w:p w14:paraId="6E33E680" w14:textId="77777777" w:rsidR="00E151D2" w:rsidRDefault="00E151D2" w:rsidP="00E151D2">
      <w:pPr>
        <w:spacing w:after="0" w:line="240" w:lineRule="auto"/>
        <w:ind w:left="709" w:hanging="709"/>
        <w:jc w:val="both"/>
        <w:rPr>
          <w:rFonts w:ascii="Times New Roman" w:hAnsi="Times New Roman" w:cs="Times New Roman"/>
          <w:sz w:val="24"/>
          <w:szCs w:val="24"/>
        </w:rPr>
      </w:pPr>
      <w:r w:rsidRPr="0094450D">
        <w:rPr>
          <w:rFonts w:ascii="Times New Roman" w:hAnsi="Times New Roman" w:cs="Times New Roman"/>
          <w:sz w:val="24"/>
          <w:szCs w:val="24"/>
        </w:rPr>
        <w:t>Kaaro, Hermeindito, 2001, “</w:t>
      </w:r>
      <w:r w:rsidRPr="00FC7FFC">
        <w:rPr>
          <w:rFonts w:ascii="Times New Roman" w:hAnsi="Times New Roman" w:cs="Times New Roman"/>
          <w:i/>
          <w:iCs/>
          <w:sz w:val="24"/>
          <w:szCs w:val="24"/>
        </w:rPr>
        <w:t>Analisis Leverage Dan Dividen Dalam Lingkungan Ketidakpastian: Pendekatan Pecking Order Theory Dan Balancing Theory</w:t>
      </w:r>
      <w:r w:rsidRPr="0094450D">
        <w:rPr>
          <w:rFonts w:ascii="Times New Roman" w:hAnsi="Times New Roman" w:cs="Times New Roman"/>
          <w:sz w:val="24"/>
          <w:szCs w:val="24"/>
        </w:rPr>
        <w:t xml:space="preserve">”, Simposium Nasional Akuntansi IV: hal. 1067- 1083.  </w:t>
      </w:r>
    </w:p>
    <w:p w14:paraId="581EA5A0" w14:textId="77777777" w:rsidR="00E151D2" w:rsidRPr="008765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Kasmir. (2012</w:t>
      </w:r>
      <w:r w:rsidRPr="008765D2">
        <w:rPr>
          <w:rFonts w:ascii="Times New Roman" w:hAnsi="Times New Roman" w:cs="Times New Roman"/>
          <w:color w:val="222222"/>
          <w:sz w:val="24"/>
          <w:szCs w:val="24"/>
          <w:shd w:val="clear" w:color="auto" w:fill="FFFFFF"/>
          <w:lang w:val="id-ID"/>
        </w:rPr>
        <w:t xml:space="preserve">). </w:t>
      </w:r>
      <w:r w:rsidRPr="001418B2">
        <w:rPr>
          <w:rFonts w:ascii="Times New Roman" w:hAnsi="Times New Roman" w:cs="Times New Roman"/>
          <w:i/>
          <w:iCs/>
          <w:color w:val="222222"/>
          <w:sz w:val="24"/>
          <w:szCs w:val="24"/>
          <w:shd w:val="clear" w:color="auto" w:fill="FFFFFF"/>
          <w:lang w:val="id-ID"/>
        </w:rPr>
        <w:t>Analisis Laporan Keuangan</w:t>
      </w:r>
      <w:r w:rsidRPr="008765D2">
        <w:rPr>
          <w:rFonts w:ascii="Times New Roman" w:hAnsi="Times New Roman" w:cs="Times New Roman"/>
          <w:color w:val="222222"/>
          <w:sz w:val="24"/>
          <w:szCs w:val="24"/>
          <w:shd w:val="clear" w:color="auto" w:fill="FFFFFF"/>
          <w:lang w:val="id-ID"/>
        </w:rPr>
        <w:t>. Jakarta: PT. Raja Grafindo Persada.</w:t>
      </w:r>
    </w:p>
    <w:p w14:paraId="2AC4BEF9" w14:textId="77777777" w:rsidR="00E151D2" w:rsidRDefault="00E151D2" w:rsidP="00E151D2">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4D189F">
        <w:rPr>
          <w:rFonts w:ascii="Times New Roman" w:hAnsi="Times New Roman" w:cs="Times New Roman"/>
          <w:sz w:val="24"/>
          <w:szCs w:val="24"/>
        </w:rPr>
        <w:t xml:space="preserve">Kemenprin. (2022). </w:t>
      </w:r>
      <w:r w:rsidRPr="004D189F">
        <w:rPr>
          <w:rFonts w:ascii="Times New Roman" w:hAnsi="Times New Roman" w:cs="Times New Roman"/>
          <w:i/>
          <w:iCs/>
          <w:sz w:val="24"/>
          <w:szCs w:val="24"/>
        </w:rPr>
        <w:t>Industri manufaktur indonesia semakin ekspansif</w:t>
      </w:r>
      <w:r w:rsidRPr="004D189F">
        <w:rPr>
          <w:rFonts w:ascii="Times New Roman" w:hAnsi="Times New Roman" w:cs="Times New Roman"/>
          <w:sz w:val="24"/>
          <w:szCs w:val="24"/>
        </w:rPr>
        <w:t>. Kemenprin.Go.Id</w:t>
      </w:r>
      <w:r w:rsidRPr="004A2E5B">
        <w:rPr>
          <w:rFonts w:ascii="Times New Roman" w:hAnsi="Times New Roman" w:cs="Times New Roman"/>
          <w:color w:val="000000" w:themeColor="text1"/>
          <w:sz w:val="24"/>
          <w:szCs w:val="24"/>
        </w:rPr>
        <w:t xml:space="preserve">. </w:t>
      </w:r>
      <w:hyperlink r:id="rId7" w:history="1">
        <w:r w:rsidRPr="004A2E5B">
          <w:rPr>
            <w:rStyle w:val="Hyperlink"/>
            <w:rFonts w:ascii="Times New Roman" w:hAnsi="Times New Roman" w:cs="Times New Roman"/>
            <w:color w:val="000000" w:themeColor="text1"/>
            <w:sz w:val="24"/>
            <w:szCs w:val="24"/>
          </w:rPr>
          <w:t>https://kemenperin.go.id/artikel/23125/Industri-Manufaktur-Indonesia-Semakin-Ekspansif</w:t>
        </w:r>
      </w:hyperlink>
    </w:p>
    <w:p w14:paraId="58DF13BF" w14:textId="77777777" w:rsidR="00E151D2" w:rsidRPr="0030219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302198">
        <w:rPr>
          <w:rFonts w:ascii="Times New Roman" w:hAnsi="Times New Roman" w:cs="Times New Roman"/>
          <w:color w:val="222222"/>
          <w:sz w:val="24"/>
          <w:szCs w:val="24"/>
          <w:shd w:val="clear" w:color="auto" w:fill="FFFFFF"/>
        </w:rPr>
        <w:t>Keown, Arthur J,. (2010). Dasar-dasar Manajemen Keuangan. Jakarta: Salemba Empat.</w:t>
      </w:r>
    </w:p>
    <w:p w14:paraId="0105768F" w14:textId="77777777" w:rsidR="00E151D2" w:rsidRDefault="00E151D2" w:rsidP="00E151D2">
      <w:pPr>
        <w:widowControl w:val="0"/>
        <w:autoSpaceDE w:val="0"/>
        <w:autoSpaceDN w:val="0"/>
        <w:adjustRightInd w:val="0"/>
        <w:spacing w:line="240" w:lineRule="auto"/>
        <w:ind w:left="720" w:hanging="720"/>
        <w:jc w:val="both"/>
        <w:rPr>
          <w:rFonts w:ascii="Times New Roman" w:hAnsi="Times New Roman" w:cs="Times New Roman"/>
          <w:color w:val="222222"/>
          <w:sz w:val="24"/>
          <w:szCs w:val="24"/>
          <w:shd w:val="clear" w:color="auto" w:fill="FFFFFF"/>
          <w:lang w:val="id-ID"/>
        </w:rPr>
      </w:pPr>
      <w:r w:rsidRPr="004213B9">
        <w:rPr>
          <w:rFonts w:ascii="Times New Roman" w:hAnsi="Times New Roman" w:cs="Times New Roman"/>
          <w:color w:val="222222"/>
          <w:sz w:val="24"/>
          <w:szCs w:val="24"/>
          <w:shd w:val="clear" w:color="auto" w:fill="FFFFFF"/>
        </w:rPr>
        <w:t xml:space="preserve">Khikmah, N., Yusuf, M., &amp; Yohani, Y. (2020). Pengaruh Profitabilitas, Solvabilitas, Rentabilitas, </w:t>
      </w:r>
      <w:r>
        <w:rPr>
          <w:rFonts w:ascii="Times New Roman" w:hAnsi="Times New Roman" w:cs="Times New Roman"/>
          <w:color w:val="222222"/>
          <w:sz w:val="24"/>
          <w:szCs w:val="24"/>
          <w:shd w:val="clear" w:color="auto" w:fill="FFFFFF"/>
        </w:rPr>
        <w:t>Kebijakan Hutang</w:t>
      </w:r>
      <w:r w:rsidRPr="004213B9">
        <w:rPr>
          <w:rFonts w:ascii="Times New Roman" w:hAnsi="Times New Roman" w:cs="Times New Roman"/>
          <w:color w:val="222222"/>
          <w:sz w:val="24"/>
          <w:szCs w:val="24"/>
          <w:shd w:val="clear" w:color="auto" w:fill="FFFFFF"/>
        </w:rPr>
        <w:t xml:space="preserve">, Ukuran Perusahaan Dan </w:t>
      </w:r>
      <w:r>
        <w:rPr>
          <w:rFonts w:ascii="Times New Roman" w:hAnsi="Times New Roman" w:cs="Times New Roman"/>
          <w:color w:val="222222"/>
          <w:sz w:val="24"/>
          <w:szCs w:val="24"/>
          <w:shd w:val="clear" w:color="auto" w:fill="FFFFFF"/>
        </w:rPr>
        <w:t>Pertumbuhan Perusahaan</w:t>
      </w:r>
      <w:r w:rsidRPr="004213B9">
        <w:rPr>
          <w:rFonts w:ascii="Times New Roman" w:hAnsi="Times New Roman" w:cs="Times New Roman"/>
          <w:color w:val="222222"/>
          <w:sz w:val="24"/>
          <w:szCs w:val="24"/>
          <w:shd w:val="clear" w:color="auto" w:fill="FFFFFF"/>
        </w:rPr>
        <w:t xml:space="preserve"> Terhadap </w:t>
      </w:r>
      <w:r>
        <w:rPr>
          <w:rFonts w:ascii="Times New Roman" w:hAnsi="Times New Roman" w:cs="Times New Roman"/>
          <w:color w:val="222222"/>
          <w:sz w:val="24"/>
          <w:szCs w:val="24"/>
          <w:shd w:val="clear" w:color="auto" w:fill="FFFFFF"/>
        </w:rPr>
        <w:t>Kebijakan Hutang</w:t>
      </w:r>
      <w:r w:rsidRPr="004213B9">
        <w:rPr>
          <w:rFonts w:ascii="Times New Roman" w:hAnsi="Times New Roman" w:cs="Times New Roman"/>
          <w:color w:val="222222"/>
          <w:sz w:val="24"/>
          <w:szCs w:val="24"/>
          <w:shd w:val="clear" w:color="auto" w:fill="FFFFFF"/>
        </w:rPr>
        <w:t>. </w:t>
      </w:r>
      <w:r w:rsidRPr="004213B9">
        <w:rPr>
          <w:rFonts w:ascii="Times New Roman" w:hAnsi="Times New Roman" w:cs="Times New Roman"/>
          <w:i/>
          <w:iCs/>
          <w:color w:val="222222"/>
          <w:sz w:val="24"/>
          <w:szCs w:val="24"/>
          <w:shd w:val="clear" w:color="auto" w:fill="FFFFFF"/>
        </w:rPr>
        <w:t>Neraca</w:t>
      </w:r>
      <w:r w:rsidRPr="004213B9">
        <w:rPr>
          <w:rFonts w:ascii="Times New Roman" w:hAnsi="Times New Roman" w:cs="Times New Roman"/>
          <w:color w:val="222222"/>
          <w:sz w:val="24"/>
          <w:szCs w:val="24"/>
          <w:shd w:val="clear" w:color="auto" w:fill="FFFFFF"/>
        </w:rPr>
        <w:t>, </w:t>
      </w:r>
      <w:r w:rsidRPr="001418B2">
        <w:rPr>
          <w:rFonts w:ascii="Times New Roman" w:hAnsi="Times New Roman" w:cs="Times New Roman"/>
          <w:i/>
          <w:iCs/>
          <w:color w:val="222222"/>
          <w:sz w:val="24"/>
          <w:szCs w:val="24"/>
          <w:shd w:val="clear" w:color="auto" w:fill="FFFFFF"/>
        </w:rPr>
        <w:t>16(1), 40-57.</w:t>
      </w:r>
    </w:p>
    <w:p w14:paraId="49A1FC34" w14:textId="77777777" w:rsidR="00E151D2" w:rsidRPr="0028407D"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28407D">
        <w:rPr>
          <w:rFonts w:ascii="Times New Roman" w:hAnsi="Times New Roman" w:cs="Times New Roman"/>
          <w:color w:val="222222"/>
          <w:sz w:val="24"/>
          <w:szCs w:val="24"/>
        </w:rPr>
        <w:t>Kieso</w:t>
      </w:r>
      <w:r w:rsidRPr="0028407D">
        <w:rPr>
          <w:rFonts w:ascii="Times New Roman" w:hAnsi="Times New Roman" w:cs="Times New Roman"/>
          <w:color w:val="222222"/>
          <w:sz w:val="24"/>
          <w:szCs w:val="24"/>
          <w:shd w:val="clear" w:color="auto" w:fill="FFFFFF"/>
        </w:rPr>
        <w:t>, Weygandt, dan </w:t>
      </w:r>
      <w:r w:rsidRPr="0028407D">
        <w:rPr>
          <w:rFonts w:ascii="Times New Roman" w:hAnsi="Times New Roman" w:cs="Times New Roman"/>
          <w:color w:val="222222"/>
          <w:sz w:val="24"/>
          <w:szCs w:val="24"/>
        </w:rPr>
        <w:t>Warfield</w:t>
      </w:r>
      <w:r w:rsidRPr="0028407D">
        <w:rPr>
          <w:rFonts w:ascii="Times New Roman" w:hAnsi="Times New Roman" w:cs="Times New Roman"/>
          <w:color w:val="222222"/>
          <w:sz w:val="24"/>
          <w:szCs w:val="24"/>
          <w:shd w:val="clear" w:color="auto" w:fill="FFFFFF"/>
        </w:rPr>
        <w:t xml:space="preserve">. (2011). </w:t>
      </w:r>
      <w:r w:rsidRPr="001418B2">
        <w:rPr>
          <w:rFonts w:ascii="Times New Roman" w:hAnsi="Times New Roman" w:cs="Times New Roman"/>
          <w:i/>
          <w:iCs/>
          <w:color w:val="222222"/>
          <w:sz w:val="24"/>
          <w:szCs w:val="24"/>
          <w:shd w:val="clear" w:color="auto" w:fill="FFFFFF"/>
        </w:rPr>
        <w:t>Akuntansi Intermediate, Edisi Kedua Belas</w:t>
      </w:r>
      <w:r w:rsidRPr="0028407D">
        <w:rPr>
          <w:rFonts w:ascii="Times New Roman" w:hAnsi="Times New Roman" w:cs="Times New Roman"/>
          <w:color w:val="222222"/>
          <w:sz w:val="24"/>
          <w:szCs w:val="24"/>
          <w:shd w:val="clear" w:color="auto" w:fill="FFFFFF"/>
        </w:rPr>
        <w:t>,. Erlangga, Jakarta.</w:t>
      </w:r>
    </w:p>
    <w:p w14:paraId="66552FD4"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FE6C2D">
        <w:rPr>
          <w:rFonts w:ascii="Times New Roman" w:hAnsi="Times New Roman" w:cs="Times New Roman"/>
          <w:color w:val="222222"/>
          <w:sz w:val="24"/>
          <w:szCs w:val="24"/>
          <w:shd w:val="clear" w:color="auto" w:fill="FFFFFF"/>
        </w:rPr>
        <w:t xml:space="preserve">Komala, P. S., Endiana, I. D. M., Kumalasari, P. D., &amp; Rahindayati, N. M. (2021). Pengaruh Profitabilitas, Solvabilitas, </w:t>
      </w:r>
      <w:r>
        <w:rPr>
          <w:rFonts w:ascii="Times New Roman" w:hAnsi="Times New Roman" w:cs="Times New Roman"/>
          <w:color w:val="222222"/>
          <w:sz w:val="24"/>
          <w:szCs w:val="24"/>
          <w:shd w:val="clear" w:color="auto" w:fill="FFFFFF"/>
        </w:rPr>
        <w:t>Kebijakan Hutang</w:t>
      </w:r>
      <w:r w:rsidRPr="00FE6C2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Pertumbuhan Perusahaan</w:t>
      </w:r>
      <w:r w:rsidRPr="00FE6C2D">
        <w:rPr>
          <w:rFonts w:ascii="Times New Roman" w:hAnsi="Times New Roman" w:cs="Times New Roman"/>
          <w:color w:val="222222"/>
          <w:sz w:val="24"/>
          <w:szCs w:val="24"/>
          <w:shd w:val="clear" w:color="auto" w:fill="FFFFFF"/>
        </w:rPr>
        <w:t xml:space="preserve"> Dan </w:t>
      </w:r>
      <w:r>
        <w:rPr>
          <w:rFonts w:ascii="Times New Roman" w:hAnsi="Times New Roman" w:cs="Times New Roman"/>
          <w:color w:val="222222"/>
          <w:sz w:val="24"/>
          <w:szCs w:val="24"/>
          <w:shd w:val="clear" w:color="auto" w:fill="FFFFFF"/>
        </w:rPr>
        <w:t>Ukuran Perusahaan</w:t>
      </w:r>
      <w:r w:rsidRPr="00FE6C2D">
        <w:rPr>
          <w:rFonts w:ascii="Times New Roman" w:hAnsi="Times New Roman" w:cs="Times New Roman"/>
          <w:color w:val="222222"/>
          <w:sz w:val="24"/>
          <w:szCs w:val="24"/>
          <w:shd w:val="clear" w:color="auto" w:fill="FFFFFF"/>
        </w:rPr>
        <w:t xml:space="preserve"> Terhadap </w:t>
      </w:r>
      <w:r>
        <w:rPr>
          <w:rFonts w:ascii="Times New Roman" w:hAnsi="Times New Roman" w:cs="Times New Roman"/>
          <w:color w:val="222222"/>
          <w:sz w:val="24"/>
          <w:szCs w:val="24"/>
          <w:shd w:val="clear" w:color="auto" w:fill="FFFFFF"/>
        </w:rPr>
        <w:t>Kebijakan Hutang</w:t>
      </w:r>
      <w:r w:rsidRPr="00FE6C2D">
        <w:rPr>
          <w:rFonts w:ascii="Times New Roman" w:hAnsi="Times New Roman" w:cs="Times New Roman"/>
          <w:color w:val="222222"/>
          <w:sz w:val="24"/>
          <w:szCs w:val="24"/>
          <w:shd w:val="clear" w:color="auto" w:fill="FFFFFF"/>
        </w:rPr>
        <w:t>. </w:t>
      </w:r>
      <w:r w:rsidRPr="00FE6C2D">
        <w:rPr>
          <w:rFonts w:ascii="Times New Roman" w:hAnsi="Times New Roman" w:cs="Times New Roman"/>
          <w:i/>
          <w:iCs/>
          <w:color w:val="222222"/>
          <w:sz w:val="24"/>
          <w:szCs w:val="24"/>
          <w:shd w:val="clear" w:color="auto" w:fill="FFFFFF"/>
        </w:rPr>
        <w:t>KARMA (Karya Riset Mahasiswa Akuntansi)</w:t>
      </w:r>
      <w:r w:rsidRPr="00FE6C2D">
        <w:rPr>
          <w:rFonts w:ascii="Times New Roman" w:hAnsi="Times New Roman" w:cs="Times New Roman"/>
          <w:color w:val="222222"/>
          <w:sz w:val="24"/>
          <w:szCs w:val="24"/>
          <w:shd w:val="clear" w:color="auto" w:fill="FFFFFF"/>
        </w:rPr>
        <w:t>, </w:t>
      </w:r>
      <w:r w:rsidRPr="00FE6C2D">
        <w:rPr>
          <w:rFonts w:ascii="Times New Roman" w:hAnsi="Times New Roman" w:cs="Times New Roman"/>
          <w:i/>
          <w:iCs/>
          <w:color w:val="222222"/>
          <w:sz w:val="24"/>
          <w:szCs w:val="24"/>
          <w:shd w:val="clear" w:color="auto" w:fill="FFFFFF"/>
        </w:rPr>
        <w:t>1</w:t>
      </w:r>
      <w:r w:rsidRPr="00FE6C2D">
        <w:rPr>
          <w:rFonts w:ascii="Times New Roman" w:hAnsi="Times New Roman" w:cs="Times New Roman"/>
          <w:color w:val="222222"/>
          <w:sz w:val="24"/>
          <w:szCs w:val="24"/>
          <w:shd w:val="clear" w:color="auto" w:fill="FFFFFF"/>
        </w:rPr>
        <w:t>(1).</w:t>
      </w:r>
    </w:p>
    <w:p w14:paraId="6D18D49E" w14:textId="77777777" w:rsidR="00E151D2" w:rsidRDefault="00E151D2" w:rsidP="00E151D2">
      <w:pPr>
        <w:spacing w:after="0" w:line="240" w:lineRule="auto"/>
        <w:ind w:left="709" w:hanging="709"/>
        <w:jc w:val="both"/>
        <w:rPr>
          <w:rFonts w:ascii="Times New Roman" w:hAnsi="Times New Roman" w:cs="Times New Roman"/>
          <w:sz w:val="24"/>
          <w:szCs w:val="24"/>
        </w:rPr>
      </w:pPr>
      <w:r w:rsidRPr="0094450D">
        <w:rPr>
          <w:rFonts w:ascii="Times New Roman" w:hAnsi="Times New Roman" w:cs="Times New Roman"/>
          <w:sz w:val="24"/>
          <w:szCs w:val="24"/>
        </w:rPr>
        <w:t>Kresna, A. N. 2019. Pengaruh Kepemilikan Asing, Tunneling Incentive, Ukuran Perusahaan dan Tax Minimazation pada Perusahaan Manufaktur di Bursa Efek Indonesia Tahun 2015-2017. Unwidha Repository</w:t>
      </w:r>
    </w:p>
    <w:p w14:paraId="6CA1B439"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491B35">
        <w:rPr>
          <w:rFonts w:ascii="Times New Roman" w:hAnsi="Times New Roman" w:cs="Times New Roman"/>
          <w:color w:val="222222"/>
          <w:sz w:val="24"/>
          <w:szCs w:val="24"/>
          <w:shd w:val="clear" w:color="auto" w:fill="FFFFFF"/>
        </w:rPr>
        <w:t>Kumar, S., Anjum, B., &amp; Nayyar, S. (2012). Financing decisions: Studi of Pharmaceutical Companies of india. </w:t>
      </w:r>
      <w:r w:rsidRPr="00491B35">
        <w:rPr>
          <w:rFonts w:ascii="Times New Roman" w:hAnsi="Times New Roman" w:cs="Times New Roman"/>
          <w:i/>
          <w:iCs/>
          <w:color w:val="222222"/>
          <w:sz w:val="24"/>
          <w:szCs w:val="24"/>
          <w:shd w:val="clear" w:color="auto" w:fill="FFFFFF"/>
        </w:rPr>
        <w:t>International journal of marketing, financial services &amp; management research</w:t>
      </w:r>
      <w:r w:rsidRPr="00491B35">
        <w:rPr>
          <w:rFonts w:ascii="Times New Roman" w:hAnsi="Times New Roman" w:cs="Times New Roman"/>
          <w:color w:val="222222"/>
          <w:sz w:val="24"/>
          <w:szCs w:val="24"/>
          <w:shd w:val="clear" w:color="auto" w:fill="FFFFFF"/>
        </w:rPr>
        <w:t>, </w:t>
      </w:r>
      <w:r w:rsidRPr="00491B35">
        <w:rPr>
          <w:rFonts w:ascii="Times New Roman" w:hAnsi="Times New Roman" w:cs="Times New Roman"/>
          <w:i/>
          <w:iCs/>
          <w:color w:val="222222"/>
          <w:sz w:val="24"/>
          <w:szCs w:val="24"/>
          <w:shd w:val="clear" w:color="auto" w:fill="FFFFFF"/>
        </w:rPr>
        <w:t>1</w:t>
      </w:r>
      <w:r w:rsidRPr="00491B35">
        <w:rPr>
          <w:rFonts w:ascii="Times New Roman" w:hAnsi="Times New Roman" w:cs="Times New Roman"/>
          <w:color w:val="222222"/>
          <w:sz w:val="24"/>
          <w:szCs w:val="24"/>
          <w:shd w:val="clear" w:color="auto" w:fill="FFFFFF"/>
        </w:rPr>
        <w:t>(1), 14-28.</w:t>
      </w:r>
    </w:p>
    <w:p w14:paraId="128BCE3E" w14:textId="77777777" w:rsidR="00E151D2" w:rsidRPr="001418B2" w:rsidRDefault="00E151D2" w:rsidP="00E151D2">
      <w:pPr>
        <w:spacing w:line="240" w:lineRule="auto"/>
        <w:ind w:left="720" w:hanging="720"/>
        <w:jc w:val="both"/>
        <w:rPr>
          <w:rFonts w:ascii="Times New Roman" w:hAnsi="Times New Roman" w:cs="Times New Roman"/>
          <w:i/>
          <w:iCs/>
          <w:color w:val="222222"/>
          <w:sz w:val="24"/>
          <w:szCs w:val="24"/>
          <w:shd w:val="clear" w:color="auto" w:fill="FFFFFF"/>
          <w:lang w:val="id-ID"/>
        </w:rPr>
      </w:pPr>
      <w:r w:rsidRPr="005D47B8">
        <w:rPr>
          <w:rFonts w:ascii="Times New Roman" w:hAnsi="Times New Roman" w:cs="Times New Roman"/>
          <w:color w:val="222222"/>
          <w:sz w:val="24"/>
          <w:szCs w:val="24"/>
          <w:shd w:val="clear" w:color="auto" w:fill="FFFFFF"/>
        </w:rPr>
        <w:t>Latif, Kayarapi S. L. R. J. I. N. (2016). Kebijakan Utang Perusahaan yang Terdaftar di Bursa Efek Indonesia Sub Sektor Makanan dan Minuman Tahun 2011-2014. </w:t>
      </w:r>
      <w:r w:rsidRPr="001418B2">
        <w:rPr>
          <w:rFonts w:ascii="Times New Roman" w:hAnsi="Times New Roman" w:cs="Times New Roman"/>
          <w:i/>
          <w:iCs/>
          <w:color w:val="222222"/>
          <w:sz w:val="24"/>
          <w:szCs w:val="24"/>
        </w:rPr>
        <w:t>Ekonomia</w:t>
      </w:r>
      <w:r w:rsidRPr="001418B2">
        <w:rPr>
          <w:rFonts w:ascii="Times New Roman" w:hAnsi="Times New Roman" w:cs="Times New Roman"/>
          <w:i/>
          <w:iCs/>
          <w:color w:val="222222"/>
          <w:sz w:val="24"/>
          <w:szCs w:val="24"/>
          <w:shd w:val="clear" w:color="auto" w:fill="FFFFFF"/>
        </w:rPr>
        <w:t>, vol. 5, no. 3, pp. 127-142.</w:t>
      </w:r>
    </w:p>
    <w:p w14:paraId="1873EAC8"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28407D">
        <w:rPr>
          <w:rFonts w:ascii="Times New Roman" w:hAnsi="Times New Roman" w:cs="Times New Roman"/>
          <w:color w:val="222222"/>
          <w:sz w:val="24"/>
          <w:szCs w:val="24"/>
          <w:shd w:val="clear" w:color="auto" w:fill="FFFFFF"/>
        </w:rPr>
        <w:lastRenderedPageBreak/>
        <w:t>Mamduh</w:t>
      </w:r>
      <w:r>
        <w:rPr>
          <w:rFonts w:ascii="Times New Roman" w:hAnsi="Times New Roman" w:cs="Times New Roman"/>
          <w:color w:val="222222"/>
          <w:sz w:val="24"/>
          <w:szCs w:val="24"/>
          <w:shd w:val="clear" w:color="auto" w:fill="FFFFFF"/>
          <w:lang w:val="id-ID"/>
        </w:rPr>
        <w:t xml:space="preserve"> , H,</w:t>
      </w:r>
      <w:r w:rsidRPr="0028407D">
        <w:rPr>
          <w:rFonts w:ascii="Times New Roman" w:hAnsi="Times New Roman" w:cs="Times New Roman"/>
          <w:color w:val="222222"/>
          <w:sz w:val="24"/>
          <w:szCs w:val="24"/>
          <w:shd w:val="clear" w:color="auto" w:fill="FFFFFF"/>
        </w:rPr>
        <w:t xml:space="preserve">. (2004). </w:t>
      </w:r>
      <w:r w:rsidRPr="001418B2">
        <w:rPr>
          <w:rFonts w:ascii="Times New Roman" w:hAnsi="Times New Roman" w:cs="Times New Roman"/>
          <w:i/>
          <w:iCs/>
          <w:color w:val="222222"/>
          <w:sz w:val="24"/>
          <w:szCs w:val="24"/>
          <w:shd w:val="clear" w:color="auto" w:fill="FFFFFF"/>
        </w:rPr>
        <w:t>“Manajemen Keuangan”</w:t>
      </w:r>
      <w:r>
        <w:rPr>
          <w:rFonts w:ascii="Times New Roman" w:hAnsi="Times New Roman" w:cs="Times New Roman"/>
          <w:i/>
          <w:iCs/>
          <w:color w:val="222222"/>
          <w:sz w:val="24"/>
          <w:szCs w:val="24"/>
          <w:shd w:val="clear" w:color="auto" w:fill="FFFFFF"/>
        </w:rPr>
        <w:t>.</w:t>
      </w:r>
      <w:r w:rsidRPr="0028407D">
        <w:rPr>
          <w:rFonts w:ascii="Times New Roman" w:hAnsi="Times New Roman" w:cs="Times New Roman"/>
          <w:color w:val="222222"/>
          <w:sz w:val="24"/>
          <w:szCs w:val="24"/>
          <w:shd w:val="clear" w:color="auto" w:fill="FFFFFF"/>
        </w:rPr>
        <w:t xml:space="preserve"> BPFE, Yogyakarta.</w:t>
      </w:r>
    </w:p>
    <w:p w14:paraId="3202AE5C" w14:textId="77777777" w:rsidR="00E151D2" w:rsidRDefault="00E151D2" w:rsidP="00E151D2">
      <w:pPr>
        <w:spacing w:after="0" w:line="240" w:lineRule="auto"/>
        <w:ind w:left="709" w:hanging="709"/>
        <w:jc w:val="both"/>
        <w:rPr>
          <w:rFonts w:ascii="Times New Roman" w:hAnsi="Times New Roman" w:cs="Times New Roman"/>
          <w:sz w:val="24"/>
          <w:szCs w:val="24"/>
        </w:rPr>
      </w:pPr>
      <w:r w:rsidRPr="0094450D">
        <w:rPr>
          <w:rFonts w:ascii="Times New Roman" w:hAnsi="Times New Roman" w:cs="Times New Roman"/>
          <w:sz w:val="24"/>
          <w:szCs w:val="24"/>
        </w:rPr>
        <w:t>Mardiyati, U. (2018</w:t>
      </w:r>
      <w:r w:rsidRPr="00FC7FFC">
        <w:rPr>
          <w:rFonts w:ascii="Times New Roman" w:hAnsi="Times New Roman" w:cs="Times New Roman"/>
          <w:i/>
          <w:iCs/>
          <w:sz w:val="24"/>
          <w:szCs w:val="24"/>
        </w:rPr>
        <w:t>). Pengaruh Kepemilikan Manajerial, Struktur Aktiva, Ukuran Perusahaan, Pertumbuhan Penjualan Dan Profitabilitas Terhadap Kebijakan Utang Pada Perusahaan Sektor Aneka Industri Yang Terdaftar Di Bursa Efek Indonesia (Bei) Periode 2012 – 2016</w:t>
      </w:r>
      <w:r w:rsidRPr="0094450D">
        <w:rPr>
          <w:rFonts w:ascii="Times New Roman" w:hAnsi="Times New Roman" w:cs="Times New Roman"/>
          <w:sz w:val="24"/>
          <w:szCs w:val="24"/>
        </w:rPr>
        <w:t>. Jurnal Riset Manajemen Sains Indonesia (JRMSI), Vol 9, No. 1,.</w:t>
      </w:r>
    </w:p>
    <w:p w14:paraId="2BE7BFA3" w14:textId="77777777" w:rsidR="00E151D2" w:rsidRDefault="00E151D2" w:rsidP="00E151D2">
      <w:pPr>
        <w:spacing w:after="0" w:line="240" w:lineRule="auto"/>
        <w:ind w:left="709" w:hanging="709"/>
        <w:jc w:val="both"/>
        <w:rPr>
          <w:rFonts w:ascii="Times New Roman" w:hAnsi="Times New Roman" w:cs="Times New Roman"/>
          <w:sz w:val="24"/>
          <w:szCs w:val="24"/>
        </w:rPr>
      </w:pPr>
    </w:p>
    <w:p w14:paraId="74AF9D3D" w14:textId="77777777" w:rsidR="00E151D2" w:rsidRPr="00146B99"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146B99">
        <w:rPr>
          <w:rFonts w:ascii="Times New Roman" w:hAnsi="Times New Roman" w:cs="Times New Roman"/>
          <w:color w:val="222222"/>
          <w:sz w:val="24"/>
          <w:szCs w:val="24"/>
          <w:shd w:val="clear" w:color="auto" w:fill="FFFFFF"/>
        </w:rPr>
        <w:t>Mardiyati, U., Qothrunnada, Q., &amp; Kurnianti, D. (2018). Pengaruh kepemilikan manajerial, struktur aktiva, ukuran perusahaan, pertumbuhan penjualan dan profitabilitas terhadap kebijakan utang pada perusahaan sektor aneka industri yang terdaftar di Bursa Efek Indonesia (BEI) Periode 2012 â€“2016. JRMSI-</w:t>
      </w:r>
      <w:r w:rsidRPr="001418B2">
        <w:rPr>
          <w:rFonts w:ascii="Times New Roman" w:hAnsi="Times New Roman" w:cs="Times New Roman"/>
          <w:i/>
          <w:iCs/>
          <w:color w:val="222222"/>
          <w:sz w:val="24"/>
          <w:szCs w:val="24"/>
          <w:shd w:val="clear" w:color="auto" w:fill="FFFFFF"/>
        </w:rPr>
        <w:t>Jurnal Riset Manajemen Sains Indonesia, 9(1), 105-124</w:t>
      </w:r>
      <w:r w:rsidRPr="00146B99">
        <w:rPr>
          <w:rFonts w:ascii="Times New Roman" w:hAnsi="Times New Roman" w:cs="Times New Roman"/>
          <w:color w:val="222222"/>
          <w:sz w:val="24"/>
          <w:szCs w:val="24"/>
          <w:shd w:val="clear" w:color="auto" w:fill="FFFFFF"/>
        </w:rPr>
        <w:t>.</w:t>
      </w:r>
    </w:p>
    <w:p w14:paraId="103022E0"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430523">
        <w:rPr>
          <w:rFonts w:ascii="Times New Roman" w:hAnsi="Times New Roman" w:cs="Times New Roman"/>
          <w:color w:val="222222"/>
          <w:sz w:val="24"/>
          <w:szCs w:val="24"/>
          <w:shd w:val="clear" w:color="auto" w:fill="FFFFFF"/>
        </w:rPr>
        <w:t>Maretta, D., &amp; Widyastuti, T. (2019). Pengaruh Mekanisme Good Corporate Governance dan Kualitas Audit Terhadap Tax Avoidance. </w:t>
      </w:r>
      <w:r w:rsidRPr="001418B2">
        <w:rPr>
          <w:rFonts w:ascii="Times New Roman" w:hAnsi="Times New Roman" w:cs="Times New Roman"/>
          <w:i/>
          <w:iCs/>
          <w:color w:val="222222"/>
          <w:sz w:val="24"/>
          <w:szCs w:val="24"/>
          <w:shd w:val="clear" w:color="auto" w:fill="FFFFFF"/>
        </w:rPr>
        <w:t>Jurnal Inovasi Manajemen Ekonomi Akutansi, 1(2), 188-197</w:t>
      </w:r>
      <w:r w:rsidRPr="00430523">
        <w:rPr>
          <w:rFonts w:ascii="Times New Roman" w:hAnsi="Times New Roman" w:cs="Times New Roman"/>
          <w:color w:val="222222"/>
          <w:sz w:val="24"/>
          <w:szCs w:val="24"/>
          <w:shd w:val="clear" w:color="auto" w:fill="FFFFFF"/>
        </w:rPr>
        <w:t>.</w:t>
      </w:r>
    </w:p>
    <w:p w14:paraId="21B6ACA4" w14:textId="77777777" w:rsidR="00E151D2" w:rsidRPr="00CB42AE"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E34F36">
        <w:rPr>
          <w:rFonts w:ascii="Times New Roman" w:hAnsi="Times New Roman" w:cs="Times New Roman"/>
          <w:color w:val="222222"/>
          <w:sz w:val="24"/>
          <w:szCs w:val="24"/>
          <w:shd w:val="clear" w:color="auto" w:fill="FFFFFF"/>
        </w:rPr>
        <w:t>Monoarfa, R. (2018). The Role of Profitability in Mediating the Effect of Dividend Policy and Company Size on Company Value. </w:t>
      </w:r>
      <w:r w:rsidRPr="00E34F36">
        <w:rPr>
          <w:rFonts w:ascii="Times New Roman" w:hAnsi="Times New Roman" w:cs="Times New Roman"/>
          <w:i/>
          <w:iCs/>
          <w:color w:val="222222"/>
          <w:sz w:val="24"/>
          <w:szCs w:val="24"/>
          <w:shd w:val="clear" w:color="auto" w:fill="FFFFFF"/>
        </w:rPr>
        <w:t>Business and Management Studies</w:t>
      </w:r>
      <w:r w:rsidRPr="00E34F36">
        <w:rPr>
          <w:rFonts w:ascii="Times New Roman" w:hAnsi="Times New Roman" w:cs="Times New Roman"/>
          <w:color w:val="222222"/>
          <w:sz w:val="24"/>
          <w:szCs w:val="24"/>
          <w:shd w:val="clear" w:color="auto" w:fill="FFFFFF"/>
        </w:rPr>
        <w:t>, </w:t>
      </w:r>
      <w:r w:rsidRPr="00E34F36">
        <w:rPr>
          <w:rFonts w:ascii="Times New Roman" w:hAnsi="Times New Roman" w:cs="Times New Roman"/>
          <w:i/>
          <w:iCs/>
          <w:color w:val="222222"/>
          <w:sz w:val="24"/>
          <w:szCs w:val="24"/>
          <w:shd w:val="clear" w:color="auto" w:fill="FFFFFF"/>
        </w:rPr>
        <w:t>4</w:t>
      </w:r>
      <w:r w:rsidRPr="00E34F36">
        <w:rPr>
          <w:rFonts w:ascii="Times New Roman" w:hAnsi="Times New Roman" w:cs="Times New Roman"/>
          <w:color w:val="222222"/>
          <w:sz w:val="24"/>
          <w:szCs w:val="24"/>
          <w:shd w:val="clear" w:color="auto" w:fill="FFFFFF"/>
        </w:rPr>
        <w:t>(2), 35.</w:t>
      </w:r>
    </w:p>
    <w:p w14:paraId="7809CB11" w14:textId="77777777" w:rsidR="00E151D2" w:rsidRPr="00E34F36"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E34F36">
        <w:rPr>
          <w:rFonts w:ascii="Times New Roman" w:hAnsi="Times New Roman" w:cs="Times New Roman"/>
          <w:color w:val="222222"/>
          <w:sz w:val="24"/>
          <w:szCs w:val="24"/>
          <w:shd w:val="clear" w:color="auto" w:fill="FFFFFF"/>
        </w:rPr>
        <w:t>Mulyadi, D., &amp; Sihabudin, O. S. (2020). Analysis of Current Ratio, Net Profit Margin, and Good Corporate Governance against Company Value. </w:t>
      </w:r>
      <w:r w:rsidRPr="00E34F36">
        <w:rPr>
          <w:rFonts w:ascii="Times New Roman" w:hAnsi="Times New Roman" w:cs="Times New Roman"/>
          <w:i/>
          <w:iCs/>
          <w:color w:val="222222"/>
          <w:sz w:val="24"/>
          <w:szCs w:val="24"/>
          <w:shd w:val="clear" w:color="auto" w:fill="FFFFFF"/>
        </w:rPr>
        <w:t>Systematic Reviews in Pharmacy</w:t>
      </w:r>
      <w:r w:rsidRPr="00E34F36">
        <w:rPr>
          <w:rFonts w:ascii="Times New Roman" w:hAnsi="Times New Roman" w:cs="Times New Roman"/>
          <w:color w:val="222222"/>
          <w:sz w:val="24"/>
          <w:szCs w:val="24"/>
          <w:shd w:val="clear" w:color="auto" w:fill="FFFFFF"/>
        </w:rPr>
        <w:t>, </w:t>
      </w:r>
      <w:r w:rsidRPr="00E34F36">
        <w:rPr>
          <w:rFonts w:ascii="Times New Roman" w:hAnsi="Times New Roman" w:cs="Times New Roman"/>
          <w:i/>
          <w:iCs/>
          <w:color w:val="222222"/>
          <w:sz w:val="24"/>
          <w:szCs w:val="24"/>
          <w:shd w:val="clear" w:color="auto" w:fill="FFFFFF"/>
        </w:rPr>
        <w:t>11</w:t>
      </w:r>
      <w:r w:rsidRPr="00E34F36">
        <w:rPr>
          <w:rFonts w:ascii="Times New Roman" w:hAnsi="Times New Roman" w:cs="Times New Roman"/>
          <w:color w:val="222222"/>
          <w:sz w:val="24"/>
          <w:szCs w:val="24"/>
          <w:shd w:val="clear" w:color="auto" w:fill="FFFFFF"/>
        </w:rPr>
        <w:t>(1), 588-600.</w:t>
      </w:r>
    </w:p>
    <w:p w14:paraId="2AC053EC"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E34F36">
        <w:rPr>
          <w:rFonts w:ascii="Times New Roman" w:hAnsi="Times New Roman" w:cs="Times New Roman"/>
          <w:color w:val="222222"/>
          <w:sz w:val="24"/>
          <w:szCs w:val="24"/>
          <w:shd w:val="clear" w:color="auto" w:fill="FFFFFF"/>
        </w:rPr>
        <w:t>Munawir, S. (2002). Akuntansi Keuangan dan Manajemen. </w:t>
      </w:r>
      <w:r w:rsidRPr="00E34F36">
        <w:rPr>
          <w:rFonts w:ascii="Times New Roman" w:hAnsi="Times New Roman" w:cs="Times New Roman"/>
          <w:i/>
          <w:iCs/>
          <w:color w:val="222222"/>
          <w:sz w:val="24"/>
          <w:szCs w:val="24"/>
          <w:shd w:val="clear" w:color="auto" w:fill="FFFFFF"/>
        </w:rPr>
        <w:t>Edisi Revisi. Penerbit BPFE. Yogyakarta</w:t>
      </w:r>
      <w:r w:rsidRPr="00E34F36">
        <w:rPr>
          <w:rFonts w:ascii="Times New Roman" w:hAnsi="Times New Roman" w:cs="Times New Roman"/>
          <w:color w:val="222222"/>
          <w:sz w:val="24"/>
          <w:szCs w:val="24"/>
          <w:shd w:val="clear" w:color="auto" w:fill="FFFFFF"/>
        </w:rPr>
        <w:t>.</w:t>
      </w:r>
    </w:p>
    <w:p w14:paraId="2F604B3E" w14:textId="77777777" w:rsidR="00E151D2" w:rsidRPr="00FA6774"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302198">
        <w:rPr>
          <w:rFonts w:ascii="Times New Roman" w:hAnsi="Times New Roman" w:cs="Times New Roman"/>
          <w:color w:val="222222"/>
          <w:sz w:val="24"/>
          <w:szCs w:val="24"/>
          <w:shd w:val="clear" w:color="auto" w:fill="FFFFFF"/>
        </w:rPr>
        <w:t xml:space="preserve">Murni, Sri dan Andriana. 2012. Pengaruh Insider Ownership, Institusional Investor, Dividend payments, dan Firm Growth Terhadap Kebijakan Hutang Perusahaan (Studi Kasus pada Perusahaan Manufaktur yang Terdaftar di Bursa Efek Jakarta). </w:t>
      </w:r>
      <w:r w:rsidRPr="001418B2">
        <w:rPr>
          <w:rFonts w:ascii="Times New Roman" w:hAnsi="Times New Roman" w:cs="Times New Roman"/>
          <w:i/>
          <w:iCs/>
          <w:color w:val="222222"/>
          <w:sz w:val="24"/>
          <w:szCs w:val="24"/>
          <w:shd w:val="clear" w:color="auto" w:fill="FFFFFF"/>
        </w:rPr>
        <w:t>Jurnal Akuntansi dan Bisnis. Vol. 1.Hlm. 15-24</w:t>
      </w:r>
      <w:r w:rsidRPr="00302198">
        <w:rPr>
          <w:rFonts w:ascii="Times New Roman" w:hAnsi="Times New Roman" w:cs="Times New Roman"/>
          <w:color w:val="222222"/>
          <w:sz w:val="24"/>
          <w:szCs w:val="24"/>
          <w:shd w:val="clear" w:color="auto" w:fill="FFFFFF"/>
        </w:rPr>
        <w:t>.</w:t>
      </w:r>
    </w:p>
    <w:p w14:paraId="1C336071"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B82E48">
        <w:rPr>
          <w:rFonts w:ascii="Times New Roman" w:hAnsi="Times New Roman" w:cs="Times New Roman"/>
          <w:color w:val="222222"/>
          <w:sz w:val="24"/>
          <w:szCs w:val="24"/>
          <w:shd w:val="clear" w:color="auto" w:fill="FFFFFF"/>
        </w:rPr>
        <w:t xml:space="preserve">Muslichah, &amp; Bahri, S. (2021). </w:t>
      </w:r>
      <w:r w:rsidRPr="001418B2">
        <w:rPr>
          <w:rFonts w:ascii="Times New Roman" w:hAnsi="Times New Roman" w:cs="Times New Roman"/>
          <w:i/>
          <w:iCs/>
          <w:color w:val="222222"/>
          <w:sz w:val="24"/>
          <w:szCs w:val="24"/>
          <w:shd w:val="clear" w:color="auto" w:fill="FFFFFF"/>
        </w:rPr>
        <w:t>Akuntansi Manajemen Teori dan Aplikasi (1st ed.).</w:t>
      </w:r>
      <w:r w:rsidRPr="00B82E48">
        <w:rPr>
          <w:rFonts w:ascii="Times New Roman" w:hAnsi="Times New Roman" w:cs="Times New Roman"/>
          <w:color w:val="222222"/>
          <w:sz w:val="24"/>
          <w:szCs w:val="24"/>
          <w:shd w:val="clear" w:color="auto" w:fill="FFFFFF"/>
        </w:rPr>
        <w:t xml:space="preserve"> Mitra Wacana Media.</w:t>
      </w:r>
    </w:p>
    <w:p w14:paraId="7A079D7F" w14:textId="77777777" w:rsidR="00E151D2" w:rsidRPr="00B82E4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CB42AE">
        <w:rPr>
          <w:rFonts w:ascii="Times New Roman" w:hAnsi="Times New Roman" w:cs="Times New Roman"/>
          <w:color w:val="222222"/>
          <w:sz w:val="24"/>
          <w:szCs w:val="24"/>
          <w:shd w:val="clear" w:color="auto" w:fill="FFFFFF"/>
        </w:rPr>
        <w:t xml:space="preserve">Musthafa. 2017. </w:t>
      </w:r>
      <w:r w:rsidRPr="001418B2">
        <w:rPr>
          <w:rFonts w:ascii="Times New Roman" w:hAnsi="Times New Roman" w:cs="Times New Roman"/>
          <w:i/>
          <w:iCs/>
          <w:color w:val="222222"/>
          <w:sz w:val="24"/>
          <w:szCs w:val="24"/>
          <w:shd w:val="clear" w:color="auto" w:fill="FFFFFF"/>
        </w:rPr>
        <w:t>Manajemen Keuangan</w:t>
      </w:r>
      <w:r w:rsidRPr="00CB42AE">
        <w:rPr>
          <w:rFonts w:ascii="Times New Roman" w:hAnsi="Times New Roman" w:cs="Times New Roman"/>
          <w:color w:val="222222"/>
          <w:sz w:val="24"/>
          <w:szCs w:val="24"/>
          <w:shd w:val="clear" w:color="auto" w:fill="FFFFFF"/>
        </w:rPr>
        <w:t>. Yogyakarta: CV. Andi Offset.</w:t>
      </w:r>
    </w:p>
    <w:p w14:paraId="11321829"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AF02B6">
        <w:rPr>
          <w:rFonts w:ascii="Times New Roman" w:hAnsi="Times New Roman" w:cs="Times New Roman"/>
          <w:color w:val="222222"/>
          <w:sz w:val="24"/>
          <w:szCs w:val="24"/>
          <w:shd w:val="clear" w:color="auto" w:fill="FFFFFF"/>
        </w:rPr>
        <w:t xml:space="preserve">Myers, S.C. and N.S. Majluf (1984), </w:t>
      </w:r>
      <w:r>
        <w:rPr>
          <w:rFonts w:ascii="Times New Roman" w:hAnsi="Times New Roman" w:cs="Times New Roman"/>
          <w:color w:val="222222"/>
          <w:sz w:val="24"/>
          <w:szCs w:val="24"/>
          <w:shd w:val="clear" w:color="auto" w:fill="FFFFFF"/>
          <w:lang w:val="id-ID"/>
        </w:rPr>
        <w:t>Corporate Financing and Investmen Decision When Firms Have Information Investors Do Not Have,</w:t>
      </w:r>
      <w:r w:rsidRPr="00AF02B6">
        <w:rPr>
          <w:rFonts w:ascii="Times New Roman" w:hAnsi="Times New Roman" w:cs="Times New Roman"/>
          <w:color w:val="222222"/>
          <w:sz w:val="24"/>
          <w:szCs w:val="24"/>
          <w:shd w:val="clear" w:color="auto" w:fill="FFFFFF"/>
        </w:rPr>
        <w:t xml:space="preserve"> </w:t>
      </w:r>
      <w:r w:rsidRPr="00430523">
        <w:rPr>
          <w:rFonts w:ascii="Times New Roman" w:hAnsi="Times New Roman" w:cs="Times New Roman"/>
          <w:i/>
          <w:color w:val="222222"/>
          <w:sz w:val="24"/>
          <w:szCs w:val="24"/>
          <w:shd w:val="clear" w:color="auto" w:fill="FFFFFF"/>
        </w:rPr>
        <w:t>Journal of Financial Economics</w:t>
      </w:r>
      <w:r>
        <w:rPr>
          <w:rFonts w:ascii="Times New Roman" w:hAnsi="Times New Roman" w:cs="Times New Roman"/>
          <w:color w:val="222222"/>
          <w:sz w:val="24"/>
          <w:szCs w:val="24"/>
          <w:shd w:val="clear" w:color="auto" w:fill="FFFFFF"/>
        </w:rPr>
        <w:t>, 13</w:t>
      </w:r>
      <w:r>
        <w:rPr>
          <w:rFonts w:ascii="Times New Roman" w:hAnsi="Times New Roman" w:cs="Times New Roman"/>
          <w:color w:val="222222"/>
          <w:sz w:val="24"/>
          <w:szCs w:val="24"/>
          <w:shd w:val="clear" w:color="auto" w:fill="FFFFFF"/>
          <w:lang w:val="id-ID"/>
        </w:rPr>
        <w:t>.</w:t>
      </w:r>
      <w:r w:rsidRPr="00AF02B6">
        <w:rPr>
          <w:rFonts w:ascii="Times New Roman" w:hAnsi="Times New Roman" w:cs="Times New Roman"/>
          <w:color w:val="222222"/>
          <w:sz w:val="24"/>
          <w:szCs w:val="24"/>
          <w:shd w:val="clear" w:color="auto" w:fill="FFFFFF"/>
        </w:rPr>
        <w:t xml:space="preserve"> 187 - 221.</w:t>
      </w:r>
    </w:p>
    <w:p w14:paraId="49D59CA9" w14:textId="77777777" w:rsidR="00E151D2" w:rsidRPr="001418B2" w:rsidRDefault="00E151D2" w:rsidP="00E151D2">
      <w:pPr>
        <w:spacing w:line="240" w:lineRule="auto"/>
        <w:ind w:left="720" w:hanging="720"/>
        <w:jc w:val="both"/>
        <w:rPr>
          <w:rFonts w:ascii="Times New Roman" w:hAnsi="Times New Roman" w:cs="Times New Roman"/>
          <w:i/>
          <w:iCs/>
          <w:color w:val="222222"/>
          <w:sz w:val="24"/>
          <w:szCs w:val="24"/>
          <w:shd w:val="clear" w:color="auto" w:fill="FFFFFF"/>
        </w:rPr>
      </w:pPr>
      <w:r w:rsidRPr="00302198">
        <w:rPr>
          <w:rFonts w:ascii="Times New Roman" w:hAnsi="Times New Roman" w:cs="Times New Roman"/>
          <w:color w:val="222222"/>
          <w:sz w:val="24"/>
          <w:szCs w:val="24"/>
          <w:shd w:val="clear" w:color="auto" w:fill="FFFFFF"/>
        </w:rPr>
        <w:t xml:space="preserve">Nainggolan, S. D., &amp; Listiadi, A. (2014). Pengaruh Kebijakan Hutang terhadap Nilai Perusahaan dengan Kebijakan Dividen sebagai Variabel Moderasi. </w:t>
      </w:r>
      <w:r w:rsidRPr="001418B2">
        <w:rPr>
          <w:rFonts w:ascii="Times New Roman" w:hAnsi="Times New Roman" w:cs="Times New Roman"/>
          <w:i/>
          <w:iCs/>
          <w:color w:val="222222"/>
          <w:sz w:val="24"/>
          <w:szCs w:val="24"/>
          <w:shd w:val="clear" w:color="auto" w:fill="FFFFFF"/>
        </w:rPr>
        <w:t>Jurnal Ilmu Manajemen 2.</w:t>
      </w:r>
    </w:p>
    <w:p w14:paraId="22E7C8FA" w14:textId="77777777" w:rsidR="00E151D2" w:rsidRPr="000555A9"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0555A9">
        <w:rPr>
          <w:rFonts w:ascii="Times New Roman" w:hAnsi="Times New Roman" w:cs="Times New Roman"/>
          <w:color w:val="222222"/>
          <w:sz w:val="24"/>
          <w:szCs w:val="24"/>
          <w:shd w:val="clear" w:color="auto" w:fill="FFFFFF"/>
        </w:rPr>
        <w:t>Novari, P. M., &amp; Lestari, P. V. (2016). </w:t>
      </w:r>
      <w:r w:rsidRPr="000555A9">
        <w:rPr>
          <w:rFonts w:ascii="Times New Roman" w:hAnsi="Times New Roman" w:cs="Times New Roman"/>
          <w:i/>
          <w:iCs/>
          <w:color w:val="222222"/>
          <w:sz w:val="24"/>
          <w:szCs w:val="24"/>
          <w:shd w:val="clear" w:color="auto" w:fill="FFFFFF"/>
        </w:rPr>
        <w:t xml:space="preserve">Pengaruh ukuran perusahaan, leverage, dan profitabilitas terhadap </w:t>
      </w:r>
      <w:r>
        <w:rPr>
          <w:rFonts w:ascii="Times New Roman" w:hAnsi="Times New Roman" w:cs="Times New Roman"/>
          <w:i/>
          <w:iCs/>
          <w:color w:val="222222"/>
          <w:sz w:val="24"/>
          <w:szCs w:val="24"/>
          <w:shd w:val="clear" w:color="auto" w:fill="FFFFFF"/>
        </w:rPr>
        <w:t>Kebijakan Hutang</w:t>
      </w:r>
      <w:r w:rsidRPr="000555A9">
        <w:rPr>
          <w:rFonts w:ascii="Times New Roman" w:hAnsi="Times New Roman" w:cs="Times New Roman"/>
          <w:i/>
          <w:iCs/>
          <w:color w:val="222222"/>
          <w:sz w:val="24"/>
          <w:szCs w:val="24"/>
          <w:shd w:val="clear" w:color="auto" w:fill="FFFFFF"/>
        </w:rPr>
        <w:t xml:space="preserve"> pada sektor properti dan real estate</w:t>
      </w:r>
      <w:r w:rsidRPr="000555A9">
        <w:rPr>
          <w:rFonts w:ascii="Times New Roman" w:hAnsi="Times New Roman" w:cs="Times New Roman"/>
          <w:color w:val="222222"/>
          <w:sz w:val="24"/>
          <w:szCs w:val="24"/>
          <w:shd w:val="clear" w:color="auto" w:fill="FFFFFF"/>
        </w:rPr>
        <w:t> (Doctoral dissertation, Udayana University).</w:t>
      </w:r>
    </w:p>
    <w:p w14:paraId="3115E089" w14:textId="77777777" w:rsidR="00E151D2" w:rsidRPr="001418B2" w:rsidRDefault="00E151D2" w:rsidP="00E151D2">
      <w:pPr>
        <w:spacing w:line="240" w:lineRule="auto"/>
        <w:ind w:left="720" w:hanging="720"/>
        <w:jc w:val="both"/>
        <w:rPr>
          <w:rFonts w:ascii="Times New Roman" w:hAnsi="Times New Roman" w:cs="Times New Roman"/>
          <w:i/>
          <w:iCs/>
          <w:color w:val="222222"/>
          <w:sz w:val="24"/>
          <w:szCs w:val="24"/>
          <w:shd w:val="clear" w:color="auto" w:fill="FFFFFF"/>
        </w:rPr>
      </w:pPr>
      <w:r w:rsidRPr="00807088">
        <w:rPr>
          <w:rFonts w:ascii="Times New Roman" w:hAnsi="Times New Roman" w:cs="Times New Roman"/>
          <w:color w:val="222222"/>
          <w:sz w:val="24"/>
          <w:szCs w:val="24"/>
          <w:shd w:val="clear" w:color="auto" w:fill="FFFFFF"/>
        </w:rPr>
        <w:lastRenderedPageBreak/>
        <w:t>Novianti, Z. E. W., &amp; Amanah, L. (2017). Pengaruh Profitabilitas, Growth, Kebijakan Hutang Dan Kepemilikan Institusional Terhadap Kebijakan Dividen. </w:t>
      </w:r>
      <w:r w:rsidRPr="001418B2">
        <w:rPr>
          <w:rFonts w:ascii="Times New Roman" w:hAnsi="Times New Roman" w:cs="Times New Roman"/>
          <w:i/>
          <w:iCs/>
          <w:color w:val="222222"/>
          <w:sz w:val="24"/>
          <w:szCs w:val="24"/>
          <w:shd w:val="clear" w:color="auto" w:fill="FFFFFF"/>
        </w:rPr>
        <w:t>Jurnal Ilmu dan Riset Akuntansi (JIRA), 6(9).</w:t>
      </w:r>
    </w:p>
    <w:p w14:paraId="2F53A6B6" w14:textId="77777777" w:rsidR="00E151D2" w:rsidRPr="007F74FE"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7F74FE">
        <w:rPr>
          <w:rFonts w:ascii="Times New Roman" w:hAnsi="Times New Roman" w:cs="Times New Roman"/>
          <w:color w:val="222222"/>
          <w:sz w:val="24"/>
          <w:szCs w:val="24"/>
          <w:shd w:val="clear" w:color="auto" w:fill="FFFFFF"/>
        </w:rPr>
        <w:t xml:space="preserve">Nur, A. N. (2010). Pengaruh Struktur Kepemilikan dan Keputusan Keuangan terhadap </w:t>
      </w:r>
      <w:r>
        <w:rPr>
          <w:rFonts w:ascii="Times New Roman" w:hAnsi="Times New Roman" w:cs="Times New Roman"/>
          <w:color w:val="222222"/>
          <w:sz w:val="24"/>
          <w:szCs w:val="24"/>
          <w:shd w:val="clear" w:color="auto" w:fill="FFFFFF"/>
        </w:rPr>
        <w:t>Kebijakan Hutang</w:t>
      </w:r>
      <w:r w:rsidRPr="007F74FE">
        <w:rPr>
          <w:rFonts w:ascii="Times New Roman" w:hAnsi="Times New Roman" w:cs="Times New Roman"/>
          <w:color w:val="222222"/>
          <w:sz w:val="24"/>
          <w:szCs w:val="24"/>
          <w:shd w:val="clear" w:color="auto" w:fill="FFFFFF"/>
        </w:rPr>
        <w:t xml:space="preserve"> (Studi pada Perusahaan Manufaktur yang Listing di Bursa Efek Jakarta). </w:t>
      </w:r>
      <w:r w:rsidRPr="007F74FE">
        <w:rPr>
          <w:rFonts w:ascii="Times New Roman" w:hAnsi="Times New Roman" w:cs="Times New Roman"/>
          <w:i/>
          <w:iCs/>
          <w:color w:val="222222"/>
          <w:sz w:val="24"/>
          <w:szCs w:val="24"/>
          <w:shd w:val="clear" w:color="auto" w:fill="FFFFFF"/>
        </w:rPr>
        <w:t>Jurnal Aplikasi Manajemen</w:t>
      </w:r>
      <w:r w:rsidRPr="007F74FE">
        <w:rPr>
          <w:rFonts w:ascii="Times New Roman" w:hAnsi="Times New Roman" w:cs="Times New Roman"/>
          <w:color w:val="222222"/>
          <w:sz w:val="24"/>
          <w:szCs w:val="24"/>
          <w:shd w:val="clear" w:color="auto" w:fill="FFFFFF"/>
        </w:rPr>
        <w:t>, </w:t>
      </w:r>
      <w:r w:rsidRPr="007F74FE">
        <w:rPr>
          <w:rFonts w:ascii="Times New Roman" w:hAnsi="Times New Roman" w:cs="Times New Roman"/>
          <w:i/>
          <w:iCs/>
          <w:color w:val="222222"/>
          <w:sz w:val="24"/>
          <w:szCs w:val="24"/>
          <w:shd w:val="clear" w:color="auto" w:fill="FFFFFF"/>
        </w:rPr>
        <w:t>8</w:t>
      </w:r>
      <w:r w:rsidRPr="007F74FE">
        <w:rPr>
          <w:rFonts w:ascii="Times New Roman" w:hAnsi="Times New Roman" w:cs="Times New Roman"/>
          <w:color w:val="222222"/>
          <w:sz w:val="24"/>
          <w:szCs w:val="24"/>
          <w:shd w:val="clear" w:color="auto" w:fill="FFFFFF"/>
        </w:rPr>
        <w:t>(1).</w:t>
      </w:r>
    </w:p>
    <w:p w14:paraId="372F5DC6"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E34F36">
        <w:rPr>
          <w:rFonts w:ascii="Times New Roman" w:hAnsi="Times New Roman" w:cs="Times New Roman"/>
          <w:color w:val="222222"/>
          <w:sz w:val="24"/>
          <w:szCs w:val="24"/>
          <w:shd w:val="clear" w:color="auto" w:fill="FFFFFF"/>
        </w:rPr>
        <w:t xml:space="preserve">Pamungkas, H. S., &amp; Puspaningsih, A. (2013). Pengaruh </w:t>
      </w:r>
      <w:r>
        <w:rPr>
          <w:rFonts w:ascii="Times New Roman" w:hAnsi="Times New Roman" w:cs="Times New Roman"/>
          <w:color w:val="222222"/>
          <w:sz w:val="24"/>
          <w:szCs w:val="24"/>
          <w:shd w:val="clear" w:color="auto" w:fill="FFFFFF"/>
        </w:rPr>
        <w:t>Pertumbuhan Perusahaan</w:t>
      </w:r>
      <w:r w:rsidRPr="00E34F3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Ukuran Perusahaan</w:t>
      </w:r>
      <w:r w:rsidRPr="00E34F36">
        <w:rPr>
          <w:rFonts w:ascii="Times New Roman" w:hAnsi="Times New Roman" w:cs="Times New Roman"/>
          <w:color w:val="222222"/>
          <w:sz w:val="24"/>
          <w:szCs w:val="24"/>
          <w:shd w:val="clear" w:color="auto" w:fill="FFFFFF"/>
        </w:rPr>
        <w:t xml:space="preserve">, kebijakan dividen dan ukuran perusahaan terhadap </w:t>
      </w:r>
      <w:r>
        <w:rPr>
          <w:rFonts w:ascii="Times New Roman" w:hAnsi="Times New Roman" w:cs="Times New Roman"/>
          <w:color w:val="222222"/>
          <w:sz w:val="24"/>
          <w:szCs w:val="24"/>
          <w:shd w:val="clear" w:color="auto" w:fill="FFFFFF"/>
        </w:rPr>
        <w:t>Kebijakan Hutang</w:t>
      </w:r>
      <w:r w:rsidRPr="00E34F36">
        <w:rPr>
          <w:rFonts w:ascii="Times New Roman" w:hAnsi="Times New Roman" w:cs="Times New Roman"/>
          <w:color w:val="222222"/>
          <w:sz w:val="24"/>
          <w:szCs w:val="24"/>
          <w:shd w:val="clear" w:color="auto" w:fill="FFFFFF"/>
        </w:rPr>
        <w:t>. </w:t>
      </w:r>
      <w:r w:rsidRPr="00E34F36">
        <w:rPr>
          <w:rFonts w:ascii="Times New Roman" w:hAnsi="Times New Roman" w:cs="Times New Roman"/>
          <w:i/>
          <w:iCs/>
          <w:color w:val="222222"/>
          <w:sz w:val="24"/>
          <w:szCs w:val="24"/>
          <w:shd w:val="clear" w:color="auto" w:fill="FFFFFF"/>
        </w:rPr>
        <w:t>Jurnal Akuntansi dan Auditing Indonesia</w:t>
      </w:r>
      <w:r w:rsidRPr="00E34F36">
        <w:rPr>
          <w:rFonts w:ascii="Times New Roman" w:hAnsi="Times New Roman" w:cs="Times New Roman"/>
          <w:color w:val="222222"/>
          <w:sz w:val="24"/>
          <w:szCs w:val="24"/>
          <w:shd w:val="clear" w:color="auto" w:fill="FFFFFF"/>
        </w:rPr>
        <w:t>, </w:t>
      </w:r>
      <w:r w:rsidRPr="00E34F36">
        <w:rPr>
          <w:rFonts w:ascii="Times New Roman" w:hAnsi="Times New Roman" w:cs="Times New Roman"/>
          <w:i/>
          <w:iCs/>
          <w:color w:val="222222"/>
          <w:sz w:val="24"/>
          <w:szCs w:val="24"/>
          <w:shd w:val="clear" w:color="auto" w:fill="FFFFFF"/>
        </w:rPr>
        <w:t>17</w:t>
      </w:r>
      <w:r w:rsidRPr="00E34F36">
        <w:rPr>
          <w:rFonts w:ascii="Times New Roman" w:hAnsi="Times New Roman" w:cs="Times New Roman"/>
          <w:color w:val="222222"/>
          <w:sz w:val="24"/>
          <w:szCs w:val="24"/>
          <w:shd w:val="clear" w:color="auto" w:fill="FFFFFF"/>
        </w:rPr>
        <w:t>(2), 156-165.</w:t>
      </w:r>
    </w:p>
    <w:p w14:paraId="2F2D3D9D"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622383">
        <w:rPr>
          <w:rFonts w:ascii="Times New Roman" w:hAnsi="Times New Roman" w:cs="Times New Roman"/>
          <w:color w:val="222222"/>
          <w:sz w:val="24"/>
          <w:szCs w:val="24"/>
          <w:shd w:val="clear" w:color="auto" w:fill="FFFFFF"/>
        </w:rPr>
        <w:t>Pangestuti, D. C., &amp; Tindangen, A. M. L. (2020). The Influence of Internal and External Factors on Firm Value. </w:t>
      </w:r>
      <w:r w:rsidRPr="00622383">
        <w:rPr>
          <w:rFonts w:ascii="Times New Roman" w:hAnsi="Times New Roman" w:cs="Times New Roman"/>
          <w:i/>
          <w:iCs/>
          <w:color w:val="222222"/>
          <w:sz w:val="24"/>
          <w:szCs w:val="24"/>
          <w:shd w:val="clear" w:color="auto" w:fill="FFFFFF"/>
        </w:rPr>
        <w:t>European Journal of Business and Management Research</w:t>
      </w:r>
      <w:r w:rsidRPr="00622383">
        <w:rPr>
          <w:rFonts w:ascii="Times New Roman" w:hAnsi="Times New Roman" w:cs="Times New Roman"/>
          <w:color w:val="222222"/>
          <w:sz w:val="24"/>
          <w:szCs w:val="24"/>
          <w:shd w:val="clear" w:color="auto" w:fill="FFFFFF"/>
        </w:rPr>
        <w:t>, </w:t>
      </w:r>
      <w:r w:rsidRPr="00622383">
        <w:rPr>
          <w:rFonts w:ascii="Times New Roman" w:hAnsi="Times New Roman" w:cs="Times New Roman"/>
          <w:i/>
          <w:iCs/>
          <w:color w:val="222222"/>
          <w:sz w:val="24"/>
          <w:szCs w:val="24"/>
          <w:shd w:val="clear" w:color="auto" w:fill="FFFFFF"/>
        </w:rPr>
        <w:t>5</w:t>
      </w:r>
      <w:r w:rsidRPr="00622383">
        <w:rPr>
          <w:rFonts w:ascii="Times New Roman" w:hAnsi="Times New Roman" w:cs="Times New Roman"/>
          <w:color w:val="222222"/>
          <w:sz w:val="24"/>
          <w:szCs w:val="24"/>
          <w:shd w:val="clear" w:color="auto" w:fill="FFFFFF"/>
        </w:rPr>
        <w:t>(5).</w:t>
      </w:r>
    </w:p>
    <w:p w14:paraId="75A16ADA" w14:textId="77777777" w:rsidR="00E151D2" w:rsidRPr="00B82E4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7F74FE">
        <w:rPr>
          <w:rFonts w:ascii="Times New Roman" w:hAnsi="Times New Roman" w:cs="Times New Roman"/>
          <w:color w:val="222222"/>
          <w:sz w:val="24"/>
          <w:szCs w:val="24"/>
          <w:shd w:val="clear" w:color="auto" w:fill="FFFFFF"/>
        </w:rPr>
        <w:t xml:space="preserve">Pertiwi, P. J., Tommy, P., &amp; Tumiwa, J. R. (2016). Pengaruh Kebijakan Hutang, </w:t>
      </w:r>
      <w:r>
        <w:rPr>
          <w:rFonts w:ascii="Times New Roman" w:hAnsi="Times New Roman" w:cs="Times New Roman"/>
          <w:color w:val="222222"/>
          <w:sz w:val="24"/>
          <w:szCs w:val="24"/>
          <w:shd w:val="clear" w:color="auto" w:fill="FFFFFF"/>
        </w:rPr>
        <w:t>Pertumbuhan Perusahaan</w:t>
      </w:r>
      <w:r w:rsidRPr="007F74FE">
        <w:rPr>
          <w:rFonts w:ascii="Times New Roman" w:hAnsi="Times New Roman" w:cs="Times New Roman"/>
          <w:color w:val="222222"/>
          <w:sz w:val="24"/>
          <w:szCs w:val="24"/>
          <w:shd w:val="clear" w:color="auto" w:fill="FFFFFF"/>
        </w:rPr>
        <w:t xml:space="preserve"> Dan Profitabilitas Terhadap </w:t>
      </w:r>
      <w:r>
        <w:rPr>
          <w:rFonts w:ascii="Times New Roman" w:hAnsi="Times New Roman" w:cs="Times New Roman"/>
          <w:color w:val="222222"/>
          <w:sz w:val="24"/>
          <w:szCs w:val="24"/>
          <w:shd w:val="clear" w:color="auto" w:fill="FFFFFF"/>
        </w:rPr>
        <w:t>Kebijakan Hutang</w:t>
      </w:r>
      <w:r w:rsidRPr="007F74FE">
        <w:rPr>
          <w:rFonts w:ascii="Times New Roman" w:hAnsi="Times New Roman" w:cs="Times New Roman"/>
          <w:color w:val="222222"/>
          <w:sz w:val="24"/>
          <w:szCs w:val="24"/>
          <w:shd w:val="clear" w:color="auto" w:fill="FFFFFF"/>
        </w:rPr>
        <w:t xml:space="preserve"> Food And Beverages Yang Terdaftar Di Bursa Efek Indonesia. </w:t>
      </w:r>
      <w:r w:rsidRPr="001418B2">
        <w:rPr>
          <w:rFonts w:ascii="Times New Roman" w:hAnsi="Times New Roman" w:cs="Times New Roman"/>
          <w:i/>
          <w:iCs/>
          <w:color w:val="222222"/>
          <w:sz w:val="24"/>
          <w:szCs w:val="24"/>
          <w:shd w:val="clear" w:color="auto" w:fill="FFFFFF"/>
        </w:rPr>
        <w:t>Jurnal EMBA: Jurnal Riset Ekonomi, Manajemen, Bisnis Dan Akuntansi, 4(1).</w:t>
      </w:r>
    </w:p>
    <w:p w14:paraId="4C8D1D96" w14:textId="77777777" w:rsidR="00E151D2" w:rsidRPr="00B82E4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B82E48">
        <w:rPr>
          <w:rFonts w:ascii="Times New Roman" w:hAnsi="Times New Roman" w:cs="Times New Roman"/>
          <w:color w:val="222222"/>
          <w:sz w:val="24"/>
          <w:szCs w:val="24"/>
          <w:shd w:val="clear" w:color="auto" w:fill="FFFFFF"/>
        </w:rPr>
        <w:t>Pidianti, Y. (2023). Pengaruh Profitabilitas Terhadap Kebijakan Hutang Dengan Mediasi Kebijakan Dividien. </w:t>
      </w:r>
      <w:r w:rsidRPr="00642D28">
        <w:rPr>
          <w:rFonts w:ascii="Times New Roman" w:hAnsi="Times New Roman" w:cs="Times New Roman"/>
          <w:i/>
          <w:iCs/>
          <w:color w:val="222222"/>
          <w:sz w:val="24"/>
          <w:szCs w:val="24"/>
          <w:shd w:val="clear" w:color="auto" w:fill="FFFFFF"/>
        </w:rPr>
        <w:t>Jurnal Penelitian Teori dan Terapan Akuntansi (PETA), 8(1), 81-95</w:t>
      </w:r>
      <w:r w:rsidRPr="00B82E48">
        <w:rPr>
          <w:rFonts w:ascii="Times New Roman" w:hAnsi="Times New Roman" w:cs="Times New Roman"/>
          <w:color w:val="222222"/>
          <w:sz w:val="24"/>
          <w:szCs w:val="24"/>
          <w:shd w:val="clear" w:color="auto" w:fill="FFFFFF"/>
        </w:rPr>
        <w:t>.</w:t>
      </w:r>
    </w:p>
    <w:p w14:paraId="5CB4EF03" w14:textId="77777777" w:rsidR="00E151D2" w:rsidRDefault="00E151D2" w:rsidP="00E151D2">
      <w:pPr>
        <w:spacing w:after="0" w:line="240" w:lineRule="auto"/>
        <w:ind w:left="709" w:hanging="709"/>
        <w:jc w:val="both"/>
        <w:rPr>
          <w:rFonts w:ascii="Times New Roman" w:hAnsi="Times New Roman" w:cs="Times New Roman"/>
          <w:sz w:val="24"/>
          <w:szCs w:val="24"/>
          <w:shd w:val="clear" w:color="auto" w:fill="FFFFFF"/>
        </w:rPr>
      </w:pPr>
      <w:r w:rsidRPr="0094450D">
        <w:rPr>
          <w:rFonts w:ascii="Times New Roman" w:hAnsi="Times New Roman" w:cs="Times New Roman"/>
          <w:sz w:val="24"/>
          <w:szCs w:val="24"/>
          <w:shd w:val="clear" w:color="auto" w:fill="FFFFFF"/>
        </w:rPr>
        <w:t>Pidianti, Y. and Murtianingsih (2023) “The Effect of Profitability on Debt Policy with Dividend Policy Mediation”, </w:t>
      </w:r>
      <w:r w:rsidRPr="0094450D">
        <w:rPr>
          <w:rFonts w:ascii="Times New Roman" w:hAnsi="Times New Roman" w:cs="Times New Roman"/>
          <w:i/>
          <w:iCs/>
          <w:sz w:val="24"/>
          <w:szCs w:val="24"/>
          <w:shd w:val="clear" w:color="auto" w:fill="FFFFFF"/>
        </w:rPr>
        <w:t>Jurnal Penelitian Teori &amp;amp; Terapan Akuntansi (PETA)</w:t>
      </w:r>
      <w:r w:rsidRPr="0094450D">
        <w:rPr>
          <w:rFonts w:ascii="Times New Roman" w:hAnsi="Times New Roman" w:cs="Times New Roman"/>
          <w:sz w:val="24"/>
          <w:szCs w:val="24"/>
          <w:shd w:val="clear" w:color="auto" w:fill="FFFFFF"/>
        </w:rPr>
        <w:t>. Blitar, Indonesia, 8(1), pp. 81–95. doi: 10.51289/peta.v8i1.646.</w:t>
      </w:r>
    </w:p>
    <w:p w14:paraId="24423908"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FE6C2D">
        <w:rPr>
          <w:rFonts w:ascii="Times New Roman" w:hAnsi="Times New Roman" w:cs="Times New Roman"/>
          <w:color w:val="222222"/>
          <w:sz w:val="24"/>
          <w:szCs w:val="24"/>
          <w:shd w:val="clear" w:color="auto" w:fill="FFFFFF"/>
        </w:rPr>
        <w:t xml:space="preserve">Piristina, F. A., &amp; Khairunnisa, K. (2019). Analisis pengaruh kebijakan dividen, </w:t>
      </w:r>
      <w:r>
        <w:rPr>
          <w:rFonts w:ascii="Times New Roman" w:hAnsi="Times New Roman" w:cs="Times New Roman"/>
          <w:color w:val="222222"/>
          <w:sz w:val="24"/>
          <w:szCs w:val="24"/>
          <w:shd w:val="clear" w:color="auto" w:fill="FFFFFF"/>
        </w:rPr>
        <w:t>Pertumbuhan Perusahaan</w:t>
      </w:r>
      <w:r w:rsidRPr="00FE6C2D">
        <w:rPr>
          <w:rFonts w:ascii="Times New Roman" w:hAnsi="Times New Roman" w:cs="Times New Roman"/>
          <w:color w:val="222222"/>
          <w:sz w:val="24"/>
          <w:szCs w:val="24"/>
          <w:shd w:val="clear" w:color="auto" w:fill="FFFFFF"/>
        </w:rPr>
        <w:t xml:space="preserve"> dan </w:t>
      </w:r>
      <w:r>
        <w:rPr>
          <w:rFonts w:ascii="Times New Roman" w:hAnsi="Times New Roman" w:cs="Times New Roman"/>
          <w:color w:val="222222"/>
          <w:sz w:val="24"/>
          <w:szCs w:val="24"/>
          <w:shd w:val="clear" w:color="auto" w:fill="FFFFFF"/>
        </w:rPr>
        <w:t>Ukuran Perusahaan</w:t>
      </w:r>
      <w:r w:rsidRPr="00FE6C2D">
        <w:rPr>
          <w:rFonts w:ascii="Times New Roman" w:hAnsi="Times New Roman" w:cs="Times New Roman"/>
          <w:color w:val="222222"/>
          <w:sz w:val="24"/>
          <w:szCs w:val="24"/>
          <w:shd w:val="clear" w:color="auto" w:fill="FFFFFF"/>
        </w:rPr>
        <w:t xml:space="preserve"> terhadap </w:t>
      </w:r>
      <w:r>
        <w:rPr>
          <w:rFonts w:ascii="Times New Roman" w:hAnsi="Times New Roman" w:cs="Times New Roman"/>
          <w:color w:val="222222"/>
          <w:sz w:val="24"/>
          <w:szCs w:val="24"/>
          <w:shd w:val="clear" w:color="auto" w:fill="FFFFFF"/>
        </w:rPr>
        <w:t>Kebijakan Hutang</w:t>
      </w:r>
      <w:r w:rsidRPr="00FE6C2D">
        <w:rPr>
          <w:rFonts w:ascii="Times New Roman" w:hAnsi="Times New Roman" w:cs="Times New Roman"/>
          <w:color w:val="222222"/>
          <w:sz w:val="24"/>
          <w:szCs w:val="24"/>
          <w:shd w:val="clear" w:color="auto" w:fill="FFFFFF"/>
        </w:rPr>
        <w:t>. </w:t>
      </w:r>
      <w:r w:rsidRPr="00FE6C2D">
        <w:rPr>
          <w:rFonts w:ascii="Times New Roman" w:hAnsi="Times New Roman" w:cs="Times New Roman"/>
          <w:i/>
          <w:iCs/>
          <w:color w:val="222222"/>
          <w:sz w:val="24"/>
          <w:szCs w:val="24"/>
          <w:shd w:val="clear" w:color="auto" w:fill="FFFFFF"/>
        </w:rPr>
        <w:t>Jurnal ASET (</w:t>
      </w:r>
      <w:r w:rsidRPr="001418B2">
        <w:rPr>
          <w:rFonts w:ascii="Times New Roman" w:hAnsi="Times New Roman" w:cs="Times New Roman"/>
          <w:i/>
          <w:iCs/>
          <w:color w:val="222222"/>
          <w:sz w:val="24"/>
          <w:szCs w:val="24"/>
          <w:shd w:val="clear" w:color="auto" w:fill="FFFFFF"/>
        </w:rPr>
        <w:t>Akuntansi Riset), 11(1), 123-136.</w:t>
      </w:r>
    </w:p>
    <w:p w14:paraId="1B92B3D0" w14:textId="77777777" w:rsidR="00E151D2" w:rsidRPr="00ED1637"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ED1637">
        <w:rPr>
          <w:rFonts w:ascii="Times New Roman" w:hAnsi="Times New Roman" w:cs="Times New Roman"/>
          <w:color w:val="222222"/>
          <w:sz w:val="24"/>
          <w:szCs w:val="24"/>
          <w:shd w:val="clear" w:color="auto" w:fill="FFFFFF"/>
        </w:rPr>
        <w:t>Pradhana, A., Taufik, T., &amp; Anggraini, L. (2014). </w:t>
      </w:r>
      <w:r w:rsidRPr="001418B2">
        <w:rPr>
          <w:rFonts w:ascii="Times New Roman" w:hAnsi="Times New Roman" w:cs="Times New Roman"/>
          <w:i/>
          <w:iCs/>
          <w:color w:val="222222"/>
          <w:sz w:val="24"/>
          <w:szCs w:val="24"/>
          <w:shd w:val="clear" w:color="auto" w:fill="FFFFFF"/>
        </w:rPr>
        <w:t>Pengaruh Ukuran Perusahaan, Profitabilitas, dan Pertumbuhan Penjualan Terhadap Kebijakan Hutang Pada Perusahaan Food and Beverages yang Terdaftar di Bursa Efek Indonesia</w:t>
      </w:r>
      <w:r w:rsidRPr="00ED1637">
        <w:rPr>
          <w:rFonts w:ascii="Times New Roman" w:hAnsi="Times New Roman" w:cs="Times New Roman"/>
          <w:color w:val="222222"/>
          <w:sz w:val="24"/>
          <w:szCs w:val="24"/>
          <w:shd w:val="clear" w:color="auto" w:fill="FFFFFF"/>
        </w:rPr>
        <w:t> (Doctoral dissertation, Riau University).</w:t>
      </w:r>
    </w:p>
    <w:p w14:paraId="6608E61C"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rPr>
        <w:t>Prasetyo, A</w:t>
      </w:r>
      <w:r>
        <w:rPr>
          <w:rFonts w:ascii="Times New Roman" w:hAnsi="Times New Roman" w:cs="Times New Roman"/>
          <w:color w:val="222222"/>
          <w:sz w:val="24"/>
          <w:szCs w:val="24"/>
          <w:shd w:val="clear" w:color="auto" w:fill="FFFFFF"/>
          <w:lang w:val="id-ID"/>
        </w:rPr>
        <w:t>,</w:t>
      </w:r>
      <w:r>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shd w:val="clear" w:color="auto" w:fill="FFFFFF"/>
          <w:lang w:val="id-ID"/>
        </w:rPr>
        <w:t>,</w:t>
      </w:r>
      <w:r w:rsidRPr="005D47B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id-ID"/>
        </w:rPr>
        <w:t>(</w:t>
      </w:r>
      <w:r w:rsidRPr="005D47B8">
        <w:rPr>
          <w:rFonts w:ascii="Times New Roman" w:hAnsi="Times New Roman" w:cs="Times New Roman"/>
          <w:color w:val="222222"/>
          <w:sz w:val="24"/>
          <w:szCs w:val="24"/>
          <w:shd w:val="clear" w:color="auto" w:fill="FFFFFF"/>
        </w:rPr>
        <w:t>2011</w:t>
      </w:r>
      <w:r>
        <w:rPr>
          <w:rFonts w:ascii="Times New Roman" w:hAnsi="Times New Roman" w:cs="Times New Roman"/>
          <w:color w:val="222222"/>
          <w:sz w:val="24"/>
          <w:szCs w:val="24"/>
          <w:shd w:val="clear" w:color="auto" w:fill="FFFFFF"/>
          <w:lang w:val="id-ID"/>
        </w:rPr>
        <w:t>)</w:t>
      </w:r>
      <w:r w:rsidRPr="005D47B8">
        <w:rPr>
          <w:rFonts w:ascii="Times New Roman" w:hAnsi="Times New Roman" w:cs="Times New Roman"/>
          <w:color w:val="222222"/>
          <w:sz w:val="24"/>
          <w:szCs w:val="24"/>
          <w:shd w:val="clear" w:color="auto" w:fill="FFFFFF"/>
        </w:rPr>
        <w:t>. Valuasi Perusahaan. PPM, Jakarta.</w:t>
      </w:r>
    </w:p>
    <w:p w14:paraId="7E70BF2C" w14:textId="77777777" w:rsidR="00E151D2" w:rsidRPr="001418B2" w:rsidRDefault="00E151D2" w:rsidP="00E151D2">
      <w:pPr>
        <w:spacing w:line="240" w:lineRule="auto"/>
        <w:ind w:left="720" w:hanging="720"/>
        <w:jc w:val="both"/>
        <w:rPr>
          <w:rFonts w:ascii="Times New Roman" w:hAnsi="Times New Roman" w:cs="Times New Roman"/>
          <w:i/>
          <w:iCs/>
          <w:color w:val="222222"/>
          <w:sz w:val="24"/>
          <w:szCs w:val="24"/>
          <w:shd w:val="clear" w:color="auto" w:fill="FFFFFF"/>
        </w:rPr>
      </w:pPr>
      <w:r w:rsidRPr="000555A9">
        <w:rPr>
          <w:rFonts w:ascii="Times New Roman" w:hAnsi="Times New Roman" w:cs="Times New Roman"/>
          <w:color w:val="222222"/>
          <w:sz w:val="24"/>
          <w:szCs w:val="24"/>
          <w:shd w:val="clear" w:color="auto" w:fill="FFFFFF"/>
        </w:rPr>
        <w:t xml:space="preserve">Purwitasari, D. A. (2018). Pengaruh Profitabilitas, </w:t>
      </w:r>
      <w:r>
        <w:rPr>
          <w:rFonts w:ascii="Times New Roman" w:hAnsi="Times New Roman" w:cs="Times New Roman"/>
          <w:color w:val="222222"/>
          <w:sz w:val="24"/>
          <w:szCs w:val="24"/>
          <w:shd w:val="clear" w:color="auto" w:fill="FFFFFF"/>
        </w:rPr>
        <w:t>Pertumbuhan Perusahaan</w:t>
      </w:r>
      <w:r w:rsidRPr="000555A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Ukuran Perusahaan</w:t>
      </w:r>
      <w:r w:rsidRPr="000555A9">
        <w:rPr>
          <w:rFonts w:ascii="Times New Roman" w:hAnsi="Times New Roman" w:cs="Times New Roman"/>
          <w:color w:val="222222"/>
          <w:sz w:val="24"/>
          <w:szCs w:val="24"/>
          <w:shd w:val="clear" w:color="auto" w:fill="FFFFFF"/>
        </w:rPr>
        <w:t xml:space="preserve">, Dan </w:t>
      </w:r>
      <w:r>
        <w:rPr>
          <w:rFonts w:ascii="Times New Roman" w:hAnsi="Times New Roman" w:cs="Times New Roman"/>
          <w:color w:val="222222"/>
          <w:sz w:val="24"/>
          <w:szCs w:val="24"/>
          <w:shd w:val="clear" w:color="auto" w:fill="FFFFFF"/>
        </w:rPr>
        <w:t>Kebijakan Hutang</w:t>
      </w:r>
      <w:r w:rsidRPr="000555A9">
        <w:rPr>
          <w:rFonts w:ascii="Times New Roman" w:hAnsi="Times New Roman" w:cs="Times New Roman"/>
          <w:color w:val="222222"/>
          <w:sz w:val="24"/>
          <w:szCs w:val="24"/>
          <w:shd w:val="clear" w:color="auto" w:fill="FFFFFF"/>
        </w:rPr>
        <w:t xml:space="preserve"> Terhadap </w:t>
      </w:r>
      <w:r>
        <w:rPr>
          <w:rFonts w:ascii="Times New Roman" w:hAnsi="Times New Roman" w:cs="Times New Roman"/>
          <w:color w:val="222222"/>
          <w:sz w:val="24"/>
          <w:szCs w:val="24"/>
          <w:shd w:val="clear" w:color="auto" w:fill="FFFFFF"/>
        </w:rPr>
        <w:t>Kebijakan Hutang</w:t>
      </w:r>
      <w:r w:rsidRPr="000555A9">
        <w:rPr>
          <w:rFonts w:ascii="Times New Roman" w:hAnsi="Times New Roman" w:cs="Times New Roman"/>
          <w:color w:val="222222"/>
          <w:sz w:val="24"/>
          <w:szCs w:val="24"/>
          <w:shd w:val="clear" w:color="auto" w:fill="FFFFFF"/>
        </w:rPr>
        <w:t xml:space="preserve"> Pada Perusahaan Manufaktur Yang Terdaftar Di Bursa Efek Indonesia (BEI).</w:t>
      </w:r>
      <w:r>
        <w:rPr>
          <w:rFonts w:ascii="Times New Roman" w:hAnsi="Times New Roman" w:cs="Times New Roman"/>
          <w:color w:val="222222"/>
          <w:sz w:val="24"/>
          <w:szCs w:val="24"/>
          <w:shd w:val="clear" w:color="auto" w:fill="FFFFFF"/>
        </w:rPr>
        <w:t xml:space="preserve"> </w:t>
      </w:r>
      <w:r w:rsidRPr="001418B2">
        <w:rPr>
          <w:rFonts w:ascii="Times New Roman" w:hAnsi="Times New Roman" w:cs="Times New Roman"/>
          <w:i/>
          <w:iCs/>
          <w:color w:val="222222"/>
          <w:sz w:val="24"/>
          <w:szCs w:val="24"/>
          <w:shd w:val="clear" w:color="auto" w:fill="FFFFFF"/>
        </w:rPr>
        <w:t>Jurnal Akuntansi 3(2)</w:t>
      </w:r>
    </w:p>
    <w:p w14:paraId="4662F69E"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53103D">
        <w:rPr>
          <w:rFonts w:ascii="Times New Roman" w:hAnsi="Times New Roman" w:cs="Times New Roman"/>
          <w:color w:val="222222"/>
          <w:sz w:val="24"/>
          <w:szCs w:val="24"/>
          <w:shd w:val="clear" w:color="auto" w:fill="FFFFFF"/>
        </w:rPr>
        <w:t>Putra, A. N. D. A., &amp; Lestari, P. V. (2016). </w:t>
      </w:r>
      <w:r w:rsidRPr="0053103D">
        <w:rPr>
          <w:rFonts w:ascii="Times New Roman" w:hAnsi="Times New Roman" w:cs="Times New Roman"/>
          <w:i/>
          <w:iCs/>
          <w:color w:val="222222"/>
          <w:sz w:val="24"/>
          <w:szCs w:val="24"/>
          <w:shd w:val="clear" w:color="auto" w:fill="FFFFFF"/>
        </w:rPr>
        <w:t xml:space="preserve">Pengaruh kebijakan dividen, </w:t>
      </w:r>
      <w:r>
        <w:rPr>
          <w:rFonts w:ascii="Times New Roman" w:hAnsi="Times New Roman" w:cs="Times New Roman"/>
          <w:i/>
          <w:iCs/>
          <w:color w:val="222222"/>
          <w:sz w:val="24"/>
          <w:szCs w:val="24"/>
          <w:shd w:val="clear" w:color="auto" w:fill="FFFFFF"/>
        </w:rPr>
        <w:t>Kebijakan Hutang</w:t>
      </w:r>
      <w:r w:rsidRPr="0053103D">
        <w:rPr>
          <w:rFonts w:ascii="Times New Roman" w:hAnsi="Times New Roman" w:cs="Times New Roman"/>
          <w:i/>
          <w:iCs/>
          <w:color w:val="222222"/>
          <w:sz w:val="24"/>
          <w:szCs w:val="24"/>
          <w:shd w:val="clear" w:color="auto" w:fill="FFFFFF"/>
        </w:rPr>
        <w:t xml:space="preserve">, profitabilitas dan ukuran perusahaan terhadap </w:t>
      </w:r>
      <w:r>
        <w:rPr>
          <w:rFonts w:ascii="Times New Roman" w:hAnsi="Times New Roman" w:cs="Times New Roman"/>
          <w:i/>
          <w:iCs/>
          <w:color w:val="222222"/>
          <w:sz w:val="24"/>
          <w:szCs w:val="24"/>
          <w:shd w:val="clear" w:color="auto" w:fill="FFFFFF"/>
        </w:rPr>
        <w:t>Kebijakan Hutang</w:t>
      </w:r>
      <w:r w:rsidRPr="0053103D">
        <w:rPr>
          <w:rFonts w:ascii="Times New Roman" w:hAnsi="Times New Roman" w:cs="Times New Roman"/>
          <w:color w:val="222222"/>
          <w:sz w:val="24"/>
          <w:szCs w:val="24"/>
          <w:shd w:val="clear" w:color="auto" w:fill="FFFFFF"/>
        </w:rPr>
        <w:t> (Doctoral dissertation, Udayana University).</w:t>
      </w:r>
    </w:p>
    <w:p w14:paraId="5D9BDA26"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E34F36">
        <w:rPr>
          <w:rFonts w:ascii="Times New Roman" w:hAnsi="Times New Roman" w:cs="Times New Roman"/>
          <w:color w:val="222222"/>
          <w:sz w:val="24"/>
          <w:szCs w:val="24"/>
          <w:shd w:val="clear" w:color="auto" w:fill="FFFFFF"/>
        </w:rPr>
        <w:lastRenderedPageBreak/>
        <w:t xml:space="preserve">Rahmatullah, D. D. (2019). Pengaruh Profitabilitas Dan </w:t>
      </w:r>
      <w:r>
        <w:rPr>
          <w:rFonts w:ascii="Times New Roman" w:hAnsi="Times New Roman" w:cs="Times New Roman"/>
          <w:color w:val="222222"/>
          <w:sz w:val="24"/>
          <w:szCs w:val="24"/>
          <w:shd w:val="clear" w:color="auto" w:fill="FFFFFF"/>
        </w:rPr>
        <w:t>Kebijakan Hutang</w:t>
      </w:r>
      <w:r w:rsidRPr="00E34F36">
        <w:rPr>
          <w:rFonts w:ascii="Times New Roman" w:hAnsi="Times New Roman" w:cs="Times New Roman"/>
          <w:color w:val="222222"/>
          <w:sz w:val="24"/>
          <w:szCs w:val="24"/>
          <w:shd w:val="clear" w:color="auto" w:fill="FFFFFF"/>
        </w:rPr>
        <w:t xml:space="preserve"> Terhadap </w:t>
      </w:r>
      <w:r>
        <w:rPr>
          <w:rFonts w:ascii="Times New Roman" w:hAnsi="Times New Roman" w:cs="Times New Roman"/>
          <w:color w:val="222222"/>
          <w:sz w:val="24"/>
          <w:szCs w:val="24"/>
          <w:shd w:val="clear" w:color="auto" w:fill="FFFFFF"/>
        </w:rPr>
        <w:t>Kebijakan Hutang</w:t>
      </w:r>
      <w:r w:rsidRPr="00E34F36">
        <w:rPr>
          <w:rFonts w:ascii="Times New Roman" w:hAnsi="Times New Roman" w:cs="Times New Roman"/>
          <w:color w:val="222222"/>
          <w:sz w:val="24"/>
          <w:szCs w:val="24"/>
          <w:shd w:val="clear" w:color="auto" w:fill="FFFFFF"/>
        </w:rPr>
        <w:t xml:space="preserve"> Dengan Struktur Modal Sebagai Variabel Intervening. </w:t>
      </w:r>
      <w:r w:rsidRPr="00E34F36">
        <w:rPr>
          <w:rFonts w:ascii="Times New Roman" w:hAnsi="Times New Roman" w:cs="Times New Roman"/>
          <w:i/>
          <w:iCs/>
          <w:color w:val="222222"/>
          <w:sz w:val="24"/>
          <w:szCs w:val="24"/>
          <w:shd w:val="clear" w:color="auto" w:fill="FFFFFF"/>
        </w:rPr>
        <w:t>Jurnal Akuntansi AKUNESA</w:t>
      </w:r>
      <w:r w:rsidRPr="00E34F36">
        <w:rPr>
          <w:rFonts w:ascii="Times New Roman" w:hAnsi="Times New Roman" w:cs="Times New Roman"/>
          <w:color w:val="222222"/>
          <w:sz w:val="24"/>
          <w:szCs w:val="24"/>
          <w:shd w:val="clear" w:color="auto" w:fill="FFFFFF"/>
        </w:rPr>
        <w:t>, </w:t>
      </w:r>
      <w:r w:rsidRPr="00E34F36">
        <w:rPr>
          <w:rFonts w:ascii="Times New Roman" w:hAnsi="Times New Roman" w:cs="Times New Roman"/>
          <w:i/>
          <w:iCs/>
          <w:color w:val="222222"/>
          <w:sz w:val="24"/>
          <w:szCs w:val="24"/>
          <w:shd w:val="clear" w:color="auto" w:fill="FFFFFF"/>
        </w:rPr>
        <w:t>7</w:t>
      </w:r>
      <w:r w:rsidRPr="00E34F36">
        <w:rPr>
          <w:rFonts w:ascii="Times New Roman" w:hAnsi="Times New Roman" w:cs="Times New Roman"/>
          <w:color w:val="222222"/>
          <w:sz w:val="24"/>
          <w:szCs w:val="24"/>
          <w:shd w:val="clear" w:color="auto" w:fill="FFFFFF"/>
        </w:rPr>
        <w:t>(2), 1-20.</w:t>
      </w:r>
    </w:p>
    <w:p w14:paraId="3F0CB9F9" w14:textId="77777777" w:rsidR="00E151D2" w:rsidRPr="00133E27" w:rsidRDefault="00E151D2" w:rsidP="00E151D2">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B15C53">
        <w:rPr>
          <w:rFonts w:ascii="Times New Roman" w:hAnsi="Times New Roman" w:cs="Times New Roman"/>
          <w:sz w:val="24"/>
          <w:szCs w:val="24"/>
        </w:rPr>
        <w:t xml:space="preserve">Rahmawati, A. (2015). Pengaruh Ukuran Perusahaan, Profitabilitas, Struktur Modal, dan </w:t>
      </w:r>
      <w:r>
        <w:rPr>
          <w:rFonts w:ascii="Times New Roman" w:hAnsi="Times New Roman" w:cs="Times New Roman"/>
          <w:sz w:val="24"/>
          <w:szCs w:val="24"/>
        </w:rPr>
        <w:t>Pertumbuhan Perusahaan</w:t>
      </w:r>
      <w:r w:rsidRPr="00B15C53">
        <w:rPr>
          <w:rFonts w:ascii="Times New Roman" w:hAnsi="Times New Roman" w:cs="Times New Roman"/>
          <w:sz w:val="24"/>
          <w:szCs w:val="24"/>
        </w:rPr>
        <w:t xml:space="preserve"> Terhadap </w:t>
      </w:r>
      <w:r>
        <w:rPr>
          <w:rFonts w:ascii="Times New Roman" w:hAnsi="Times New Roman" w:cs="Times New Roman"/>
          <w:sz w:val="24"/>
          <w:szCs w:val="24"/>
        </w:rPr>
        <w:t>Kebijakan Hutang</w:t>
      </w:r>
      <w:r w:rsidRPr="00B15C53">
        <w:rPr>
          <w:rFonts w:ascii="Times New Roman" w:hAnsi="Times New Roman" w:cs="Times New Roman"/>
          <w:sz w:val="24"/>
          <w:szCs w:val="24"/>
        </w:rPr>
        <w:t xml:space="preserve">. </w:t>
      </w:r>
      <w:r w:rsidRPr="00B15C53">
        <w:rPr>
          <w:rFonts w:ascii="Times New Roman" w:hAnsi="Times New Roman" w:cs="Times New Roman"/>
          <w:i/>
          <w:iCs/>
          <w:sz w:val="24"/>
          <w:szCs w:val="24"/>
        </w:rPr>
        <w:t>Jurnal Administrasi Bisnis S1 Universitas Brawijaya</w:t>
      </w:r>
      <w:r w:rsidRPr="00B15C53">
        <w:rPr>
          <w:rFonts w:ascii="Times New Roman" w:hAnsi="Times New Roman" w:cs="Times New Roman"/>
          <w:sz w:val="24"/>
          <w:szCs w:val="24"/>
        </w:rPr>
        <w:t xml:space="preserve">, </w:t>
      </w:r>
      <w:r w:rsidRPr="00B15C53">
        <w:rPr>
          <w:rFonts w:ascii="Times New Roman" w:hAnsi="Times New Roman" w:cs="Times New Roman"/>
          <w:i/>
          <w:iCs/>
          <w:sz w:val="24"/>
          <w:szCs w:val="24"/>
        </w:rPr>
        <w:t>23</w:t>
      </w:r>
      <w:r w:rsidRPr="00B15C53">
        <w:rPr>
          <w:rFonts w:ascii="Times New Roman" w:hAnsi="Times New Roman" w:cs="Times New Roman"/>
          <w:sz w:val="24"/>
          <w:szCs w:val="24"/>
        </w:rPr>
        <w:t>(2), 85999.</w:t>
      </w:r>
    </w:p>
    <w:p w14:paraId="66475AF3" w14:textId="77777777" w:rsidR="00E151D2" w:rsidRDefault="00E151D2" w:rsidP="00E151D2">
      <w:pPr>
        <w:widowControl w:val="0"/>
        <w:autoSpaceDE w:val="0"/>
        <w:autoSpaceDN w:val="0"/>
        <w:adjustRightInd w:val="0"/>
        <w:spacing w:line="240" w:lineRule="auto"/>
        <w:ind w:left="720" w:hanging="720"/>
        <w:jc w:val="both"/>
        <w:rPr>
          <w:rFonts w:ascii="Times New Roman" w:hAnsi="Times New Roman" w:cs="Times New Roman"/>
          <w:sz w:val="24"/>
          <w:szCs w:val="24"/>
          <w:lang w:val="id-ID"/>
        </w:rPr>
      </w:pPr>
      <w:r w:rsidRPr="00B15C53">
        <w:rPr>
          <w:rFonts w:ascii="Times New Roman" w:hAnsi="Times New Roman" w:cs="Times New Roman"/>
          <w:sz w:val="24"/>
          <w:szCs w:val="24"/>
        </w:rPr>
        <w:t xml:space="preserve">Rajagukguk, L., Ariesta, V., &amp; Pakpahan, Y. (2019). Analisis Pengaruh Profitabilitas, Ukuran Perusahaan, </w:t>
      </w:r>
      <w:r>
        <w:rPr>
          <w:rFonts w:ascii="Times New Roman" w:hAnsi="Times New Roman" w:cs="Times New Roman"/>
          <w:sz w:val="24"/>
          <w:szCs w:val="24"/>
        </w:rPr>
        <w:t>Pertumbuhan Perusahaan</w:t>
      </w:r>
      <w:r w:rsidRPr="00B15C53">
        <w:rPr>
          <w:rFonts w:ascii="Times New Roman" w:hAnsi="Times New Roman" w:cs="Times New Roman"/>
          <w:sz w:val="24"/>
          <w:szCs w:val="24"/>
        </w:rPr>
        <w:t xml:space="preserve">, dan Kebijakan Utang Terhadap </w:t>
      </w:r>
      <w:r>
        <w:rPr>
          <w:rFonts w:ascii="Times New Roman" w:hAnsi="Times New Roman" w:cs="Times New Roman"/>
          <w:sz w:val="24"/>
          <w:szCs w:val="24"/>
        </w:rPr>
        <w:t>Kebijakan Hutang</w:t>
      </w:r>
      <w:r w:rsidRPr="00B15C53">
        <w:rPr>
          <w:rFonts w:ascii="Times New Roman" w:hAnsi="Times New Roman" w:cs="Times New Roman"/>
          <w:sz w:val="24"/>
          <w:szCs w:val="24"/>
        </w:rPr>
        <w:t xml:space="preserve">. </w:t>
      </w:r>
      <w:r w:rsidRPr="00B15C53">
        <w:rPr>
          <w:rFonts w:ascii="Times New Roman" w:hAnsi="Times New Roman" w:cs="Times New Roman"/>
          <w:i/>
          <w:iCs/>
          <w:sz w:val="24"/>
          <w:szCs w:val="24"/>
        </w:rPr>
        <w:t>Jurnal Inspirasi Bisnis Dan Manajemen</w:t>
      </w:r>
      <w:r w:rsidRPr="00B15C53">
        <w:rPr>
          <w:rFonts w:ascii="Times New Roman" w:hAnsi="Times New Roman" w:cs="Times New Roman"/>
          <w:sz w:val="24"/>
          <w:szCs w:val="24"/>
        </w:rPr>
        <w:t xml:space="preserve">, </w:t>
      </w:r>
      <w:r w:rsidRPr="00B15C53">
        <w:rPr>
          <w:rFonts w:ascii="Times New Roman" w:hAnsi="Times New Roman" w:cs="Times New Roman"/>
          <w:i/>
          <w:iCs/>
          <w:sz w:val="24"/>
          <w:szCs w:val="24"/>
        </w:rPr>
        <w:t>3</w:t>
      </w:r>
      <w:r w:rsidRPr="00B15C53">
        <w:rPr>
          <w:rFonts w:ascii="Times New Roman" w:hAnsi="Times New Roman" w:cs="Times New Roman"/>
          <w:sz w:val="24"/>
          <w:szCs w:val="24"/>
        </w:rPr>
        <w:t>(1), 77</w:t>
      </w:r>
      <w:r w:rsidRPr="004A2E5B">
        <w:rPr>
          <w:rFonts w:ascii="Times New Roman" w:hAnsi="Times New Roman" w:cs="Times New Roman"/>
          <w:color w:val="000000" w:themeColor="text1"/>
          <w:sz w:val="24"/>
          <w:szCs w:val="24"/>
        </w:rPr>
        <w:t xml:space="preserve">. </w:t>
      </w:r>
      <w:hyperlink r:id="rId8" w:history="1">
        <w:r w:rsidRPr="004A2E5B">
          <w:rPr>
            <w:rStyle w:val="Hyperlink"/>
            <w:rFonts w:ascii="Times New Roman" w:hAnsi="Times New Roman" w:cs="Times New Roman"/>
            <w:color w:val="000000" w:themeColor="text1"/>
            <w:sz w:val="24"/>
            <w:szCs w:val="24"/>
          </w:rPr>
          <w:t>https://doi.org/10.33603/jibm.v3i1.2079</w:t>
        </w:r>
      </w:hyperlink>
    </w:p>
    <w:p w14:paraId="5A78FFC8" w14:textId="77777777" w:rsidR="00E151D2" w:rsidRPr="001418B2" w:rsidRDefault="00E151D2" w:rsidP="00E151D2">
      <w:pPr>
        <w:spacing w:line="240" w:lineRule="auto"/>
        <w:ind w:left="720" w:hanging="720"/>
        <w:jc w:val="both"/>
        <w:rPr>
          <w:rFonts w:ascii="Times New Roman" w:hAnsi="Times New Roman" w:cs="Times New Roman"/>
          <w:i/>
          <w:iCs/>
          <w:color w:val="222222"/>
          <w:sz w:val="24"/>
          <w:szCs w:val="24"/>
          <w:shd w:val="clear" w:color="auto" w:fill="FFFFFF"/>
          <w:lang w:val="id-ID"/>
        </w:rPr>
      </w:pPr>
      <w:r w:rsidRPr="007A5BCC">
        <w:rPr>
          <w:rFonts w:ascii="Times New Roman" w:hAnsi="Times New Roman" w:cs="Times New Roman"/>
          <w:color w:val="222222"/>
          <w:sz w:val="24"/>
          <w:szCs w:val="24"/>
          <w:shd w:val="clear" w:color="auto" w:fill="FFFFFF"/>
        </w:rPr>
        <w:t>Said, S., &amp; Nurhayani, S. (2022). Pengaruh Kepemilikan Manajerial, Kepemilikan Institusional Dan Kebijakan Deviden Terhadap Kebijakan Utang pada Perusahaan Non Keuangan yang Terdaftar di Bursa Efek Indonesia. </w:t>
      </w:r>
      <w:r w:rsidRPr="001418B2">
        <w:rPr>
          <w:rFonts w:ascii="Times New Roman" w:hAnsi="Times New Roman" w:cs="Times New Roman"/>
          <w:i/>
          <w:iCs/>
          <w:color w:val="222222"/>
          <w:sz w:val="24"/>
          <w:szCs w:val="24"/>
          <w:shd w:val="clear" w:color="auto" w:fill="FFFFFF"/>
        </w:rPr>
        <w:t>SEIKO: Journal of Management &amp; Business, 5(1), 121-129.</w:t>
      </w:r>
    </w:p>
    <w:p w14:paraId="6EF97DE2" w14:textId="77777777" w:rsidR="00E151D2" w:rsidRPr="001418B2" w:rsidRDefault="00E151D2" w:rsidP="00E151D2">
      <w:pPr>
        <w:spacing w:line="240" w:lineRule="auto"/>
        <w:ind w:left="720" w:hanging="720"/>
        <w:jc w:val="both"/>
        <w:rPr>
          <w:rFonts w:ascii="Times New Roman" w:hAnsi="Times New Roman" w:cs="Times New Roman"/>
          <w:i/>
          <w:iCs/>
          <w:color w:val="222222"/>
          <w:sz w:val="24"/>
          <w:szCs w:val="24"/>
          <w:shd w:val="clear" w:color="auto" w:fill="FFFFFF"/>
        </w:rPr>
      </w:pPr>
      <w:r w:rsidRPr="005D47B8">
        <w:rPr>
          <w:rFonts w:ascii="Times New Roman" w:hAnsi="Times New Roman" w:cs="Times New Roman"/>
          <w:color w:val="222222"/>
          <w:sz w:val="24"/>
          <w:szCs w:val="24"/>
          <w:shd w:val="clear" w:color="auto" w:fill="FFFFFF"/>
        </w:rPr>
        <w:t xml:space="preserve">Saidi. (2004). Faktor-faktor yang Mempengaruhi Struktur Modal pada Perusahaan Manufaktur Go-Pubic di BEJ Tahun 1997-2002. </w:t>
      </w:r>
      <w:r w:rsidRPr="001418B2">
        <w:rPr>
          <w:rFonts w:ascii="Times New Roman" w:hAnsi="Times New Roman" w:cs="Times New Roman"/>
          <w:i/>
          <w:iCs/>
          <w:color w:val="222222"/>
          <w:sz w:val="24"/>
          <w:szCs w:val="24"/>
          <w:shd w:val="clear" w:color="auto" w:fill="FFFFFF"/>
        </w:rPr>
        <w:t>Jurnal Bisnis dan Ekonomi, 11 (1): 44-58.</w:t>
      </w:r>
    </w:p>
    <w:p w14:paraId="745F4C52"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rPr>
        <w:t>Sari, F</w:t>
      </w:r>
      <w:r>
        <w:rPr>
          <w:rFonts w:ascii="Times New Roman" w:hAnsi="Times New Roman" w:cs="Times New Roman"/>
          <w:color w:val="222222"/>
          <w:sz w:val="24"/>
          <w:szCs w:val="24"/>
          <w:shd w:val="clear" w:color="auto" w:fill="FFFFFF"/>
          <w:lang w:val="id-ID"/>
        </w:rPr>
        <w:t>,</w:t>
      </w:r>
      <w:r>
        <w:rPr>
          <w:rFonts w:ascii="Times New Roman" w:hAnsi="Times New Roman" w:cs="Times New Roman"/>
          <w:color w:val="222222"/>
          <w:sz w:val="24"/>
          <w:szCs w:val="24"/>
          <w:shd w:val="clear" w:color="auto" w:fill="FFFFFF"/>
        </w:rPr>
        <w:t>R</w:t>
      </w:r>
      <w:r w:rsidRPr="0028407D">
        <w:rPr>
          <w:rFonts w:ascii="Times New Roman" w:hAnsi="Times New Roman" w:cs="Times New Roman"/>
          <w:color w:val="222222"/>
          <w:sz w:val="24"/>
          <w:szCs w:val="24"/>
          <w:shd w:val="clear" w:color="auto" w:fill="FFFFFF"/>
        </w:rPr>
        <w:t xml:space="preserve">. (2010). “Analisis Pengaruh Kepemilikan Manajerial, Kebijakan Utang, Profitabilitas, Ukuran Perusahaan, dan Kesempatan Investasi terhadap Kebijakan Dividen”. </w:t>
      </w:r>
      <w:r w:rsidRPr="001418B2">
        <w:rPr>
          <w:rFonts w:ascii="Times New Roman" w:hAnsi="Times New Roman" w:cs="Times New Roman"/>
          <w:i/>
          <w:iCs/>
          <w:color w:val="222222"/>
          <w:sz w:val="24"/>
          <w:szCs w:val="24"/>
          <w:shd w:val="clear" w:color="auto" w:fill="FFFFFF"/>
        </w:rPr>
        <w:t>Surakarta: Fakultas Ekonomi Universitas Sebelas Maret</w:t>
      </w:r>
      <w:r w:rsidRPr="0028407D">
        <w:rPr>
          <w:rFonts w:ascii="Times New Roman" w:hAnsi="Times New Roman" w:cs="Times New Roman"/>
          <w:color w:val="222222"/>
          <w:sz w:val="24"/>
          <w:szCs w:val="24"/>
          <w:shd w:val="clear" w:color="auto" w:fill="FFFFFF"/>
        </w:rPr>
        <w:t>.</w:t>
      </w:r>
    </w:p>
    <w:p w14:paraId="06FFE47F" w14:textId="77777777" w:rsidR="00E151D2" w:rsidRPr="005D47B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5D47B8">
        <w:rPr>
          <w:rFonts w:ascii="Times New Roman" w:hAnsi="Times New Roman" w:cs="Times New Roman"/>
          <w:color w:val="222222"/>
          <w:sz w:val="24"/>
          <w:szCs w:val="24"/>
          <w:shd w:val="clear" w:color="auto" w:fill="FFFFFF"/>
        </w:rPr>
        <w:t xml:space="preserve">Sartini, L. P. N., &amp; Purbawangsa, I. B. A. (2012). Pengaruh Keputusan Investasi, Kebijakan Dividen, Serta Keputusan Pendanaan Terhadap Nilai Perusahaan Manufaktur Di Bursa Efek Indonesia. </w:t>
      </w:r>
      <w:r w:rsidRPr="001418B2">
        <w:rPr>
          <w:rFonts w:ascii="Times New Roman" w:hAnsi="Times New Roman" w:cs="Times New Roman"/>
          <w:i/>
          <w:iCs/>
          <w:color w:val="222222"/>
          <w:sz w:val="24"/>
          <w:szCs w:val="24"/>
          <w:shd w:val="clear" w:color="auto" w:fill="FFFFFF"/>
        </w:rPr>
        <w:t>Jurnal Manajemen, Strategi Bisnis Dan Kewirausahaan Vol. 8, No. 2, Agustus 2014, 81–91.</w:t>
      </w:r>
    </w:p>
    <w:p w14:paraId="21ED959C" w14:textId="77777777" w:rsidR="00E151D2" w:rsidRPr="00430523"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0A607D">
        <w:rPr>
          <w:rFonts w:ascii="Times New Roman" w:hAnsi="Times New Roman" w:cs="Times New Roman"/>
          <w:color w:val="222222"/>
          <w:sz w:val="24"/>
          <w:szCs w:val="24"/>
          <w:shd w:val="clear" w:color="auto" w:fill="FFFFFF"/>
        </w:rPr>
        <w:t xml:space="preserve">Sartono, A. (2013). </w:t>
      </w:r>
      <w:r w:rsidRPr="001418B2">
        <w:rPr>
          <w:rFonts w:ascii="Times New Roman" w:hAnsi="Times New Roman" w:cs="Times New Roman"/>
          <w:i/>
          <w:iCs/>
          <w:color w:val="222222"/>
          <w:sz w:val="24"/>
          <w:szCs w:val="24"/>
          <w:shd w:val="clear" w:color="auto" w:fill="FFFFFF"/>
        </w:rPr>
        <w:t>Manajemen Keuangan, Teori Dan Aplikasi (Edisi Keempat).</w:t>
      </w:r>
      <w:r w:rsidRPr="000A607D">
        <w:rPr>
          <w:rFonts w:ascii="Times New Roman" w:hAnsi="Times New Roman" w:cs="Times New Roman"/>
          <w:color w:val="222222"/>
          <w:sz w:val="24"/>
          <w:szCs w:val="24"/>
          <w:shd w:val="clear" w:color="auto" w:fill="FFFFFF"/>
        </w:rPr>
        <w:t xml:space="preserve"> Yogyakarta: BPFE.</w:t>
      </w:r>
    </w:p>
    <w:p w14:paraId="3291415D" w14:textId="77777777" w:rsidR="00E151D2" w:rsidRPr="0028407D"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28407D">
        <w:rPr>
          <w:rFonts w:ascii="Times New Roman" w:hAnsi="Times New Roman" w:cs="Times New Roman"/>
          <w:color w:val="222222"/>
          <w:sz w:val="24"/>
          <w:szCs w:val="24"/>
          <w:shd w:val="clear" w:color="auto" w:fill="FFFFFF"/>
        </w:rPr>
        <w:t>Setyawati, P. A., &amp; Chariri, A. (2014). </w:t>
      </w:r>
      <w:r w:rsidRPr="001418B2">
        <w:rPr>
          <w:rFonts w:ascii="Times New Roman" w:hAnsi="Times New Roman" w:cs="Times New Roman"/>
          <w:i/>
          <w:iCs/>
          <w:color w:val="222222"/>
          <w:sz w:val="24"/>
          <w:szCs w:val="24"/>
          <w:shd w:val="clear" w:color="auto" w:fill="FFFFFF"/>
        </w:rPr>
        <w:t>Analisis Pengaruh Struktur Kepemilikan, Deviden, Struktur Aset Dan Profitabilitas Terhadap Kebijakan Hutang Perusahaan (Studi Empiris Pada Perusahaan Manufaktur Yang Terdaftar Di Bursa Efek Indonesia Tahun 2010-2012)</w:t>
      </w:r>
      <w:r w:rsidRPr="0028407D">
        <w:rPr>
          <w:rFonts w:ascii="Times New Roman" w:hAnsi="Times New Roman" w:cs="Times New Roman"/>
          <w:color w:val="222222"/>
          <w:sz w:val="24"/>
          <w:szCs w:val="24"/>
          <w:shd w:val="clear" w:color="auto" w:fill="FFFFFF"/>
        </w:rPr>
        <w:t> (</w:t>
      </w:r>
      <w:r w:rsidRPr="001418B2">
        <w:rPr>
          <w:rFonts w:ascii="Times New Roman" w:hAnsi="Times New Roman" w:cs="Times New Roman"/>
          <w:color w:val="222222"/>
          <w:sz w:val="24"/>
          <w:szCs w:val="24"/>
          <w:shd w:val="clear" w:color="auto" w:fill="FFFFFF"/>
        </w:rPr>
        <w:t>Doctoral dissertation, Fakultas Ekonomika dan Bisnis</w:t>
      </w:r>
      <w:r w:rsidRPr="0028407D">
        <w:rPr>
          <w:rFonts w:ascii="Times New Roman" w:hAnsi="Times New Roman" w:cs="Times New Roman"/>
          <w:color w:val="222222"/>
          <w:sz w:val="24"/>
          <w:szCs w:val="24"/>
          <w:shd w:val="clear" w:color="auto" w:fill="FFFFFF"/>
        </w:rPr>
        <w:t>).</w:t>
      </w:r>
    </w:p>
    <w:p w14:paraId="09854F66" w14:textId="77777777" w:rsidR="00E151D2" w:rsidRDefault="00E151D2" w:rsidP="00E151D2">
      <w:pPr>
        <w:spacing w:after="0" w:line="240" w:lineRule="auto"/>
        <w:ind w:left="709" w:hanging="709"/>
        <w:jc w:val="both"/>
        <w:rPr>
          <w:rFonts w:ascii="Times New Roman" w:hAnsi="Times New Roman" w:cs="Times New Roman"/>
          <w:sz w:val="24"/>
          <w:szCs w:val="24"/>
        </w:rPr>
      </w:pPr>
      <w:r w:rsidRPr="0094450D">
        <w:rPr>
          <w:rFonts w:ascii="Times New Roman" w:hAnsi="Times New Roman" w:cs="Times New Roman"/>
          <w:sz w:val="24"/>
          <w:szCs w:val="24"/>
        </w:rPr>
        <w:t xml:space="preserve">Sheisarvian, R. M., sudjana, N., &amp; saifi, M. (2015). </w:t>
      </w:r>
      <w:r w:rsidRPr="00FC7FFC">
        <w:rPr>
          <w:rFonts w:ascii="Times New Roman" w:hAnsi="Times New Roman" w:cs="Times New Roman"/>
          <w:i/>
          <w:iCs/>
          <w:sz w:val="24"/>
          <w:szCs w:val="24"/>
        </w:rPr>
        <w:t>Pengaruh Kepemilikan Manajerial, Kebijakan Deviden, dan Profitabilitas terhadap Kebijakan Hutang (studi pada perusahaaan manufaktur yang terdaftar di BEI periode2010-2012).</w:t>
      </w:r>
      <w:r w:rsidRPr="0094450D">
        <w:rPr>
          <w:rFonts w:ascii="Times New Roman" w:hAnsi="Times New Roman" w:cs="Times New Roman"/>
          <w:sz w:val="24"/>
          <w:szCs w:val="24"/>
        </w:rPr>
        <w:t xml:space="preserve"> Jurnal Administrasi Bisnis , Vol. 22, No. 1</w:t>
      </w:r>
    </w:p>
    <w:p w14:paraId="5A43C1E3"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933405">
        <w:rPr>
          <w:rFonts w:ascii="Times New Roman" w:hAnsi="Times New Roman" w:cs="Times New Roman"/>
          <w:color w:val="222222"/>
          <w:sz w:val="24"/>
          <w:szCs w:val="24"/>
          <w:shd w:val="clear" w:color="auto" w:fill="FFFFFF"/>
        </w:rPr>
        <w:t xml:space="preserve">Simamora, Henry. </w:t>
      </w:r>
      <w:r>
        <w:rPr>
          <w:rFonts w:ascii="Times New Roman" w:hAnsi="Times New Roman" w:cs="Times New Roman"/>
          <w:color w:val="222222"/>
          <w:sz w:val="24"/>
          <w:szCs w:val="24"/>
          <w:shd w:val="clear" w:color="auto" w:fill="FFFFFF"/>
          <w:lang w:val="id-ID"/>
        </w:rPr>
        <w:t>(</w:t>
      </w:r>
      <w:r w:rsidRPr="00933405">
        <w:rPr>
          <w:rFonts w:ascii="Times New Roman" w:hAnsi="Times New Roman" w:cs="Times New Roman"/>
          <w:color w:val="222222"/>
          <w:sz w:val="24"/>
          <w:szCs w:val="24"/>
          <w:shd w:val="clear" w:color="auto" w:fill="FFFFFF"/>
        </w:rPr>
        <w:t>2000</w:t>
      </w:r>
      <w:r>
        <w:rPr>
          <w:rFonts w:ascii="Times New Roman" w:hAnsi="Times New Roman" w:cs="Times New Roman"/>
          <w:color w:val="222222"/>
          <w:sz w:val="24"/>
          <w:szCs w:val="24"/>
          <w:shd w:val="clear" w:color="auto" w:fill="FFFFFF"/>
          <w:lang w:val="id-ID"/>
        </w:rPr>
        <w:t>)</w:t>
      </w:r>
      <w:r w:rsidRPr="00933405">
        <w:rPr>
          <w:rFonts w:ascii="Times New Roman" w:hAnsi="Times New Roman" w:cs="Times New Roman"/>
          <w:color w:val="222222"/>
          <w:sz w:val="24"/>
          <w:szCs w:val="24"/>
          <w:shd w:val="clear" w:color="auto" w:fill="FFFFFF"/>
        </w:rPr>
        <w:t xml:space="preserve">. </w:t>
      </w:r>
      <w:r w:rsidRPr="001418B2">
        <w:rPr>
          <w:rFonts w:ascii="Times New Roman" w:hAnsi="Times New Roman" w:cs="Times New Roman"/>
          <w:i/>
          <w:iCs/>
          <w:color w:val="222222"/>
          <w:sz w:val="24"/>
          <w:szCs w:val="24"/>
          <w:shd w:val="clear" w:color="auto" w:fill="FFFFFF"/>
        </w:rPr>
        <w:t>Akuntansi Basis Pengambilan Keputusan Bisnis.</w:t>
      </w:r>
      <w:r w:rsidRPr="00933405">
        <w:rPr>
          <w:rFonts w:ascii="Times New Roman" w:hAnsi="Times New Roman" w:cs="Times New Roman"/>
          <w:color w:val="222222"/>
          <w:sz w:val="24"/>
          <w:szCs w:val="24"/>
          <w:shd w:val="clear" w:color="auto" w:fill="FFFFFF"/>
        </w:rPr>
        <w:t xml:space="preserve"> Jakarta : Salemba Empat</w:t>
      </w:r>
      <w:r>
        <w:rPr>
          <w:rFonts w:ascii="Times New Roman" w:hAnsi="Times New Roman" w:cs="Times New Roman"/>
          <w:color w:val="222222"/>
          <w:sz w:val="24"/>
          <w:szCs w:val="24"/>
          <w:shd w:val="clear" w:color="auto" w:fill="FFFFFF"/>
          <w:lang w:val="id-ID"/>
        </w:rPr>
        <w:t>.</w:t>
      </w:r>
    </w:p>
    <w:p w14:paraId="74720664" w14:textId="77777777" w:rsidR="00E151D2" w:rsidRDefault="00E151D2" w:rsidP="00E151D2">
      <w:pPr>
        <w:spacing w:after="0" w:line="240" w:lineRule="auto"/>
        <w:ind w:left="709" w:hanging="709"/>
        <w:jc w:val="both"/>
        <w:rPr>
          <w:rFonts w:ascii="Times New Roman" w:hAnsi="Times New Roman" w:cs="Times New Roman"/>
          <w:sz w:val="24"/>
          <w:szCs w:val="24"/>
        </w:rPr>
      </w:pPr>
      <w:r w:rsidRPr="0094450D">
        <w:rPr>
          <w:rFonts w:ascii="Times New Roman" w:hAnsi="Times New Roman" w:cs="Times New Roman"/>
          <w:sz w:val="24"/>
          <w:szCs w:val="24"/>
        </w:rPr>
        <w:t xml:space="preserve">Sofian, Syuhada dan Karinaputri, Nanda. 2012. </w:t>
      </w:r>
      <w:r w:rsidRPr="00FC7FFC">
        <w:rPr>
          <w:rFonts w:ascii="Times New Roman" w:hAnsi="Times New Roman" w:cs="Times New Roman"/>
          <w:i/>
          <w:iCs/>
          <w:sz w:val="24"/>
          <w:szCs w:val="24"/>
        </w:rPr>
        <w:t xml:space="preserve">Analisis Pengaruh Kepemilikan Institusional, Kebijakan Dividen, Profitabilitas dan Pertumbuhan </w:t>
      </w:r>
      <w:r w:rsidRPr="00FC7FFC">
        <w:rPr>
          <w:rFonts w:ascii="Times New Roman" w:hAnsi="Times New Roman" w:cs="Times New Roman"/>
          <w:i/>
          <w:iCs/>
          <w:sz w:val="24"/>
          <w:szCs w:val="24"/>
        </w:rPr>
        <w:lastRenderedPageBreak/>
        <w:t>Perusahaan Terhadap Kebijakan Hutang (Studi Pada Perusahaan Manufaktur Yang Terdaftar Di Bursa Efek Indonesia Tahun 2008-2010)</w:t>
      </w:r>
      <w:r w:rsidRPr="0094450D">
        <w:rPr>
          <w:rFonts w:ascii="Times New Roman" w:hAnsi="Times New Roman" w:cs="Times New Roman"/>
          <w:sz w:val="24"/>
          <w:szCs w:val="24"/>
        </w:rPr>
        <w:t>. Jurnal manajemen UNDIP, Volume 1, Nomor 1, Halaman 1-9.</w:t>
      </w:r>
    </w:p>
    <w:p w14:paraId="556C1DDE" w14:textId="77777777" w:rsidR="00E151D2" w:rsidRPr="0094450D" w:rsidRDefault="00E151D2" w:rsidP="00E151D2">
      <w:pPr>
        <w:spacing w:after="0" w:line="240" w:lineRule="auto"/>
        <w:ind w:left="709" w:hanging="709"/>
        <w:jc w:val="both"/>
        <w:rPr>
          <w:rFonts w:ascii="Times New Roman" w:hAnsi="Times New Roman" w:cs="Times New Roman"/>
          <w:sz w:val="24"/>
          <w:szCs w:val="24"/>
        </w:rPr>
      </w:pPr>
    </w:p>
    <w:p w14:paraId="2FC2AB16" w14:textId="77777777" w:rsidR="00E151D2" w:rsidRPr="005D47B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5D47B8">
        <w:rPr>
          <w:rFonts w:ascii="Times New Roman" w:hAnsi="Times New Roman" w:cs="Times New Roman"/>
          <w:color w:val="222222"/>
          <w:sz w:val="24"/>
          <w:szCs w:val="24"/>
          <w:shd w:val="clear" w:color="auto" w:fill="FFFFFF"/>
        </w:rPr>
        <w:t>Steven, S., &amp; Lina, L. (2011). Faktor-faktor yang mempengaruhi kebijakan hutang perusahaan manufaktur. </w:t>
      </w:r>
      <w:r w:rsidRPr="001418B2">
        <w:rPr>
          <w:rFonts w:ascii="Times New Roman" w:hAnsi="Times New Roman" w:cs="Times New Roman"/>
          <w:i/>
          <w:iCs/>
          <w:color w:val="222222"/>
          <w:sz w:val="24"/>
          <w:szCs w:val="24"/>
          <w:shd w:val="clear" w:color="auto" w:fill="FFFFFF"/>
        </w:rPr>
        <w:t>Jurnal Bisnis dan akuntansi, 13(3), 163-181</w:t>
      </w:r>
      <w:r w:rsidRPr="005D47B8">
        <w:rPr>
          <w:rFonts w:ascii="Times New Roman" w:hAnsi="Times New Roman" w:cs="Times New Roman"/>
          <w:color w:val="222222"/>
          <w:sz w:val="24"/>
          <w:szCs w:val="24"/>
          <w:shd w:val="clear" w:color="auto" w:fill="FFFFFF"/>
        </w:rPr>
        <w:t>.</w:t>
      </w:r>
    </w:p>
    <w:p w14:paraId="5A2A31E0"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761C93">
        <w:rPr>
          <w:rFonts w:ascii="Times New Roman" w:hAnsi="Times New Roman" w:cs="Times New Roman"/>
          <w:color w:val="222222"/>
          <w:sz w:val="24"/>
          <w:szCs w:val="24"/>
          <w:shd w:val="clear" w:color="auto" w:fill="FFFFFF"/>
        </w:rPr>
        <w:t>Sudaryo, Y., Sjarif, D., Sofiati, N. A., &amp; Bandung, S. I. (2021). </w:t>
      </w:r>
      <w:r w:rsidRPr="00761C93">
        <w:rPr>
          <w:rFonts w:ascii="Times New Roman" w:hAnsi="Times New Roman" w:cs="Times New Roman"/>
          <w:i/>
          <w:iCs/>
          <w:color w:val="222222"/>
          <w:sz w:val="24"/>
          <w:szCs w:val="24"/>
          <w:shd w:val="clear" w:color="auto" w:fill="FFFFFF"/>
        </w:rPr>
        <w:t>Keuangan di era otonomi daerah</w:t>
      </w:r>
      <w:r w:rsidRPr="00761C93">
        <w:rPr>
          <w:rFonts w:ascii="Times New Roman" w:hAnsi="Times New Roman" w:cs="Times New Roman"/>
          <w:color w:val="222222"/>
          <w:sz w:val="24"/>
          <w:szCs w:val="24"/>
          <w:shd w:val="clear" w:color="auto" w:fill="FFFFFF"/>
        </w:rPr>
        <w:t>. Penerbit Andi.</w:t>
      </w:r>
      <w:r>
        <w:rPr>
          <w:rFonts w:ascii="Times New Roman" w:hAnsi="Times New Roman" w:cs="Times New Roman"/>
          <w:color w:val="222222"/>
          <w:sz w:val="24"/>
          <w:szCs w:val="24"/>
          <w:shd w:val="clear" w:color="auto" w:fill="FFFFFF"/>
        </w:rPr>
        <w:t xml:space="preserve"> </w:t>
      </w:r>
    </w:p>
    <w:p w14:paraId="1FC831C6" w14:textId="77777777" w:rsidR="00E151D2" w:rsidRPr="0080708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Sudаnа, I</w:t>
      </w:r>
      <w:r>
        <w:rPr>
          <w:rFonts w:ascii="Times New Roman" w:hAnsi="Times New Roman" w:cs="Times New Roman"/>
          <w:color w:val="222222"/>
          <w:sz w:val="24"/>
          <w:szCs w:val="24"/>
          <w:shd w:val="clear" w:color="auto" w:fill="FFFFFF"/>
          <w:lang w:val="id-ID"/>
        </w:rPr>
        <w:t>,</w:t>
      </w:r>
      <w:r>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lang w:val="id-ID"/>
        </w:rPr>
        <w:t>,</w:t>
      </w:r>
      <w:r w:rsidRPr="0080708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id-ID"/>
        </w:rPr>
        <w:t>(</w:t>
      </w:r>
      <w:r w:rsidRPr="00807088">
        <w:rPr>
          <w:rFonts w:ascii="Times New Roman" w:hAnsi="Times New Roman" w:cs="Times New Roman"/>
          <w:color w:val="222222"/>
          <w:sz w:val="24"/>
          <w:szCs w:val="24"/>
          <w:shd w:val="clear" w:color="auto" w:fill="FFFFFF"/>
        </w:rPr>
        <w:t>2011</w:t>
      </w:r>
      <w:r>
        <w:rPr>
          <w:rFonts w:ascii="Times New Roman" w:hAnsi="Times New Roman" w:cs="Times New Roman"/>
          <w:color w:val="222222"/>
          <w:sz w:val="24"/>
          <w:szCs w:val="24"/>
          <w:shd w:val="clear" w:color="auto" w:fill="FFFFFF"/>
          <w:lang w:val="id-ID"/>
        </w:rPr>
        <w:t>)</w:t>
      </w:r>
      <w:r w:rsidRPr="00807088">
        <w:rPr>
          <w:rFonts w:ascii="Times New Roman" w:hAnsi="Times New Roman" w:cs="Times New Roman"/>
          <w:color w:val="222222"/>
          <w:sz w:val="24"/>
          <w:szCs w:val="24"/>
          <w:shd w:val="clear" w:color="auto" w:fill="FFFFFF"/>
        </w:rPr>
        <w:t xml:space="preserve">. </w:t>
      </w:r>
      <w:r w:rsidRPr="00642D28">
        <w:rPr>
          <w:rFonts w:ascii="Times New Roman" w:hAnsi="Times New Roman" w:cs="Times New Roman"/>
          <w:i/>
          <w:iCs/>
          <w:color w:val="222222"/>
          <w:sz w:val="24"/>
          <w:szCs w:val="24"/>
          <w:shd w:val="clear" w:color="auto" w:fill="FFFFFF"/>
        </w:rPr>
        <w:t>Mаnаjеmеn Kеuаngаn Pеrusаhааn Tеori dаn Prаktеk</w:t>
      </w:r>
      <w:r w:rsidRPr="00807088">
        <w:rPr>
          <w:rFonts w:ascii="Times New Roman" w:hAnsi="Times New Roman" w:cs="Times New Roman"/>
          <w:color w:val="222222"/>
          <w:sz w:val="24"/>
          <w:szCs w:val="24"/>
          <w:shd w:val="clear" w:color="auto" w:fill="FFFFFF"/>
        </w:rPr>
        <w:t>. Jаkаrtа: Еrlаnggа.</w:t>
      </w:r>
    </w:p>
    <w:p w14:paraId="5E2A32C6" w14:textId="77777777" w:rsidR="00E151D2" w:rsidRPr="00FA6774"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FA6774">
        <w:rPr>
          <w:rFonts w:ascii="Times New Roman" w:hAnsi="Times New Roman" w:cs="Times New Roman"/>
          <w:color w:val="222222"/>
          <w:sz w:val="24"/>
          <w:szCs w:val="24"/>
          <w:shd w:val="clear" w:color="auto" w:fill="FFFFFF"/>
        </w:rPr>
        <w:t>Surya, D., &amp; Rahayuningsih, D. A. (2012). Faktor-faktor yang mempengaruhi kebijakan hutang perusahaan non keuangan yang terdaftar dalam Bursa Efek Indonesia. </w:t>
      </w:r>
      <w:r w:rsidRPr="00642D28">
        <w:rPr>
          <w:rFonts w:ascii="Times New Roman" w:hAnsi="Times New Roman" w:cs="Times New Roman"/>
          <w:i/>
          <w:iCs/>
          <w:color w:val="222222"/>
          <w:sz w:val="24"/>
          <w:szCs w:val="24"/>
          <w:shd w:val="clear" w:color="auto" w:fill="FFFFFF"/>
        </w:rPr>
        <w:t>Jurnal Bisnis dan Akuntansi, 14(3), 213-225.</w:t>
      </w:r>
    </w:p>
    <w:p w14:paraId="13EAB877"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5D47B8">
        <w:rPr>
          <w:rFonts w:ascii="Times New Roman" w:hAnsi="Times New Roman" w:cs="Times New Roman"/>
          <w:color w:val="222222"/>
          <w:sz w:val="24"/>
          <w:szCs w:val="24"/>
          <w:shd w:val="clear" w:color="auto" w:fill="FFFFFF"/>
        </w:rPr>
        <w:t>Suryani, A. D., &amp; Khafid, M. (2015). Pengaruh Free Cash Flow, Pertumbuhan Perusahaan, Kebijakan Deviden Dan Ukuran Perusahaan Terhadap Kebijakan Hutang Pada Perusahaan Manufaktur Di Bursa Efek Indonesia Tahun 2013. </w:t>
      </w:r>
      <w:r w:rsidRPr="00642D28">
        <w:rPr>
          <w:rFonts w:ascii="Times New Roman" w:hAnsi="Times New Roman" w:cs="Times New Roman"/>
          <w:i/>
          <w:iCs/>
          <w:color w:val="222222"/>
          <w:sz w:val="24"/>
          <w:szCs w:val="24"/>
          <w:shd w:val="clear" w:color="auto" w:fill="FFFFFF"/>
        </w:rPr>
        <w:t>Dinamika Akuntansi Keuangan dan Perbankan, 4(1).</w:t>
      </w:r>
    </w:p>
    <w:p w14:paraId="2EB35B3D"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622383">
        <w:rPr>
          <w:rFonts w:ascii="Times New Roman" w:hAnsi="Times New Roman" w:cs="Times New Roman"/>
          <w:color w:val="222222"/>
          <w:sz w:val="24"/>
          <w:szCs w:val="24"/>
          <w:shd w:val="clear" w:color="auto" w:fill="FFFFFF"/>
        </w:rPr>
        <w:t xml:space="preserve">Susila, M. P., &amp; Prena, G. D. (2019). Pengaruh </w:t>
      </w:r>
      <w:r>
        <w:rPr>
          <w:rFonts w:ascii="Times New Roman" w:hAnsi="Times New Roman" w:cs="Times New Roman"/>
          <w:color w:val="222222"/>
          <w:sz w:val="24"/>
          <w:szCs w:val="24"/>
          <w:shd w:val="clear" w:color="auto" w:fill="FFFFFF"/>
        </w:rPr>
        <w:t>Ukuran Perusahaan</w:t>
      </w:r>
      <w:r w:rsidRPr="0062238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Kebijakan Hutang</w:t>
      </w:r>
      <w:r w:rsidRPr="00622383">
        <w:rPr>
          <w:rFonts w:ascii="Times New Roman" w:hAnsi="Times New Roman" w:cs="Times New Roman"/>
          <w:color w:val="222222"/>
          <w:sz w:val="24"/>
          <w:szCs w:val="24"/>
          <w:shd w:val="clear" w:color="auto" w:fill="FFFFFF"/>
        </w:rPr>
        <w:t xml:space="preserve">, Profitabilitas Dan Corporate Social Responsibility Terhadap </w:t>
      </w:r>
      <w:r>
        <w:rPr>
          <w:rFonts w:ascii="Times New Roman" w:hAnsi="Times New Roman" w:cs="Times New Roman"/>
          <w:color w:val="222222"/>
          <w:sz w:val="24"/>
          <w:szCs w:val="24"/>
          <w:shd w:val="clear" w:color="auto" w:fill="FFFFFF"/>
        </w:rPr>
        <w:t>Kebijakan Hutang</w:t>
      </w:r>
      <w:r w:rsidRPr="00622383">
        <w:rPr>
          <w:rFonts w:ascii="Times New Roman" w:hAnsi="Times New Roman" w:cs="Times New Roman"/>
          <w:color w:val="222222"/>
          <w:sz w:val="24"/>
          <w:szCs w:val="24"/>
          <w:shd w:val="clear" w:color="auto" w:fill="FFFFFF"/>
        </w:rPr>
        <w:t>. </w:t>
      </w:r>
      <w:r w:rsidRPr="00642D28">
        <w:rPr>
          <w:rFonts w:ascii="Times New Roman" w:hAnsi="Times New Roman" w:cs="Times New Roman"/>
          <w:i/>
          <w:iCs/>
          <w:color w:val="222222"/>
          <w:sz w:val="24"/>
          <w:szCs w:val="24"/>
          <w:shd w:val="clear" w:color="auto" w:fill="FFFFFF"/>
        </w:rPr>
        <w:t>JAK (Jurnal Akuntansi) Kajian Ilmiah Akuntansi, 6(1), 80-87.</w:t>
      </w:r>
    </w:p>
    <w:p w14:paraId="31BFFADE" w14:textId="77777777" w:rsidR="00E151D2" w:rsidRPr="00B82E4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B82E48">
        <w:rPr>
          <w:rFonts w:ascii="Times New Roman" w:hAnsi="Times New Roman" w:cs="Times New Roman"/>
          <w:color w:val="222222"/>
          <w:sz w:val="24"/>
          <w:szCs w:val="24"/>
        </w:rPr>
        <w:t>Sutrisno</w:t>
      </w:r>
      <w:r w:rsidRPr="00B82E48">
        <w:rPr>
          <w:rFonts w:ascii="Times New Roman" w:hAnsi="Times New Roman" w:cs="Times New Roman"/>
          <w:color w:val="222222"/>
          <w:sz w:val="24"/>
          <w:szCs w:val="24"/>
          <w:shd w:val="clear" w:color="auto" w:fill="FFFFFF"/>
        </w:rPr>
        <w:t xml:space="preserve">. (2009), </w:t>
      </w:r>
      <w:r w:rsidRPr="00642D28">
        <w:rPr>
          <w:rFonts w:ascii="Times New Roman" w:hAnsi="Times New Roman" w:cs="Times New Roman"/>
          <w:i/>
          <w:iCs/>
          <w:color w:val="222222"/>
          <w:sz w:val="24"/>
          <w:szCs w:val="24"/>
          <w:shd w:val="clear" w:color="auto" w:fill="FFFFFF"/>
        </w:rPr>
        <w:t>Manajemen Keuangan Teori, Konsep dan Aplikasi, Edisi Pertama</w:t>
      </w:r>
      <w:r w:rsidRPr="00B82E4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Penerbit Ekonisia</w:t>
      </w:r>
      <w:r>
        <w:rPr>
          <w:rFonts w:ascii="Times New Roman" w:hAnsi="Times New Roman" w:cs="Times New Roman"/>
          <w:color w:val="222222"/>
          <w:sz w:val="24"/>
          <w:szCs w:val="24"/>
          <w:shd w:val="clear" w:color="auto" w:fill="FFFFFF"/>
          <w:lang w:val="id-ID"/>
        </w:rPr>
        <w:t xml:space="preserve">: </w:t>
      </w:r>
      <w:r w:rsidRPr="00B82E48">
        <w:rPr>
          <w:rFonts w:ascii="Times New Roman" w:hAnsi="Times New Roman" w:cs="Times New Roman"/>
          <w:color w:val="222222"/>
          <w:sz w:val="24"/>
          <w:szCs w:val="24"/>
          <w:shd w:val="clear" w:color="auto" w:fill="FFFFFF"/>
        </w:rPr>
        <w:t>Yogyakarta.</w:t>
      </w:r>
    </w:p>
    <w:p w14:paraId="2D07E9F8"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3C144D">
        <w:rPr>
          <w:rFonts w:ascii="Times New Roman" w:hAnsi="Times New Roman" w:cs="Times New Roman"/>
          <w:color w:val="222222"/>
          <w:sz w:val="24"/>
          <w:szCs w:val="24"/>
          <w:shd w:val="clear" w:color="auto" w:fill="FFFFFF"/>
        </w:rPr>
        <w:t xml:space="preserve">Syadeli, Moh. (2013). Struktur Kepemilikan, Profitabilitas, dan Ukuran Perusahaan Terhadap Kebijakan Hutang. </w:t>
      </w:r>
      <w:r w:rsidRPr="00642D28">
        <w:rPr>
          <w:rFonts w:ascii="Times New Roman" w:hAnsi="Times New Roman" w:cs="Times New Roman"/>
          <w:i/>
          <w:iCs/>
          <w:color w:val="222222"/>
          <w:sz w:val="24"/>
          <w:szCs w:val="24"/>
          <w:shd w:val="clear" w:color="auto" w:fill="FFFFFF"/>
        </w:rPr>
        <w:t>Jurnal Manajemen dan Akuntansi.Vol. 2. No. 2</w:t>
      </w:r>
      <w:r w:rsidRPr="003C144D">
        <w:rPr>
          <w:rFonts w:ascii="Times New Roman" w:hAnsi="Times New Roman" w:cs="Times New Roman"/>
          <w:color w:val="222222"/>
          <w:sz w:val="24"/>
          <w:szCs w:val="24"/>
          <w:shd w:val="clear" w:color="auto" w:fill="FFFFFF"/>
        </w:rPr>
        <w:t>.</w:t>
      </w:r>
    </w:p>
    <w:p w14:paraId="23A7A856" w14:textId="77777777" w:rsidR="00E151D2" w:rsidRPr="00FA6774"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Syafi’I, I</w:t>
      </w:r>
      <w:r>
        <w:rPr>
          <w:rFonts w:ascii="Times New Roman" w:hAnsi="Times New Roman" w:cs="Times New Roman"/>
          <w:color w:val="222222"/>
          <w:sz w:val="24"/>
          <w:szCs w:val="24"/>
          <w:shd w:val="clear" w:color="auto" w:fill="FFFFFF"/>
          <w:lang w:val="id-ID"/>
        </w:rPr>
        <w:t>. (</w:t>
      </w:r>
      <w:r>
        <w:rPr>
          <w:rFonts w:ascii="Times New Roman" w:hAnsi="Times New Roman" w:cs="Times New Roman"/>
          <w:color w:val="222222"/>
          <w:sz w:val="24"/>
          <w:szCs w:val="24"/>
          <w:shd w:val="clear" w:color="auto" w:fill="FFFFFF"/>
        </w:rPr>
        <w:t>2011</w:t>
      </w:r>
      <w:r>
        <w:rPr>
          <w:rFonts w:ascii="Times New Roman" w:hAnsi="Times New Roman" w:cs="Times New Roman"/>
          <w:color w:val="222222"/>
          <w:sz w:val="24"/>
          <w:szCs w:val="24"/>
          <w:shd w:val="clear" w:color="auto" w:fill="FFFFFF"/>
          <w:lang w:val="id-ID"/>
        </w:rPr>
        <w:t>).</w:t>
      </w:r>
      <w:r w:rsidRPr="00FA6774">
        <w:rPr>
          <w:rFonts w:ascii="Times New Roman" w:hAnsi="Times New Roman" w:cs="Times New Roman"/>
          <w:color w:val="222222"/>
          <w:sz w:val="24"/>
          <w:szCs w:val="24"/>
          <w:shd w:val="clear" w:color="auto" w:fill="FFFFFF"/>
        </w:rPr>
        <w:t xml:space="preserve"> Managerial ownership, free cash flow dan growth opportunity terhadap kebijakan hutang, </w:t>
      </w:r>
      <w:r w:rsidRPr="00642D28">
        <w:rPr>
          <w:rFonts w:ascii="Times New Roman" w:hAnsi="Times New Roman" w:cs="Times New Roman"/>
          <w:i/>
          <w:iCs/>
          <w:color w:val="222222"/>
          <w:sz w:val="24"/>
          <w:szCs w:val="24"/>
          <w:shd w:val="clear" w:color="auto" w:fill="FFFFFF"/>
        </w:rPr>
        <w:t>Media Mahardika, vol.10, no.1, September 2011, hlm.1-21</w:t>
      </w:r>
    </w:p>
    <w:p w14:paraId="71F1AB87" w14:textId="77777777" w:rsidR="00E151D2" w:rsidRPr="00AF02B6"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AF02B6">
        <w:rPr>
          <w:rFonts w:ascii="Times New Roman" w:hAnsi="Times New Roman" w:cs="Times New Roman"/>
          <w:color w:val="222222"/>
          <w:sz w:val="24"/>
          <w:szCs w:val="24"/>
        </w:rPr>
        <w:t>Syafri</w:t>
      </w:r>
      <w:r>
        <w:rPr>
          <w:rFonts w:ascii="Times New Roman" w:hAnsi="Times New Roman" w:cs="Times New Roman"/>
          <w:color w:val="222222"/>
          <w:sz w:val="24"/>
          <w:szCs w:val="24"/>
          <w:shd w:val="clear" w:color="auto" w:fill="FFFFFF"/>
          <w:lang w:val="id-ID"/>
        </w:rPr>
        <w:t xml:space="preserve">, H,S. </w:t>
      </w:r>
      <w:r w:rsidRPr="00AF02B6">
        <w:rPr>
          <w:rFonts w:ascii="Times New Roman" w:hAnsi="Times New Roman" w:cs="Times New Roman"/>
          <w:color w:val="222222"/>
          <w:sz w:val="24"/>
          <w:szCs w:val="24"/>
          <w:shd w:val="clear" w:color="auto" w:fill="FFFFFF"/>
        </w:rPr>
        <w:t xml:space="preserve">(2009), </w:t>
      </w:r>
      <w:r w:rsidRPr="00642D28">
        <w:rPr>
          <w:rFonts w:ascii="Times New Roman" w:hAnsi="Times New Roman" w:cs="Times New Roman"/>
          <w:i/>
          <w:iCs/>
          <w:color w:val="222222"/>
          <w:sz w:val="24"/>
          <w:szCs w:val="24"/>
          <w:shd w:val="clear" w:color="auto" w:fill="FFFFFF"/>
        </w:rPr>
        <w:t>Analisis Kritis atas Laporan Keuangan Edisi Ke satu</w:t>
      </w:r>
      <w:r w:rsidRPr="00AF02B6">
        <w:rPr>
          <w:rFonts w:ascii="Times New Roman" w:hAnsi="Times New Roman" w:cs="Times New Roman"/>
          <w:color w:val="222222"/>
          <w:sz w:val="24"/>
          <w:szCs w:val="24"/>
          <w:shd w:val="clear" w:color="auto" w:fill="FFFFFF"/>
        </w:rPr>
        <w:t>. Jakarta: PT. Raja Grafindo Persada</w:t>
      </w:r>
    </w:p>
    <w:p w14:paraId="5F4E5466" w14:textId="77777777" w:rsidR="00E151D2" w:rsidRPr="00AF02B6"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AF02B6">
        <w:rPr>
          <w:rFonts w:ascii="Times New Roman" w:hAnsi="Times New Roman" w:cs="Times New Roman"/>
          <w:color w:val="222222"/>
          <w:sz w:val="24"/>
          <w:szCs w:val="24"/>
          <w:shd w:val="clear" w:color="auto" w:fill="FFFFFF"/>
        </w:rPr>
        <w:t xml:space="preserve">Syamsuddin, Lukman. </w:t>
      </w:r>
      <w:r>
        <w:rPr>
          <w:rFonts w:ascii="Times New Roman" w:hAnsi="Times New Roman" w:cs="Times New Roman"/>
          <w:color w:val="222222"/>
          <w:sz w:val="24"/>
          <w:szCs w:val="24"/>
          <w:shd w:val="clear" w:color="auto" w:fill="FFFFFF"/>
          <w:lang w:val="id-ID"/>
        </w:rPr>
        <w:t>(</w:t>
      </w:r>
      <w:r w:rsidRPr="00AF02B6">
        <w:rPr>
          <w:rFonts w:ascii="Times New Roman" w:hAnsi="Times New Roman" w:cs="Times New Roman"/>
          <w:color w:val="222222"/>
          <w:sz w:val="24"/>
          <w:szCs w:val="24"/>
          <w:shd w:val="clear" w:color="auto" w:fill="FFFFFF"/>
        </w:rPr>
        <w:t>2000</w:t>
      </w:r>
      <w:r>
        <w:rPr>
          <w:rFonts w:ascii="Times New Roman" w:hAnsi="Times New Roman" w:cs="Times New Roman"/>
          <w:color w:val="222222"/>
          <w:sz w:val="24"/>
          <w:szCs w:val="24"/>
          <w:shd w:val="clear" w:color="auto" w:fill="FFFFFF"/>
          <w:lang w:val="id-ID"/>
        </w:rPr>
        <w:t>)</w:t>
      </w:r>
      <w:r w:rsidRPr="00AF02B6">
        <w:rPr>
          <w:rFonts w:ascii="Times New Roman" w:hAnsi="Times New Roman" w:cs="Times New Roman"/>
          <w:color w:val="222222"/>
          <w:sz w:val="24"/>
          <w:szCs w:val="24"/>
          <w:shd w:val="clear" w:color="auto" w:fill="FFFFFF"/>
        </w:rPr>
        <w:t xml:space="preserve">. </w:t>
      </w:r>
      <w:r w:rsidRPr="00642D28">
        <w:rPr>
          <w:rFonts w:ascii="Times New Roman" w:hAnsi="Times New Roman" w:cs="Times New Roman"/>
          <w:i/>
          <w:iCs/>
          <w:color w:val="222222"/>
          <w:sz w:val="24"/>
          <w:szCs w:val="24"/>
          <w:shd w:val="clear" w:color="auto" w:fill="FFFFFF"/>
        </w:rPr>
        <w:t>Manajemen Keuangan Perusahaan: Konsep Aplikasi dalam Perencanaan, Pengawasan, dan Pengambilan Keputusan</w:t>
      </w:r>
      <w:r w:rsidRPr="00AF02B6">
        <w:rPr>
          <w:rFonts w:ascii="Times New Roman" w:hAnsi="Times New Roman" w:cs="Times New Roman"/>
          <w:color w:val="222222"/>
          <w:sz w:val="24"/>
          <w:szCs w:val="24"/>
          <w:shd w:val="clear" w:color="auto" w:fill="FFFFFF"/>
        </w:rPr>
        <w:t>. PT Raja Grafindo Perkasa, Jakarta.</w:t>
      </w:r>
    </w:p>
    <w:p w14:paraId="5B08BEB8"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622383">
        <w:rPr>
          <w:rFonts w:ascii="Times New Roman" w:hAnsi="Times New Roman" w:cs="Times New Roman"/>
          <w:color w:val="222222"/>
          <w:sz w:val="24"/>
          <w:szCs w:val="24"/>
          <w:shd w:val="clear" w:color="auto" w:fill="FFFFFF"/>
        </w:rPr>
        <w:t>Ulum, A. (2014</w:t>
      </w:r>
      <w:r w:rsidRPr="001418B2">
        <w:rPr>
          <w:rFonts w:ascii="Times New Roman" w:hAnsi="Times New Roman" w:cs="Times New Roman"/>
          <w:i/>
          <w:iCs/>
          <w:color w:val="222222"/>
          <w:sz w:val="24"/>
          <w:szCs w:val="24"/>
          <w:shd w:val="clear" w:color="auto" w:fill="FFFFFF"/>
        </w:rPr>
        <w:t>). The Influence Of Profitability and Capital Structure on Firm Value (Study on Manufacturing Industries Listed at Indonesia Stock Exchange for Periods 2008-2012)</w:t>
      </w:r>
      <w:r w:rsidRPr="00622383">
        <w:rPr>
          <w:rFonts w:ascii="Times New Roman" w:hAnsi="Times New Roman" w:cs="Times New Roman"/>
          <w:color w:val="222222"/>
          <w:sz w:val="24"/>
          <w:szCs w:val="24"/>
          <w:shd w:val="clear" w:color="auto" w:fill="FFFFFF"/>
        </w:rPr>
        <w:t> (</w:t>
      </w:r>
      <w:r w:rsidRPr="001418B2">
        <w:rPr>
          <w:rFonts w:ascii="Times New Roman" w:hAnsi="Times New Roman" w:cs="Times New Roman"/>
          <w:color w:val="222222"/>
          <w:sz w:val="24"/>
          <w:szCs w:val="24"/>
          <w:shd w:val="clear" w:color="auto" w:fill="FFFFFF"/>
        </w:rPr>
        <w:t>Doctoral dissertation, Universitas Brawijaya</w:t>
      </w:r>
      <w:r w:rsidRPr="00622383">
        <w:rPr>
          <w:rFonts w:ascii="Times New Roman" w:hAnsi="Times New Roman" w:cs="Times New Roman"/>
          <w:color w:val="222222"/>
          <w:sz w:val="24"/>
          <w:szCs w:val="24"/>
          <w:shd w:val="clear" w:color="auto" w:fill="FFFFFF"/>
        </w:rPr>
        <w:t>).</w:t>
      </w:r>
    </w:p>
    <w:p w14:paraId="798987BC"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CF6730">
        <w:rPr>
          <w:rFonts w:ascii="Times New Roman" w:hAnsi="Times New Roman" w:cs="Times New Roman"/>
          <w:color w:val="222222"/>
          <w:sz w:val="24"/>
          <w:szCs w:val="24"/>
          <w:shd w:val="clear" w:color="auto" w:fill="FFFFFF"/>
        </w:rPr>
        <w:lastRenderedPageBreak/>
        <w:t xml:space="preserve">Wahyuni, E., &amp; Purwaningsih, E. (2021). Pengaruh Kepemilikan Manajerial, Ukuran Perusahaan, Profitabilitas, Kebijakan Dividen, </w:t>
      </w:r>
      <w:r>
        <w:rPr>
          <w:rFonts w:ascii="Times New Roman" w:hAnsi="Times New Roman" w:cs="Times New Roman"/>
          <w:color w:val="222222"/>
          <w:sz w:val="24"/>
          <w:szCs w:val="24"/>
          <w:shd w:val="clear" w:color="auto" w:fill="FFFFFF"/>
        </w:rPr>
        <w:t>Pertumbuhan Perusahaan</w:t>
      </w:r>
      <w:r w:rsidRPr="00CF6730">
        <w:rPr>
          <w:rFonts w:ascii="Times New Roman" w:hAnsi="Times New Roman" w:cs="Times New Roman"/>
          <w:color w:val="222222"/>
          <w:sz w:val="24"/>
          <w:szCs w:val="24"/>
          <w:shd w:val="clear" w:color="auto" w:fill="FFFFFF"/>
        </w:rPr>
        <w:t xml:space="preserve">, Struktur Modal Dan Intellectual Capital Terhadap </w:t>
      </w:r>
      <w:r>
        <w:rPr>
          <w:rFonts w:ascii="Times New Roman" w:hAnsi="Times New Roman" w:cs="Times New Roman"/>
          <w:color w:val="222222"/>
          <w:sz w:val="24"/>
          <w:szCs w:val="24"/>
          <w:shd w:val="clear" w:color="auto" w:fill="FFFFFF"/>
        </w:rPr>
        <w:t>Kebijakan Hutang</w:t>
      </w:r>
      <w:r w:rsidRPr="00CF6730">
        <w:rPr>
          <w:rFonts w:ascii="Times New Roman" w:hAnsi="Times New Roman" w:cs="Times New Roman"/>
          <w:color w:val="222222"/>
          <w:sz w:val="24"/>
          <w:szCs w:val="24"/>
          <w:shd w:val="clear" w:color="auto" w:fill="FFFFFF"/>
        </w:rPr>
        <w:t xml:space="preserve"> Pada Perusahaan Keluarga Yang Terdaftar Di Bursa Efek Indonesia Tahun 2016–201. </w:t>
      </w:r>
      <w:r w:rsidRPr="00CF6730">
        <w:rPr>
          <w:rFonts w:ascii="Times New Roman" w:hAnsi="Times New Roman" w:cs="Times New Roman"/>
          <w:i/>
          <w:iCs/>
          <w:color w:val="222222"/>
          <w:sz w:val="24"/>
          <w:szCs w:val="24"/>
          <w:shd w:val="clear" w:color="auto" w:fill="FFFFFF"/>
        </w:rPr>
        <w:t>Media Akuntansi</w:t>
      </w:r>
      <w:r w:rsidRPr="00CF6730">
        <w:rPr>
          <w:rFonts w:ascii="Times New Roman" w:hAnsi="Times New Roman" w:cs="Times New Roman"/>
          <w:color w:val="222222"/>
          <w:sz w:val="24"/>
          <w:szCs w:val="24"/>
          <w:shd w:val="clear" w:color="auto" w:fill="FFFFFF"/>
        </w:rPr>
        <w:t>, </w:t>
      </w:r>
      <w:r w:rsidRPr="00CF6730">
        <w:rPr>
          <w:rFonts w:ascii="Times New Roman" w:hAnsi="Times New Roman" w:cs="Times New Roman"/>
          <w:i/>
          <w:iCs/>
          <w:color w:val="222222"/>
          <w:sz w:val="24"/>
          <w:szCs w:val="24"/>
          <w:shd w:val="clear" w:color="auto" w:fill="FFFFFF"/>
        </w:rPr>
        <w:t>33</w:t>
      </w:r>
      <w:r w:rsidRPr="00CF6730">
        <w:rPr>
          <w:rFonts w:ascii="Times New Roman" w:hAnsi="Times New Roman" w:cs="Times New Roman"/>
          <w:color w:val="222222"/>
          <w:sz w:val="24"/>
          <w:szCs w:val="24"/>
          <w:shd w:val="clear" w:color="auto" w:fill="FFFFFF"/>
        </w:rPr>
        <w:t>(01), 79-99.</w:t>
      </w:r>
    </w:p>
    <w:p w14:paraId="2C2930E8" w14:textId="77777777" w:rsidR="00E151D2" w:rsidRPr="00B82E4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B82E48">
        <w:rPr>
          <w:rFonts w:ascii="Times New Roman" w:hAnsi="Times New Roman" w:cs="Times New Roman"/>
          <w:color w:val="222222"/>
          <w:sz w:val="24"/>
          <w:szCs w:val="24"/>
          <w:shd w:val="clear" w:color="auto" w:fill="FFFFFF"/>
        </w:rPr>
        <w:t xml:space="preserve">Wardana, D. P., &amp; Martani, D. (2014). Pengaruh Book-tax Differences dan Struktur Kepemilikan terhadap Relevansi Laba. </w:t>
      </w:r>
      <w:r w:rsidRPr="00642D28">
        <w:rPr>
          <w:rFonts w:ascii="Times New Roman" w:hAnsi="Times New Roman" w:cs="Times New Roman"/>
          <w:i/>
          <w:iCs/>
          <w:color w:val="222222"/>
          <w:sz w:val="24"/>
          <w:szCs w:val="24"/>
          <w:shd w:val="clear" w:color="auto" w:fill="FFFFFF"/>
        </w:rPr>
        <w:t>Simposium Nasional Akuntansi XVII</w:t>
      </w:r>
      <w:r w:rsidRPr="00B82E48">
        <w:rPr>
          <w:rFonts w:ascii="Times New Roman" w:hAnsi="Times New Roman" w:cs="Times New Roman"/>
          <w:color w:val="222222"/>
          <w:sz w:val="24"/>
          <w:szCs w:val="24"/>
          <w:shd w:val="clear" w:color="auto" w:fill="FFFFFF"/>
        </w:rPr>
        <w:t>.</w:t>
      </w:r>
    </w:p>
    <w:p w14:paraId="434606A1" w14:textId="77777777" w:rsidR="00E151D2" w:rsidRPr="00807088" w:rsidRDefault="00E151D2" w:rsidP="00E151D2">
      <w:pPr>
        <w:spacing w:line="240" w:lineRule="auto"/>
        <w:ind w:left="720" w:hanging="720"/>
        <w:jc w:val="both"/>
        <w:rPr>
          <w:rFonts w:ascii="Times New Roman" w:hAnsi="Times New Roman" w:cs="Times New Roman"/>
          <w:color w:val="222222"/>
          <w:sz w:val="24"/>
          <w:szCs w:val="24"/>
          <w:shd w:val="clear" w:color="auto" w:fill="FFFFFF"/>
        </w:rPr>
      </w:pPr>
      <w:r w:rsidRPr="00807088">
        <w:rPr>
          <w:rFonts w:ascii="Times New Roman" w:hAnsi="Times New Roman" w:cs="Times New Roman"/>
          <w:color w:val="222222"/>
          <w:sz w:val="24"/>
          <w:szCs w:val="24"/>
          <w:shd w:val="clear" w:color="auto" w:fill="FFFFFF"/>
        </w:rPr>
        <w:t xml:space="preserve">Weston, J,F dan Brigham, E,F. </w:t>
      </w:r>
      <w:r>
        <w:rPr>
          <w:rFonts w:ascii="Times New Roman" w:hAnsi="Times New Roman" w:cs="Times New Roman"/>
          <w:color w:val="222222"/>
          <w:sz w:val="24"/>
          <w:szCs w:val="24"/>
          <w:shd w:val="clear" w:color="auto" w:fill="FFFFFF"/>
          <w:lang w:val="id-ID"/>
        </w:rPr>
        <w:t>(</w:t>
      </w:r>
      <w:r w:rsidRPr="00807088">
        <w:rPr>
          <w:rFonts w:ascii="Times New Roman" w:hAnsi="Times New Roman" w:cs="Times New Roman"/>
          <w:color w:val="222222"/>
          <w:sz w:val="24"/>
          <w:szCs w:val="24"/>
          <w:shd w:val="clear" w:color="auto" w:fill="FFFFFF"/>
        </w:rPr>
        <w:t>2005</w:t>
      </w:r>
      <w:r>
        <w:rPr>
          <w:rFonts w:ascii="Times New Roman" w:hAnsi="Times New Roman" w:cs="Times New Roman"/>
          <w:color w:val="222222"/>
          <w:sz w:val="24"/>
          <w:szCs w:val="24"/>
          <w:shd w:val="clear" w:color="auto" w:fill="FFFFFF"/>
          <w:lang w:val="id-ID"/>
        </w:rPr>
        <w:t>)</w:t>
      </w:r>
      <w:r w:rsidRPr="00807088">
        <w:rPr>
          <w:rFonts w:ascii="Times New Roman" w:hAnsi="Times New Roman" w:cs="Times New Roman"/>
          <w:color w:val="222222"/>
          <w:sz w:val="24"/>
          <w:szCs w:val="24"/>
          <w:shd w:val="clear" w:color="auto" w:fill="FFFFFF"/>
        </w:rPr>
        <w:t xml:space="preserve">. </w:t>
      </w:r>
      <w:r w:rsidRPr="00642D28">
        <w:rPr>
          <w:rFonts w:ascii="Times New Roman" w:hAnsi="Times New Roman" w:cs="Times New Roman"/>
          <w:i/>
          <w:iCs/>
          <w:color w:val="222222"/>
          <w:sz w:val="24"/>
          <w:szCs w:val="24"/>
          <w:shd w:val="clear" w:color="auto" w:fill="FFFFFF"/>
        </w:rPr>
        <w:t>Dasar-DasarManajemenKeuangan</w:t>
      </w:r>
      <w:r w:rsidRPr="00807088">
        <w:rPr>
          <w:rFonts w:ascii="Times New Roman" w:hAnsi="Times New Roman" w:cs="Times New Roman"/>
          <w:color w:val="222222"/>
          <w:sz w:val="24"/>
          <w:szCs w:val="24"/>
          <w:shd w:val="clear" w:color="auto" w:fill="FFFFFF"/>
        </w:rPr>
        <w:t>, EdisiKesembilan, Jilid 2, PenerbitErlangga, Jakarta</w:t>
      </w:r>
    </w:p>
    <w:p w14:paraId="707919DD"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rPr>
        <w:t>Weston, J.</w:t>
      </w:r>
      <w:r>
        <w:rPr>
          <w:rFonts w:ascii="Times New Roman" w:hAnsi="Times New Roman" w:cs="Times New Roman"/>
          <w:color w:val="222222"/>
          <w:sz w:val="24"/>
          <w:szCs w:val="24"/>
          <w:shd w:val="clear" w:color="auto" w:fill="FFFFFF"/>
          <w:lang w:val="id-ID"/>
        </w:rPr>
        <w:t>F</w:t>
      </w:r>
      <w:r w:rsidRPr="00AF02B6">
        <w:rPr>
          <w:rFonts w:ascii="Times New Roman" w:hAnsi="Times New Roman" w:cs="Times New Roman"/>
          <w:color w:val="222222"/>
          <w:sz w:val="24"/>
          <w:szCs w:val="24"/>
          <w:shd w:val="clear" w:color="auto" w:fill="FFFFFF"/>
        </w:rPr>
        <w:t xml:space="preserve"> dan Copeland </w:t>
      </w:r>
      <w:r>
        <w:rPr>
          <w:rFonts w:ascii="Times New Roman" w:hAnsi="Times New Roman" w:cs="Times New Roman"/>
          <w:color w:val="222222"/>
          <w:sz w:val="24"/>
          <w:szCs w:val="24"/>
          <w:shd w:val="clear" w:color="auto" w:fill="FFFFFF"/>
        </w:rPr>
        <w:t>Thomas E</w:t>
      </w:r>
      <w:r>
        <w:rPr>
          <w:rFonts w:ascii="Times New Roman" w:hAnsi="Times New Roman" w:cs="Times New Roman"/>
          <w:color w:val="222222"/>
          <w:sz w:val="24"/>
          <w:szCs w:val="24"/>
          <w:shd w:val="clear" w:color="auto" w:fill="FFFFFF"/>
          <w:lang w:val="id-ID"/>
        </w:rPr>
        <w:t>,.</w:t>
      </w:r>
      <w:r w:rsidRPr="00AF02B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id-ID"/>
        </w:rPr>
        <w:t>(</w:t>
      </w:r>
      <w:r w:rsidRPr="00AF02B6">
        <w:rPr>
          <w:rFonts w:ascii="Times New Roman" w:hAnsi="Times New Roman" w:cs="Times New Roman"/>
          <w:color w:val="222222"/>
          <w:sz w:val="24"/>
          <w:szCs w:val="24"/>
          <w:shd w:val="clear" w:color="auto" w:fill="FFFFFF"/>
        </w:rPr>
        <w:t>2010</w:t>
      </w:r>
      <w:r>
        <w:rPr>
          <w:rFonts w:ascii="Times New Roman" w:hAnsi="Times New Roman" w:cs="Times New Roman"/>
          <w:color w:val="222222"/>
          <w:sz w:val="24"/>
          <w:szCs w:val="24"/>
          <w:shd w:val="clear" w:color="auto" w:fill="FFFFFF"/>
          <w:lang w:val="id-ID"/>
        </w:rPr>
        <w:t>)</w:t>
      </w:r>
      <w:r w:rsidRPr="00AF02B6">
        <w:rPr>
          <w:rFonts w:ascii="Times New Roman" w:hAnsi="Times New Roman" w:cs="Times New Roman"/>
          <w:color w:val="222222"/>
          <w:sz w:val="24"/>
          <w:szCs w:val="24"/>
          <w:shd w:val="clear" w:color="auto" w:fill="FFFFFF"/>
        </w:rPr>
        <w:t>. Manajemen Keuangan. Jakarta: Binarupa Aksara.</w:t>
      </w:r>
    </w:p>
    <w:p w14:paraId="70E22925" w14:textId="77777777" w:rsidR="00E151D2" w:rsidRDefault="00E151D2" w:rsidP="00E151D2">
      <w:pPr>
        <w:spacing w:line="240" w:lineRule="auto"/>
        <w:ind w:left="720" w:hanging="720"/>
        <w:jc w:val="both"/>
        <w:rPr>
          <w:rFonts w:ascii="Times New Roman" w:hAnsi="Times New Roman" w:cs="Times New Roman"/>
          <w:color w:val="222222"/>
          <w:sz w:val="24"/>
          <w:szCs w:val="24"/>
          <w:shd w:val="clear" w:color="auto" w:fill="FFFFFF"/>
          <w:lang w:val="id-ID"/>
        </w:rPr>
      </w:pPr>
      <w:r w:rsidRPr="00933405">
        <w:rPr>
          <w:rFonts w:ascii="Times New Roman" w:hAnsi="Times New Roman" w:cs="Times New Roman"/>
          <w:color w:val="222222"/>
          <w:sz w:val="24"/>
          <w:szCs w:val="24"/>
          <w:shd w:val="clear" w:color="auto" w:fill="FFFFFF"/>
        </w:rPr>
        <w:t>Wirajaya, A., &amp; Dewi, A. S. M. (2013). Pengaruh struktur modal, profitabilitas dan ukuran perusahaan pada nilai perusahaan. </w:t>
      </w:r>
      <w:r w:rsidRPr="00642D28">
        <w:rPr>
          <w:rFonts w:ascii="Times New Roman" w:hAnsi="Times New Roman" w:cs="Times New Roman"/>
          <w:i/>
          <w:iCs/>
          <w:color w:val="222222"/>
          <w:sz w:val="24"/>
          <w:szCs w:val="24"/>
          <w:shd w:val="clear" w:color="auto" w:fill="FFFFFF"/>
        </w:rPr>
        <w:t>E-Jurnal Akuntansi Universitas Udayana, 4(2), 358-372</w:t>
      </w:r>
      <w:r w:rsidRPr="00933405">
        <w:rPr>
          <w:rFonts w:ascii="Times New Roman" w:hAnsi="Times New Roman" w:cs="Times New Roman"/>
          <w:color w:val="222222"/>
          <w:sz w:val="24"/>
          <w:szCs w:val="24"/>
          <w:shd w:val="clear" w:color="auto" w:fill="FFFFFF"/>
        </w:rPr>
        <w:t>.</w:t>
      </w:r>
    </w:p>
    <w:p w14:paraId="2F516601" w14:textId="77777777" w:rsidR="00E151D2" w:rsidRPr="0094377C" w:rsidRDefault="00E151D2" w:rsidP="00E151D2">
      <w:pPr>
        <w:spacing w:line="240" w:lineRule="auto"/>
        <w:ind w:left="709" w:hanging="709"/>
        <w:jc w:val="both"/>
        <w:rPr>
          <w:rFonts w:ascii="Times New Roman" w:hAnsi="Times New Roman" w:cs="Times New Roman"/>
          <w:color w:val="222222"/>
          <w:sz w:val="24"/>
          <w:szCs w:val="24"/>
          <w:shd w:val="clear" w:color="auto" w:fill="FFFFFF"/>
        </w:rPr>
      </w:pPr>
      <w:r w:rsidRPr="0094377C">
        <w:rPr>
          <w:rFonts w:ascii="Times New Roman" w:hAnsi="Times New Roman" w:cs="Times New Roman"/>
          <w:color w:val="222222"/>
          <w:sz w:val="24"/>
          <w:szCs w:val="24"/>
          <w:shd w:val="clear" w:color="auto" w:fill="FFFFFF"/>
        </w:rPr>
        <w:t>Yeniatie, Y., &amp; Destriana, N. (2018). Faktor-Faktor Yang Mempengaruhi Kebijakan Hutang Pada Perusahaan Nonkeuangan Yang Terdaftar Di Bursa Efek Indonesia. </w:t>
      </w:r>
      <w:r w:rsidRPr="00642D28">
        <w:rPr>
          <w:rFonts w:ascii="Times New Roman" w:hAnsi="Times New Roman" w:cs="Times New Roman"/>
          <w:i/>
          <w:iCs/>
          <w:color w:val="222222"/>
          <w:sz w:val="24"/>
          <w:szCs w:val="24"/>
          <w:shd w:val="clear" w:color="auto" w:fill="FFFFFF"/>
        </w:rPr>
        <w:t>Jurnal Bisnis Dan Akuntansi, 12(1), 1 - 16</w:t>
      </w:r>
      <w:r w:rsidRPr="0094377C">
        <w:rPr>
          <w:rFonts w:ascii="Times New Roman" w:hAnsi="Times New Roman" w:cs="Times New Roman"/>
          <w:color w:val="222222"/>
          <w:sz w:val="24"/>
          <w:szCs w:val="24"/>
          <w:shd w:val="clear" w:color="auto" w:fill="FFFFFF"/>
        </w:rPr>
        <w:t>. https://doi.org/10.34208/jba.v12i1.115</w:t>
      </w:r>
    </w:p>
    <w:p w14:paraId="60C30E0D" w14:textId="77777777" w:rsidR="00E151D2" w:rsidRDefault="00E151D2" w:rsidP="00E151D2">
      <w:pPr>
        <w:spacing w:after="0" w:line="240" w:lineRule="auto"/>
        <w:ind w:left="709" w:hanging="709"/>
        <w:jc w:val="both"/>
        <w:rPr>
          <w:rFonts w:ascii="Times New Roman" w:hAnsi="Times New Roman" w:cs="Times New Roman"/>
          <w:color w:val="222222"/>
          <w:sz w:val="24"/>
          <w:szCs w:val="24"/>
          <w:shd w:val="clear" w:color="auto" w:fill="FFFFFF"/>
        </w:rPr>
      </w:pPr>
      <w:r w:rsidRPr="003C144D">
        <w:rPr>
          <w:rFonts w:ascii="Times New Roman" w:hAnsi="Times New Roman" w:cs="Times New Roman"/>
          <w:color w:val="222222"/>
          <w:sz w:val="24"/>
          <w:szCs w:val="24"/>
          <w:shd w:val="clear" w:color="auto" w:fill="FFFFFF"/>
        </w:rPr>
        <w:t>Yuliani, Y., Isnurhadi, I., &amp; Bakar, S. W. (2013). Keputusan investasi, pendanaan, dan dividen terhadap nilai perusahaan dengan risiko bisnis sebagai variabel mediasi. </w:t>
      </w:r>
      <w:r w:rsidRPr="00642D28">
        <w:rPr>
          <w:rFonts w:ascii="Times New Roman" w:hAnsi="Times New Roman" w:cs="Times New Roman"/>
          <w:i/>
          <w:iCs/>
          <w:color w:val="222222"/>
          <w:sz w:val="24"/>
          <w:szCs w:val="24"/>
          <w:shd w:val="clear" w:color="auto" w:fill="FFFFFF"/>
        </w:rPr>
        <w:t>Jurnal Keuangan dan Perbankan, 17(3), 362-375</w:t>
      </w:r>
      <w:r w:rsidRPr="003C144D">
        <w:rPr>
          <w:rFonts w:ascii="Times New Roman" w:hAnsi="Times New Roman" w:cs="Times New Roman"/>
          <w:color w:val="222222"/>
          <w:sz w:val="24"/>
          <w:szCs w:val="24"/>
          <w:shd w:val="clear" w:color="auto" w:fill="FFFFFF"/>
        </w:rPr>
        <w:t>.</w:t>
      </w:r>
    </w:p>
    <w:p w14:paraId="35FEF2D2" w14:textId="77777777" w:rsidR="00E151D2" w:rsidRDefault="00E151D2" w:rsidP="00E151D2">
      <w:pPr>
        <w:spacing w:after="0" w:line="240" w:lineRule="auto"/>
        <w:ind w:left="709" w:hanging="709"/>
        <w:jc w:val="both"/>
        <w:rPr>
          <w:rFonts w:ascii="Times New Roman" w:hAnsi="Times New Roman" w:cs="Times New Roman"/>
          <w:color w:val="222222"/>
          <w:sz w:val="24"/>
          <w:szCs w:val="24"/>
          <w:shd w:val="clear" w:color="auto" w:fill="FFFFFF"/>
        </w:rPr>
      </w:pPr>
    </w:p>
    <w:p w14:paraId="10B643ED" w14:textId="77777777" w:rsidR="00E151D2" w:rsidRDefault="00E151D2" w:rsidP="00E151D2">
      <w:pPr>
        <w:spacing w:line="240" w:lineRule="auto"/>
        <w:ind w:left="709" w:hanging="709"/>
        <w:jc w:val="both"/>
        <w:rPr>
          <w:rFonts w:ascii="Times New Roman" w:hAnsi="Times New Roman" w:cs="Times New Roman"/>
          <w:color w:val="222222"/>
          <w:sz w:val="24"/>
          <w:szCs w:val="24"/>
          <w:shd w:val="clear" w:color="auto" w:fill="FFFFFF"/>
          <w:lang w:val="id-ID"/>
        </w:rPr>
      </w:pPr>
      <w:r w:rsidRPr="00491B35">
        <w:rPr>
          <w:rFonts w:ascii="Times New Roman" w:hAnsi="Times New Roman" w:cs="Times New Roman"/>
          <w:color w:val="222222"/>
          <w:sz w:val="24"/>
          <w:szCs w:val="24"/>
          <w:shd w:val="clear" w:color="auto" w:fill="FFFFFF"/>
        </w:rPr>
        <w:t xml:space="preserve">Yuniastri, N. P. A., Endiana, I. D. M., &amp; Kumalasari, P. D. (2021). Pengaruh Profitabilitas, Kebijakan Dividen, </w:t>
      </w:r>
      <w:r>
        <w:rPr>
          <w:rFonts w:ascii="Times New Roman" w:hAnsi="Times New Roman" w:cs="Times New Roman"/>
          <w:color w:val="222222"/>
          <w:sz w:val="24"/>
          <w:szCs w:val="24"/>
          <w:shd w:val="clear" w:color="auto" w:fill="FFFFFF"/>
        </w:rPr>
        <w:t>Pertumbuhan Perusahaan</w:t>
      </w:r>
      <w:r w:rsidRPr="00491B35">
        <w:rPr>
          <w:rFonts w:ascii="Times New Roman" w:hAnsi="Times New Roman" w:cs="Times New Roman"/>
          <w:color w:val="222222"/>
          <w:sz w:val="24"/>
          <w:szCs w:val="24"/>
          <w:shd w:val="clear" w:color="auto" w:fill="FFFFFF"/>
        </w:rPr>
        <w:t xml:space="preserve">, Struktur Modal Dan Ukuran Perusahaan Terhadap </w:t>
      </w:r>
      <w:r>
        <w:rPr>
          <w:rFonts w:ascii="Times New Roman" w:hAnsi="Times New Roman" w:cs="Times New Roman"/>
          <w:color w:val="222222"/>
          <w:sz w:val="24"/>
          <w:szCs w:val="24"/>
          <w:shd w:val="clear" w:color="auto" w:fill="FFFFFF"/>
        </w:rPr>
        <w:t>Kebijakan Hutang</w:t>
      </w:r>
      <w:r w:rsidRPr="00491B35">
        <w:rPr>
          <w:rFonts w:ascii="Times New Roman" w:hAnsi="Times New Roman" w:cs="Times New Roman"/>
          <w:color w:val="222222"/>
          <w:sz w:val="24"/>
          <w:szCs w:val="24"/>
          <w:shd w:val="clear" w:color="auto" w:fill="FFFFFF"/>
        </w:rPr>
        <w:t xml:space="preserve"> Pada Perusahaan Manufaktur Yang Terdaftar Di Bursa Efek Indonesia Periode 2017-2019. </w:t>
      </w:r>
      <w:r w:rsidRPr="00491B35">
        <w:rPr>
          <w:rFonts w:ascii="Times New Roman" w:hAnsi="Times New Roman" w:cs="Times New Roman"/>
          <w:i/>
          <w:iCs/>
          <w:color w:val="222222"/>
          <w:sz w:val="24"/>
          <w:szCs w:val="24"/>
          <w:shd w:val="clear" w:color="auto" w:fill="FFFFFF"/>
        </w:rPr>
        <w:t>KARMA (Karya Riset Mahasiswa Akuntansi)</w:t>
      </w:r>
      <w:r w:rsidRPr="00491B35">
        <w:rPr>
          <w:rFonts w:ascii="Times New Roman" w:hAnsi="Times New Roman" w:cs="Times New Roman"/>
          <w:color w:val="222222"/>
          <w:sz w:val="24"/>
          <w:szCs w:val="24"/>
          <w:shd w:val="clear" w:color="auto" w:fill="FFFFFF"/>
        </w:rPr>
        <w:t>, </w:t>
      </w:r>
      <w:r w:rsidRPr="00491B35">
        <w:rPr>
          <w:rFonts w:ascii="Times New Roman" w:hAnsi="Times New Roman" w:cs="Times New Roman"/>
          <w:i/>
          <w:iCs/>
          <w:color w:val="222222"/>
          <w:sz w:val="24"/>
          <w:szCs w:val="24"/>
          <w:shd w:val="clear" w:color="auto" w:fill="FFFFFF"/>
        </w:rPr>
        <w:t>1</w:t>
      </w:r>
      <w:r w:rsidRPr="00491B35">
        <w:rPr>
          <w:rFonts w:ascii="Times New Roman" w:hAnsi="Times New Roman" w:cs="Times New Roman"/>
          <w:color w:val="222222"/>
          <w:sz w:val="24"/>
          <w:szCs w:val="24"/>
          <w:shd w:val="clear" w:color="auto" w:fill="FFFFFF"/>
        </w:rPr>
        <w:t>(1).</w:t>
      </w:r>
    </w:p>
    <w:p w14:paraId="3B588236" w14:textId="77777777" w:rsidR="00E151D2" w:rsidRPr="0081222C" w:rsidRDefault="00E151D2" w:rsidP="00E151D2">
      <w:pPr>
        <w:spacing w:after="0" w:line="240" w:lineRule="auto"/>
        <w:ind w:left="709" w:hanging="709"/>
        <w:jc w:val="both"/>
        <w:rPr>
          <w:color w:val="000000"/>
        </w:rPr>
        <w:sectPr w:rsidR="00E151D2" w:rsidRPr="0081222C" w:rsidSect="00E151D2">
          <w:pgSz w:w="11907" w:h="16839" w:code="9"/>
          <w:pgMar w:top="2268" w:right="1701" w:bottom="1701" w:left="2268" w:header="720" w:footer="720" w:gutter="0"/>
          <w:cols w:space="720"/>
          <w:titlePg/>
          <w:docGrid w:linePitch="360"/>
        </w:sectPr>
      </w:pPr>
    </w:p>
    <w:p w14:paraId="4D88246A" w14:textId="77777777" w:rsidR="00E151D2" w:rsidRPr="00B322B3" w:rsidRDefault="00E151D2" w:rsidP="00E151D2">
      <w:pPr>
        <w:pStyle w:val="Heading1"/>
        <w:jc w:val="center"/>
        <w:rPr>
          <w:rFonts w:ascii="Times New Roman" w:hAnsi="Times New Roman"/>
          <w:color w:val="000000"/>
          <w:sz w:val="52"/>
          <w:szCs w:val="52"/>
          <w:lang w:val="en-ID"/>
        </w:rPr>
      </w:pPr>
      <w:bookmarkStart w:id="0" w:name="_Toc101293367"/>
      <w:bookmarkEnd w:id="0"/>
      <w:r w:rsidRPr="00B322B3">
        <w:rPr>
          <w:rFonts w:ascii="Times New Roman" w:hAnsi="Times New Roman"/>
          <w:color w:val="000000"/>
          <w:sz w:val="52"/>
          <w:szCs w:val="52"/>
          <w:lang w:val="en-ID"/>
        </w:rPr>
        <w:lastRenderedPageBreak/>
        <w:t>LAMPIRAN</w:t>
      </w:r>
    </w:p>
    <w:p w14:paraId="7AE9C554" w14:textId="77777777" w:rsidR="00E151D2" w:rsidRDefault="00E151D2" w:rsidP="00E151D2">
      <w:pPr>
        <w:spacing w:after="0" w:line="240" w:lineRule="auto"/>
        <w:rPr>
          <w:color w:val="000000"/>
          <w:sz w:val="52"/>
          <w:szCs w:val="52"/>
          <w:lang w:val="en-ID"/>
        </w:rPr>
      </w:pPr>
      <w:r>
        <w:rPr>
          <w:color w:val="000000"/>
          <w:sz w:val="52"/>
          <w:szCs w:val="52"/>
          <w:lang w:val="en-ID"/>
        </w:rPr>
        <w:br w:type="page"/>
      </w:r>
    </w:p>
    <w:p w14:paraId="75442B03" w14:textId="77777777" w:rsidR="00E151D2" w:rsidRDefault="00E151D2" w:rsidP="00E151D2">
      <w:pPr>
        <w:spacing w:line="276" w:lineRule="auto"/>
        <w:jc w:val="both"/>
        <w:rPr>
          <w:rFonts w:ascii="Times New Roman" w:hAnsi="Times New Roman" w:cs="Times New Roman"/>
          <w:sz w:val="24"/>
          <w:szCs w:val="24"/>
        </w:rPr>
      </w:pPr>
      <w:r w:rsidRPr="00EA5385">
        <w:rPr>
          <w:rFonts w:ascii="Times New Roman" w:hAnsi="Times New Roman" w:cs="Times New Roman"/>
          <w:sz w:val="24"/>
          <w:szCs w:val="24"/>
        </w:rPr>
        <w:lastRenderedPageBreak/>
        <w:t xml:space="preserve">Lampiran 1 </w:t>
      </w:r>
    </w:p>
    <w:p w14:paraId="533309E6" w14:textId="77777777" w:rsidR="00E151D2" w:rsidRDefault="00E151D2" w:rsidP="00E151D2">
      <w:pPr>
        <w:spacing w:line="276" w:lineRule="auto"/>
        <w:jc w:val="both"/>
        <w:rPr>
          <w:rFonts w:ascii="Times New Roman" w:hAnsi="Times New Roman" w:cs="Times New Roman"/>
          <w:sz w:val="24"/>
          <w:szCs w:val="24"/>
        </w:rPr>
      </w:pPr>
      <w:r w:rsidRPr="00EA5385">
        <w:rPr>
          <w:rFonts w:ascii="Times New Roman" w:hAnsi="Times New Roman" w:cs="Times New Roman"/>
          <w:sz w:val="24"/>
          <w:szCs w:val="24"/>
        </w:rPr>
        <w:t>Daftar Populasi dan Sampel Perusahaan Daftar Populasi</w:t>
      </w:r>
    </w:p>
    <w:tbl>
      <w:tblPr>
        <w:tblW w:w="8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133"/>
        <w:gridCol w:w="3971"/>
        <w:gridCol w:w="1417"/>
        <w:gridCol w:w="1422"/>
      </w:tblGrid>
      <w:tr w:rsidR="00E151D2" w14:paraId="3C7EEB53" w14:textId="77777777" w:rsidTr="0040620D">
        <w:trPr>
          <w:trHeight w:val="825"/>
        </w:trPr>
        <w:tc>
          <w:tcPr>
            <w:tcW w:w="566" w:type="dxa"/>
          </w:tcPr>
          <w:p w14:paraId="680FA77A" w14:textId="77777777" w:rsidR="00E151D2" w:rsidRDefault="00E151D2" w:rsidP="0040620D">
            <w:pPr>
              <w:pStyle w:val="TableParagraph"/>
              <w:spacing w:before="270"/>
              <w:ind w:left="14"/>
              <w:jc w:val="center"/>
              <w:rPr>
                <w:b/>
                <w:sz w:val="24"/>
              </w:rPr>
            </w:pPr>
            <w:r>
              <w:rPr>
                <w:b/>
                <w:spacing w:val="-5"/>
                <w:sz w:val="24"/>
              </w:rPr>
              <w:t>No</w:t>
            </w:r>
          </w:p>
        </w:tc>
        <w:tc>
          <w:tcPr>
            <w:tcW w:w="1133" w:type="dxa"/>
          </w:tcPr>
          <w:p w14:paraId="3B98D4E1" w14:textId="77777777" w:rsidR="00E151D2" w:rsidRDefault="00E151D2" w:rsidP="0040620D">
            <w:pPr>
              <w:pStyle w:val="TableParagraph"/>
              <w:spacing w:before="138" w:line="237" w:lineRule="auto"/>
              <w:ind w:left="216" w:right="196" w:firstLine="76"/>
              <w:jc w:val="center"/>
              <w:rPr>
                <w:b/>
                <w:sz w:val="24"/>
              </w:rPr>
            </w:pPr>
            <w:r>
              <w:rPr>
                <w:b/>
                <w:spacing w:val="-4"/>
                <w:sz w:val="24"/>
              </w:rPr>
              <w:t xml:space="preserve">Kode </w:t>
            </w:r>
            <w:r>
              <w:rPr>
                <w:b/>
                <w:spacing w:val="-2"/>
                <w:sz w:val="24"/>
              </w:rPr>
              <w:t>Saham</w:t>
            </w:r>
          </w:p>
        </w:tc>
        <w:tc>
          <w:tcPr>
            <w:tcW w:w="3971" w:type="dxa"/>
          </w:tcPr>
          <w:p w14:paraId="712B823E" w14:textId="77777777" w:rsidR="00E151D2" w:rsidRDefault="00E151D2" w:rsidP="0040620D">
            <w:pPr>
              <w:pStyle w:val="TableParagraph"/>
              <w:spacing w:before="270"/>
              <w:ind w:left="15" w:right="12"/>
              <w:jc w:val="center"/>
              <w:rPr>
                <w:b/>
                <w:sz w:val="24"/>
              </w:rPr>
            </w:pPr>
            <w:r>
              <w:rPr>
                <w:b/>
                <w:sz w:val="24"/>
              </w:rPr>
              <w:t>Nama</w:t>
            </w:r>
            <w:r>
              <w:rPr>
                <w:b/>
                <w:spacing w:val="-2"/>
                <w:sz w:val="24"/>
              </w:rPr>
              <w:t xml:space="preserve"> Perusahaan</w:t>
            </w:r>
          </w:p>
        </w:tc>
        <w:tc>
          <w:tcPr>
            <w:tcW w:w="1417" w:type="dxa"/>
          </w:tcPr>
          <w:p w14:paraId="2D3081CE" w14:textId="77777777" w:rsidR="00E151D2" w:rsidRDefault="00E151D2" w:rsidP="0040620D">
            <w:pPr>
              <w:pStyle w:val="TableParagraph"/>
              <w:spacing w:line="237" w:lineRule="auto"/>
              <w:ind w:left="288" w:hanging="135"/>
              <w:jc w:val="center"/>
              <w:rPr>
                <w:b/>
                <w:sz w:val="24"/>
              </w:rPr>
            </w:pPr>
            <w:r>
              <w:rPr>
                <w:b/>
                <w:spacing w:val="-2"/>
                <w:sz w:val="24"/>
              </w:rPr>
              <w:t>Memenuhi Kriteria</w:t>
            </w:r>
          </w:p>
        </w:tc>
        <w:tc>
          <w:tcPr>
            <w:tcW w:w="1422" w:type="dxa"/>
          </w:tcPr>
          <w:p w14:paraId="38F08A49" w14:textId="77777777" w:rsidR="00E151D2" w:rsidRDefault="00E151D2" w:rsidP="0040620D">
            <w:pPr>
              <w:pStyle w:val="TableParagraph"/>
              <w:spacing w:line="237" w:lineRule="auto"/>
              <w:ind w:left="153" w:right="148" w:firstLine="250"/>
              <w:jc w:val="center"/>
              <w:rPr>
                <w:b/>
                <w:sz w:val="24"/>
              </w:rPr>
            </w:pPr>
            <w:r>
              <w:rPr>
                <w:b/>
                <w:spacing w:val="-2"/>
                <w:sz w:val="24"/>
              </w:rPr>
              <w:t>Tidak Memenuhi</w:t>
            </w:r>
          </w:p>
          <w:p w14:paraId="7EF5F32C" w14:textId="77777777" w:rsidR="00E151D2" w:rsidRDefault="00E151D2" w:rsidP="0040620D">
            <w:pPr>
              <w:pStyle w:val="TableParagraph"/>
              <w:spacing w:before="2" w:line="257" w:lineRule="exact"/>
              <w:ind w:left="288"/>
              <w:jc w:val="center"/>
              <w:rPr>
                <w:b/>
                <w:sz w:val="24"/>
              </w:rPr>
            </w:pPr>
            <w:r>
              <w:rPr>
                <w:b/>
                <w:spacing w:val="-2"/>
                <w:sz w:val="24"/>
              </w:rPr>
              <w:t>Kriteria</w:t>
            </w:r>
          </w:p>
        </w:tc>
      </w:tr>
      <w:tr w:rsidR="00E151D2" w14:paraId="0905AFDD" w14:textId="77777777" w:rsidTr="0040620D">
        <w:trPr>
          <w:trHeight w:val="277"/>
        </w:trPr>
        <w:tc>
          <w:tcPr>
            <w:tcW w:w="566" w:type="dxa"/>
          </w:tcPr>
          <w:p w14:paraId="6C16B13B" w14:textId="77777777" w:rsidR="00E151D2" w:rsidRDefault="00E151D2" w:rsidP="0040620D">
            <w:pPr>
              <w:pStyle w:val="TableParagraph"/>
              <w:ind w:left="14"/>
              <w:jc w:val="center"/>
              <w:rPr>
                <w:sz w:val="24"/>
              </w:rPr>
            </w:pPr>
            <w:r>
              <w:rPr>
                <w:spacing w:val="-10"/>
                <w:sz w:val="24"/>
              </w:rPr>
              <w:t>1</w:t>
            </w:r>
          </w:p>
        </w:tc>
        <w:tc>
          <w:tcPr>
            <w:tcW w:w="1133" w:type="dxa"/>
          </w:tcPr>
          <w:p w14:paraId="3D9A1BB8" w14:textId="77777777" w:rsidR="00E151D2" w:rsidRDefault="00E151D2" w:rsidP="0040620D">
            <w:pPr>
              <w:pStyle w:val="TableParagraph"/>
              <w:ind w:left="18" w:right="10"/>
              <w:jc w:val="center"/>
              <w:rPr>
                <w:sz w:val="24"/>
              </w:rPr>
            </w:pPr>
            <w:r>
              <w:rPr>
                <w:spacing w:val="-4"/>
                <w:sz w:val="24"/>
              </w:rPr>
              <w:t>AMRT</w:t>
            </w:r>
          </w:p>
        </w:tc>
        <w:tc>
          <w:tcPr>
            <w:tcW w:w="3971" w:type="dxa"/>
          </w:tcPr>
          <w:p w14:paraId="5C264246" w14:textId="77777777" w:rsidR="00E151D2" w:rsidRDefault="00E151D2" w:rsidP="0040620D">
            <w:pPr>
              <w:pStyle w:val="TableParagraph"/>
              <w:ind w:left="15" w:right="10"/>
              <w:jc w:val="center"/>
              <w:rPr>
                <w:sz w:val="24"/>
              </w:rPr>
            </w:pPr>
            <w:r>
              <w:rPr>
                <w:sz w:val="24"/>
              </w:rPr>
              <w:t>Sumber</w:t>
            </w:r>
            <w:r>
              <w:rPr>
                <w:spacing w:val="-7"/>
                <w:sz w:val="24"/>
              </w:rPr>
              <w:t xml:space="preserve"> </w:t>
            </w:r>
            <w:r>
              <w:rPr>
                <w:sz w:val="24"/>
              </w:rPr>
              <w:t>Alfaria</w:t>
            </w:r>
            <w:r>
              <w:rPr>
                <w:spacing w:val="-6"/>
                <w:sz w:val="24"/>
              </w:rPr>
              <w:t xml:space="preserve"> </w:t>
            </w:r>
            <w:r>
              <w:rPr>
                <w:sz w:val="24"/>
              </w:rPr>
              <w:t>Trijaya</w:t>
            </w:r>
            <w:r>
              <w:rPr>
                <w:spacing w:val="-5"/>
                <w:sz w:val="24"/>
              </w:rPr>
              <w:t xml:space="preserve"> </w:t>
            </w:r>
            <w:r>
              <w:rPr>
                <w:spacing w:val="-4"/>
                <w:sz w:val="24"/>
              </w:rPr>
              <w:t>Tbk.</w:t>
            </w:r>
          </w:p>
        </w:tc>
        <w:tc>
          <w:tcPr>
            <w:tcW w:w="1417" w:type="dxa"/>
          </w:tcPr>
          <w:p w14:paraId="42C96EDE" w14:textId="77777777" w:rsidR="00E151D2" w:rsidRDefault="00E151D2" w:rsidP="0040620D">
            <w:pPr>
              <w:pStyle w:val="TableParagraph"/>
              <w:jc w:val="center"/>
              <w:rPr>
                <w:sz w:val="20"/>
              </w:rPr>
            </w:pPr>
          </w:p>
        </w:tc>
        <w:tc>
          <w:tcPr>
            <w:tcW w:w="1422" w:type="dxa"/>
          </w:tcPr>
          <w:p w14:paraId="44AF02A8" w14:textId="77777777" w:rsidR="00E151D2" w:rsidRDefault="00E151D2" w:rsidP="0040620D">
            <w:pPr>
              <w:pStyle w:val="TableParagraph"/>
              <w:ind w:left="9" w:right="9"/>
              <w:jc w:val="center"/>
              <w:rPr>
                <w:sz w:val="24"/>
              </w:rPr>
            </w:pPr>
            <w:r>
              <w:rPr>
                <w:spacing w:val="-2"/>
                <w:sz w:val="24"/>
              </w:rPr>
              <w:t>Tidak</w:t>
            </w:r>
          </w:p>
        </w:tc>
      </w:tr>
      <w:tr w:rsidR="00E151D2" w14:paraId="7E8CB66C" w14:textId="77777777" w:rsidTr="0040620D">
        <w:trPr>
          <w:trHeight w:val="273"/>
        </w:trPr>
        <w:tc>
          <w:tcPr>
            <w:tcW w:w="566" w:type="dxa"/>
          </w:tcPr>
          <w:p w14:paraId="3A387A0B" w14:textId="77777777" w:rsidR="00E151D2" w:rsidRDefault="00E151D2" w:rsidP="0040620D">
            <w:pPr>
              <w:pStyle w:val="TableParagraph"/>
              <w:spacing w:line="254" w:lineRule="exact"/>
              <w:ind w:left="14"/>
              <w:jc w:val="center"/>
              <w:rPr>
                <w:sz w:val="24"/>
              </w:rPr>
            </w:pPr>
            <w:r>
              <w:rPr>
                <w:spacing w:val="-10"/>
                <w:sz w:val="24"/>
              </w:rPr>
              <w:t>2</w:t>
            </w:r>
          </w:p>
        </w:tc>
        <w:tc>
          <w:tcPr>
            <w:tcW w:w="1133" w:type="dxa"/>
          </w:tcPr>
          <w:p w14:paraId="23AEB9C9" w14:textId="77777777" w:rsidR="00E151D2" w:rsidRDefault="00E151D2" w:rsidP="0040620D">
            <w:pPr>
              <w:pStyle w:val="TableParagraph"/>
              <w:spacing w:line="254" w:lineRule="exact"/>
              <w:ind w:left="18" w:right="13"/>
              <w:jc w:val="center"/>
              <w:rPr>
                <w:sz w:val="24"/>
              </w:rPr>
            </w:pPr>
            <w:r>
              <w:rPr>
                <w:spacing w:val="-4"/>
                <w:sz w:val="24"/>
              </w:rPr>
              <w:t>BUAH</w:t>
            </w:r>
          </w:p>
        </w:tc>
        <w:tc>
          <w:tcPr>
            <w:tcW w:w="3971" w:type="dxa"/>
          </w:tcPr>
          <w:p w14:paraId="011A19EF" w14:textId="77777777" w:rsidR="00E151D2" w:rsidRDefault="00E151D2" w:rsidP="0040620D">
            <w:pPr>
              <w:pStyle w:val="TableParagraph"/>
              <w:spacing w:line="254" w:lineRule="exact"/>
              <w:ind w:left="15" w:right="15"/>
              <w:jc w:val="center"/>
              <w:rPr>
                <w:sz w:val="24"/>
              </w:rPr>
            </w:pPr>
            <w:r>
              <w:rPr>
                <w:sz w:val="24"/>
              </w:rPr>
              <w:t>Segar</w:t>
            </w:r>
            <w:r>
              <w:rPr>
                <w:spacing w:val="-4"/>
                <w:sz w:val="24"/>
              </w:rPr>
              <w:t xml:space="preserve"> </w:t>
            </w:r>
            <w:r>
              <w:rPr>
                <w:sz w:val="24"/>
              </w:rPr>
              <w:t>Kumala</w:t>
            </w:r>
            <w:r>
              <w:rPr>
                <w:spacing w:val="-6"/>
                <w:sz w:val="24"/>
              </w:rPr>
              <w:t xml:space="preserve"> </w:t>
            </w:r>
            <w:r>
              <w:rPr>
                <w:sz w:val="24"/>
              </w:rPr>
              <w:t>Indonesia</w:t>
            </w:r>
            <w:r>
              <w:rPr>
                <w:spacing w:val="-5"/>
                <w:sz w:val="24"/>
              </w:rPr>
              <w:t xml:space="preserve"> </w:t>
            </w:r>
            <w:r>
              <w:rPr>
                <w:spacing w:val="-4"/>
                <w:sz w:val="24"/>
              </w:rPr>
              <w:t>Tbk.</w:t>
            </w:r>
          </w:p>
        </w:tc>
        <w:tc>
          <w:tcPr>
            <w:tcW w:w="1417" w:type="dxa"/>
          </w:tcPr>
          <w:p w14:paraId="616184FE" w14:textId="77777777" w:rsidR="00E151D2" w:rsidRDefault="00E151D2" w:rsidP="0040620D">
            <w:pPr>
              <w:pStyle w:val="TableParagraph"/>
              <w:jc w:val="center"/>
              <w:rPr>
                <w:sz w:val="20"/>
              </w:rPr>
            </w:pPr>
          </w:p>
        </w:tc>
        <w:tc>
          <w:tcPr>
            <w:tcW w:w="1422" w:type="dxa"/>
          </w:tcPr>
          <w:p w14:paraId="7537F3B1" w14:textId="77777777" w:rsidR="00E151D2" w:rsidRDefault="00E151D2" w:rsidP="0040620D">
            <w:pPr>
              <w:pStyle w:val="TableParagraph"/>
              <w:spacing w:line="254" w:lineRule="exact"/>
              <w:ind w:left="9" w:right="9"/>
              <w:jc w:val="center"/>
              <w:rPr>
                <w:sz w:val="24"/>
              </w:rPr>
            </w:pPr>
            <w:r>
              <w:rPr>
                <w:spacing w:val="-2"/>
                <w:sz w:val="24"/>
              </w:rPr>
              <w:t>Tidak</w:t>
            </w:r>
          </w:p>
        </w:tc>
      </w:tr>
      <w:tr w:rsidR="00E151D2" w14:paraId="3BED24C0" w14:textId="77777777" w:rsidTr="0040620D">
        <w:trPr>
          <w:trHeight w:val="277"/>
        </w:trPr>
        <w:tc>
          <w:tcPr>
            <w:tcW w:w="566" w:type="dxa"/>
          </w:tcPr>
          <w:p w14:paraId="773F4770" w14:textId="77777777" w:rsidR="00E151D2" w:rsidRDefault="00E151D2" w:rsidP="0040620D">
            <w:pPr>
              <w:pStyle w:val="TableParagraph"/>
              <w:ind w:left="14"/>
              <w:jc w:val="center"/>
              <w:rPr>
                <w:sz w:val="24"/>
              </w:rPr>
            </w:pPr>
            <w:r>
              <w:rPr>
                <w:spacing w:val="-10"/>
                <w:sz w:val="24"/>
              </w:rPr>
              <w:t>3</w:t>
            </w:r>
          </w:p>
        </w:tc>
        <w:tc>
          <w:tcPr>
            <w:tcW w:w="1133" w:type="dxa"/>
          </w:tcPr>
          <w:p w14:paraId="51A49DC8" w14:textId="77777777" w:rsidR="00E151D2" w:rsidRDefault="00E151D2" w:rsidP="0040620D">
            <w:pPr>
              <w:pStyle w:val="TableParagraph"/>
              <w:ind w:left="18" w:right="8"/>
              <w:jc w:val="center"/>
              <w:rPr>
                <w:sz w:val="24"/>
              </w:rPr>
            </w:pPr>
            <w:r>
              <w:rPr>
                <w:spacing w:val="-4"/>
                <w:sz w:val="24"/>
              </w:rPr>
              <w:t>DAYA</w:t>
            </w:r>
          </w:p>
        </w:tc>
        <w:tc>
          <w:tcPr>
            <w:tcW w:w="3971" w:type="dxa"/>
          </w:tcPr>
          <w:p w14:paraId="3345D281" w14:textId="77777777" w:rsidR="00E151D2" w:rsidRDefault="00E151D2" w:rsidP="0040620D">
            <w:pPr>
              <w:pStyle w:val="TableParagraph"/>
              <w:ind w:left="15" w:right="14"/>
              <w:jc w:val="center"/>
              <w:rPr>
                <w:sz w:val="24"/>
              </w:rPr>
            </w:pPr>
            <w:r>
              <w:rPr>
                <w:sz w:val="24"/>
              </w:rPr>
              <w:t>Duta</w:t>
            </w:r>
            <w:r>
              <w:rPr>
                <w:spacing w:val="-10"/>
                <w:sz w:val="24"/>
              </w:rPr>
              <w:t xml:space="preserve"> </w:t>
            </w:r>
            <w:r>
              <w:rPr>
                <w:sz w:val="24"/>
              </w:rPr>
              <w:t>Intidaya</w:t>
            </w:r>
            <w:r>
              <w:rPr>
                <w:spacing w:val="-2"/>
                <w:sz w:val="24"/>
              </w:rPr>
              <w:t xml:space="preserve"> </w:t>
            </w:r>
            <w:r>
              <w:rPr>
                <w:spacing w:val="-4"/>
                <w:sz w:val="24"/>
              </w:rPr>
              <w:t>Tbk.</w:t>
            </w:r>
          </w:p>
        </w:tc>
        <w:tc>
          <w:tcPr>
            <w:tcW w:w="1417" w:type="dxa"/>
          </w:tcPr>
          <w:p w14:paraId="18A97855" w14:textId="77777777" w:rsidR="00E151D2" w:rsidRDefault="00E151D2" w:rsidP="0040620D">
            <w:pPr>
              <w:pStyle w:val="TableParagraph"/>
              <w:jc w:val="center"/>
              <w:rPr>
                <w:sz w:val="20"/>
              </w:rPr>
            </w:pPr>
          </w:p>
        </w:tc>
        <w:tc>
          <w:tcPr>
            <w:tcW w:w="1422" w:type="dxa"/>
          </w:tcPr>
          <w:p w14:paraId="387A03B6" w14:textId="77777777" w:rsidR="00E151D2" w:rsidRDefault="00E151D2" w:rsidP="0040620D">
            <w:pPr>
              <w:pStyle w:val="TableParagraph"/>
              <w:ind w:left="9" w:right="9"/>
              <w:jc w:val="center"/>
              <w:rPr>
                <w:sz w:val="24"/>
              </w:rPr>
            </w:pPr>
            <w:r>
              <w:rPr>
                <w:spacing w:val="-2"/>
                <w:sz w:val="24"/>
              </w:rPr>
              <w:t>Tidak</w:t>
            </w:r>
          </w:p>
        </w:tc>
      </w:tr>
      <w:tr w:rsidR="00E151D2" w14:paraId="373B10A4" w14:textId="77777777" w:rsidTr="0040620D">
        <w:trPr>
          <w:trHeight w:val="277"/>
        </w:trPr>
        <w:tc>
          <w:tcPr>
            <w:tcW w:w="566" w:type="dxa"/>
          </w:tcPr>
          <w:p w14:paraId="13A7A61B" w14:textId="77777777" w:rsidR="00E151D2" w:rsidRDefault="00E151D2" w:rsidP="0040620D">
            <w:pPr>
              <w:pStyle w:val="TableParagraph"/>
              <w:ind w:left="14"/>
              <w:jc w:val="center"/>
              <w:rPr>
                <w:sz w:val="24"/>
              </w:rPr>
            </w:pPr>
            <w:r>
              <w:rPr>
                <w:spacing w:val="-10"/>
                <w:sz w:val="24"/>
              </w:rPr>
              <w:t>4</w:t>
            </w:r>
          </w:p>
        </w:tc>
        <w:tc>
          <w:tcPr>
            <w:tcW w:w="1133" w:type="dxa"/>
          </w:tcPr>
          <w:p w14:paraId="219C10CF" w14:textId="77777777" w:rsidR="00E151D2" w:rsidRDefault="00E151D2" w:rsidP="0040620D">
            <w:pPr>
              <w:pStyle w:val="TableParagraph"/>
              <w:ind w:left="18" w:right="7"/>
              <w:jc w:val="center"/>
              <w:rPr>
                <w:sz w:val="24"/>
              </w:rPr>
            </w:pPr>
            <w:r>
              <w:rPr>
                <w:spacing w:val="-4"/>
                <w:sz w:val="24"/>
              </w:rPr>
              <w:t>DMND</w:t>
            </w:r>
          </w:p>
        </w:tc>
        <w:tc>
          <w:tcPr>
            <w:tcW w:w="3971" w:type="dxa"/>
          </w:tcPr>
          <w:p w14:paraId="7B3D951C" w14:textId="77777777" w:rsidR="00E151D2" w:rsidRDefault="00E151D2" w:rsidP="0040620D">
            <w:pPr>
              <w:pStyle w:val="TableParagraph"/>
              <w:ind w:left="15" w:right="11"/>
              <w:jc w:val="center"/>
              <w:rPr>
                <w:sz w:val="24"/>
              </w:rPr>
            </w:pPr>
            <w:r>
              <w:rPr>
                <w:sz w:val="24"/>
              </w:rPr>
              <w:t>Diamond</w:t>
            </w:r>
            <w:r>
              <w:rPr>
                <w:spacing w:val="-3"/>
                <w:sz w:val="24"/>
              </w:rPr>
              <w:t xml:space="preserve"> </w:t>
            </w:r>
            <w:r>
              <w:rPr>
                <w:sz w:val="24"/>
              </w:rPr>
              <w:t>Food</w:t>
            </w:r>
            <w:r>
              <w:rPr>
                <w:spacing w:val="-8"/>
                <w:sz w:val="24"/>
              </w:rPr>
              <w:t xml:space="preserve"> </w:t>
            </w:r>
            <w:r>
              <w:rPr>
                <w:sz w:val="24"/>
              </w:rPr>
              <w:t>Indonesia</w:t>
            </w:r>
            <w:r>
              <w:rPr>
                <w:spacing w:val="-3"/>
                <w:sz w:val="24"/>
              </w:rPr>
              <w:t xml:space="preserve"> </w:t>
            </w:r>
            <w:r>
              <w:rPr>
                <w:spacing w:val="-4"/>
                <w:sz w:val="24"/>
              </w:rPr>
              <w:t>Tbk.</w:t>
            </w:r>
          </w:p>
        </w:tc>
        <w:tc>
          <w:tcPr>
            <w:tcW w:w="1417" w:type="dxa"/>
          </w:tcPr>
          <w:p w14:paraId="048E510E" w14:textId="77777777" w:rsidR="00E151D2" w:rsidRDefault="00E151D2" w:rsidP="0040620D">
            <w:pPr>
              <w:pStyle w:val="TableParagraph"/>
              <w:jc w:val="center"/>
              <w:rPr>
                <w:sz w:val="20"/>
              </w:rPr>
            </w:pPr>
          </w:p>
        </w:tc>
        <w:tc>
          <w:tcPr>
            <w:tcW w:w="1422" w:type="dxa"/>
          </w:tcPr>
          <w:p w14:paraId="62C83F8E" w14:textId="77777777" w:rsidR="00E151D2" w:rsidRDefault="00E151D2" w:rsidP="0040620D">
            <w:pPr>
              <w:pStyle w:val="TableParagraph"/>
              <w:ind w:left="9" w:right="9"/>
              <w:jc w:val="center"/>
              <w:rPr>
                <w:sz w:val="24"/>
              </w:rPr>
            </w:pPr>
            <w:r>
              <w:rPr>
                <w:spacing w:val="-2"/>
                <w:sz w:val="24"/>
              </w:rPr>
              <w:t>Tidak</w:t>
            </w:r>
          </w:p>
        </w:tc>
      </w:tr>
      <w:tr w:rsidR="00E151D2" w14:paraId="0B066012" w14:textId="77777777" w:rsidTr="0040620D">
        <w:trPr>
          <w:trHeight w:val="273"/>
        </w:trPr>
        <w:tc>
          <w:tcPr>
            <w:tcW w:w="566" w:type="dxa"/>
          </w:tcPr>
          <w:p w14:paraId="6FFA2630" w14:textId="77777777" w:rsidR="00E151D2" w:rsidRDefault="00E151D2" w:rsidP="0040620D">
            <w:pPr>
              <w:pStyle w:val="TableParagraph"/>
              <w:spacing w:line="253" w:lineRule="exact"/>
              <w:ind w:left="14"/>
              <w:jc w:val="center"/>
              <w:rPr>
                <w:sz w:val="24"/>
              </w:rPr>
            </w:pPr>
            <w:r>
              <w:rPr>
                <w:spacing w:val="-10"/>
                <w:sz w:val="24"/>
              </w:rPr>
              <w:t>5</w:t>
            </w:r>
          </w:p>
        </w:tc>
        <w:tc>
          <w:tcPr>
            <w:tcW w:w="1133" w:type="dxa"/>
          </w:tcPr>
          <w:p w14:paraId="6A97EBA2" w14:textId="77777777" w:rsidR="00E151D2" w:rsidRDefault="00E151D2" w:rsidP="0040620D">
            <w:pPr>
              <w:pStyle w:val="TableParagraph"/>
              <w:spacing w:line="253" w:lineRule="exact"/>
              <w:ind w:left="18" w:right="1"/>
              <w:jc w:val="center"/>
              <w:rPr>
                <w:sz w:val="24"/>
              </w:rPr>
            </w:pPr>
            <w:r>
              <w:rPr>
                <w:spacing w:val="-4"/>
                <w:sz w:val="24"/>
              </w:rPr>
              <w:t>EPMT</w:t>
            </w:r>
          </w:p>
        </w:tc>
        <w:tc>
          <w:tcPr>
            <w:tcW w:w="3971" w:type="dxa"/>
          </w:tcPr>
          <w:p w14:paraId="61378AC7" w14:textId="77777777" w:rsidR="00E151D2" w:rsidRDefault="00E151D2" w:rsidP="0040620D">
            <w:pPr>
              <w:pStyle w:val="TableParagraph"/>
              <w:spacing w:line="253" w:lineRule="exact"/>
              <w:ind w:left="15" w:right="14"/>
              <w:jc w:val="center"/>
              <w:rPr>
                <w:sz w:val="24"/>
              </w:rPr>
            </w:pPr>
            <w:r>
              <w:rPr>
                <w:sz w:val="24"/>
              </w:rPr>
              <w:t>Enseval</w:t>
            </w:r>
            <w:r>
              <w:rPr>
                <w:spacing w:val="-9"/>
                <w:sz w:val="24"/>
              </w:rPr>
              <w:t xml:space="preserve"> </w:t>
            </w:r>
            <w:r>
              <w:rPr>
                <w:sz w:val="24"/>
              </w:rPr>
              <w:t>Putera</w:t>
            </w:r>
            <w:r>
              <w:rPr>
                <w:spacing w:val="-4"/>
                <w:sz w:val="24"/>
              </w:rPr>
              <w:t xml:space="preserve"> </w:t>
            </w:r>
            <w:r>
              <w:rPr>
                <w:sz w:val="24"/>
              </w:rPr>
              <w:t>Megatrading</w:t>
            </w:r>
            <w:r>
              <w:rPr>
                <w:spacing w:val="-3"/>
                <w:sz w:val="24"/>
              </w:rPr>
              <w:t xml:space="preserve"> </w:t>
            </w:r>
            <w:r>
              <w:rPr>
                <w:spacing w:val="-5"/>
                <w:sz w:val="24"/>
              </w:rPr>
              <w:t>Tbk</w:t>
            </w:r>
          </w:p>
        </w:tc>
        <w:tc>
          <w:tcPr>
            <w:tcW w:w="1417" w:type="dxa"/>
          </w:tcPr>
          <w:p w14:paraId="2AD3E7D6" w14:textId="77777777" w:rsidR="00E151D2" w:rsidRDefault="00E151D2" w:rsidP="0040620D">
            <w:pPr>
              <w:pStyle w:val="TableParagraph"/>
              <w:jc w:val="center"/>
              <w:rPr>
                <w:sz w:val="20"/>
              </w:rPr>
            </w:pPr>
          </w:p>
        </w:tc>
        <w:tc>
          <w:tcPr>
            <w:tcW w:w="1422" w:type="dxa"/>
          </w:tcPr>
          <w:p w14:paraId="1E71B3AB" w14:textId="77777777" w:rsidR="00E151D2" w:rsidRDefault="00E151D2" w:rsidP="0040620D">
            <w:pPr>
              <w:pStyle w:val="TableParagraph"/>
              <w:spacing w:line="253" w:lineRule="exact"/>
              <w:ind w:left="9" w:right="9"/>
              <w:jc w:val="center"/>
              <w:rPr>
                <w:sz w:val="24"/>
              </w:rPr>
            </w:pPr>
            <w:r>
              <w:rPr>
                <w:spacing w:val="-2"/>
                <w:sz w:val="24"/>
              </w:rPr>
              <w:t>Tidak</w:t>
            </w:r>
          </w:p>
        </w:tc>
      </w:tr>
      <w:tr w:rsidR="00E151D2" w14:paraId="7F75FC75" w14:textId="77777777" w:rsidTr="0040620D">
        <w:trPr>
          <w:trHeight w:val="278"/>
        </w:trPr>
        <w:tc>
          <w:tcPr>
            <w:tcW w:w="566" w:type="dxa"/>
          </w:tcPr>
          <w:p w14:paraId="0EA047D1" w14:textId="77777777" w:rsidR="00E151D2" w:rsidRDefault="00E151D2" w:rsidP="0040620D">
            <w:pPr>
              <w:pStyle w:val="TableParagraph"/>
              <w:ind w:left="14"/>
              <w:jc w:val="center"/>
              <w:rPr>
                <w:sz w:val="24"/>
              </w:rPr>
            </w:pPr>
            <w:r>
              <w:rPr>
                <w:spacing w:val="-10"/>
                <w:sz w:val="24"/>
              </w:rPr>
              <w:t>6</w:t>
            </w:r>
          </w:p>
        </w:tc>
        <w:tc>
          <w:tcPr>
            <w:tcW w:w="1133" w:type="dxa"/>
          </w:tcPr>
          <w:p w14:paraId="35EFD606" w14:textId="77777777" w:rsidR="00E151D2" w:rsidRDefault="00E151D2" w:rsidP="0040620D">
            <w:pPr>
              <w:pStyle w:val="TableParagraph"/>
              <w:ind w:left="18" w:right="8"/>
              <w:jc w:val="center"/>
              <w:rPr>
                <w:sz w:val="24"/>
              </w:rPr>
            </w:pPr>
            <w:r>
              <w:rPr>
                <w:spacing w:val="-4"/>
                <w:sz w:val="24"/>
              </w:rPr>
              <w:t>HERO</w:t>
            </w:r>
          </w:p>
        </w:tc>
        <w:tc>
          <w:tcPr>
            <w:tcW w:w="3971" w:type="dxa"/>
          </w:tcPr>
          <w:p w14:paraId="4CF26764" w14:textId="77777777" w:rsidR="00E151D2" w:rsidRDefault="00E151D2" w:rsidP="0040620D">
            <w:pPr>
              <w:pStyle w:val="TableParagraph"/>
              <w:ind w:left="15" w:right="5"/>
              <w:jc w:val="center"/>
              <w:rPr>
                <w:sz w:val="24"/>
              </w:rPr>
            </w:pPr>
            <w:r>
              <w:rPr>
                <w:sz w:val="24"/>
              </w:rPr>
              <w:t>Hero</w:t>
            </w:r>
            <w:r>
              <w:rPr>
                <w:spacing w:val="-6"/>
                <w:sz w:val="24"/>
              </w:rPr>
              <w:t xml:space="preserve"> </w:t>
            </w:r>
            <w:r>
              <w:rPr>
                <w:sz w:val="24"/>
              </w:rPr>
              <w:t>Supermarket</w:t>
            </w:r>
            <w:r>
              <w:rPr>
                <w:spacing w:val="1"/>
                <w:sz w:val="24"/>
              </w:rPr>
              <w:t xml:space="preserve"> </w:t>
            </w:r>
            <w:r>
              <w:rPr>
                <w:spacing w:val="-4"/>
                <w:sz w:val="24"/>
              </w:rPr>
              <w:t>Tbk.</w:t>
            </w:r>
          </w:p>
        </w:tc>
        <w:tc>
          <w:tcPr>
            <w:tcW w:w="1417" w:type="dxa"/>
          </w:tcPr>
          <w:p w14:paraId="0A753E8C" w14:textId="77777777" w:rsidR="00E151D2" w:rsidRDefault="00E151D2" w:rsidP="0040620D">
            <w:pPr>
              <w:pStyle w:val="TableParagraph"/>
              <w:jc w:val="center"/>
              <w:rPr>
                <w:sz w:val="20"/>
              </w:rPr>
            </w:pPr>
          </w:p>
        </w:tc>
        <w:tc>
          <w:tcPr>
            <w:tcW w:w="1422" w:type="dxa"/>
          </w:tcPr>
          <w:p w14:paraId="4EED44D2" w14:textId="77777777" w:rsidR="00E151D2" w:rsidRDefault="00E151D2" w:rsidP="0040620D">
            <w:pPr>
              <w:pStyle w:val="TableParagraph"/>
              <w:ind w:left="9" w:right="9"/>
              <w:jc w:val="center"/>
              <w:rPr>
                <w:sz w:val="24"/>
              </w:rPr>
            </w:pPr>
            <w:r>
              <w:rPr>
                <w:spacing w:val="-2"/>
                <w:sz w:val="24"/>
              </w:rPr>
              <w:t>Tidak</w:t>
            </w:r>
          </w:p>
        </w:tc>
      </w:tr>
      <w:tr w:rsidR="00E151D2" w14:paraId="02F1C51E" w14:textId="77777777" w:rsidTr="0040620D">
        <w:trPr>
          <w:trHeight w:val="273"/>
        </w:trPr>
        <w:tc>
          <w:tcPr>
            <w:tcW w:w="566" w:type="dxa"/>
          </w:tcPr>
          <w:p w14:paraId="6C632257" w14:textId="77777777" w:rsidR="00E151D2" w:rsidRDefault="00E151D2" w:rsidP="0040620D">
            <w:pPr>
              <w:pStyle w:val="TableParagraph"/>
              <w:spacing w:line="253" w:lineRule="exact"/>
              <w:ind w:left="14"/>
              <w:jc w:val="center"/>
              <w:rPr>
                <w:sz w:val="24"/>
              </w:rPr>
            </w:pPr>
            <w:r>
              <w:rPr>
                <w:spacing w:val="-10"/>
                <w:sz w:val="24"/>
              </w:rPr>
              <w:t>7</w:t>
            </w:r>
          </w:p>
        </w:tc>
        <w:tc>
          <w:tcPr>
            <w:tcW w:w="1133" w:type="dxa"/>
          </w:tcPr>
          <w:p w14:paraId="32295DF7" w14:textId="77777777" w:rsidR="00E151D2" w:rsidRDefault="00E151D2" w:rsidP="0040620D">
            <w:pPr>
              <w:pStyle w:val="TableParagraph"/>
              <w:spacing w:line="253" w:lineRule="exact"/>
              <w:ind w:left="18" w:right="9"/>
              <w:jc w:val="center"/>
              <w:rPr>
                <w:sz w:val="24"/>
              </w:rPr>
            </w:pPr>
            <w:r>
              <w:rPr>
                <w:spacing w:val="-4"/>
                <w:sz w:val="24"/>
              </w:rPr>
              <w:t>KMDS</w:t>
            </w:r>
          </w:p>
        </w:tc>
        <w:tc>
          <w:tcPr>
            <w:tcW w:w="3971" w:type="dxa"/>
          </w:tcPr>
          <w:p w14:paraId="78069808" w14:textId="77777777" w:rsidR="00E151D2" w:rsidRDefault="00E151D2" w:rsidP="0040620D">
            <w:pPr>
              <w:pStyle w:val="TableParagraph"/>
              <w:spacing w:line="253" w:lineRule="exact"/>
              <w:ind w:left="15" w:right="7"/>
              <w:jc w:val="center"/>
              <w:rPr>
                <w:sz w:val="24"/>
              </w:rPr>
            </w:pPr>
            <w:r>
              <w:rPr>
                <w:sz w:val="24"/>
              </w:rPr>
              <w:t>Kurniamitra</w:t>
            </w:r>
            <w:r>
              <w:rPr>
                <w:spacing w:val="-1"/>
                <w:sz w:val="24"/>
              </w:rPr>
              <w:t xml:space="preserve"> </w:t>
            </w:r>
            <w:r>
              <w:rPr>
                <w:sz w:val="24"/>
              </w:rPr>
              <w:t>Duta</w:t>
            </w:r>
            <w:r>
              <w:rPr>
                <w:spacing w:val="-6"/>
                <w:sz w:val="24"/>
              </w:rPr>
              <w:t xml:space="preserve"> </w:t>
            </w:r>
            <w:r>
              <w:rPr>
                <w:sz w:val="24"/>
              </w:rPr>
              <w:t xml:space="preserve">Sentosa </w:t>
            </w:r>
            <w:r>
              <w:rPr>
                <w:spacing w:val="-4"/>
                <w:sz w:val="24"/>
              </w:rPr>
              <w:t>Tbk.</w:t>
            </w:r>
          </w:p>
        </w:tc>
        <w:tc>
          <w:tcPr>
            <w:tcW w:w="1417" w:type="dxa"/>
          </w:tcPr>
          <w:p w14:paraId="300359CD" w14:textId="77777777" w:rsidR="00E151D2" w:rsidRDefault="00E151D2" w:rsidP="0040620D">
            <w:pPr>
              <w:pStyle w:val="TableParagraph"/>
              <w:jc w:val="center"/>
              <w:rPr>
                <w:sz w:val="20"/>
              </w:rPr>
            </w:pPr>
          </w:p>
        </w:tc>
        <w:tc>
          <w:tcPr>
            <w:tcW w:w="1422" w:type="dxa"/>
          </w:tcPr>
          <w:p w14:paraId="0B98E0B9" w14:textId="77777777" w:rsidR="00E151D2" w:rsidRDefault="00E151D2" w:rsidP="0040620D">
            <w:pPr>
              <w:pStyle w:val="TableParagraph"/>
              <w:spacing w:line="253" w:lineRule="exact"/>
              <w:ind w:left="9" w:right="9"/>
              <w:jc w:val="center"/>
              <w:rPr>
                <w:sz w:val="24"/>
              </w:rPr>
            </w:pPr>
            <w:r>
              <w:rPr>
                <w:spacing w:val="-2"/>
                <w:sz w:val="24"/>
              </w:rPr>
              <w:t>Tidak</w:t>
            </w:r>
          </w:p>
        </w:tc>
      </w:tr>
      <w:tr w:rsidR="00E151D2" w14:paraId="1BFD93FD" w14:textId="77777777" w:rsidTr="0040620D">
        <w:trPr>
          <w:trHeight w:val="278"/>
        </w:trPr>
        <w:tc>
          <w:tcPr>
            <w:tcW w:w="566" w:type="dxa"/>
          </w:tcPr>
          <w:p w14:paraId="1023D450" w14:textId="77777777" w:rsidR="00E151D2" w:rsidRDefault="00E151D2" w:rsidP="0040620D">
            <w:pPr>
              <w:pStyle w:val="TableParagraph"/>
              <w:spacing w:line="259" w:lineRule="exact"/>
              <w:ind w:left="14"/>
              <w:jc w:val="center"/>
              <w:rPr>
                <w:sz w:val="24"/>
              </w:rPr>
            </w:pPr>
            <w:r>
              <w:rPr>
                <w:spacing w:val="-10"/>
                <w:sz w:val="24"/>
              </w:rPr>
              <w:t>8</w:t>
            </w:r>
          </w:p>
        </w:tc>
        <w:tc>
          <w:tcPr>
            <w:tcW w:w="1133" w:type="dxa"/>
          </w:tcPr>
          <w:p w14:paraId="4994AE52" w14:textId="77777777" w:rsidR="00E151D2" w:rsidRDefault="00E151D2" w:rsidP="0040620D">
            <w:pPr>
              <w:pStyle w:val="TableParagraph"/>
              <w:spacing w:line="259" w:lineRule="exact"/>
              <w:ind w:left="18" w:right="10"/>
              <w:jc w:val="center"/>
              <w:rPr>
                <w:sz w:val="24"/>
              </w:rPr>
            </w:pPr>
            <w:r>
              <w:rPr>
                <w:spacing w:val="-4"/>
                <w:sz w:val="24"/>
              </w:rPr>
              <w:t>MIDI</w:t>
            </w:r>
          </w:p>
        </w:tc>
        <w:tc>
          <w:tcPr>
            <w:tcW w:w="3971" w:type="dxa"/>
          </w:tcPr>
          <w:p w14:paraId="67F0658A" w14:textId="77777777" w:rsidR="00E151D2" w:rsidRDefault="00E151D2" w:rsidP="0040620D">
            <w:pPr>
              <w:pStyle w:val="TableParagraph"/>
              <w:spacing w:line="259" w:lineRule="exact"/>
              <w:ind w:left="15" w:right="10"/>
              <w:jc w:val="center"/>
              <w:rPr>
                <w:sz w:val="24"/>
              </w:rPr>
            </w:pPr>
            <w:r>
              <w:rPr>
                <w:sz w:val="24"/>
              </w:rPr>
              <w:t>Midi</w:t>
            </w:r>
            <w:r>
              <w:rPr>
                <w:spacing w:val="-7"/>
                <w:sz w:val="24"/>
              </w:rPr>
              <w:t xml:space="preserve"> </w:t>
            </w:r>
            <w:r>
              <w:rPr>
                <w:sz w:val="24"/>
              </w:rPr>
              <w:t>Utama</w:t>
            </w:r>
            <w:r>
              <w:rPr>
                <w:spacing w:val="-3"/>
                <w:sz w:val="24"/>
              </w:rPr>
              <w:t xml:space="preserve"> </w:t>
            </w:r>
            <w:r>
              <w:rPr>
                <w:sz w:val="24"/>
              </w:rPr>
              <w:t>Indonesia</w:t>
            </w:r>
            <w:r>
              <w:rPr>
                <w:spacing w:val="-3"/>
                <w:sz w:val="24"/>
              </w:rPr>
              <w:t xml:space="preserve"> </w:t>
            </w:r>
            <w:r>
              <w:rPr>
                <w:spacing w:val="-4"/>
                <w:sz w:val="24"/>
              </w:rPr>
              <w:t>Tbk.</w:t>
            </w:r>
          </w:p>
        </w:tc>
        <w:tc>
          <w:tcPr>
            <w:tcW w:w="1417" w:type="dxa"/>
          </w:tcPr>
          <w:p w14:paraId="0C74529A" w14:textId="77777777" w:rsidR="00E151D2" w:rsidRDefault="00E151D2" w:rsidP="0040620D">
            <w:pPr>
              <w:pStyle w:val="TableParagraph"/>
              <w:jc w:val="center"/>
              <w:rPr>
                <w:sz w:val="20"/>
              </w:rPr>
            </w:pPr>
          </w:p>
        </w:tc>
        <w:tc>
          <w:tcPr>
            <w:tcW w:w="1422" w:type="dxa"/>
          </w:tcPr>
          <w:p w14:paraId="65918DE6" w14:textId="77777777" w:rsidR="00E151D2" w:rsidRDefault="00E151D2" w:rsidP="0040620D">
            <w:pPr>
              <w:pStyle w:val="TableParagraph"/>
              <w:spacing w:line="259" w:lineRule="exact"/>
              <w:ind w:left="9" w:right="9"/>
              <w:jc w:val="center"/>
              <w:rPr>
                <w:sz w:val="24"/>
              </w:rPr>
            </w:pPr>
            <w:r>
              <w:rPr>
                <w:spacing w:val="-2"/>
                <w:sz w:val="24"/>
              </w:rPr>
              <w:t>Tidak</w:t>
            </w:r>
          </w:p>
        </w:tc>
      </w:tr>
      <w:tr w:rsidR="00E151D2" w14:paraId="54E0AFE1" w14:textId="77777777" w:rsidTr="0040620D">
        <w:trPr>
          <w:trHeight w:val="277"/>
        </w:trPr>
        <w:tc>
          <w:tcPr>
            <w:tcW w:w="566" w:type="dxa"/>
          </w:tcPr>
          <w:p w14:paraId="6A2305CF" w14:textId="77777777" w:rsidR="00E151D2" w:rsidRDefault="00E151D2" w:rsidP="0040620D">
            <w:pPr>
              <w:pStyle w:val="TableParagraph"/>
              <w:ind w:left="14"/>
              <w:jc w:val="center"/>
              <w:rPr>
                <w:sz w:val="24"/>
              </w:rPr>
            </w:pPr>
            <w:r>
              <w:rPr>
                <w:spacing w:val="-10"/>
                <w:sz w:val="24"/>
              </w:rPr>
              <w:t>9</w:t>
            </w:r>
          </w:p>
        </w:tc>
        <w:tc>
          <w:tcPr>
            <w:tcW w:w="1133" w:type="dxa"/>
          </w:tcPr>
          <w:p w14:paraId="5CA2B92E" w14:textId="77777777" w:rsidR="00E151D2" w:rsidRDefault="00E151D2" w:rsidP="0040620D">
            <w:pPr>
              <w:pStyle w:val="TableParagraph"/>
              <w:ind w:left="18" w:right="7"/>
              <w:jc w:val="center"/>
              <w:rPr>
                <w:sz w:val="24"/>
              </w:rPr>
            </w:pPr>
            <w:r>
              <w:rPr>
                <w:spacing w:val="-4"/>
                <w:sz w:val="24"/>
              </w:rPr>
              <w:t>MKTR</w:t>
            </w:r>
          </w:p>
        </w:tc>
        <w:tc>
          <w:tcPr>
            <w:tcW w:w="3971" w:type="dxa"/>
          </w:tcPr>
          <w:p w14:paraId="69A6F186" w14:textId="77777777" w:rsidR="00E151D2" w:rsidRDefault="00E151D2" w:rsidP="0040620D">
            <w:pPr>
              <w:pStyle w:val="TableParagraph"/>
              <w:ind w:left="15" w:right="15"/>
              <w:jc w:val="center"/>
              <w:rPr>
                <w:sz w:val="24"/>
              </w:rPr>
            </w:pPr>
            <w:r>
              <w:rPr>
                <w:sz w:val="24"/>
              </w:rPr>
              <w:t>Menthobi</w:t>
            </w:r>
            <w:r>
              <w:rPr>
                <w:spacing w:val="-8"/>
                <w:sz w:val="24"/>
              </w:rPr>
              <w:t xml:space="preserve"> </w:t>
            </w:r>
            <w:r>
              <w:rPr>
                <w:sz w:val="24"/>
              </w:rPr>
              <w:t>Karyatama</w:t>
            </w:r>
            <w:r>
              <w:rPr>
                <w:spacing w:val="-4"/>
                <w:sz w:val="24"/>
              </w:rPr>
              <w:t xml:space="preserve"> </w:t>
            </w:r>
            <w:r>
              <w:rPr>
                <w:sz w:val="24"/>
              </w:rPr>
              <w:t>Raya</w:t>
            </w:r>
            <w:r>
              <w:rPr>
                <w:spacing w:val="-3"/>
                <w:sz w:val="24"/>
              </w:rPr>
              <w:t xml:space="preserve"> </w:t>
            </w:r>
            <w:r>
              <w:rPr>
                <w:spacing w:val="-4"/>
                <w:sz w:val="24"/>
              </w:rPr>
              <w:t>Tbk.</w:t>
            </w:r>
          </w:p>
        </w:tc>
        <w:tc>
          <w:tcPr>
            <w:tcW w:w="1417" w:type="dxa"/>
          </w:tcPr>
          <w:p w14:paraId="448C9D63" w14:textId="77777777" w:rsidR="00E151D2" w:rsidRDefault="00E151D2" w:rsidP="0040620D">
            <w:pPr>
              <w:pStyle w:val="TableParagraph"/>
              <w:jc w:val="center"/>
              <w:rPr>
                <w:sz w:val="20"/>
              </w:rPr>
            </w:pPr>
          </w:p>
        </w:tc>
        <w:tc>
          <w:tcPr>
            <w:tcW w:w="1422" w:type="dxa"/>
          </w:tcPr>
          <w:p w14:paraId="617EB488" w14:textId="77777777" w:rsidR="00E151D2" w:rsidRDefault="00E151D2" w:rsidP="0040620D">
            <w:pPr>
              <w:pStyle w:val="TableParagraph"/>
              <w:ind w:left="9" w:right="9"/>
              <w:jc w:val="center"/>
              <w:rPr>
                <w:sz w:val="24"/>
              </w:rPr>
            </w:pPr>
            <w:r>
              <w:rPr>
                <w:spacing w:val="-2"/>
                <w:sz w:val="24"/>
              </w:rPr>
              <w:t>Tidak</w:t>
            </w:r>
          </w:p>
        </w:tc>
      </w:tr>
      <w:tr w:rsidR="00E151D2" w14:paraId="7F6C3B9D" w14:textId="77777777" w:rsidTr="0040620D">
        <w:trPr>
          <w:trHeight w:val="273"/>
        </w:trPr>
        <w:tc>
          <w:tcPr>
            <w:tcW w:w="566" w:type="dxa"/>
          </w:tcPr>
          <w:p w14:paraId="4AC828D9" w14:textId="77777777" w:rsidR="00E151D2" w:rsidRDefault="00E151D2" w:rsidP="0040620D">
            <w:pPr>
              <w:pStyle w:val="TableParagraph"/>
              <w:spacing w:line="253" w:lineRule="exact"/>
              <w:ind w:left="14" w:right="4"/>
              <w:jc w:val="center"/>
              <w:rPr>
                <w:sz w:val="24"/>
              </w:rPr>
            </w:pPr>
            <w:r>
              <w:rPr>
                <w:spacing w:val="-5"/>
                <w:sz w:val="24"/>
              </w:rPr>
              <w:t>10</w:t>
            </w:r>
          </w:p>
        </w:tc>
        <w:tc>
          <w:tcPr>
            <w:tcW w:w="1133" w:type="dxa"/>
          </w:tcPr>
          <w:p w14:paraId="7BD3EC10" w14:textId="77777777" w:rsidR="00E151D2" w:rsidRDefault="00E151D2" w:rsidP="0040620D">
            <w:pPr>
              <w:pStyle w:val="TableParagraph"/>
              <w:spacing w:line="253" w:lineRule="exact"/>
              <w:ind w:left="18" w:right="8"/>
              <w:jc w:val="center"/>
              <w:rPr>
                <w:sz w:val="24"/>
              </w:rPr>
            </w:pPr>
            <w:r>
              <w:rPr>
                <w:spacing w:val="-4"/>
                <w:sz w:val="24"/>
              </w:rPr>
              <w:t>MPPA</w:t>
            </w:r>
          </w:p>
        </w:tc>
        <w:tc>
          <w:tcPr>
            <w:tcW w:w="3971" w:type="dxa"/>
          </w:tcPr>
          <w:p w14:paraId="0C141CD9" w14:textId="77777777" w:rsidR="00E151D2" w:rsidRDefault="00E151D2" w:rsidP="0040620D">
            <w:pPr>
              <w:pStyle w:val="TableParagraph"/>
              <w:spacing w:line="253" w:lineRule="exact"/>
              <w:ind w:left="15" w:right="10"/>
              <w:jc w:val="center"/>
              <w:rPr>
                <w:sz w:val="24"/>
              </w:rPr>
            </w:pPr>
            <w:r>
              <w:rPr>
                <w:sz w:val="24"/>
              </w:rPr>
              <w:t>Matahari</w:t>
            </w:r>
            <w:r>
              <w:rPr>
                <w:spacing w:val="-12"/>
                <w:sz w:val="24"/>
              </w:rPr>
              <w:t xml:space="preserve"> </w:t>
            </w:r>
            <w:r>
              <w:rPr>
                <w:sz w:val="24"/>
              </w:rPr>
              <w:t>Putra</w:t>
            </w:r>
            <w:r>
              <w:rPr>
                <w:spacing w:val="-1"/>
                <w:sz w:val="24"/>
              </w:rPr>
              <w:t xml:space="preserve"> </w:t>
            </w:r>
            <w:r>
              <w:rPr>
                <w:sz w:val="24"/>
              </w:rPr>
              <w:t>Prima</w:t>
            </w:r>
            <w:r>
              <w:rPr>
                <w:spacing w:val="-1"/>
                <w:sz w:val="24"/>
              </w:rPr>
              <w:t xml:space="preserve"> </w:t>
            </w:r>
            <w:r>
              <w:rPr>
                <w:spacing w:val="-4"/>
                <w:sz w:val="24"/>
              </w:rPr>
              <w:t>Tbk.</w:t>
            </w:r>
          </w:p>
        </w:tc>
        <w:tc>
          <w:tcPr>
            <w:tcW w:w="1417" w:type="dxa"/>
          </w:tcPr>
          <w:p w14:paraId="7AA36E32" w14:textId="77777777" w:rsidR="00E151D2" w:rsidRDefault="00E151D2" w:rsidP="0040620D">
            <w:pPr>
              <w:pStyle w:val="TableParagraph"/>
              <w:jc w:val="center"/>
              <w:rPr>
                <w:sz w:val="20"/>
              </w:rPr>
            </w:pPr>
          </w:p>
        </w:tc>
        <w:tc>
          <w:tcPr>
            <w:tcW w:w="1422" w:type="dxa"/>
          </w:tcPr>
          <w:p w14:paraId="6AC76B4C" w14:textId="77777777" w:rsidR="00E151D2" w:rsidRDefault="00E151D2" w:rsidP="0040620D">
            <w:pPr>
              <w:pStyle w:val="TableParagraph"/>
              <w:spacing w:line="253" w:lineRule="exact"/>
              <w:ind w:left="9" w:right="9"/>
              <w:jc w:val="center"/>
              <w:rPr>
                <w:sz w:val="24"/>
              </w:rPr>
            </w:pPr>
            <w:r>
              <w:rPr>
                <w:spacing w:val="-2"/>
                <w:sz w:val="24"/>
              </w:rPr>
              <w:t>Tidak</w:t>
            </w:r>
          </w:p>
        </w:tc>
      </w:tr>
      <w:tr w:rsidR="00E151D2" w14:paraId="3449EA49" w14:textId="77777777" w:rsidTr="0040620D">
        <w:trPr>
          <w:trHeight w:val="278"/>
        </w:trPr>
        <w:tc>
          <w:tcPr>
            <w:tcW w:w="566" w:type="dxa"/>
          </w:tcPr>
          <w:p w14:paraId="763803B9" w14:textId="77777777" w:rsidR="00E151D2" w:rsidRDefault="00E151D2" w:rsidP="0040620D">
            <w:pPr>
              <w:pStyle w:val="TableParagraph"/>
              <w:ind w:left="14" w:right="4"/>
              <w:jc w:val="center"/>
              <w:rPr>
                <w:sz w:val="24"/>
              </w:rPr>
            </w:pPr>
            <w:r>
              <w:rPr>
                <w:spacing w:val="-5"/>
                <w:sz w:val="24"/>
              </w:rPr>
              <w:t>11</w:t>
            </w:r>
          </w:p>
        </w:tc>
        <w:tc>
          <w:tcPr>
            <w:tcW w:w="1133" w:type="dxa"/>
          </w:tcPr>
          <w:p w14:paraId="5DF3BCA0" w14:textId="77777777" w:rsidR="00E151D2" w:rsidRDefault="00E151D2" w:rsidP="0040620D">
            <w:pPr>
              <w:pStyle w:val="TableParagraph"/>
              <w:ind w:left="18" w:right="6"/>
              <w:jc w:val="center"/>
              <w:rPr>
                <w:sz w:val="24"/>
              </w:rPr>
            </w:pPr>
            <w:r>
              <w:rPr>
                <w:spacing w:val="-4"/>
                <w:sz w:val="24"/>
              </w:rPr>
              <w:t>PCAR</w:t>
            </w:r>
          </w:p>
        </w:tc>
        <w:tc>
          <w:tcPr>
            <w:tcW w:w="3971" w:type="dxa"/>
          </w:tcPr>
          <w:p w14:paraId="6A984008" w14:textId="77777777" w:rsidR="00E151D2" w:rsidRDefault="00E151D2" w:rsidP="0040620D">
            <w:pPr>
              <w:pStyle w:val="TableParagraph"/>
              <w:ind w:left="15" w:right="10"/>
              <w:jc w:val="center"/>
              <w:rPr>
                <w:sz w:val="24"/>
              </w:rPr>
            </w:pPr>
            <w:r>
              <w:rPr>
                <w:sz w:val="24"/>
              </w:rPr>
              <w:t>Prima</w:t>
            </w:r>
            <w:r>
              <w:rPr>
                <w:spacing w:val="-4"/>
                <w:sz w:val="24"/>
              </w:rPr>
              <w:t xml:space="preserve"> </w:t>
            </w:r>
            <w:r>
              <w:rPr>
                <w:sz w:val="24"/>
              </w:rPr>
              <w:t>Cakrawala</w:t>
            </w:r>
            <w:r>
              <w:rPr>
                <w:spacing w:val="-3"/>
                <w:sz w:val="24"/>
              </w:rPr>
              <w:t xml:space="preserve"> </w:t>
            </w:r>
            <w:r>
              <w:rPr>
                <w:sz w:val="24"/>
              </w:rPr>
              <w:t>Abadi</w:t>
            </w:r>
            <w:r>
              <w:rPr>
                <w:spacing w:val="-7"/>
                <w:sz w:val="24"/>
              </w:rPr>
              <w:t xml:space="preserve"> </w:t>
            </w:r>
            <w:r>
              <w:rPr>
                <w:spacing w:val="-4"/>
                <w:sz w:val="24"/>
              </w:rPr>
              <w:t>Tbk.</w:t>
            </w:r>
          </w:p>
        </w:tc>
        <w:tc>
          <w:tcPr>
            <w:tcW w:w="1417" w:type="dxa"/>
          </w:tcPr>
          <w:p w14:paraId="6DDD610C" w14:textId="77777777" w:rsidR="00E151D2" w:rsidRDefault="00E151D2" w:rsidP="0040620D">
            <w:pPr>
              <w:pStyle w:val="TableParagraph"/>
              <w:jc w:val="center"/>
              <w:rPr>
                <w:sz w:val="20"/>
              </w:rPr>
            </w:pPr>
          </w:p>
        </w:tc>
        <w:tc>
          <w:tcPr>
            <w:tcW w:w="1422" w:type="dxa"/>
          </w:tcPr>
          <w:p w14:paraId="60E10A02" w14:textId="77777777" w:rsidR="00E151D2" w:rsidRDefault="00E151D2" w:rsidP="0040620D">
            <w:pPr>
              <w:pStyle w:val="TableParagraph"/>
              <w:ind w:left="9" w:right="9"/>
              <w:jc w:val="center"/>
              <w:rPr>
                <w:sz w:val="24"/>
              </w:rPr>
            </w:pPr>
            <w:r>
              <w:rPr>
                <w:spacing w:val="-2"/>
                <w:sz w:val="24"/>
              </w:rPr>
              <w:t>Tidak</w:t>
            </w:r>
          </w:p>
        </w:tc>
      </w:tr>
      <w:tr w:rsidR="00E151D2" w14:paraId="53CC33E9" w14:textId="77777777" w:rsidTr="0040620D">
        <w:trPr>
          <w:trHeight w:val="273"/>
        </w:trPr>
        <w:tc>
          <w:tcPr>
            <w:tcW w:w="566" w:type="dxa"/>
          </w:tcPr>
          <w:p w14:paraId="12ADBA27" w14:textId="77777777" w:rsidR="00E151D2" w:rsidRDefault="00E151D2" w:rsidP="0040620D">
            <w:pPr>
              <w:pStyle w:val="TableParagraph"/>
              <w:spacing w:line="253" w:lineRule="exact"/>
              <w:ind w:left="14" w:right="4"/>
              <w:jc w:val="center"/>
              <w:rPr>
                <w:sz w:val="24"/>
              </w:rPr>
            </w:pPr>
            <w:r>
              <w:rPr>
                <w:spacing w:val="-5"/>
                <w:sz w:val="24"/>
              </w:rPr>
              <w:t>12</w:t>
            </w:r>
          </w:p>
        </w:tc>
        <w:tc>
          <w:tcPr>
            <w:tcW w:w="1133" w:type="dxa"/>
          </w:tcPr>
          <w:p w14:paraId="2DCB3685" w14:textId="77777777" w:rsidR="00E151D2" w:rsidRDefault="00E151D2" w:rsidP="0040620D">
            <w:pPr>
              <w:pStyle w:val="TableParagraph"/>
              <w:spacing w:line="253" w:lineRule="exact"/>
              <w:ind w:left="18" w:right="7"/>
              <w:jc w:val="center"/>
              <w:rPr>
                <w:sz w:val="24"/>
              </w:rPr>
            </w:pPr>
            <w:r>
              <w:rPr>
                <w:spacing w:val="-4"/>
                <w:sz w:val="24"/>
              </w:rPr>
              <w:t>RANC</w:t>
            </w:r>
          </w:p>
        </w:tc>
        <w:tc>
          <w:tcPr>
            <w:tcW w:w="3971" w:type="dxa"/>
          </w:tcPr>
          <w:p w14:paraId="67F769AD" w14:textId="77777777" w:rsidR="00E151D2" w:rsidRDefault="00E151D2" w:rsidP="0040620D">
            <w:pPr>
              <w:pStyle w:val="TableParagraph"/>
              <w:spacing w:line="253" w:lineRule="exact"/>
              <w:ind w:left="15" w:right="10"/>
              <w:jc w:val="center"/>
              <w:rPr>
                <w:sz w:val="24"/>
              </w:rPr>
            </w:pPr>
            <w:r>
              <w:rPr>
                <w:sz w:val="24"/>
              </w:rPr>
              <w:t>Supra</w:t>
            </w:r>
            <w:r>
              <w:rPr>
                <w:spacing w:val="-3"/>
                <w:sz w:val="24"/>
              </w:rPr>
              <w:t xml:space="preserve"> </w:t>
            </w:r>
            <w:r>
              <w:rPr>
                <w:sz w:val="24"/>
              </w:rPr>
              <w:t>Boga Lestari</w:t>
            </w:r>
            <w:r>
              <w:rPr>
                <w:spacing w:val="-8"/>
                <w:sz w:val="24"/>
              </w:rPr>
              <w:t xml:space="preserve"> </w:t>
            </w:r>
            <w:r>
              <w:rPr>
                <w:spacing w:val="-4"/>
                <w:sz w:val="24"/>
              </w:rPr>
              <w:t>Tbk.</w:t>
            </w:r>
          </w:p>
        </w:tc>
        <w:tc>
          <w:tcPr>
            <w:tcW w:w="1417" w:type="dxa"/>
          </w:tcPr>
          <w:p w14:paraId="199DF821" w14:textId="77777777" w:rsidR="00E151D2" w:rsidRDefault="00E151D2" w:rsidP="0040620D">
            <w:pPr>
              <w:pStyle w:val="TableParagraph"/>
              <w:jc w:val="center"/>
              <w:rPr>
                <w:sz w:val="20"/>
              </w:rPr>
            </w:pPr>
          </w:p>
        </w:tc>
        <w:tc>
          <w:tcPr>
            <w:tcW w:w="1422" w:type="dxa"/>
          </w:tcPr>
          <w:p w14:paraId="5C44BB24" w14:textId="77777777" w:rsidR="00E151D2" w:rsidRDefault="00E151D2" w:rsidP="0040620D">
            <w:pPr>
              <w:pStyle w:val="TableParagraph"/>
              <w:spacing w:line="253" w:lineRule="exact"/>
              <w:ind w:left="9" w:right="9"/>
              <w:jc w:val="center"/>
              <w:rPr>
                <w:sz w:val="24"/>
              </w:rPr>
            </w:pPr>
            <w:r>
              <w:rPr>
                <w:spacing w:val="-2"/>
                <w:sz w:val="24"/>
              </w:rPr>
              <w:t>Tidak</w:t>
            </w:r>
          </w:p>
        </w:tc>
      </w:tr>
      <w:tr w:rsidR="00E151D2" w14:paraId="55A580B3" w14:textId="77777777" w:rsidTr="0040620D">
        <w:trPr>
          <w:trHeight w:val="277"/>
        </w:trPr>
        <w:tc>
          <w:tcPr>
            <w:tcW w:w="566" w:type="dxa"/>
          </w:tcPr>
          <w:p w14:paraId="5BF057B2" w14:textId="77777777" w:rsidR="00E151D2" w:rsidRDefault="00E151D2" w:rsidP="0040620D">
            <w:pPr>
              <w:pStyle w:val="TableParagraph"/>
              <w:ind w:left="14" w:right="4"/>
              <w:jc w:val="center"/>
              <w:rPr>
                <w:sz w:val="24"/>
              </w:rPr>
            </w:pPr>
            <w:r>
              <w:rPr>
                <w:spacing w:val="-5"/>
                <w:sz w:val="24"/>
              </w:rPr>
              <w:t>13</w:t>
            </w:r>
          </w:p>
        </w:tc>
        <w:tc>
          <w:tcPr>
            <w:tcW w:w="1133" w:type="dxa"/>
          </w:tcPr>
          <w:p w14:paraId="2E6130A4" w14:textId="77777777" w:rsidR="00E151D2" w:rsidRDefault="00E151D2" w:rsidP="0040620D">
            <w:pPr>
              <w:pStyle w:val="TableParagraph"/>
              <w:ind w:left="18" w:right="2"/>
              <w:jc w:val="center"/>
              <w:rPr>
                <w:sz w:val="24"/>
              </w:rPr>
            </w:pPr>
            <w:r>
              <w:rPr>
                <w:spacing w:val="-4"/>
                <w:sz w:val="24"/>
              </w:rPr>
              <w:t>SDPC</w:t>
            </w:r>
          </w:p>
        </w:tc>
        <w:tc>
          <w:tcPr>
            <w:tcW w:w="3971" w:type="dxa"/>
          </w:tcPr>
          <w:p w14:paraId="6193C969" w14:textId="77777777" w:rsidR="00E151D2" w:rsidRDefault="00E151D2" w:rsidP="0040620D">
            <w:pPr>
              <w:pStyle w:val="TableParagraph"/>
              <w:ind w:left="15" w:right="5"/>
              <w:jc w:val="center"/>
              <w:rPr>
                <w:sz w:val="24"/>
              </w:rPr>
            </w:pPr>
            <w:r>
              <w:rPr>
                <w:sz w:val="24"/>
              </w:rPr>
              <w:t>Millennium</w:t>
            </w:r>
            <w:r>
              <w:rPr>
                <w:spacing w:val="-7"/>
                <w:sz w:val="24"/>
              </w:rPr>
              <w:t xml:space="preserve"> </w:t>
            </w:r>
            <w:r>
              <w:rPr>
                <w:sz w:val="24"/>
              </w:rPr>
              <w:t>Pharmacon</w:t>
            </w:r>
            <w:r>
              <w:rPr>
                <w:spacing w:val="-7"/>
                <w:sz w:val="24"/>
              </w:rPr>
              <w:t xml:space="preserve"> </w:t>
            </w:r>
            <w:r>
              <w:rPr>
                <w:spacing w:val="-2"/>
                <w:sz w:val="24"/>
              </w:rPr>
              <w:t>Internati</w:t>
            </w:r>
          </w:p>
        </w:tc>
        <w:tc>
          <w:tcPr>
            <w:tcW w:w="1417" w:type="dxa"/>
          </w:tcPr>
          <w:p w14:paraId="7DA2A612" w14:textId="77777777" w:rsidR="00E151D2" w:rsidRDefault="00E151D2" w:rsidP="0040620D">
            <w:pPr>
              <w:pStyle w:val="TableParagraph"/>
              <w:jc w:val="center"/>
              <w:rPr>
                <w:sz w:val="20"/>
              </w:rPr>
            </w:pPr>
          </w:p>
        </w:tc>
        <w:tc>
          <w:tcPr>
            <w:tcW w:w="1422" w:type="dxa"/>
          </w:tcPr>
          <w:p w14:paraId="63C9F414" w14:textId="77777777" w:rsidR="00E151D2" w:rsidRDefault="00E151D2" w:rsidP="0040620D">
            <w:pPr>
              <w:pStyle w:val="TableParagraph"/>
              <w:ind w:left="9" w:right="9"/>
              <w:jc w:val="center"/>
              <w:rPr>
                <w:sz w:val="24"/>
              </w:rPr>
            </w:pPr>
            <w:r>
              <w:rPr>
                <w:spacing w:val="-2"/>
                <w:sz w:val="24"/>
              </w:rPr>
              <w:t>Tidak</w:t>
            </w:r>
          </w:p>
        </w:tc>
      </w:tr>
      <w:tr w:rsidR="00E151D2" w14:paraId="158D374D" w14:textId="77777777" w:rsidTr="0040620D">
        <w:trPr>
          <w:trHeight w:val="273"/>
        </w:trPr>
        <w:tc>
          <w:tcPr>
            <w:tcW w:w="566" w:type="dxa"/>
          </w:tcPr>
          <w:p w14:paraId="49474046" w14:textId="77777777" w:rsidR="00E151D2" w:rsidRDefault="00E151D2" w:rsidP="0040620D">
            <w:pPr>
              <w:pStyle w:val="TableParagraph"/>
              <w:spacing w:line="254" w:lineRule="exact"/>
              <w:ind w:left="14" w:right="4"/>
              <w:jc w:val="center"/>
              <w:rPr>
                <w:sz w:val="24"/>
              </w:rPr>
            </w:pPr>
            <w:r>
              <w:rPr>
                <w:spacing w:val="-5"/>
                <w:sz w:val="24"/>
              </w:rPr>
              <w:t>14</w:t>
            </w:r>
          </w:p>
        </w:tc>
        <w:tc>
          <w:tcPr>
            <w:tcW w:w="1133" w:type="dxa"/>
          </w:tcPr>
          <w:p w14:paraId="4D7990D3" w14:textId="77777777" w:rsidR="00E151D2" w:rsidRDefault="00E151D2" w:rsidP="0040620D">
            <w:pPr>
              <w:pStyle w:val="TableParagraph"/>
              <w:spacing w:line="254" w:lineRule="exact"/>
              <w:ind w:left="18" w:right="8"/>
              <w:jc w:val="center"/>
              <w:rPr>
                <w:sz w:val="24"/>
              </w:rPr>
            </w:pPr>
            <w:r>
              <w:rPr>
                <w:spacing w:val="-4"/>
                <w:sz w:val="24"/>
              </w:rPr>
              <w:t>WICO</w:t>
            </w:r>
          </w:p>
        </w:tc>
        <w:tc>
          <w:tcPr>
            <w:tcW w:w="3971" w:type="dxa"/>
          </w:tcPr>
          <w:p w14:paraId="4BB5CEDC" w14:textId="77777777" w:rsidR="00E151D2" w:rsidRDefault="00E151D2" w:rsidP="0040620D">
            <w:pPr>
              <w:pStyle w:val="TableParagraph"/>
              <w:spacing w:line="254" w:lineRule="exact"/>
              <w:ind w:left="15" w:right="9"/>
              <w:jc w:val="center"/>
              <w:rPr>
                <w:sz w:val="24"/>
              </w:rPr>
            </w:pPr>
            <w:r>
              <w:rPr>
                <w:sz w:val="24"/>
              </w:rPr>
              <w:t>Wicaksana</w:t>
            </w:r>
            <w:r>
              <w:rPr>
                <w:spacing w:val="-5"/>
                <w:sz w:val="24"/>
              </w:rPr>
              <w:t xml:space="preserve"> </w:t>
            </w:r>
            <w:r>
              <w:rPr>
                <w:sz w:val="24"/>
              </w:rPr>
              <w:t>Overseas</w:t>
            </w:r>
            <w:r>
              <w:rPr>
                <w:spacing w:val="-5"/>
                <w:sz w:val="24"/>
              </w:rPr>
              <w:t xml:space="preserve"> </w:t>
            </w:r>
            <w:r>
              <w:rPr>
                <w:spacing w:val="-2"/>
                <w:sz w:val="24"/>
              </w:rPr>
              <w:t>Internation</w:t>
            </w:r>
          </w:p>
        </w:tc>
        <w:tc>
          <w:tcPr>
            <w:tcW w:w="1417" w:type="dxa"/>
          </w:tcPr>
          <w:p w14:paraId="18CDB075" w14:textId="77777777" w:rsidR="00E151D2" w:rsidRDefault="00E151D2" w:rsidP="0040620D">
            <w:pPr>
              <w:pStyle w:val="TableParagraph"/>
              <w:jc w:val="center"/>
              <w:rPr>
                <w:sz w:val="20"/>
              </w:rPr>
            </w:pPr>
          </w:p>
        </w:tc>
        <w:tc>
          <w:tcPr>
            <w:tcW w:w="1422" w:type="dxa"/>
          </w:tcPr>
          <w:p w14:paraId="25F72683" w14:textId="77777777" w:rsidR="00E151D2" w:rsidRDefault="00E151D2" w:rsidP="0040620D">
            <w:pPr>
              <w:pStyle w:val="TableParagraph"/>
              <w:spacing w:line="254" w:lineRule="exact"/>
              <w:ind w:left="9" w:right="9"/>
              <w:jc w:val="center"/>
              <w:rPr>
                <w:sz w:val="24"/>
              </w:rPr>
            </w:pPr>
            <w:r>
              <w:rPr>
                <w:spacing w:val="-2"/>
                <w:sz w:val="24"/>
              </w:rPr>
              <w:t>Tidak</w:t>
            </w:r>
          </w:p>
        </w:tc>
      </w:tr>
      <w:tr w:rsidR="00E151D2" w14:paraId="06D0EE9E" w14:textId="77777777" w:rsidTr="0040620D">
        <w:trPr>
          <w:trHeight w:val="278"/>
        </w:trPr>
        <w:tc>
          <w:tcPr>
            <w:tcW w:w="566" w:type="dxa"/>
          </w:tcPr>
          <w:p w14:paraId="658F31ED" w14:textId="77777777" w:rsidR="00E151D2" w:rsidRDefault="00E151D2" w:rsidP="0040620D">
            <w:pPr>
              <w:pStyle w:val="TableParagraph"/>
              <w:ind w:left="14" w:right="4"/>
              <w:jc w:val="center"/>
              <w:rPr>
                <w:sz w:val="24"/>
              </w:rPr>
            </w:pPr>
            <w:r>
              <w:rPr>
                <w:spacing w:val="-5"/>
                <w:sz w:val="24"/>
              </w:rPr>
              <w:t>15</w:t>
            </w:r>
          </w:p>
        </w:tc>
        <w:tc>
          <w:tcPr>
            <w:tcW w:w="1133" w:type="dxa"/>
          </w:tcPr>
          <w:p w14:paraId="417B50B3" w14:textId="77777777" w:rsidR="00E151D2" w:rsidRDefault="00E151D2" w:rsidP="0040620D">
            <w:pPr>
              <w:pStyle w:val="TableParagraph"/>
              <w:ind w:left="18" w:right="5"/>
              <w:jc w:val="center"/>
              <w:rPr>
                <w:sz w:val="24"/>
              </w:rPr>
            </w:pPr>
            <w:r>
              <w:rPr>
                <w:spacing w:val="-4"/>
                <w:sz w:val="24"/>
              </w:rPr>
              <w:t>AALI</w:t>
            </w:r>
          </w:p>
        </w:tc>
        <w:tc>
          <w:tcPr>
            <w:tcW w:w="3971" w:type="dxa"/>
          </w:tcPr>
          <w:p w14:paraId="32D3C9AE" w14:textId="77777777" w:rsidR="00E151D2" w:rsidRDefault="00E151D2" w:rsidP="0040620D">
            <w:pPr>
              <w:pStyle w:val="TableParagraph"/>
              <w:ind w:left="15" w:right="5"/>
              <w:jc w:val="center"/>
              <w:rPr>
                <w:sz w:val="24"/>
              </w:rPr>
            </w:pPr>
            <w:r>
              <w:rPr>
                <w:sz w:val="24"/>
              </w:rPr>
              <w:t>Astra</w:t>
            </w:r>
            <w:r>
              <w:rPr>
                <w:spacing w:val="-1"/>
                <w:sz w:val="24"/>
              </w:rPr>
              <w:t xml:space="preserve"> </w:t>
            </w:r>
            <w:r>
              <w:rPr>
                <w:sz w:val="24"/>
              </w:rPr>
              <w:t>Agro</w:t>
            </w:r>
            <w:r>
              <w:rPr>
                <w:spacing w:val="1"/>
                <w:sz w:val="24"/>
              </w:rPr>
              <w:t xml:space="preserve"> </w:t>
            </w:r>
            <w:r>
              <w:rPr>
                <w:sz w:val="24"/>
              </w:rPr>
              <w:t>Lestari</w:t>
            </w:r>
            <w:r>
              <w:rPr>
                <w:spacing w:val="-8"/>
                <w:sz w:val="24"/>
              </w:rPr>
              <w:t xml:space="preserve"> </w:t>
            </w:r>
            <w:r>
              <w:rPr>
                <w:spacing w:val="-4"/>
                <w:sz w:val="24"/>
              </w:rPr>
              <w:t>Tbk.</w:t>
            </w:r>
          </w:p>
        </w:tc>
        <w:tc>
          <w:tcPr>
            <w:tcW w:w="1417" w:type="dxa"/>
          </w:tcPr>
          <w:p w14:paraId="01ECEC36" w14:textId="77777777" w:rsidR="00E151D2" w:rsidRDefault="00E151D2" w:rsidP="0040620D">
            <w:pPr>
              <w:pStyle w:val="TableParagraph"/>
              <w:ind w:left="16"/>
              <w:jc w:val="center"/>
              <w:rPr>
                <w:sz w:val="24"/>
              </w:rPr>
            </w:pPr>
            <w:r>
              <w:rPr>
                <w:spacing w:val="-5"/>
                <w:sz w:val="24"/>
              </w:rPr>
              <w:t>Ya</w:t>
            </w:r>
          </w:p>
        </w:tc>
        <w:tc>
          <w:tcPr>
            <w:tcW w:w="1422" w:type="dxa"/>
          </w:tcPr>
          <w:p w14:paraId="792E787B" w14:textId="77777777" w:rsidR="00E151D2" w:rsidRDefault="00E151D2" w:rsidP="0040620D">
            <w:pPr>
              <w:pStyle w:val="TableParagraph"/>
              <w:jc w:val="center"/>
              <w:rPr>
                <w:sz w:val="20"/>
              </w:rPr>
            </w:pPr>
          </w:p>
        </w:tc>
      </w:tr>
      <w:tr w:rsidR="00E151D2" w14:paraId="30232EB9" w14:textId="77777777" w:rsidTr="0040620D">
        <w:trPr>
          <w:trHeight w:val="277"/>
        </w:trPr>
        <w:tc>
          <w:tcPr>
            <w:tcW w:w="566" w:type="dxa"/>
          </w:tcPr>
          <w:p w14:paraId="185EC50B" w14:textId="77777777" w:rsidR="00E151D2" w:rsidRDefault="00E151D2" w:rsidP="0040620D">
            <w:pPr>
              <w:pStyle w:val="TableParagraph"/>
              <w:ind w:left="14" w:right="4"/>
              <w:jc w:val="center"/>
              <w:rPr>
                <w:sz w:val="24"/>
              </w:rPr>
            </w:pPr>
            <w:r>
              <w:rPr>
                <w:spacing w:val="-5"/>
                <w:sz w:val="24"/>
              </w:rPr>
              <w:t>16</w:t>
            </w:r>
          </w:p>
        </w:tc>
        <w:tc>
          <w:tcPr>
            <w:tcW w:w="1133" w:type="dxa"/>
          </w:tcPr>
          <w:p w14:paraId="06B9FFD5" w14:textId="77777777" w:rsidR="00E151D2" w:rsidRDefault="00E151D2" w:rsidP="0040620D">
            <w:pPr>
              <w:pStyle w:val="TableParagraph"/>
              <w:ind w:left="18" w:right="9"/>
              <w:jc w:val="center"/>
              <w:rPr>
                <w:sz w:val="24"/>
              </w:rPr>
            </w:pPr>
            <w:r>
              <w:rPr>
                <w:spacing w:val="-4"/>
                <w:sz w:val="24"/>
              </w:rPr>
              <w:t>ADES</w:t>
            </w:r>
          </w:p>
        </w:tc>
        <w:tc>
          <w:tcPr>
            <w:tcW w:w="3971" w:type="dxa"/>
          </w:tcPr>
          <w:p w14:paraId="289830C6" w14:textId="77777777" w:rsidR="00E151D2" w:rsidRDefault="00E151D2" w:rsidP="0040620D">
            <w:pPr>
              <w:pStyle w:val="TableParagraph"/>
              <w:ind w:left="15" w:right="12"/>
              <w:jc w:val="center"/>
              <w:rPr>
                <w:sz w:val="24"/>
              </w:rPr>
            </w:pPr>
            <w:r>
              <w:rPr>
                <w:sz w:val="24"/>
              </w:rPr>
              <w:t>Akasha</w:t>
            </w:r>
            <w:r>
              <w:rPr>
                <w:spacing w:val="-2"/>
                <w:sz w:val="24"/>
              </w:rPr>
              <w:t xml:space="preserve"> </w:t>
            </w:r>
            <w:r>
              <w:rPr>
                <w:sz w:val="24"/>
              </w:rPr>
              <w:t>Wira</w:t>
            </w:r>
            <w:r>
              <w:rPr>
                <w:spacing w:val="-5"/>
                <w:sz w:val="24"/>
              </w:rPr>
              <w:t xml:space="preserve"> </w:t>
            </w:r>
            <w:r>
              <w:rPr>
                <w:sz w:val="24"/>
              </w:rPr>
              <w:t>International</w:t>
            </w:r>
            <w:r>
              <w:rPr>
                <w:spacing w:val="-9"/>
                <w:sz w:val="24"/>
              </w:rPr>
              <w:t xml:space="preserve"> </w:t>
            </w:r>
            <w:r>
              <w:rPr>
                <w:spacing w:val="-4"/>
                <w:sz w:val="24"/>
              </w:rPr>
              <w:t>Tbk.</w:t>
            </w:r>
          </w:p>
        </w:tc>
        <w:tc>
          <w:tcPr>
            <w:tcW w:w="1417" w:type="dxa"/>
          </w:tcPr>
          <w:p w14:paraId="7193DDB7" w14:textId="77777777" w:rsidR="00E151D2" w:rsidRDefault="00E151D2" w:rsidP="0040620D">
            <w:pPr>
              <w:pStyle w:val="TableParagraph"/>
              <w:ind w:left="16"/>
              <w:jc w:val="center"/>
              <w:rPr>
                <w:sz w:val="24"/>
              </w:rPr>
            </w:pPr>
            <w:r>
              <w:rPr>
                <w:spacing w:val="-5"/>
                <w:sz w:val="24"/>
              </w:rPr>
              <w:t>Ya</w:t>
            </w:r>
          </w:p>
        </w:tc>
        <w:tc>
          <w:tcPr>
            <w:tcW w:w="1422" w:type="dxa"/>
          </w:tcPr>
          <w:p w14:paraId="50ADA1C0" w14:textId="77777777" w:rsidR="00E151D2" w:rsidRDefault="00E151D2" w:rsidP="0040620D">
            <w:pPr>
              <w:pStyle w:val="TableParagraph"/>
              <w:jc w:val="center"/>
              <w:rPr>
                <w:sz w:val="20"/>
              </w:rPr>
            </w:pPr>
          </w:p>
        </w:tc>
      </w:tr>
      <w:tr w:rsidR="00E151D2" w14:paraId="6E8F083D" w14:textId="77777777" w:rsidTr="0040620D">
        <w:trPr>
          <w:trHeight w:val="273"/>
        </w:trPr>
        <w:tc>
          <w:tcPr>
            <w:tcW w:w="566" w:type="dxa"/>
          </w:tcPr>
          <w:p w14:paraId="50C43F3B" w14:textId="77777777" w:rsidR="00E151D2" w:rsidRDefault="00E151D2" w:rsidP="0040620D">
            <w:pPr>
              <w:pStyle w:val="TableParagraph"/>
              <w:spacing w:line="253" w:lineRule="exact"/>
              <w:ind w:left="14" w:right="4"/>
              <w:jc w:val="center"/>
              <w:rPr>
                <w:sz w:val="24"/>
              </w:rPr>
            </w:pPr>
            <w:r>
              <w:rPr>
                <w:spacing w:val="-5"/>
                <w:sz w:val="24"/>
              </w:rPr>
              <w:t>17</w:t>
            </w:r>
          </w:p>
        </w:tc>
        <w:tc>
          <w:tcPr>
            <w:tcW w:w="1133" w:type="dxa"/>
          </w:tcPr>
          <w:p w14:paraId="13BA93FA" w14:textId="77777777" w:rsidR="00E151D2" w:rsidRDefault="00E151D2" w:rsidP="0040620D">
            <w:pPr>
              <w:pStyle w:val="TableParagraph"/>
              <w:spacing w:line="253" w:lineRule="exact"/>
              <w:ind w:left="18" w:right="11"/>
              <w:jc w:val="center"/>
              <w:rPr>
                <w:sz w:val="24"/>
              </w:rPr>
            </w:pPr>
            <w:r>
              <w:rPr>
                <w:spacing w:val="-4"/>
                <w:sz w:val="24"/>
              </w:rPr>
              <w:t>AGAR</w:t>
            </w:r>
          </w:p>
        </w:tc>
        <w:tc>
          <w:tcPr>
            <w:tcW w:w="3971" w:type="dxa"/>
          </w:tcPr>
          <w:p w14:paraId="77CB939E" w14:textId="77777777" w:rsidR="00E151D2" w:rsidRDefault="00E151D2" w:rsidP="0040620D">
            <w:pPr>
              <w:pStyle w:val="TableParagraph"/>
              <w:spacing w:line="253" w:lineRule="exact"/>
              <w:ind w:left="15" w:right="10"/>
              <w:jc w:val="center"/>
              <w:rPr>
                <w:sz w:val="24"/>
              </w:rPr>
            </w:pPr>
            <w:r>
              <w:rPr>
                <w:sz w:val="24"/>
              </w:rPr>
              <w:t>Asia</w:t>
            </w:r>
            <w:r>
              <w:rPr>
                <w:spacing w:val="-7"/>
                <w:sz w:val="24"/>
              </w:rPr>
              <w:t xml:space="preserve"> </w:t>
            </w:r>
            <w:r>
              <w:rPr>
                <w:sz w:val="24"/>
              </w:rPr>
              <w:t>Sejahtera</w:t>
            </w:r>
            <w:r>
              <w:rPr>
                <w:spacing w:val="-4"/>
                <w:sz w:val="24"/>
              </w:rPr>
              <w:t xml:space="preserve"> </w:t>
            </w:r>
            <w:r>
              <w:rPr>
                <w:sz w:val="24"/>
              </w:rPr>
              <w:t>Mina</w:t>
            </w:r>
            <w:r>
              <w:rPr>
                <w:spacing w:val="-4"/>
                <w:sz w:val="24"/>
              </w:rPr>
              <w:t xml:space="preserve"> Tbk.</w:t>
            </w:r>
          </w:p>
        </w:tc>
        <w:tc>
          <w:tcPr>
            <w:tcW w:w="1417" w:type="dxa"/>
          </w:tcPr>
          <w:p w14:paraId="57EAFE45" w14:textId="77777777" w:rsidR="00E151D2" w:rsidRDefault="00E151D2" w:rsidP="0040620D">
            <w:pPr>
              <w:pStyle w:val="TableParagraph"/>
              <w:jc w:val="center"/>
              <w:rPr>
                <w:sz w:val="20"/>
              </w:rPr>
            </w:pPr>
          </w:p>
        </w:tc>
        <w:tc>
          <w:tcPr>
            <w:tcW w:w="1422" w:type="dxa"/>
          </w:tcPr>
          <w:p w14:paraId="6D29903B" w14:textId="77777777" w:rsidR="00E151D2" w:rsidRDefault="00E151D2" w:rsidP="0040620D">
            <w:pPr>
              <w:pStyle w:val="TableParagraph"/>
              <w:spacing w:line="253" w:lineRule="exact"/>
              <w:ind w:left="9" w:right="9"/>
              <w:jc w:val="center"/>
              <w:rPr>
                <w:sz w:val="24"/>
              </w:rPr>
            </w:pPr>
            <w:r>
              <w:rPr>
                <w:spacing w:val="-2"/>
                <w:sz w:val="24"/>
              </w:rPr>
              <w:t>Tidak</w:t>
            </w:r>
          </w:p>
        </w:tc>
      </w:tr>
      <w:tr w:rsidR="00E151D2" w14:paraId="709A3651" w14:textId="77777777" w:rsidTr="0040620D">
        <w:trPr>
          <w:trHeight w:val="278"/>
        </w:trPr>
        <w:tc>
          <w:tcPr>
            <w:tcW w:w="566" w:type="dxa"/>
          </w:tcPr>
          <w:p w14:paraId="003C0014" w14:textId="77777777" w:rsidR="00E151D2" w:rsidRDefault="00E151D2" w:rsidP="0040620D">
            <w:pPr>
              <w:pStyle w:val="TableParagraph"/>
              <w:ind w:left="14" w:right="4"/>
              <w:jc w:val="center"/>
              <w:rPr>
                <w:sz w:val="24"/>
              </w:rPr>
            </w:pPr>
            <w:r>
              <w:rPr>
                <w:spacing w:val="-5"/>
                <w:sz w:val="24"/>
              </w:rPr>
              <w:t>18</w:t>
            </w:r>
          </w:p>
        </w:tc>
        <w:tc>
          <w:tcPr>
            <w:tcW w:w="1133" w:type="dxa"/>
          </w:tcPr>
          <w:p w14:paraId="18DBB2BE" w14:textId="77777777" w:rsidR="00E151D2" w:rsidRDefault="00E151D2" w:rsidP="0040620D">
            <w:pPr>
              <w:pStyle w:val="TableParagraph"/>
              <w:ind w:left="18" w:right="3"/>
              <w:jc w:val="center"/>
              <w:rPr>
                <w:sz w:val="24"/>
              </w:rPr>
            </w:pPr>
            <w:r>
              <w:rPr>
                <w:spacing w:val="-4"/>
                <w:sz w:val="24"/>
              </w:rPr>
              <w:t>AISA</w:t>
            </w:r>
          </w:p>
        </w:tc>
        <w:tc>
          <w:tcPr>
            <w:tcW w:w="3971" w:type="dxa"/>
          </w:tcPr>
          <w:p w14:paraId="3F64F4B2" w14:textId="77777777" w:rsidR="00E151D2" w:rsidRDefault="00E151D2" w:rsidP="0040620D">
            <w:pPr>
              <w:pStyle w:val="TableParagraph"/>
              <w:ind w:left="15" w:right="5"/>
              <w:jc w:val="center"/>
              <w:rPr>
                <w:sz w:val="24"/>
              </w:rPr>
            </w:pPr>
            <w:r>
              <w:rPr>
                <w:sz w:val="24"/>
              </w:rPr>
              <w:t>FKS</w:t>
            </w:r>
            <w:r>
              <w:rPr>
                <w:spacing w:val="-2"/>
                <w:sz w:val="24"/>
              </w:rPr>
              <w:t xml:space="preserve"> </w:t>
            </w:r>
            <w:r>
              <w:rPr>
                <w:sz w:val="24"/>
              </w:rPr>
              <w:t>Food</w:t>
            </w:r>
            <w:r>
              <w:rPr>
                <w:spacing w:val="-5"/>
                <w:sz w:val="24"/>
              </w:rPr>
              <w:t xml:space="preserve"> </w:t>
            </w:r>
            <w:r>
              <w:rPr>
                <w:sz w:val="24"/>
              </w:rPr>
              <w:t xml:space="preserve">Sejahtera </w:t>
            </w:r>
            <w:r>
              <w:rPr>
                <w:spacing w:val="-4"/>
                <w:sz w:val="24"/>
              </w:rPr>
              <w:t>Tbk.</w:t>
            </w:r>
          </w:p>
        </w:tc>
        <w:tc>
          <w:tcPr>
            <w:tcW w:w="1417" w:type="dxa"/>
          </w:tcPr>
          <w:p w14:paraId="1F0C386C" w14:textId="77777777" w:rsidR="00E151D2" w:rsidRDefault="00E151D2" w:rsidP="0040620D">
            <w:pPr>
              <w:pStyle w:val="TableParagraph"/>
              <w:ind w:left="16"/>
              <w:jc w:val="center"/>
              <w:rPr>
                <w:sz w:val="24"/>
              </w:rPr>
            </w:pPr>
            <w:r>
              <w:rPr>
                <w:spacing w:val="-5"/>
                <w:sz w:val="24"/>
              </w:rPr>
              <w:t>Ya</w:t>
            </w:r>
          </w:p>
        </w:tc>
        <w:tc>
          <w:tcPr>
            <w:tcW w:w="1422" w:type="dxa"/>
          </w:tcPr>
          <w:p w14:paraId="32DD5888" w14:textId="77777777" w:rsidR="00E151D2" w:rsidRDefault="00E151D2" w:rsidP="0040620D">
            <w:pPr>
              <w:pStyle w:val="TableParagraph"/>
              <w:jc w:val="center"/>
              <w:rPr>
                <w:sz w:val="20"/>
              </w:rPr>
            </w:pPr>
          </w:p>
        </w:tc>
      </w:tr>
      <w:tr w:rsidR="00E151D2" w14:paraId="0533D71B" w14:textId="77777777" w:rsidTr="0040620D">
        <w:trPr>
          <w:trHeight w:val="273"/>
        </w:trPr>
        <w:tc>
          <w:tcPr>
            <w:tcW w:w="566" w:type="dxa"/>
          </w:tcPr>
          <w:p w14:paraId="6722A441" w14:textId="77777777" w:rsidR="00E151D2" w:rsidRDefault="00E151D2" w:rsidP="0040620D">
            <w:pPr>
              <w:pStyle w:val="TableParagraph"/>
              <w:spacing w:line="253" w:lineRule="exact"/>
              <w:ind w:left="14" w:right="4"/>
              <w:jc w:val="center"/>
              <w:rPr>
                <w:sz w:val="24"/>
              </w:rPr>
            </w:pPr>
            <w:r>
              <w:rPr>
                <w:spacing w:val="-5"/>
                <w:sz w:val="24"/>
              </w:rPr>
              <w:t>19</w:t>
            </w:r>
          </w:p>
        </w:tc>
        <w:tc>
          <w:tcPr>
            <w:tcW w:w="1133" w:type="dxa"/>
          </w:tcPr>
          <w:p w14:paraId="370441EF" w14:textId="77777777" w:rsidR="00E151D2" w:rsidRDefault="00E151D2" w:rsidP="0040620D">
            <w:pPr>
              <w:pStyle w:val="TableParagraph"/>
              <w:spacing w:line="253" w:lineRule="exact"/>
              <w:ind w:left="18" w:right="3"/>
              <w:jc w:val="center"/>
              <w:rPr>
                <w:sz w:val="24"/>
              </w:rPr>
            </w:pPr>
            <w:r>
              <w:rPr>
                <w:spacing w:val="-4"/>
                <w:sz w:val="24"/>
              </w:rPr>
              <w:t>ALTO</w:t>
            </w:r>
          </w:p>
        </w:tc>
        <w:tc>
          <w:tcPr>
            <w:tcW w:w="3971" w:type="dxa"/>
          </w:tcPr>
          <w:p w14:paraId="39622C04" w14:textId="77777777" w:rsidR="00E151D2" w:rsidRDefault="00E151D2" w:rsidP="0040620D">
            <w:pPr>
              <w:pStyle w:val="TableParagraph"/>
              <w:spacing w:line="253" w:lineRule="exact"/>
              <w:ind w:left="15" w:right="5"/>
              <w:jc w:val="center"/>
              <w:rPr>
                <w:sz w:val="24"/>
              </w:rPr>
            </w:pPr>
            <w:r>
              <w:rPr>
                <w:sz w:val="24"/>
              </w:rPr>
              <w:t>Tri</w:t>
            </w:r>
            <w:r>
              <w:rPr>
                <w:spacing w:val="-9"/>
                <w:sz w:val="24"/>
              </w:rPr>
              <w:t xml:space="preserve"> </w:t>
            </w:r>
            <w:r>
              <w:rPr>
                <w:sz w:val="24"/>
              </w:rPr>
              <w:t>Banyan</w:t>
            </w:r>
            <w:r>
              <w:rPr>
                <w:spacing w:val="-2"/>
                <w:sz w:val="24"/>
              </w:rPr>
              <w:t xml:space="preserve"> </w:t>
            </w:r>
            <w:r>
              <w:rPr>
                <w:sz w:val="24"/>
              </w:rPr>
              <w:t>Tirta</w:t>
            </w:r>
            <w:r>
              <w:rPr>
                <w:spacing w:val="3"/>
                <w:sz w:val="24"/>
              </w:rPr>
              <w:t xml:space="preserve"> </w:t>
            </w:r>
            <w:r>
              <w:rPr>
                <w:spacing w:val="-4"/>
                <w:sz w:val="24"/>
              </w:rPr>
              <w:t>Tbk.</w:t>
            </w:r>
          </w:p>
        </w:tc>
        <w:tc>
          <w:tcPr>
            <w:tcW w:w="1417" w:type="dxa"/>
          </w:tcPr>
          <w:p w14:paraId="063F6628" w14:textId="77777777" w:rsidR="00E151D2" w:rsidRDefault="00E151D2" w:rsidP="0040620D">
            <w:pPr>
              <w:pStyle w:val="TableParagraph"/>
              <w:spacing w:line="253" w:lineRule="exact"/>
              <w:ind w:left="16"/>
              <w:jc w:val="center"/>
              <w:rPr>
                <w:sz w:val="24"/>
              </w:rPr>
            </w:pPr>
            <w:r>
              <w:rPr>
                <w:spacing w:val="-5"/>
                <w:sz w:val="24"/>
              </w:rPr>
              <w:t>Ya</w:t>
            </w:r>
          </w:p>
        </w:tc>
        <w:tc>
          <w:tcPr>
            <w:tcW w:w="1422" w:type="dxa"/>
          </w:tcPr>
          <w:p w14:paraId="493EB1B2" w14:textId="77777777" w:rsidR="00E151D2" w:rsidRDefault="00E151D2" w:rsidP="0040620D">
            <w:pPr>
              <w:pStyle w:val="TableParagraph"/>
              <w:jc w:val="center"/>
              <w:rPr>
                <w:sz w:val="20"/>
              </w:rPr>
            </w:pPr>
          </w:p>
        </w:tc>
      </w:tr>
      <w:tr w:rsidR="00E151D2" w14:paraId="0BA76722" w14:textId="77777777" w:rsidTr="0040620D">
        <w:trPr>
          <w:trHeight w:val="278"/>
        </w:trPr>
        <w:tc>
          <w:tcPr>
            <w:tcW w:w="566" w:type="dxa"/>
          </w:tcPr>
          <w:p w14:paraId="30CFC754" w14:textId="77777777" w:rsidR="00E151D2" w:rsidRDefault="00E151D2" w:rsidP="0040620D">
            <w:pPr>
              <w:pStyle w:val="TableParagraph"/>
              <w:spacing w:line="259" w:lineRule="exact"/>
              <w:ind w:left="14" w:right="4"/>
              <w:jc w:val="center"/>
              <w:rPr>
                <w:sz w:val="24"/>
              </w:rPr>
            </w:pPr>
            <w:r>
              <w:rPr>
                <w:spacing w:val="-5"/>
                <w:sz w:val="24"/>
              </w:rPr>
              <w:t>20</w:t>
            </w:r>
          </w:p>
        </w:tc>
        <w:tc>
          <w:tcPr>
            <w:tcW w:w="1133" w:type="dxa"/>
          </w:tcPr>
          <w:p w14:paraId="2E1EB4EA" w14:textId="77777777" w:rsidR="00E151D2" w:rsidRDefault="00E151D2" w:rsidP="0040620D">
            <w:pPr>
              <w:pStyle w:val="TableParagraph"/>
              <w:spacing w:line="259" w:lineRule="exact"/>
              <w:ind w:left="18" w:right="9"/>
              <w:jc w:val="center"/>
              <w:rPr>
                <w:sz w:val="24"/>
              </w:rPr>
            </w:pPr>
            <w:r>
              <w:rPr>
                <w:spacing w:val="-4"/>
                <w:sz w:val="24"/>
              </w:rPr>
              <w:t>AMMS</w:t>
            </w:r>
          </w:p>
        </w:tc>
        <w:tc>
          <w:tcPr>
            <w:tcW w:w="3971" w:type="dxa"/>
          </w:tcPr>
          <w:p w14:paraId="6B0F2EDA" w14:textId="77777777" w:rsidR="00E151D2" w:rsidRDefault="00E151D2" w:rsidP="0040620D">
            <w:pPr>
              <w:pStyle w:val="TableParagraph"/>
              <w:spacing w:line="259" w:lineRule="exact"/>
              <w:ind w:left="15" w:right="10"/>
              <w:jc w:val="center"/>
              <w:rPr>
                <w:sz w:val="24"/>
              </w:rPr>
            </w:pPr>
            <w:r>
              <w:rPr>
                <w:sz w:val="24"/>
              </w:rPr>
              <w:t>Agung</w:t>
            </w:r>
            <w:r>
              <w:rPr>
                <w:spacing w:val="-4"/>
                <w:sz w:val="24"/>
              </w:rPr>
              <w:t xml:space="preserve"> </w:t>
            </w:r>
            <w:r>
              <w:rPr>
                <w:sz w:val="24"/>
              </w:rPr>
              <w:t>Menjangan</w:t>
            </w:r>
            <w:r>
              <w:rPr>
                <w:spacing w:val="-6"/>
                <w:sz w:val="24"/>
              </w:rPr>
              <w:t xml:space="preserve"> </w:t>
            </w:r>
            <w:r>
              <w:rPr>
                <w:sz w:val="24"/>
              </w:rPr>
              <w:t>Mas</w:t>
            </w:r>
            <w:r>
              <w:rPr>
                <w:spacing w:val="-3"/>
                <w:sz w:val="24"/>
              </w:rPr>
              <w:t xml:space="preserve"> </w:t>
            </w:r>
            <w:r>
              <w:rPr>
                <w:spacing w:val="-4"/>
                <w:sz w:val="24"/>
              </w:rPr>
              <w:t>Tbk.</w:t>
            </w:r>
          </w:p>
        </w:tc>
        <w:tc>
          <w:tcPr>
            <w:tcW w:w="1417" w:type="dxa"/>
          </w:tcPr>
          <w:p w14:paraId="408543BA" w14:textId="77777777" w:rsidR="00E151D2" w:rsidRDefault="00E151D2" w:rsidP="0040620D">
            <w:pPr>
              <w:pStyle w:val="TableParagraph"/>
              <w:jc w:val="center"/>
              <w:rPr>
                <w:sz w:val="20"/>
              </w:rPr>
            </w:pPr>
          </w:p>
        </w:tc>
        <w:tc>
          <w:tcPr>
            <w:tcW w:w="1422" w:type="dxa"/>
          </w:tcPr>
          <w:p w14:paraId="53840B03" w14:textId="77777777" w:rsidR="00E151D2" w:rsidRDefault="00E151D2" w:rsidP="0040620D">
            <w:pPr>
              <w:pStyle w:val="TableParagraph"/>
              <w:spacing w:line="259" w:lineRule="exact"/>
              <w:ind w:left="9" w:right="9"/>
              <w:jc w:val="center"/>
              <w:rPr>
                <w:sz w:val="24"/>
              </w:rPr>
            </w:pPr>
            <w:r>
              <w:rPr>
                <w:spacing w:val="-2"/>
                <w:sz w:val="24"/>
              </w:rPr>
              <w:t>Tidak</w:t>
            </w:r>
          </w:p>
        </w:tc>
      </w:tr>
      <w:tr w:rsidR="00E151D2" w14:paraId="5DED4A8E" w14:textId="77777777" w:rsidTr="0040620D">
        <w:trPr>
          <w:trHeight w:val="278"/>
        </w:trPr>
        <w:tc>
          <w:tcPr>
            <w:tcW w:w="566" w:type="dxa"/>
          </w:tcPr>
          <w:p w14:paraId="302C2C30" w14:textId="77777777" w:rsidR="00E151D2" w:rsidRDefault="00E151D2" w:rsidP="0040620D">
            <w:pPr>
              <w:pStyle w:val="TableParagraph"/>
              <w:spacing w:line="259" w:lineRule="exact"/>
              <w:ind w:left="14" w:right="4"/>
              <w:jc w:val="center"/>
              <w:rPr>
                <w:spacing w:val="-5"/>
                <w:sz w:val="24"/>
              </w:rPr>
            </w:pPr>
            <w:r>
              <w:rPr>
                <w:spacing w:val="-5"/>
                <w:sz w:val="24"/>
              </w:rPr>
              <w:t>21</w:t>
            </w:r>
          </w:p>
        </w:tc>
        <w:tc>
          <w:tcPr>
            <w:tcW w:w="1133" w:type="dxa"/>
          </w:tcPr>
          <w:p w14:paraId="29A8070E" w14:textId="77777777" w:rsidR="00E151D2" w:rsidRDefault="00E151D2" w:rsidP="0040620D">
            <w:pPr>
              <w:pStyle w:val="TableParagraph"/>
              <w:spacing w:line="259" w:lineRule="exact"/>
              <w:ind w:left="18" w:right="9"/>
              <w:jc w:val="center"/>
              <w:rPr>
                <w:spacing w:val="-4"/>
                <w:sz w:val="24"/>
              </w:rPr>
            </w:pPr>
            <w:r>
              <w:rPr>
                <w:spacing w:val="-4"/>
                <w:sz w:val="24"/>
              </w:rPr>
              <w:t>ANDI</w:t>
            </w:r>
          </w:p>
        </w:tc>
        <w:tc>
          <w:tcPr>
            <w:tcW w:w="3971" w:type="dxa"/>
          </w:tcPr>
          <w:p w14:paraId="2E2360DB" w14:textId="77777777" w:rsidR="00E151D2" w:rsidRDefault="00E151D2" w:rsidP="0040620D">
            <w:pPr>
              <w:pStyle w:val="TableParagraph"/>
              <w:spacing w:line="259" w:lineRule="exact"/>
              <w:ind w:left="15" w:right="10"/>
              <w:jc w:val="center"/>
              <w:rPr>
                <w:sz w:val="24"/>
              </w:rPr>
            </w:pPr>
            <w:r>
              <w:rPr>
                <w:sz w:val="24"/>
              </w:rPr>
              <w:t>Andira</w:t>
            </w:r>
            <w:r>
              <w:rPr>
                <w:spacing w:val="-7"/>
                <w:sz w:val="24"/>
              </w:rPr>
              <w:t xml:space="preserve"> </w:t>
            </w:r>
            <w:r>
              <w:rPr>
                <w:sz w:val="24"/>
              </w:rPr>
              <w:t>Agro</w:t>
            </w:r>
            <w:r>
              <w:rPr>
                <w:spacing w:val="1"/>
                <w:sz w:val="24"/>
              </w:rPr>
              <w:t xml:space="preserve"> </w:t>
            </w:r>
            <w:r>
              <w:rPr>
                <w:spacing w:val="-4"/>
                <w:sz w:val="24"/>
              </w:rPr>
              <w:t>Tbk.</w:t>
            </w:r>
          </w:p>
        </w:tc>
        <w:tc>
          <w:tcPr>
            <w:tcW w:w="1417" w:type="dxa"/>
          </w:tcPr>
          <w:p w14:paraId="1E4770F3" w14:textId="77777777" w:rsidR="00E151D2" w:rsidRDefault="00E151D2" w:rsidP="0040620D">
            <w:pPr>
              <w:pStyle w:val="TableParagraph"/>
              <w:jc w:val="center"/>
              <w:rPr>
                <w:sz w:val="20"/>
              </w:rPr>
            </w:pPr>
          </w:p>
        </w:tc>
        <w:tc>
          <w:tcPr>
            <w:tcW w:w="1422" w:type="dxa"/>
          </w:tcPr>
          <w:p w14:paraId="35C4E761"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159D4159" w14:textId="77777777" w:rsidTr="0040620D">
        <w:trPr>
          <w:trHeight w:val="278"/>
        </w:trPr>
        <w:tc>
          <w:tcPr>
            <w:tcW w:w="566" w:type="dxa"/>
          </w:tcPr>
          <w:p w14:paraId="73520D03" w14:textId="77777777" w:rsidR="00E151D2" w:rsidRDefault="00E151D2" w:rsidP="0040620D">
            <w:pPr>
              <w:pStyle w:val="TableParagraph"/>
              <w:spacing w:line="259" w:lineRule="exact"/>
              <w:ind w:left="14" w:right="4"/>
              <w:jc w:val="center"/>
              <w:rPr>
                <w:spacing w:val="-5"/>
                <w:sz w:val="24"/>
              </w:rPr>
            </w:pPr>
            <w:r>
              <w:rPr>
                <w:spacing w:val="-5"/>
                <w:sz w:val="24"/>
              </w:rPr>
              <w:t>22</w:t>
            </w:r>
          </w:p>
        </w:tc>
        <w:tc>
          <w:tcPr>
            <w:tcW w:w="1133" w:type="dxa"/>
          </w:tcPr>
          <w:p w14:paraId="2DCA2DB8" w14:textId="77777777" w:rsidR="00E151D2" w:rsidRDefault="00E151D2" w:rsidP="0040620D">
            <w:pPr>
              <w:pStyle w:val="TableParagraph"/>
              <w:spacing w:line="259" w:lineRule="exact"/>
              <w:ind w:left="18" w:right="9"/>
              <w:jc w:val="center"/>
              <w:rPr>
                <w:spacing w:val="-4"/>
                <w:sz w:val="24"/>
              </w:rPr>
            </w:pPr>
            <w:r>
              <w:rPr>
                <w:spacing w:val="-4"/>
                <w:sz w:val="24"/>
              </w:rPr>
              <w:t>ANJT</w:t>
            </w:r>
          </w:p>
        </w:tc>
        <w:tc>
          <w:tcPr>
            <w:tcW w:w="3971" w:type="dxa"/>
          </w:tcPr>
          <w:p w14:paraId="4048A89C" w14:textId="77777777" w:rsidR="00E151D2" w:rsidRDefault="00E151D2" w:rsidP="0040620D">
            <w:pPr>
              <w:pStyle w:val="TableParagraph"/>
              <w:spacing w:line="259" w:lineRule="exact"/>
              <w:ind w:left="15" w:right="10"/>
              <w:jc w:val="center"/>
              <w:rPr>
                <w:sz w:val="24"/>
              </w:rPr>
            </w:pPr>
            <w:r>
              <w:rPr>
                <w:sz w:val="24"/>
              </w:rPr>
              <w:t>Austindo</w:t>
            </w:r>
            <w:r>
              <w:rPr>
                <w:spacing w:val="-4"/>
                <w:sz w:val="24"/>
              </w:rPr>
              <w:t xml:space="preserve"> </w:t>
            </w:r>
            <w:r>
              <w:rPr>
                <w:sz w:val="24"/>
              </w:rPr>
              <w:t>Nusantara</w:t>
            </w:r>
            <w:r>
              <w:rPr>
                <w:spacing w:val="-5"/>
                <w:sz w:val="24"/>
              </w:rPr>
              <w:t xml:space="preserve"> </w:t>
            </w:r>
            <w:r>
              <w:rPr>
                <w:sz w:val="24"/>
              </w:rPr>
              <w:t>Jaya</w:t>
            </w:r>
            <w:r>
              <w:rPr>
                <w:spacing w:val="-5"/>
                <w:sz w:val="24"/>
              </w:rPr>
              <w:t xml:space="preserve"> </w:t>
            </w:r>
            <w:r>
              <w:rPr>
                <w:spacing w:val="-4"/>
                <w:sz w:val="24"/>
              </w:rPr>
              <w:t>Tbk.</w:t>
            </w:r>
          </w:p>
        </w:tc>
        <w:tc>
          <w:tcPr>
            <w:tcW w:w="1417" w:type="dxa"/>
          </w:tcPr>
          <w:p w14:paraId="3E794E6D" w14:textId="77777777" w:rsidR="00E151D2" w:rsidRDefault="00E151D2" w:rsidP="0040620D">
            <w:pPr>
              <w:pStyle w:val="TableParagraph"/>
              <w:jc w:val="center"/>
              <w:rPr>
                <w:sz w:val="20"/>
              </w:rPr>
            </w:pPr>
          </w:p>
        </w:tc>
        <w:tc>
          <w:tcPr>
            <w:tcW w:w="1422" w:type="dxa"/>
          </w:tcPr>
          <w:p w14:paraId="4EC278B3"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26A9DAAB" w14:textId="77777777" w:rsidTr="0040620D">
        <w:trPr>
          <w:trHeight w:val="278"/>
        </w:trPr>
        <w:tc>
          <w:tcPr>
            <w:tcW w:w="566" w:type="dxa"/>
          </w:tcPr>
          <w:p w14:paraId="4CE0B066" w14:textId="77777777" w:rsidR="00E151D2" w:rsidRDefault="00E151D2" w:rsidP="0040620D">
            <w:pPr>
              <w:pStyle w:val="TableParagraph"/>
              <w:spacing w:line="259" w:lineRule="exact"/>
              <w:ind w:left="14" w:right="4"/>
              <w:jc w:val="center"/>
              <w:rPr>
                <w:spacing w:val="-5"/>
                <w:sz w:val="24"/>
              </w:rPr>
            </w:pPr>
            <w:r>
              <w:rPr>
                <w:spacing w:val="-5"/>
                <w:sz w:val="24"/>
              </w:rPr>
              <w:t>23</w:t>
            </w:r>
          </w:p>
        </w:tc>
        <w:tc>
          <w:tcPr>
            <w:tcW w:w="1133" w:type="dxa"/>
          </w:tcPr>
          <w:p w14:paraId="62DC1451" w14:textId="77777777" w:rsidR="00E151D2" w:rsidRDefault="00E151D2" w:rsidP="0040620D">
            <w:pPr>
              <w:pStyle w:val="TableParagraph"/>
              <w:spacing w:line="259" w:lineRule="exact"/>
              <w:ind w:left="18" w:right="9"/>
              <w:jc w:val="center"/>
              <w:rPr>
                <w:spacing w:val="-4"/>
                <w:sz w:val="24"/>
              </w:rPr>
            </w:pPr>
            <w:r>
              <w:rPr>
                <w:spacing w:val="-4"/>
                <w:sz w:val="24"/>
              </w:rPr>
              <w:t>ASHA</w:t>
            </w:r>
          </w:p>
        </w:tc>
        <w:tc>
          <w:tcPr>
            <w:tcW w:w="3971" w:type="dxa"/>
          </w:tcPr>
          <w:p w14:paraId="30044A68" w14:textId="77777777" w:rsidR="00E151D2" w:rsidRDefault="00E151D2" w:rsidP="0040620D">
            <w:pPr>
              <w:pStyle w:val="TableParagraph"/>
              <w:spacing w:line="259" w:lineRule="exact"/>
              <w:ind w:left="15" w:right="10"/>
              <w:jc w:val="center"/>
              <w:rPr>
                <w:sz w:val="24"/>
              </w:rPr>
            </w:pPr>
            <w:r>
              <w:rPr>
                <w:sz w:val="24"/>
              </w:rPr>
              <w:t>Cilacap</w:t>
            </w:r>
            <w:r>
              <w:rPr>
                <w:spacing w:val="-5"/>
                <w:sz w:val="24"/>
              </w:rPr>
              <w:t xml:space="preserve"> </w:t>
            </w:r>
            <w:r>
              <w:rPr>
                <w:sz w:val="24"/>
              </w:rPr>
              <w:t>Samudera</w:t>
            </w:r>
            <w:r>
              <w:rPr>
                <w:spacing w:val="-4"/>
                <w:sz w:val="24"/>
              </w:rPr>
              <w:t xml:space="preserve"> </w:t>
            </w:r>
            <w:r>
              <w:rPr>
                <w:sz w:val="24"/>
              </w:rPr>
              <w:t>Fishing</w:t>
            </w:r>
            <w:r>
              <w:rPr>
                <w:spacing w:val="-4"/>
                <w:sz w:val="24"/>
              </w:rPr>
              <w:t xml:space="preserve"> </w:t>
            </w:r>
            <w:r>
              <w:rPr>
                <w:spacing w:val="-2"/>
                <w:sz w:val="24"/>
              </w:rPr>
              <w:t>Indus</w:t>
            </w:r>
          </w:p>
        </w:tc>
        <w:tc>
          <w:tcPr>
            <w:tcW w:w="1417" w:type="dxa"/>
          </w:tcPr>
          <w:p w14:paraId="2FA74F99" w14:textId="77777777" w:rsidR="00E151D2" w:rsidRDefault="00E151D2" w:rsidP="0040620D">
            <w:pPr>
              <w:pStyle w:val="TableParagraph"/>
              <w:jc w:val="center"/>
              <w:rPr>
                <w:sz w:val="20"/>
              </w:rPr>
            </w:pPr>
          </w:p>
        </w:tc>
        <w:tc>
          <w:tcPr>
            <w:tcW w:w="1422" w:type="dxa"/>
          </w:tcPr>
          <w:p w14:paraId="40A575ED"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229E04E2" w14:textId="77777777" w:rsidTr="0040620D">
        <w:trPr>
          <w:trHeight w:val="278"/>
        </w:trPr>
        <w:tc>
          <w:tcPr>
            <w:tcW w:w="566" w:type="dxa"/>
          </w:tcPr>
          <w:p w14:paraId="5D36963B" w14:textId="77777777" w:rsidR="00E151D2" w:rsidRDefault="00E151D2" w:rsidP="0040620D">
            <w:pPr>
              <w:pStyle w:val="TableParagraph"/>
              <w:spacing w:line="259" w:lineRule="exact"/>
              <w:ind w:left="14" w:right="4"/>
              <w:jc w:val="center"/>
              <w:rPr>
                <w:spacing w:val="-5"/>
                <w:sz w:val="24"/>
              </w:rPr>
            </w:pPr>
            <w:r>
              <w:rPr>
                <w:spacing w:val="-5"/>
                <w:sz w:val="24"/>
              </w:rPr>
              <w:t>24</w:t>
            </w:r>
          </w:p>
        </w:tc>
        <w:tc>
          <w:tcPr>
            <w:tcW w:w="1133" w:type="dxa"/>
          </w:tcPr>
          <w:p w14:paraId="122E338C" w14:textId="77777777" w:rsidR="00E151D2" w:rsidRDefault="00E151D2" w:rsidP="0040620D">
            <w:pPr>
              <w:pStyle w:val="TableParagraph"/>
              <w:spacing w:line="259" w:lineRule="exact"/>
              <w:ind w:left="18" w:right="9"/>
              <w:jc w:val="center"/>
              <w:rPr>
                <w:spacing w:val="-4"/>
                <w:sz w:val="24"/>
              </w:rPr>
            </w:pPr>
            <w:r>
              <w:rPr>
                <w:spacing w:val="-4"/>
                <w:sz w:val="24"/>
              </w:rPr>
              <w:t>BEEF</w:t>
            </w:r>
          </w:p>
        </w:tc>
        <w:tc>
          <w:tcPr>
            <w:tcW w:w="3971" w:type="dxa"/>
          </w:tcPr>
          <w:p w14:paraId="117C3ABC" w14:textId="77777777" w:rsidR="00E151D2" w:rsidRDefault="00E151D2" w:rsidP="0040620D">
            <w:pPr>
              <w:pStyle w:val="TableParagraph"/>
              <w:spacing w:line="259" w:lineRule="exact"/>
              <w:ind w:left="15" w:right="10"/>
              <w:jc w:val="center"/>
              <w:rPr>
                <w:sz w:val="24"/>
              </w:rPr>
            </w:pPr>
            <w:r>
              <w:rPr>
                <w:sz w:val="24"/>
              </w:rPr>
              <w:t>Estika</w:t>
            </w:r>
            <w:r>
              <w:rPr>
                <w:spacing w:val="-5"/>
                <w:sz w:val="24"/>
              </w:rPr>
              <w:t xml:space="preserve"> </w:t>
            </w:r>
            <w:r>
              <w:rPr>
                <w:sz w:val="24"/>
              </w:rPr>
              <w:t>Tata</w:t>
            </w:r>
            <w:r>
              <w:rPr>
                <w:spacing w:val="-8"/>
                <w:sz w:val="24"/>
              </w:rPr>
              <w:t xml:space="preserve"> </w:t>
            </w:r>
            <w:r>
              <w:rPr>
                <w:sz w:val="24"/>
              </w:rPr>
              <w:t>Tiara</w:t>
            </w:r>
            <w:r>
              <w:rPr>
                <w:spacing w:val="-2"/>
                <w:sz w:val="24"/>
              </w:rPr>
              <w:t xml:space="preserve"> </w:t>
            </w:r>
            <w:r>
              <w:rPr>
                <w:spacing w:val="-4"/>
                <w:sz w:val="24"/>
              </w:rPr>
              <w:t>Tbk.</w:t>
            </w:r>
          </w:p>
        </w:tc>
        <w:tc>
          <w:tcPr>
            <w:tcW w:w="1417" w:type="dxa"/>
          </w:tcPr>
          <w:p w14:paraId="65E5EC9A" w14:textId="77777777" w:rsidR="00E151D2" w:rsidRDefault="00E151D2" w:rsidP="0040620D">
            <w:pPr>
              <w:pStyle w:val="TableParagraph"/>
              <w:jc w:val="center"/>
              <w:rPr>
                <w:sz w:val="20"/>
              </w:rPr>
            </w:pPr>
          </w:p>
        </w:tc>
        <w:tc>
          <w:tcPr>
            <w:tcW w:w="1422" w:type="dxa"/>
          </w:tcPr>
          <w:p w14:paraId="40B2B386"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7E72F1E5" w14:textId="77777777" w:rsidTr="0040620D">
        <w:trPr>
          <w:trHeight w:val="278"/>
        </w:trPr>
        <w:tc>
          <w:tcPr>
            <w:tcW w:w="566" w:type="dxa"/>
          </w:tcPr>
          <w:p w14:paraId="232E067B" w14:textId="77777777" w:rsidR="00E151D2" w:rsidRDefault="00E151D2" w:rsidP="0040620D">
            <w:pPr>
              <w:pStyle w:val="TableParagraph"/>
              <w:spacing w:line="259" w:lineRule="exact"/>
              <w:ind w:left="14" w:right="4"/>
              <w:jc w:val="center"/>
              <w:rPr>
                <w:spacing w:val="-5"/>
                <w:sz w:val="24"/>
              </w:rPr>
            </w:pPr>
            <w:r>
              <w:rPr>
                <w:spacing w:val="-5"/>
                <w:sz w:val="24"/>
              </w:rPr>
              <w:t>25</w:t>
            </w:r>
          </w:p>
        </w:tc>
        <w:tc>
          <w:tcPr>
            <w:tcW w:w="1133" w:type="dxa"/>
          </w:tcPr>
          <w:p w14:paraId="37BB4EE3" w14:textId="77777777" w:rsidR="00E151D2" w:rsidRDefault="00E151D2" w:rsidP="0040620D">
            <w:pPr>
              <w:pStyle w:val="TableParagraph"/>
              <w:spacing w:line="259" w:lineRule="exact"/>
              <w:ind w:left="18" w:right="9"/>
              <w:jc w:val="center"/>
              <w:rPr>
                <w:spacing w:val="-4"/>
                <w:sz w:val="24"/>
              </w:rPr>
            </w:pPr>
            <w:r>
              <w:rPr>
                <w:spacing w:val="-4"/>
                <w:sz w:val="24"/>
              </w:rPr>
              <w:t>BISI</w:t>
            </w:r>
          </w:p>
        </w:tc>
        <w:tc>
          <w:tcPr>
            <w:tcW w:w="3971" w:type="dxa"/>
          </w:tcPr>
          <w:p w14:paraId="27CE28C4" w14:textId="77777777" w:rsidR="00E151D2" w:rsidRDefault="00E151D2" w:rsidP="0040620D">
            <w:pPr>
              <w:pStyle w:val="TableParagraph"/>
              <w:spacing w:line="259" w:lineRule="exact"/>
              <w:ind w:left="15" w:right="10"/>
              <w:jc w:val="center"/>
              <w:rPr>
                <w:sz w:val="24"/>
              </w:rPr>
            </w:pPr>
            <w:r>
              <w:rPr>
                <w:sz w:val="24"/>
              </w:rPr>
              <w:t>BISI</w:t>
            </w:r>
            <w:r>
              <w:rPr>
                <w:spacing w:val="-4"/>
                <w:sz w:val="24"/>
              </w:rPr>
              <w:t xml:space="preserve"> </w:t>
            </w:r>
            <w:r>
              <w:rPr>
                <w:sz w:val="24"/>
              </w:rPr>
              <w:t>International</w:t>
            </w:r>
            <w:r>
              <w:rPr>
                <w:spacing w:val="-9"/>
                <w:sz w:val="24"/>
              </w:rPr>
              <w:t xml:space="preserve"> </w:t>
            </w:r>
            <w:r>
              <w:rPr>
                <w:spacing w:val="-4"/>
                <w:sz w:val="24"/>
              </w:rPr>
              <w:t>Tbk.</w:t>
            </w:r>
          </w:p>
        </w:tc>
        <w:tc>
          <w:tcPr>
            <w:tcW w:w="1417" w:type="dxa"/>
          </w:tcPr>
          <w:p w14:paraId="2AFEB9ED" w14:textId="77777777" w:rsidR="00E151D2" w:rsidRDefault="00E151D2" w:rsidP="0040620D">
            <w:pPr>
              <w:pStyle w:val="TableParagraph"/>
              <w:jc w:val="center"/>
              <w:rPr>
                <w:sz w:val="20"/>
              </w:rPr>
            </w:pPr>
            <w:r>
              <w:rPr>
                <w:spacing w:val="-5"/>
                <w:sz w:val="24"/>
              </w:rPr>
              <w:t>Ya</w:t>
            </w:r>
          </w:p>
        </w:tc>
        <w:tc>
          <w:tcPr>
            <w:tcW w:w="1422" w:type="dxa"/>
          </w:tcPr>
          <w:p w14:paraId="092F80F5" w14:textId="77777777" w:rsidR="00E151D2" w:rsidRDefault="00E151D2" w:rsidP="0040620D">
            <w:pPr>
              <w:pStyle w:val="TableParagraph"/>
              <w:spacing w:line="259" w:lineRule="exact"/>
              <w:ind w:left="9" w:right="9"/>
              <w:jc w:val="center"/>
              <w:rPr>
                <w:spacing w:val="-2"/>
                <w:sz w:val="24"/>
              </w:rPr>
            </w:pPr>
          </w:p>
        </w:tc>
      </w:tr>
      <w:tr w:rsidR="00E151D2" w14:paraId="591E04EB" w14:textId="77777777" w:rsidTr="0040620D">
        <w:trPr>
          <w:trHeight w:val="278"/>
        </w:trPr>
        <w:tc>
          <w:tcPr>
            <w:tcW w:w="566" w:type="dxa"/>
          </w:tcPr>
          <w:p w14:paraId="1AB6D58E" w14:textId="77777777" w:rsidR="00E151D2" w:rsidRDefault="00E151D2" w:rsidP="0040620D">
            <w:pPr>
              <w:pStyle w:val="TableParagraph"/>
              <w:spacing w:line="259" w:lineRule="exact"/>
              <w:ind w:left="14" w:right="4"/>
              <w:jc w:val="center"/>
              <w:rPr>
                <w:spacing w:val="-5"/>
                <w:sz w:val="24"/>
              </w:rPr>
            </w:pPr>
            <w:r>
              <w:rPr>
                <w:spacing w:val="-5"/>
                <w:sz w:val="24"/>
              </w:rPr>
              <w:t>26</w:t>
            </w:r>
          </w:p>
        </w:tc>
        <w:tc>
          <w:tcPr>
            <w:tcW w:w="1133" w:type="dxa"/>
          </w:tcPr>
          <w:p w14:paraId="732B69B2" w14:textId="77777777" w:rsidR="00E151D2" w:rsidRDefault="00E151D2" w:rsidP="0040620D">
            <w:pPr>
              <w:pStyle w:val="TableParagraph"/>
              <w:spacing w:line="259" w:lineRule="exact"/>
              <w:ind w:left="18" w:right="9"/>
              <w:jc w:val="center"/>
              <w:rPr>
                <w:spacing w:val="-4"/>
                <w:sz w:val="24"/>
              </w:rPr>
            </w:pPr>
            <w:r>
              <w:rPr>
                <w:spacing w:val="-4"/>
                <w:sz w:val="24"/>
              </w:rPr>
              <w:t>BOBA</w:t>
            </w:r>
          </w:p>
        </w:tc>
        <w:tc>
          <w:tcPr>
            <w:tcW w:w="3971" w:type="dxa"/>
          </w:tcPr>
          <w:p w14:paraId="6382CBF2" w14:textId="77777777" w:rsidR="00E151D2" w:rsidRDefault="00E151D2" w:rsidP="0040620D">
            <w:pPr>
              <w:pStyle w:val="TableParagraph"/>
              <w:spacing w:line="259" w:lineRule="exact"/>
              <w:ind w:left="15" w:right="10"/>
              <w:jc w:val="center"/>
              <w:rPr>
                <w:sz w:val="24"/>
              </w:rPr>
            </w:pPr>
            <w:r>
              <w:rPr>
                <w:sz w:val="24"/>
              </w:rPr>
              <w:t>Formosa</w:t>
            </w:r>
            <w:r>
              <w:rPr>
                <w:spacing w:val="-5"/>
                <w:sz w:val="24"/>
              </w:rPr>
              <w:t xml:space="preserve"> </w:t>
            </w:r>
            <w:r>
              <w:rPr>
                <w:sz w:val="24"/>
              </w:rPr>
              <w:t>Ingredient</w:t>
            </w:r>
            <w:r>
              <w:rPr>
                <w:spacing w:val="2"/>
                <w:sz w:val="24"/>
              </w:rPr>
              <w:t xml:space="preserve"> </w:t>
            </w:r>
            <w:r>
              <w:rPr>
                <w:sz w:val="24"/>
              </w:rPr>
              <w:t>Factory</w:t>
            </w:r>
            <w:r>
              <w:rPr>
                <w:spacing w:val="-12"/>
                <w:sz w:val="24"/>
              </w:rPr>
              <w:t xml:space="preserve"> </w:t>
            </w:r>
            <w:r>
              <w:rPr>
                <w:spacing w:val="-5"/>
                <w:sz w:val="24"/>
              </w:rPr>
              <w:t>Tbk</w:t>
            </w:r>
          </w:p>
        </w:tc>
        <w:tc>
          <w:tcPr>
            <w:tcW w:w="1417" w:type="dxa"/>
          </w:tcPr>
          <w:p w14:paraId="2BD6ED8A" w14:textId="77777777" w:rsidR="00E151D2" w:rsidRDefault="00E151D2" w:rsidP="0040620D">
            <w:pPr>
              <w:pStyle w:val="TableParagraph"/>
              <w:jc w:val="center"/>
              <w:rPr>
                <w:sz w:val="20"/>
              </w:rPr>
            </w:pPr>
          </w:p>
        </w:tc>
        <w:tc>
          <w:tcPr>
            <w:tcW w:w="1422" w:type="dxa"/>
          </w:tcPr>
          <w:p w14:paraId="6F638CD0"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236C76D" w14:textId="77777777" w:rsidTr="0040620D">
        <w:trPr>
          <w:trHeight w:val="278"/>
        </w:trPr>
        <w:tc>
          <w:tcPr>
            <w:tcW w:w="566" w:type="dxa"/>
          </w:tcPr>
          <w:p w14:paraId="6FAF80DD" w14:textId="77777777" w:rsidR="00E151D2" w:rsidRDefault="00E151D2" w:rsidP="0040620D">
            <w:pPr>
              <w:pStyle w:val="TableParagraph"/>
              <w:spacing w:line="259" w:lineRule="exact"/>
              <w:ind w:left="14" w:right="4"/>
              <w:jc w:val="center"/>
              <w:rPr>
                <w:spacing w:val="-5"/>
                <w:sz w:val="24"/>
              </w:rPr>
            </w:pPr>
            <w:r>
              <w:rPr>
                <w:spacing w:val="-5"/>
                <w:sz w:val="24"/>
              </w:rPr>
              <w:t>27</w:t>
            </w:r>
          </w:p>
        </w:tc>
        <w:tc>
          <w:tcPr>
            <w:tcW w:w="1133" w:type="dxa"/>
          </w:tcPr>
          <w:p w14:paraId="3AEF81CA" w14:textId="77777777" w:rsidR="00E151D2" w:rsidRDefault="00E151D2" w:rsidP="0040620D">
            <w:pPr>
              <w:pStyle w:val="TableParagraph"/>
              <w:spacing w:line="259" w:lineRule="exact"/>
              <w:ind w:left="18" w:right="9"/>
              <w:jc w:val="center"/>
              <w:rPr>
                <w:spacing w:val="-4"/>
                <w:sz w:val="24"/>
              </w:rPr>
            </w:pPr>
            <w:r>
              <w:rPr>
                <w:spacing w:val="-4"/>
                <w:sz w:val="24"/>
              </w:rPr>
              <w:t>BTEK</w:t>
            </w:r>
          </w:p>
        </w:tc>
        <w:tc>
          <w:tcPr>
            <w:tcW w:w="3971" w:type="dxa"/>
          </w:tcPr>
          <w:p w14:paraId="1153049E" w14:textId="77777777" w:rsidR="00E151D2" w:rsidRDefault="00E151D2" w:rsidP="0040620D">
            <w:pPr>
              <w:pStyle w:val="TableParagraph"/>
              <w:spacing w:line="259" w:lineRule="exact"/>
              <w:ind w:left="15" w:right="10"/>
              <w:jc w:val="center"/>
              <w:rPr>
                <w:sz w:val="24"/>
              </w:rPr>
            </w:pPr>
            <w:r>
              <w:rPr>
                <w:sz w:val="24"/>
              </w:rPr>
              <w:t>Bumi</w:t>
            </w:r>
            <w:r>
              <w:rPr>
                <w:spacing w:val="-5"/>
                <w:sz w:val="24"/>
              </w:rPr>
              <w:t xml:space="preserve"> </w:t>
            </w:r>
            <w:r>
              <w:rPr>
                <w:sz w:val="24"/>
              </w:rPr>
              <w:t>Teknokultura</w:t>
            </w:r>
            <w:r>
              <w:rPr>
                <w:spacing w:val="-2"/>
                <w:sz w:val="24"/>
              </w:rPr>
              <w:t xml:space="preserve"> </w:t>
            </w:r>
            <w:r>
              <w:rPr>
                <w:sz w:val="24"/>
              </w:rPr>
              <w:t>Unggul</w:t>
            </w:r>
            <w:r>
              <w:rPr>
                <w:spacing w:val="-8"/>
                <w:sz w:val="24"/>
              </w:rPr>
              <w:t xml:space="preserve"> </w:t>
            </w:r>
            <w:r>
              <w:rPr>
                <w:spacing w:val="-5"/>
                <w:sz w:val="24"/>
              </w:rPr>
              <w:t>Tbk</w:t>
            </w:r>
          </w:p>
        </w:tc>
        <w:tc>
          <w:tcPr>
            <w:tcW w:w="1417" w:type="dxa"/>
          </w:tcPr>
          <w:p w14:paraId="38E4D9E5" w14:textId="77777777" w:rsidR="00E151D2" w:rsidRDefault="00E151D2" w:rsidP="0040620D">
            <w:pPr>
              <w:pStyle w:val="TableParagraph"/>
              <w:jc w:val="center"/>
              <w:rPr>
                <w:sz w:val="20"/>
              </w:rPr>
            </w:pPr>
          </w:p>
        </w:tc>
        <w:tc>
          <w:tcPr>
            <w:tcW w:w="1422" w:type="dxa"/>
          </w:tcPr>
          <w:p w14:paraId="3E87FE62"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230EDA0D" w14:textId="77777777" w:rsidTr="0040620D">
        <w:trPr>
          <w:trHeight w:val="278"/>
        </w:trPr>
        <w:tc>
          <w:tcPr>
            <w:tcW w:w="566" w:type="dxa"/>
          </w:tcPr>
          <w:p w14:paraId="0A8D6190" w14:textId="77777777" w:rsidR="00E151D2" w:rsidRDefault="00E151D2" w:rsidP="0040620D">
            <w:pPr>
              <w:pStyle w:val="TableParagraph"/>
              <w:spacing w:line="259" w:lineRule="exact"/>
              <w:ind w:left="14" w:right="4"/>
              <w:jc w:val="center"/>
              <w:rPr>
                <w:spacing w:val="-5"/>
                <w:sz w:val="24"/>
              </w:rPr>
            </w:pPr>
            <w:r>
              <w:rPr>
                <w:spacing w:val="-5"/>
                <w:sz w:val="24"/>
              </w:rPr>
              <w:t>28</w:t>
            </w:r>
          </w:p>
        </w:tc>
        <w:tc>
          <w:tcPr>
            <w:tcW w:w="1133" w:type="dxa"/>
          </w:tcPr>
          <w:p w14:paraId="6CE4974C" w14:textId="77777777" w:rsidR="00E151D2" w:rsidRDefault="00E151D2" w:rsidP="0040620D">
            <w:pPr>
              <w:pStyle w:val="TableParagraph"/>
              <w:spacing w:line="259" w:lineRule="exact"/>
              <w:ind w:left="18" w:right="9"/>
              <w:jc w:val="center"/>
              <w:rPr>
                <w:spacing w:val="-4"/>
                <w:sz w:val="24"/>
              </w:rPr>
            </w:pPr>
            <w:r>
              <w:rPr>
                <w:spacing w:val="-4"/>
                <w:sz w:val="24"/>
              </w:rPr>
              <w:t>BUDI</w:t>
            </w:r>
          </w:p>
        </w:tc>
        <w:tc>
          <w:tcPr>
            <w:tcW w:w="3971" w:type="dxa"/>
          </w:tcPr>
          <w:p w14:paraId="188D221C" w14:textId="77777777" w:rsidR="00E151D2" w:rsidRDefault="00E151D2" w:rsidP="0040620D">
            <w:pPr>
              <w:pStyle w:val="TableParagraph"/>
              <w:spacing w:line="259" w:lineRule="exact"/>
              <w:ind w:left="15" w:right="10"/>
              <w:jc w:val="center"/>
              <w:rPr>
                <w:sz w:val="24"/>
              </w:rPr>
            </w:pPr>
            <w:r>
              <w:rPr>
                <w:sz w:val="24"/>
              </w:rPr>
              <w:t>Budi</w:t>
            </w:r>
            <w:r>
              <w:rPr>
                <w:spacing w:val="-7"/>
                <w:sz w:val="24"/>
              </w:rPr>
              <w:t xml:space="preserve"> </w:t>
            </w:r>
            <w:r>
              <w:rPr>
                <w:sz w:val="24"/>
              </w:rPr>
              <w:t>Starch</w:t>
            </w:r>
            <w:r>
              <w:rPr>
                <w:spacing w:val="-3"/>
                <w:sz w:val="24"/>
              </w:rPr>
              <w:t xml:space="preserve"> </w:t>
            </w:r>
            <w:r>
              <w:rPr>
                <w:sz w:val="24"/>
              </w:rPr>
              <w:t>&amp;</w:t>
            </w:r>
            <w:r>
              <w:rPr>
                <w:spacing w:val="-3"/>
                <w:sz w:val="24"/>
              </w:rPr>
              <w:t xml:space="preserve"> </w:t>
            </w:r>
            <w:r>
              <w:rPr>
                <w:sz w:val="24"/>
              </w:rPr>
              <w:t>Sweetener</w:t>
            </w:r>
            <w:r>
              <w:rPr>
                <w:spacing w:val="4"/>
                <w:sz w:val="24"/>
              </w:rPr>
              <w:t xml:space="preserve"> </w:t>
            </w:r>
            <w:r>
              <w:rPr>
                <w:spacing w:val="-4"/>
                <w:sz w:val="24"/>
              </w:rPr>
              <w:t>Tbk.</w:t>
            </w:r>
          </w:p>
        </w:tc>
        <w:tc>
          <w:tcPr>
            <w:tcW w:w="1417" w:type="dxa"/>
          </w:tcPr>
          <w:p w14:paraId="796238E7" w14:textId="77777777" w:rsidR="00E151D2" w:rsidRDefault="00E151D2" w:rsidP="0040620D">
            <w:pPr>
              <w:pStyle w:val="TableParagraph"/>
              <w:jc w:val="center"/>
              <w:rPr>
                <w:sz w:val="20"/>
              </w:rPr>
            </w:pPr>
          </w:p>
        </w:tc>
        <w:tc>
          <w:tcPr>
            <w:tcW w:w="1422" w:type="dxa"/>
          </w:tcPr>
          <w:p w14:paraId="482DE09E"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5496122B" w14:textId="77777777" w:rsidTr="0040620D">
        <w:trPr>
          <w:trHeight w:val="278"/>
        </w:trPr>
        <w:tc>
          <w:tcPr>
            <w:tcW w:w="566" w:type="dxa"/>
          </w:tcPr>
          <w:p w14:paraId="0BCFF799" w14:textId="77777777" w:rsidR="00E151D2" w:rsidRDefault="00E151D2" w:rsidP="0040620D">
            <w:pPr>
              <w:pStyle w:val="TableParagraph"/>
              <w:spacing w:line="259" w:lineRule="exact"/>
              <w:ind w:left="14" w:right="4"/>
              <w:jc w:val="center"/>
              <w:rPr>
                <w:spacing w:val="-5"/>
                <w:sz w:val="24"/>
              </w:rPr>
            </w:pPr>
            <w:r>
              <w:rPr>
                <w:spacing w:val="-5"/>
                <w:sz w:val="24"/>
              </w:rPr>
              <w:t>29</w:t>
            </w:r>
          </w:p>
        </w:tc>
        <w:tc>
          <w:tcPr>
            <w:tcW w:w="1133" w:type="dxa"/>
          </w:tcPr>
          <w:p w14:paraId="445A5803" w14:textId="77777777" w:rsidR="00E151D2" w:rsidRDefault="00E151D2" w:rsidP="0040620D">
            <w:pPr>
              <w:pStyle w:val="TableParagraph"/>
              <w:spacing w:line="259" w:lineRule="exact"/>
              <w:ind w:left="18" w:right="9"/>
              <w:jc w:val="center"/>
              <w:rPr>
                <w:spacing w:val="-4"/>
                <w:sz w:val="24"/>
              </w:rPr>
            </w:pPr>
            <w:r>
              <w:rPr>
                <w:spacing w:val="-4"/>
                <w:sz w:val="24"/>
              </w:rPr>
              <w:t>BWPT</w:t>
            </w:r>
          </w:p>
        </w:tc>
        <w:tc>
          <w:tcPr>
            <w:tcW w:w="3971" w:type="dxa"/>
          </w:tcPr>
          <w:p w14:paraId="58EF441A" w14:textId="77777777" w:rsidR="00E151D2" w:rsidRDefault="00E151D2" w:rsidP="0040620D">
            <w:pPr>
              <w:pStyle w:val="TableParagraph"/>
              <w:spacing w:line="259" w:lineRule="exact"/>
              <w:ind w:left="15" w:right="10"/>
              <w:jc w:val="center"/>
              <w:rPr>
                <w:sz w:val="24"/>
              </w:rPr>
            </w:pPr>
            <w:r>
              <w:rPr>
                <w:sz w:val="24"/>
              </w:rPr>
              <w:t>Eagle</w:t>
            </w:r>
            <w:r>
              <w:rPr>
                <w:spacing w:val="-4"/>
                <w:sz w:val="24"/>
              </w:rPr>
              <w:t xml:space="preserve"> </w:t>
            </w:r>
            <w:r>
              <w:rPr>
                <w:sz w:val="24"/>
              </w:rPr>
              <w:t>High</w:t>
            </w:r>
            <w:r>
              <w:rPr>
                <w:spacing w:val="-6"/>
                <w:sz w:val="24"/>
              </w:rPr>
              <w:t xml:space="preserve"> </w:t>
            </w:r>
            <w:r>
              <w:rPr>
                <w:sz w:val="24"/>
              </w:rPr>
              <w:t>Plantations</w:t>
            </w:r>
            <w:r>
              <w:rPr>
                <w:spacing w:val="-4"/>
                <w:sz w:val="24"/>
              </w:rPr>
              <w:t xml:space="preserve"> Tbk.</w:t>
            </w:r>
          </w:p>
        </w:tc>
        <w:tc>
          <w:tcPr>
            <w:tcW w:w="1417" w:type="dxa"/>
          </w:tcPr>
          <w:p w14:paraId="6E14918E" w14:textId="77777777" w:rsidR="00E151D2" w:rsidRDefault="00E151D2" w:rsidP="0040620D">
            <w:pPr>
              <w:pStyle w:val="TableParagraph"/>
              <w:jc w:val="center"/>
              <w:rPr>
                <w:sz w:val="20"/>
              </w:rPr>
            </w:pPr>
          </w:p>
        </w:tc>
        <w:tc>
          <w:tcPr>
            <w:tcW w:w="1422" w:type="dxa"/>
          </w:tcPr>
          <w:p w14:paraId="2620D4F2"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3E54E3D6" w14:textId="77777777" w:rsidTr="0040620D">
        <w:trPr>
          <w:trHeight w:val="278"/>
        </w:trPr>
        <w:tc>
          <w:tcPr>
            <w:tcW w:w="566" w:type="dxa"/>
          </w:tcPr>
          <w:p w14:paraId="1C43D5B0" w14:textId="77777777" w:rsidR="00E151D2" w:rsidRDefault="00E151D2" w:rsidP="0040620D">
            <w:pPr>
              <w:pStyle w:val="TableParagraph"/>
              <w:spacing w:line="259" w:lineRule="exact"/>
              <w:ind w:left="14" w:right="4"/>
              <w:jc w:val="center"/>
              <w:rPr>
                <w:spacing w:val="-5"/>
                <w:sz w:val="24"/>
              </w:rPr>
            </w:pPr>
            <w:r>
              <w:rPr>
                <w:spacing w:val="-5"/>
                <w:sz w:val="24"/>
              </w:rPr>
              <w:t>30</w:t>
            </w:r>
          </w:p>
        </w:tc>
        <w:tc>
          <w:tcPr>
            <w:tcW w:w="1133" w:type="dxa"/>
          </w:tcPr>
          <w:p w14:paraId="71698126" w14:textId="77777777" w:rsidR="00E151D2" w:rsidRDefault="00E151D2" w:rsidP="0040620D">
            <w:pPr>
              <w:pStyle w:val="TableParagraph"/>
              <w:spacing w:line="259" w:lineRule="exact"/>
              <w:ind w:left="18" w:right="9"/>
              <w:jc w:val="center"/>
              <w:rPr>
                <w:spacing w:val="-4"/>
                <w:sz w:val="24"/>
              </w:rPr>
            </w:pPr>
            <w:r>
              <w:rPr>
                <w:spacing w:val="-4"/>
                <w:sz w:val="24"/>
              </w:rPr>
              <w:t>CAMP</w:t>
            </w:r>
          </w:p>
        </w:tc>
        <w:tc>
          <w:tcPr>
            <w:tcW w:w="3971" w:type="dxa"/>
          </w:tcPr>
          <w:p w14:paraId="778C8231" w14:textId="77777777" w:rsidR="00E151D2" w:rsidRDefault="00E151D2" w:rsidP="0040620D">
            <w:pPr>
              <w:pStyle w:val="TableParagraph"/>
              <w:spacing w:line="259" w:lineRule="exact"/>
              <w:ind w:left="15" w:right="10"/>
              <w:jc w:val="center"/>
              <w:rPr>
                <w:sz w:val="24"/>
              </w:rPr>
            </w:pPr>
            <w:r>
              <w:rPr>
                <w:sz w:val="24"/>
              </w:rPr>
              <w:t>Campina</w:t>
            </w:r>
            <w:r>
              <w:rPr>
                <w:spacing w:val="1"/>
                <w:sz w:val="24"/>
              </w:rPr>
              <w:t xml:space="preserve"> </w:t>
            </w:r>
            <w:r>
              <w:rPr>
                <w:sz w:val="24"/>
              </w:rPr>
              <w:t>Ice</w:t>
            </w:r>
            <w:r>
              <w:rPr>
                <w:spacing w:val="1"/>
                <w:sz w:val="24"/>
              </w:rPr>
              <w:t xml:space="preserve"> </w:t>
            </w:r>
            <w:r>
              <w:rPr>
                <w:sz w:val="24"/>
              </w:rPr>
              <w:t>Cream</w:t>
            </w:r>
            <w:r>
              <w:rPr>
                <w:spacing w:val="-7"/>
                <w:sz w:val="24"/>
              </w:rPr>
              <w:t xml:space="preserve"> </w:t>
            </w:r>
            <w:r>
              <w:rPr>
                <w:sz w:val="24"/>
              </w:rPr>
              <w:t>Industry</w:t>
            </w:r>
            <w:r>
              <w:rPr>
                <w:spacing w:val="-8"/>
                <w:sz w:val="24"/>
              </w:rPr>
              <w:t xml:space="preserve"> </w:t>
            </w:r>
            <w:r>
              <w:rPr>
                <w:spacing w:val="-5"/>
                <w:sz w:val="24"/>
              </w:rPr>
              <w:t>Tbk</w:t>
            </w:r>
          </w:p>
        </w:tc>
        <w:tc>
          <w:tcPr>
            <w:tcW w:w="1417" w:type="dxa"/>
          </w:tcPr>
          <w:p w14:paraId="646B8783" w14:textId="77777777" w:rsidR="00E151D2" w:rsidRDefault="00E151D2" w:rsidP="0040620D">
            <w:pPr>
              <w:pStyle w:val="TableParagraph"/>
              <w:jc w:val="center"/>
              <w:rPr>
                <w:sz w:val="20"/>
              </w:rPr>
            </w:pPr>
            <w:r>
              <w:rPr>
                <w:spacing w:val="-5"/>
                <w:sz w:val="24"/>
              </w:rPr>
              <w:t>Ya</w:t>
            </w:r>
          </w:p>
        </w:tc>
        <w:tc>
          <w:tcPr>
            <w:tcW w:w="1422" w:type="dxa"/>
          </w:tcPr>
          <w:p w14:paraId="0C3A9438" w14:textId="77777777" w:rsidR="00E151D2" w:rsidRDefault="00E151D2" w:rsidP="0040620D">
            <w:pPr>
              <w:pStyle w:val="TableParagraph"/>
              <w:spacing w:line="259" w:lineRule="exact"/>
              <w:ind w:left="9" w:right="9"/>
              <w:jc w:val="center"/>
              <w:rPr>
                <w:spacing w:val="-2"/>
                <w:sz w:val="24"/>
              </w:rPr>
            </w:pPr>
          </w:p>
        </w:tc>
      </w:tr>
      <w:tr w:rsidR="00E151D2" w14:paraId="327D7048" w14:textId="77777777" w:rsidTr="0040620D">
        <w:trPr>
          <w:trHeight w:val="278"/>
        </w:trPr>
        <w:tc>
          <w:tcPr>
            <w:tcW w:w="566" w:type="dxa"/>
          </w:tcPr>
          <w:p w14:paraId="59B56B1F" w14:textId="77777777" w:rsidR="00E151D2" w:rsidRDefault="00E151D2" w:rsidP="0040620D">
            <w:pPr>
              <w:pStyle w:val="TableParagraph"/>
              <w:spacing w:line="259" w:lineRule="exact"/>
              <w:ind w:left="14" w:right="4"/>
              <w:jc w:val="center"/>
              <w:rPr>
                <w:spacing w:val="-5"/>
                <w:sz w:val="24"/>
              </w:rPr>
            </w:pPr>
            <w:r>
              <w:rPr>
                <w:spacing w:val="-5"/>
                <w:sz w:val="24"/>
              </w:rPr>
              <w:t>31</w:t>
            </w:r>
          </w:p>
        </w:tc>
        <w:tc>
          <w:tcPr>
            <w:tcW w:w="1133" w:type="dxa"/>
          </w:tcPr>
          <w:p w14:paraId="1FDB710F" w14:textId="77777777" w:rsidR="00E151D2" w:rsidRDefault="00E151D2" w:rsidP="0040620D">
            <w:pPr>
              <w:pStyle w:val="TableParagraph"/>
              <w:spacing w:line="259" w:lineRule="exact"/>
              <w:ind w:left="18" w:right="9"/>
              <w:jc w:val="center"/>
              <w:rPr>
                <w:spacing w:val="-4"/>
                <w:sz w:val="24"/>
              </w:rPr>
            </w:pPr>
            <w:r>
              <w:rPr>
                <w:spacing w:val="-4"/>
                <w:sz w:val="24"/>
              </w:rPr>
              <w:t>CBUT</w:t>
            </w:r>
          </w:p>
        </w:tc>
        <w:tc>
          <w:tcPr>
            <w:tcW w:w="3971" w:type="dxa"/>
          </w:tcPr>
          <w:p w14:paraId="408D1C66" w14:textId="77777777" w:rsidR="00E151D2" w:rsidRDefault="00E151D2" w:rsidP="0040620D">
            <w:pPr>
              <w:pStyle w:val="TableParagraph"/>
              <w:spacing w:line="259" w:lineRule="exact"/>
              <w:ind w:left="15" w:right="10"/>
              <w:jc w:val="center"/>
              <w:rPr>
                <w:sz w:val="24"/>
              </w:rPr>
            </w:pPr>
            <w:r>
              <w:rPr>
                <w:sz w:val="24"/>
              </w:rPr>
              <w:t>Citra</w:t>
            </w:r>
            <w:r>
              <w:rPr>
                <w:spacing w:val="-8"/>
                <w:sz w:val="24"/>
              </w:rPr>
              <w:t xml:space="preserve"> </w:t>
            </w:r>
            <w:r>
              <w:rPr>
                <w:sz w:val="24"/>
              </w:rPr>
              <w:t>Borneo</w:t>
            </w:r>
            <w:r>
              <w:rPr>
                <w:spacing w:val="-2"/>
                <w:sz w:val="24"/>
              </w:rPr>
              <w:t xml:space="preserve"> </w:t>
            </w:r>
            <w:r>
              <w:rPr>
                <w:sz w:val="24"/>
              </w:rPr>
              <w:t>Utama</w:t>
            </w:r>
            <w:r>
              <w:rPr>
                <w:spacing w:val="-5"/>
                <w:sz w:val="24"/>
              </w:rPr>
              <w:t xml:space="preserve"> </w:t>
            </w:r>
            <w:r>
              <w:rPr>
                <w:spacing w:val="-4"/>
                <w:sz w:val="24"/>
              </w:rPr>
              <w:t>Tbk.</w:t>
            </w:r>
          </w:p>
        </w:tc>
        <w:tc>
          <w:tcPr>
            <w:tcW w:w="1417" w:type="dxa"/>
          </w:tcPr>
          <w:p w14:paraId="008747A1" w14:textId="77777777" w:rsidR="00E151D2" w:rsidRDefault="00E151D2" w:rsidP="0040620D">
            <w:pPr>
              <w:pStyle w:val="TableParagraph"/>
              <w:jc w:val="center"/>
              <w:rPr>
                <w:sz w:val="20"/>
              </w:rPr>
            </w:pPr>
          </w:p>
        </w:tc>
        <w:tc>
          <w:tcPr>
            <w:tcW w:w="1422" w:type="dxa"/>
          </w:tcPr>
          <w:p w14:paraId="60D3A568"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203F64B0" w14:textId="77777777" w:rsidTr="0040620D">
        <w:trPr>
          <w:trHeight w:val="278"/>
        </w:trPr>
        <w:tc>
          <w:tcPr>
            <w:tcW w:w="566" w:type="dxa"/>
          </w:tcPr>
          <w:p w14:paraId="114955DF" w14:textId="77777777" w:rsidR="00E151D2" w:rsidRDefault="00E151D2" w:rsidP="0040620D">
            <w:pPr>
              <w:pStyle w:val="TableParagraph"/>
              <w:spacing w:line="259" w:lineRule="exact"/>
              <w:ind w:left="14" w:right="4"/>
              <w:jc w:val="center"/>
              <w:rPr>
                <w:spacing w:val="-5"/>
                <w:sz w:val="24"/>
              </w:rPr>
            </w:pPr>
            <w:r>
              <w:rPr>
                <w:spacing w:val="-5"/>
                <w:sz w:val="24"/>
              </w:rPr>
              <w:t>32</w:t>
            </w:r>
          </w:p>
        </w:tc>
        <w:tc>
          <w:tcPr>
            <w:tcW w:w="1133" w:type="dxa"/>
          </w:tcPr>
          <w:p w14:paraId="45700C13" w14:textId="77777777" w:rsidR="00E151D2" w:rsidRDefault="00E151D2" w:rsidP="0040620D">
            <w:pPr>
              <w:pStyle w:val="TableParagraph"/>
              <w:spacing w:line="259" w:lineRule="exact"/>
              <w:ind w:left="18" w:right="9"/>
              <w:jc w:val="center"/>
              <w:rPr>
                <w:spacing w:val="-4"/>
                <w:sz w:val="24"/>
              </w:rPr>
            </w:pPr>
            <w:r>
              <w:rPr>
                <w:spacing w:val="-4"/>
                <w:sz w:val="24"/>
              </w:rPr>
              <w:t>CEKA</w:t>
            </w:r>
          </w:p>
        </w:tc>
        <w:tc>
          <w:tcPr>
            <w:tcW w:w="3971" w:type="dxa"/>
          </w:tcPr>
          <w:p w14:paraId="768C1A5A" w14:textId="77777777" w:rsidR="00E151D2" w:rsidRDefault="00E151D2" w:rsidP="0040620D">
            <w:pPr>
              <w:pStyle w:val="TableParagraph"/>
              <w:spacing w:line="259" w:lineRule="exact"/>
              <w:ind w:left="15" w:right="10"/>
              <w:jc w:val="center"/>
              <w:rPr>
                <w:sz w:val="24"/>
              </w:rPr>
            </w:pPr>
            <w:r>
              <w:rPr>
                <w:sz w:val="24"/>
              </w:rPr>
              <w:t>Wilmar</w:t>
            </w:r>
            <w:r>
              <w:rPr>
                <w:spacing w:val="-4"/>
                <w:sz w:val="24"/>
              </w:rPr>
              <w:t xml:space="preserve"> </w:t>
            </w:r>
            <w:r>
              <w:rPr>
                <w:sz w:val="24"/>
              </w:rPr>
              <w:t>Cahaya</w:t>
            </w:r>
            <w:r>
              <w:rPr>
                <w:spacing w:val="-5"/>
                <w:sz w:val="24"/>
              </w:rPr>
              <w:t xml:space="preserve"> </w:t>
            </w:r>
            <w:r>
              <w:rPr>
                <w:sz w:val="24"/>
              </w:rPr>
              <w:t>Indonesia</w:t>
            </w:r>
            <w:r>
              <w:rPr>
                <w:spacing w:val="-4"/>
                <w:sz w:val="24"/>
              </w:rPr>
              <w:t xml:space="preserve"> Tbk.</w:t>
            </w:r>
          </w:p>
        </w:tc>
        <w:tc>
          <w:tcPr>
            <w:tcW w:w="1417" w:type="dxa"/>
          </w:tcPr>
          <w:p w14:paraId="77DBECA6" w14:textId="77777777" w:rsidR="00E151D2" w:rsidRDefault="00E151D2" w:rsidP="0040620D">
            <w:pPr>
              <w:pStyle w:val="TableParagraph"/>
              <w:jc w:val="center"/>
              <w:rPr>
                <w:sz w:val="20"/>
              </w:rPr>
            </w:pPr>
            <w:r>
              <w:rPr>
                <w:spacing w:val="-5"/>
                <w:sz w:val="24"/>
              </w:rPr>
              <w:t>Ya</w:t>
            </w:r>
          </w:p>
        </w:tc>
        <w:tc>
          <w:tcPr>
            <w:tcW w:w="1422" w:type="dxa"/>
          </w:tcPr>
          <w:p w14:paraId="4B12832E" w14:textId="77777777" w:rsidR="00E151D2" w:rsidRDefault="00E151D2" w:rsidP="0040620D">
            <w:pPr>
              <w:pStyle w:val="TableParagraph"/>
              <w:spacing w:line="259" w:lineRule="exact"/>
              <w:ind w:left="9" w:right="9"/>
              <w:jc w:val="center"/>
              <w:rPr>
                <w:spacing w:val="-2"/>
                <w:sz w:val="24"/>
              </w:rPr>
            </w:pPr>
          </w:p>
        </w:tc>
      </w:tr>
      <w:tr w:rsidR="00E151D2" w14:paraId="37980A83" w14:textId="77777777" w:rsidTr="0040620D">
        <w:trPr>
          <w:trHeight w:val="278"/>
        </w:trPr>
        <w:tc>
          <w:tcPr>
            <w:tcW w:w="566" w:type="dxa"/>
          </w:tcPr>
          <w:p w14:paraId="3B0679C5" w14:textId="77777777" w:rsidR="00E151D2" w:rsidRDefault="00E151D2" w:rsidP="0040620D">
            <w:pPr>
              <w:pStyle w:val="TableParagraph"/>
              <w:spacing w:line="259" w:lineRule="exact"/>
              <w:ind w:left="14" w:right="4"/>
              <w:jc w:val="center"/>
              <w:rPr>
                <w:spacing w:val="-5"/>
                <w:sz w:val="24"/>
              </w:rPr>
            </w:pPr>
            <w:r>
              <w:rPr>
                <w:spacing w:val="-5"/>
                <w:sz w:val="24"/>
              </w:rPr>
              <w:t>33</w:t>
            </w:r>
          </w:p>
        </w:tc>
        <w:tc>
          <w:tcPr>
            <w:tcW w:w="1133" w:type="dxa"/>
          </w:tcPr>
          <w:p w14:paraId="027A5F80" w14:textId="77777777" w:rsidR="00E151D2" w:rsidRDefault="00E151D2" w:rsidP="0040620D">
            <w:pPr>
              <w:pStyle w:val="TableParagraph"/>
              <w:spacing w:line="259" w:lineRule="exact"/>
              <w:ind w:left="18" w:right="9"/>
              <w:jc w:val="center"/>
              <w:rPr>
                <w:spacing w:val="-4"/>
                <w:sz w:val="24"/>
              </w:rPr>
            </w:pPr>
            <w:r>
              <w:rPr>
                <w:spacing w:val="-4"/>
                <w:sz w:val="24"/>
              </w:rPr>
              <w:t>CLEO</w:t>
            </w:r>
          </w:p>
        </w:tc>
        <w:tc>
          <w:tcPr>
            <w:tcW w:w="3971" w:type="dxa"/>
          </w:tcPr>
          <w:p w14:paraId="2BAE5850" w14:textId="77777777" w:rsidR="00E151D2" w:rsidRDefault="00E151D2" w:rsidP="0040620D">
            <w:pPr>
              <w:pStyle w:val="TableParagraph"/>
              <w:spacing w:line="259" w:lineRule="exact"/>
              <w:ind w:left="15" w:right="10"/>
              <w:jc w:val="center"/>
              <w:rPr>
                <w:sz w:val="24"/>
              </w:rPr>
            </w:pPr>
            <w:r>
              <w:rPr>
                <w:sz w:val="24"/>
              </w:rPr>
              <w:t>Sariguna</w:t>
            </w:r>
            <w:r>
              <w:rPr>
                <w:spacing w:val="-6"/>
                <w:sz w:val="24"/>
              </w:rPr>
              <w:t xml:space="preserve"> </w:t>
            </w:r>
            <w:r>
              <w:rPr>
                <w:sz w:val="24"/>
              </w:rPr>
              <w:t>Primatirta</w:t>
            </w:r>
            <w:r>
              <w:rPr>
                <w:spacing w:val="-4"/>
                <w:sz w:val="24"/>
              </w:rPr>
              <w:t xml:space="preserve"> Tbk.</w:t>
            </w:r>
          </w:p>
        </w:tc>
        <w:tc>
          <w:tcPr>
            <w:tcW w:w="1417" w:type="dxa"/>
          </w:tcPr>
          <w:p w14:paraId="5A7ED259" w14:textId="77777777" w:rsidR="00E151D2" w:rsidRDefault="00E151D2" w:rsidP="0040620D">
            <w:pPr>
              <w:pStyle w:val="TableParagraph"/>
              <w:jc w:val="center"/>
              <w:rPr>
                <w:sz w:val="20"/>
              </w:rPr>
            </w:pPr>
            <w:r>
              <w:rPr>
                <w:spacing w:val="-5"/>
                <w:sz w:val="24"/>
              </w:rPr>
              <w:t>Ya</w:t>
            </w:r>
          </w:p>
        </w:tc>
        <w:tc>
          <w:tcPr>
            <w:tcW w:w="1422" w:type="dxa"/>
          </w:tcPr>
          <w:p w14:paraId="4E5896A5" w14:textId="77777777" w:rsidR="00E151D2" w:rsidRDefault="00E151D2" w:rsidP="0040620D">
            <w:pPr>
              <w:pStyle w:val="TableParagraph"/>
              <w:spacing w:line="259" w:lineRule="exact"/>
              <w:ind w:left="9" w:right="9"/>
              <w:jc w:val="center"/>
              <w:rPr>
                <w:spacing w:val="-2"/>
                <w:sz w:val="24"/>
              </w:rPr>
            </w:pPr>
          </w:p>
        </w:tc>
      </w:tr>
      <w:tr w:rsidR="00E151D2" w14:paraId="222A8CCA" w14:textId="77777777" w:rsidTr="0040620D">
        <w:trPr>
          <w:trHeight w:val="278"/>
        </w:trPr>
        <w:tc>
          <w:tcPr>
            <w:tcW w:w="566" w:type="dxa"/>
          </w:tcPr>
          <w:p w14:paraId="5ED823DF" w14:textId="77777777" w:rsidR="00E151D2" w:rsidRDefault="00E151D2" w:rsidP="0040620D">
            <w:pPr>
              <w:pStyle w:val="TableParagraph"/>
              <w:spacing w:line="259" w:lineRule="exact"/>
              <w:ind w:left="14" w:right="4"/>
              <w:jc w:val="center"/>
              <w:rPr>
                <w:spacing w:val="-5"/>
                <w:sz w:val="24"/>
              </w:rPr>
            </w:pPr>
            <w:r>
              <w:rPr>
                <w:spacing w:val="-5"/>
                <w:sz w:val="24"/>
              </w:rPr>
              <w:t>34</w:t>
            </w:r>
          </w:p>
        </w:tc>
        <w:tc>
          <w:tcPr>
            <w:tcW w:w="1133" w:type="dxa"/>
          </w:tcPr>
          <w:p w14:paraId="24E50B83" w14:textId="77777777" w:rsidR="00E151D2" w:rsidRDefault="00E151D2" w:rsidP="0040620D">
            <w:pPr>
              <w:pStyle w:val="TableParagraph"/>
              <w:spacing w:line="259" w:lineRule="exact"/>
              <w:ind w:left="18" w:right="9"/>
              <w:jc w:val="center"/>
              <w:rPr>
                <w:spacing w:val="-4"/>
                <w:sz w:val="24"/>
              </w:rPr>
            </w:pPr>
            <w:r>
              <w:rPr>
                <w:spacing w:val="-4"/>
                <w:sz w:val="24"/>
              </w:rPr>
              <w:t>CMRY</w:t>
            </w:r>
          </w:p>
        </w:tc>
        <w:tc>
          <w:tcPr>
            <w:tcW w:w="3971" w:type="dxa"/>
          </w:tcPr>
          <w:p w14:paraId="01F770D8" w14:textId="77777777" w:rsidR="00E151D2" w:rsidRDefault="00E151D2" w:rsidP="0040620D">
            <w:pPr>
              <w:pStyle w:val="TableParagraph"/>
              <w:spacing w:line="259" w:lineRule="exact"/>
              <w:ind w:left="15" w:right="10"/>
              <w:jc w:val="center"/>
              <w:rPr>
                <w:sz w:val="24"/>
              </w:rPr>
            </w:pPr>
            <w:r>
              <w:rPr>
                <w:sz w:val="24"/>
              </w:rPr>
              <w:t>Cisarua</w:t>
            </w:r>
            <w:r>
              <w:rPr>
                <w:spacing w:val="-2"/>
                <w:sz w:val="24"/>
              </w:rPr>
              <w:t xml:space="preserve"> </w:t>
            </w:r>
            <w:r>
              <w:rPr>
                <w:sz w:val="24"/>
              </w:rPr>
              <w:t>Mountain</w:t>
            </w:r>
            <w:r>
              <w:rPr>
                <w:spacing w:val="-6"/>
                <w:sz w:val="24"/>
              </w:rPr>
              <w:t xml:space="preserve"> </w:t>
            </w:r>
            <w:r>
              <w:rPr>
                <w:sz w:val="24"/>
              </w:rPr>
              <w:t>Dairy</w:t>
            </w:r>
            <w:r>
              <w:rPr>
                <w:spacing w:val="-10"/>
                <w:sz w:val="24"/>
              </w:rPr>
              <w:t xml:space="preserve"> </w:t>
            </w:r>
            <w:r>
              <w:rPr>
                <w:spacing w:val="-4"/>
                <w:sz w:val="24"/>
              </w:rPr>
              <w:t>Tbk.</w:t>
            </w:r>
          </w:p>
        </w:tc>
        <w:tc>
          <w:tcPr>
            <w:tcW w:w="1417" w:type="dxa"/>
          </w:tcPr>
          <w:p w14:paraId="0CB0B031" w14:textId="77777777" w:rsidR="00E151D2" w:rsidRDefault="00E151D2" w:rsidP="0040620D">
            <w:pPr>
              <w:pStyle w:val="TableParagraph"/>
              <w:jc w:val="center"/>
              <w:rPr>
                <w:sz w:val="20"/>
              </w:rPr>
            </w:pPr>
          </w:p>
        </w:tc>
        <w:tc>
          <w:tcPr>
            <w:tcW w:w="1422" w:type="dxa"/>
          </w:tcPr>
          <w:p w14:paraId="7163F13C"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51B9F0C0" w14:textId="77777777" w:rsidTr="0040620D">
        <w:trPr>
          <w:trHeight w:val="278"/>
        </w:trPr>
        <w:tc>
          <w:tcPr>
            <w:tcW w:w="566" w:type="dxa"/>
          </w:tcPr>
          <w:p w14:paraId="5567F1A1" w14:textId="77777777" w:rsidR="00E151D2" w:rsidRDefault="00E151D2" w:rsidP="0040620D">
            <w:pPr>
              <w:pStyle w:val="TableParagraph"/>
              <w:spacing w:line="259" w:lineRule="exact"/>
              <w:ind w:left="14" w:right="4"/>
              <w:jc w:val="center"/>
              <w:rPr>
                <w:spacing w:val="-5"/>
                <w:sz w:val="24"/>
              </w:rPr>
            </w:pPr>
            <w:r>
              <w:rPr>
                <w:spacing w:val="-5"/>
                <w:sz w:val="24"/>
              </w:rPr>
              <w:t>35</w:t>
            </w:r>
          </w:p>
        </w:tc>
        <w:tc>
          <w:tcPr>
            <w:tcW w:w="1133" w:type="dxa"/>
          </w:tcPr>
          <w:p w14:paraId="0FAD9BF0" w14:textId="77777777" w:rsidR="00E151D2" w:rsidRDefault="00E151D2" w:rsidP="0040620D">
            <w:pPr>
              <w:pStyle w:val="TableParagraph"/>
              <w:spacing w:line="259" w:lineRule="exact"/>
              <w:ind w:left="18" w:right="9"/>
              <w:jc w:val="center"/>
              <w:rPr>
                <w:spacing w:val="-4"/>
                <w:sz w:val="24"/>
              </w:rPr>
            </w:pPr>
            <w:r>
              <w:rPr>
                <w:spacing w:val="-4"/>
                <w:sz w:val="24"/>
              </w:rPr>
              <w:t>COCO</w:t>
            </w:r>
          </w:p>
        </w:tc>
        <w:tc>
          <w:tcPr>
            <w:tcW w:w="3971" w:type="dxa"/>
          </w:tcPr>
          <w:p w14:paraId="1243EFA0" w14:textId="77777777" w:rsidR="00E151D2" w:rsidRDefault="00E151D2" w:rsidP="0040620D">
            <w:pPr>
              <w:pStyle w:val="TableParagraph"/>
              <w:spacing w:line="259" w:lineRule="exact"/>
              <w:ind w:left="15" w:right="10"/>
              <w:jc w:val="center"/>
              <w:rPr>
                <w:sz w:val="24"/>
              </w:rPr>
            </w:pPr>
            <w:r>
              <w:rPr>
                <w:sz w:val="24"/>
              </w:rPr>
              <w:t>Wahana</w:t>
            </w:r>
            <w:r>
              <w:rPr>
                <w:spacing w:val="-2"/>
                <w:sz w:val="24"/>
              </w:rPr>
              <w:t xml:space="preserve"> </w:t>
            </w:r>
            <w:r>
              <w:rPr>
                <w:sz w:val="24"/>
              </w:rPr>
              <w:t>Interfood</w:t>
            </w:r>
            <w:r>
              <w:rPr>
                <w:spacing w:val="-1"/>
                <w:sz w:val="24"/>
              </w:rPr>
              <w:t xml:space="preserve"> </w:t>
            </w:r>
            <w:r>
              <w:rPr>
                <w:sz w:val="24"/>
              </w:rPr>
              <w:t>Nusantara</w:t>
            </w:r>
            <w:r>
              <w:rPr>
                <w:spacing w:val="-6"/>
                <w:sz w:val="24"/>
              </w:rPr>
              <w:t xml:space="preserve"> </w:t>
            </w:r>
            <w:r>
              <w:rPr>
                <w:spacing w:val="-5"/>
                <w:sz w:val="24"/>
              </w:rPr>
              <w:t>Tbk</w:t>
            </w:r>
          </w:p>
        </w:tc>
        <w:tc>
          <w:tcPr>
            <w:tcW w:w="1417" w:type="dxa"/>
          </w:tcPr>
          <w:p w14:paraId="534C91C2" w14:textId="77777777" w:rsidR="00E151D2" w:rsidRDefault="00E151D2" w:rsidP="0040620D">
            <w:pPr>
              <w:pStyle w:val="TableParagraph"/>
              <w:jc w:val="center"/>
              <w:rPr>
                <w:sz w:val="20"/>
              </w:rPr>
            </w:pPr>
          </w:p>
        </w:tc>
        <w:tc>
          <w:tcPr>
            <w:tcW w:w="1422" w:type="dxa"/>
          </w:tcPr>
          <w:p w14:paraId="3B80A801"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452E4B9" w14:textId="77777777" w:rsidTr="0040620D">
        <w:trPr>
          <w:trHeight w:val="278"/>
        </w:trPr>
        <w:tc>
          <w:tcPr>
            <w:tcW w:w="566" w:type="dxa"/>
          </w:tcPr>
          <w:p w14:paraId="6555CD0A" w14:textId="77777777" w:rsidR="00E151D2" w:rsidRDefault="00E151D2" w:rsidP="0040620D">
            <w:pPr>
              <w:pStyle w:val="TableParagraph"/>
              <w:spacing w:line="259" w:lineRule="exact"/>
              <w:ind w:left="14" w:right="4"/>
              <w:jc w:val="center"/>
              <w:rPr>
                <w:spacing w:val="-5"/>
                <w:sz w:val="24"/>
              </w:rPr>
            </w:pPr>
            <w:r>
              <w:rPr>
                <w:spacing w:val="-5"/>
                <w:sz w:val="24"/>
              </w:rPr>
              <w:t>36</w:t>
            </w:r>
          </w:p>
        </w:tc>
        <w:tc>
          <w:tcPr>
            <w:tcW w:w="1133" w:type="dxa"/>
          </w:tcPr>
          <w:p w14:paraId="27A7E9ED" w14:textId="77777777" w:rsidR="00E151D2" w:rsidRDefault="00E151D2" w:rsidP="0040620D">
            <w:pPr>
              <w:pStyle w:val="TableParagraph"/>
              <w:spacing w:line="259" w:lineRule="exact"/>
              <w:ind w:left="18" w:right="9"/>
              <w:jc w:val="center"/>
              <w:rPr>
                <w:spacing w:val="-4"/>
                <w:sz w:val="24"/>
              </w:rPr>
            </w:pPr>
            <w:r>
              <w:rPr>
                <w:spacing w:val="-4"/>
                <w:sz w:val="24"/>
              </w:rPr>
              <w:t>CPIN</w:t>
            </w:r>
          </w:p>
        </w:tc>
        <w:tc>
          <w:tcPr>
            <w:tcW w:w="3971" w:type="dxa"/>
          </w:tcPr>
          <w:p w14:paraId="6FC5F526" w14:textId="77777777" w:rsidR="00E151D2" w:rsidRDefault="00E151D2" w:rsidP="0040620D">
            <w:pPr>
              <w:pStyle w:val="TableParagraph"/>
              <w:spacing w:line="259" w:lineRule="exact"/>
              <w:ind w:left="15" w:right="10"/>
              <w:jc w:val="center"/>
              <w:rPr>
                <w:sz w:val="24"/>
              </w:rPr>
            </w:pPr>
            <w:r>
              <w:rPr>
                <w:sz w:val="24"/>
              </w:rPr>
              <w:t>Charoen</w:t>
            </w:r>
            <w:r>
              <w:rPr>
                <w:spacing w:val="-7"/>
                <w:sz w:val="24"/>
              </w:rPr>
              <w:t xml:space="preserve"> </w:t>
            </w:r>
            <w:r>
              <w:rPr>
                <w:sz w:val="24"/>
              </w:rPr>
              <w:t>Pokphand</w:t>
            </w:r>
            <w:r>
              <w:rPr>
                <w:spacing w:val="-2"/>
                <w:sz w:val="24"/>
              </w:rPr>
              <w:t xml:space="preserve"> </w:t>
            </w:r>
            <w:r>
              <w:rPr>
                <w:sz w:val="24"/>
              </w:rPr>
              <w:t>Indonesia</w:t>
            </w:r>
            <w:r>
              <w:rPr>
                <w:spacing w:val="-2"/>
                <w:sz w:val="24"/>
              </w:rPr>
              <w:t xml:space="preserve"> </w:t>
            </w:r>
            <w:r>
              <w:rPr>
                <w:spacing w:val="-5"/>
                <w:sz w:val="24"/>
              </w:rPr>
              <w:t>Tbk</w:t>
            </w:r>
          </w:p>
        </w:tc>
        <w:tc>
          <w:tcPr>
            <w:tcW w:w="1417" w:type="dxa"/>
          </w:tcPr>
          <w:p w14:paraId="185A9AA8" w14:textId="77777777" w:rsidR="00E151D2" w:rsidRDefault="00E151D2" w:rsidP="0040620D">
            <w:pPr>
              <w:pStyle w:val="TableParagraph"/>
              <w:jc w:val="center"/>
              <w:rPr>
                <w:sz w:val="20"/>
              </w:rPr>
            </w:pPr>
          </w:p>
        </w:tc>
        <w:tc>
          <w:tcPr>
            <w:tcW w:w="1422" w:type="dxa"/>
          </w:tcPr>
          <w:p w14:paraId="66EBEF94"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6800A63B" w14:textId="77777777" w:rsidTr="0040620D">
        <w:trPr>
          <w:trHeight w:val="278"/>
        </w:trPr>
        <w:tc>
          <w:tcPr>
            <w:tcW w:w="566" w:type="dxa"/>
          </w:tcPr>
          <w:p w14:paraId="7B1D4C85" w14:textId="77777777" w:rsidR="00E151D2" w:rsidRDefault="00E151D2" w:rsidP="0040620D">
            <w:pPr>
              <w:pStyle w:val="TableParagraph"/>
              <w:spacing w:line="259" w:lineRule="exact"/>
              <w:ind w:left="14" w:right="4"/>
              <w:jc w:val="center"/>
              <w:rPr>
                <w:spacing w:val="-5"/>
                <w:sz w:val="24"/>
              </w:rPr>
            </w:pPr>
            <w:r>
              <w:rPr>
                <w:spacing w:val="-5"/>
                <w:sz w:val="24"/>
              </w:rPr>
              <w:lastRenderedPageBreak/>
              <w:t>37</w:t>
            </w:r>
          </w:p>
        </w:tc>
        <w:tc>
          <w:tcPr>
            <w:tcW w:w="1133" w:type="dxa"/>
          </w:tcPr>
          <w:p w14:paraId="2E0D76D0" w14:textId="77777777" w:rsidR="00E151D2" w:rsidRDefault="00E151D2" w:rsidP="0040620D">
            <w:pPr>
              <w:pStyle w:val="TableParagraph"/>
              <w:spacing w:line="259" w:lineRule="exact"/>
              <w:ind w:left="18" w:right="9"/>
              <w:jc w:val="center"/>
              <w:rPr>
                <w:spacing w:val="-4"/>
                <w:sz w:val="24"/>
              </w:rPr>
            </w:pPr>
            <w:r>
              <w:rPr>
                <w:spacing w:val="-4"/>
                <w:sz w:val="24"/>
              </w:rPr>
              <w:t>CPRO</w:t>
            </w:r>
          </w:p>
        </w:tc>
        <w:tc>
          <w:tcPr>
            <w:tcW w:w="3971" w:type="dxa"/>
          </w:tcPr>
          <w:p w14:paraId="5593E400" w14:textId="77777777" w:rsidR="00E151D2" w:rsidRDefault="00E151D2" w:rsidP="0040620D">
            <w:pPr>
              <w:pStyle w:val="TableParagraph"/>
              <w:spacing w:line="259" w:lineRule="exact"/>
              <w:ind w:left="15" w:right="10"/>
              <w:jc w:val="center"/>
              <w:rPr>
                <w:sz w:val="24"/>
              </w:rPr>
            </w:pPr>
            <w:r>
              <w:rPr>
                <w:sz w:val="24"/>
              </w:rPr>
              <w:t>Central</w:t>
            </w:r>
            <w:r>
              <w:rPr>
                <w:spacing w:val="-12"/>
                <w:sz w:val="24"/>
              </w:rPr>
              <w:t xml:space="preserve"> </w:t>
            </w:r>
            <w:r>
              <w:rPr>
                <w:sz w:val="24"/>
              </w:rPr>
              <w:t>Proteina</w:t>
            </w:r>
            <w:r>
              <w:rPr>
                <w:spacing w:val="-2"/>
                <w:sz w:val="24"/>
              </w:rPr>
              <w:t xml:space="preserve"> </w:t>
            </w:r>
            <w:r>
              <w:rPr>
                <w:sz w:val="24"/>
              </w:rPr>
              <w:t>Prima</w:t>
            </w:r>
            <w:r>
              <w:rPr>
                <w:spacing w:val="-1"/>
                <w:sz w:val="24"/>
              </w:rPr>
              <w:t xml:space="preserve"> </w:t>
            </w:r>
            <w:r>
              <w:rPr>
                <w:spacing w:val="-4"/>
                <w:sz w:val="24"/>
              </w:rPr>
              <w:t>Tbk.</w:t>
            </w:r>
          </w:p>
        </w:tc>
        <w:tc>
          <w:tcPr>
            <w:tcW w:w="1417" w:type="dxa"/>
          </w:tcPr>
          <w:p w14:paraId="259EB70F" w14:textId="77777777" w:rsidR="00E151D2" w:rsidRDefault="00E151D2" w:rsidP="0040620D">
            <w:pPr>
              <w:pStyle w:val="TableParagraph"/>
              <w:jc w:val="center"/>
              <w:rPr>
                <w:sz w:val="20"/>
              </w:rPr>
            </w:pPr>
          </w:p>
        </w:tc>
        <w:tc>
          <w:tcPr>
            <w:tcW w:w="1422" w:type="dxa"/>
          </w:tcPr>
          <w:p w14:paraId="54E172DF"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2D7D8A2E" w14:textId="77777777" w:rsidTr="0040620D">
        <w:trPr>
          <w:trHeight w:val="278"/>
        </w:trPr>
        <w:tc>
          <w:tcPr>
            <w:tcW w:w="566" w:type="dxa"/>
          </w:tcPr>
          <w:p w14:paraId="7BF621BC" w14:textId="77777777" w:rsidR="00E151D2" w:rsidRDefault="00E151D2" w:rsidP="0040620D">
            <w:pPr>
              <w:pStyle w:val="TableParagraph"/>
              <w:spacing w:line="259" w:lineRule="exact"/>
              <w:ind w:left="14" w:right="4"/>
              <w:jc w:val="center"/>
              <w:rPr>
                <w:spacing w:val="-5"/>
                <w:sz w:val="24"/>
              </w:rPr>
            </w:pPr>
            <w:r>
              <w:rPr>
                <w:spacing w:val="-5"/>
                <w:sz w:val="24"/>
              </w:rPr>
              <w:t>38</w:t>
            </w:r>
          </w:p>
        </w:tc>
        <w:tc>
          <w:tcPr>
            <w:tcW w:w="1133" w:type="dxa"/>
          </w:tcPr>
          <w:p w14:paraId="2C79369D" w14:textId="77777777" w:rsidR="00E151D2" w:rsidRDefault="00E151D2" w:rsidP="0040620D">
            <w:pPr>
              <w:pStyle w:val="TableParagraph"/>
              <w:spacing w:line="259" w:lineRule="exact"/>
              <w:ind w:left="18" w:right="9"/>
              <w:jc w:val="center"/>
              <w:rPr>
                <w:spacing w:val="-4"/>
                <w:sz w:val="24"/>
              </w:rPr>
            </w:pPr>
            <w:r>
              <w:rPr>
                <w:spacing w:val="-4"/>
                <w:sz w:val="24"/>
              </w:rPr>
              <w:t>CRAB</w:t>
            </w:r>
          </w:p>
        </w:tc>
        <w:tc>
          <w:tcPr>
            <w:tcW w:w="3971" w:type="dxa"/>
          </w:tcPr>
          <w:p w14:paraId="4130EEB1" w14:textId="77777777" w:rsidR="00E151D2" w:rsidRDefault="00E151D2" w:rsidP="0040620D">
            <w:pPr>
              <w:pStyle w:val="TableParagraph"/>
              <w:spacing w:line="259" w:lineRule="exact"/>
              <w:ind w:left="15" w:right="10"/>
              <w:jc w:val="center"/>
              <w:rPr>
                <w:sz w:val="24"/>
              </w:rPr>
            </w:pPr>
            <w:r>
              <w:rPr>
                <w:sz w:val="24"/>
              </w:rPr>
              <w:t>Toba</w:t>
            </w:r>
            <w:r>
              <w:rPr>
                <w:spacing w:val="-4"/>
                <w:sz w:val="24"/>
              </w:rPr>
              <w:t xml:space="preserve"> </w:t>
            </w:r>
            <w:r>
              <w:rPr>
                <w:sz w:val="24"/>
              </w:rPr>
              <w:t>Surimi</w:t>
            </w:r>
            <w:r>
              <w:rPr>
                <w:spacing w:val="-6"/>
                <w:sz w:val="24"/>
              </w:rPr>
              <w:t xml:space="preserve"> </w:t>
            </w:r>
            <w:r>
              <w:rPr>
                <w:sz w:val="24"/>
              </w:rPr>
              <w:t>Industries</w:t>
            </w:r>
            <w:r>
              <w:rPr>
                <w:spacing w:val="-4"/>
                <w:sz w:val="24"/>
              </w:rPr>
              <w:t xml:space="preserve"> Tbk.</w:t>
            </w:r>
          </w:p>
        </w:tc>
        <w:tc>
          <w:tcPr>
            <w:tcW w:w="1417" w:type="dxa"/>
          </w:tcPr>
          <w:p w14:paraId="0D41C4FC" w14:textId="77777777" w:rsidR="00E151D2" w:rsidRDefault="00E151D2" w:rsidP="0040620D">
            <w:pPr>
              <w:pStyle w:val="TableParagraph"/>
              <w:jc w:val="center"/>
              <w:rPr>
                <w:sz w:val="20"/>
              </w:rPr>
            </w:pPr>
          </w:p>
        </w:tc>
        <w:tc>
          <w:tcPr>
            <w:tcW w:w="1422" w:type="dxa"/>
          </w:tcPr>
          <w:p w14:paraId="2F2EB25E"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548B415C" w14:textId="77777777" w:rsidTr="0040620D">
        <w:trPr>
          <w:trHeight w:val="278"/>
        </w:trPr>
        <w:tc>
          <w:tcPr>
            <w:tcW w:w="566" w:type="dxa"/>
          </w:tcPr>
          <w:p w14:paraId="442ACBDF" w14:textId="77777777" w:rsidR="00E151D2" w:rsidRDefault="00E151D2" w:rsidP="0040620D">
            <w:pPr>
              <w:pStyle w:val="TableParagraph"/>
              <w:spacing w:line="259" w:lineRule="exact"/>
              <w:ind w:left="14" w:right="4"/>
              <w:jc w:val="center"/>
              <w:rPr>
                <w:spacing w:val="-5"/>
                <w:sz w:val="24"/>
              </w:rPr>
            </w:pPr>
            <w:r>
              <w:rPr>
                <w:spacing w:val="-5"/>
                <w:sz w:val="24"/>
              </w:rPr>
              <w:t>39</w:t>
            </w:r>
          </w:p>
        </w:tc>
        <w:tc>
          <w:tcPr>
            <w:tcW w:w="1133" w:type="dxa"/>
          </w:tcPr>
          <w:p w14:paraId="38DBF697" w14:textId="77777777" w:rsidR="00E151D2" w:rsidRDefault="00E151D2" w:rsidP="0040620D">
            <w:pPr>
              <w:pStyle w:val="TableParagraph"/>
              <w:spacing w:line="259" w:lineRule="exact"/>
              <w:ind w:left="18" w:right="9"/>
              <w:jc w:val="center"/>
              <w:rPr>
                <w:spacing w:val="-4"/>
                <w:sz w:val="24"/>
              </w:rPr>
            </w:pPr>
            <w:r>
              <w:rPr>
                <w:spacing w:val="-4"/>
                <w:sz w:val="24"/>
              </w:rPr>
              <w:t>CSRA</w:t>
            </w:r>
          </w:p>
        </w:tc>
        <w:tc>
          <w:tcPr>
            <w:tcW w:w="3971" w:type="dxa"/>
          </w:tcPr>
          <w:p w14:paraId="698FCAC1" w14:textId="77777777" w:rsidR="00E151D2" w:rsidRDefault="00E151D2" w:rsidP="0040620D">
            <w:pPr>
              <w:pStyle w:val="TableParagraph"/>
              <w:spacing w:line="259" w:lineRule="exact"/>
              <w:ind w:left="15" w:right="10"/>
              <w:jc w:val="center"/>
              <w:rPr>
                <w:sz w:val="24"/>
              </w:rPr>
            </w:pPr>
            <w:r>
              <w:rPr>
                <w:sz w:val="24"/>
              </w:rPr>
              <w:t>Cisadane</w:t>
            </w:r>
            <w:r>
              <w:rPr>
                <w:spacing w:val="-8"/>
                <w:sz w:val="24"/>
              </w:rPr>
              <w:t xml:space="preserve"> </w:t>
            </w:r>
            <w:r>
              <w:rPr>
                <w:sz w:val="24"/>
              </w:rPr>
              <w:t>Sawit Raya</w:t>
            </w:r>
            <w:r>
              <w:rPr>
                <w:spacing w:val="-5"/>
                <w:sz w:val="24"/>
              </w:rPr>
              <w:t xml:space="preserve"> </w:t>
            </w:r>
            <w:r>
              <w:rPr>
                <w:spacing w:val="-4"/>
                <w:sz w:val="24"/>
              </w:rPr>
              <w:t>Tbk.</w:t>
            </w:r>
          </w:p>
        </w:tc>
        <w:tc>
          <w:tcPr>
            <w:tcW w:w="1417" w:type="dxa"/>
          </w:tcPr>
          <w:p w14:paraId="4C624E64" w14:textId="77777777" w:rsidR="00E151D2" w:rsidRDefault="00E151D2" w:rsidP="0040620D">
            <w:pPr>
              <w:pStyle w:val="TableParagraph"/>
              <w:jc w:val="center"/>
              <w:rPr>
                <w:sz w:val="20"/>
              </w:rPr>
            </w:pPr>
          </w:p>
        </w:tc>
        <w:tc>
          <w:tcPr>
            <w:tcW w:w="1422" w:type="dxa"/>
          </w:tcPr>
          <w:p w14:paraId="72662AF7"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22DD6962" w14:textId="77777777" w:rsidTr="0040620D">
        <w:trPr>
          <w:trHeight w:val="278"/>
        </w:trPr>
        <w:tc>
          <w:tcPr>
            <w:tcW w:w="566" w:type="dxa"/>
          </w:tcPr>
          <w:p w14:paraId="7D575B88" w14:textId="77777777" w:rsidR="00E151D2" w:rsidRDefault="00E151D2" w:rsidP="0040620D">
            <w:pPr>
              <w:pStyle w:val="TableParagraph"/>
              <w:spacing w:line="259" w:lineRule="exact"/>
              <w:ind w:left="14" w:right="4"/>
              <w:jc w:val="center"/>
              <w:rPr>
                <w:spacing w:val="-5"/>
                <w:sz w:val="24"/>
              </w:rPr>
            </w:pPr>
            <w:r>
              <w:rPr>
                <w:spacing w:val="-5"/>
                <w:sz w:val="24"/>
              </w:rPr>
              <w:t>40</w:t>
            </w:r>
          </w:p>
        </w:tc>
        <w:tc>
          <w:tcPr>
            <w:tcW w:w="1133" w:type="dxa"/>
          </w:tcPr>
          <w:p w14:paraId="1B5F6CF1" w14:textId="77777777" w:rsidR="00E151D2" w:rsidRDefault="00E151D2" w:rsidP="0040620D">
            <w:pPr>
              <w:pStyle w:val="TableParagraph"/>
              <w:spacing w:line="259" w:lineRule="exact"/>
              <w:ind w:left="18" w:right="9"/>
              <w:jc w:val="center"/>
              <w:rPr>
                <w:spacing w:val="-4"/>
                <w:sz w:val="24"/>
              </w:rPr>
            </w:pPr>
            <w:r>
              <w:rPr>
                <w:spacing w:val="-4"/>
                <w:sz w:val="24"/>
              </w:rPr>
              <w:t>DEWI</w:t>
            </w:r>
          </w:p>
        </w:tc>
        <w:tc>
          <w:tcPr>
            <w:tcW w:w="3971" w:type="dxa"/>
          </w:tcPr>
          <w:p w14:paraId="36E308D5" w14:textId="77777777" w:rsidR="00E151D2" w:rsidRDefault="00E151D2" w:rsidP="0040620D">
            <w:pPr>
              <w:pStyle w:val="TableParagraph"/>
              <w:spacing w:line="259" w:lineRule="exact"/>
              <w:ind w:left="15" w:right="10"/>
              <w:jc w:val="center"/>
              <w:rPr>
                <w:sz w:val="24"/>
              </w:rPr>
            </w:pPr>
            <w:r>
              <w:rPr>
                <w:sz w:val="24"/>
              </w:rPr>
              <w:t>Dewi</w:t>
            </w:r>
            <w:r>
              <w:rPr>
                <w:spacing w:val="-9"/>
                <w:sz w:val="24"/>
              </w:rPr>
              <w:t xml:space="preserve"> </w:t>
            </w:r>
            <w:r>
              <w:rPr>
                <w:sz w:val="24"/>
              </w:rPr>
              <w:t>Shri</w:t>
            </w:r>
            <w:r>
              <w:rPr>
                <w:spacing w:val="-6"/>
                <w:sz w:val="24"/>
              </w:rPr>
              <w:t xml:space="preserve"> </w:t>
            </w:r>
            <w:r>
              <w:rPr>
                <w:sz w:val="24"/>
              </w:rPr>
              <w:t>Farmindo</w:t>
            </w:r>
            <w:r>
              <w:rPr>
                <w:spacing w:val="8"/>
                <w:sz w:val="24"/>
              </w:rPr>
              <w:t xml:space="preserve"> </w:t>
            </w:r>
            <w:r>
              <w:rPr>
                <w:spacing w:val="-4"/>
                <w:sz w:val="24"/>
              </w:rPr>
              <w:t>Tbk.</w:t>
            </w:r>
          </w:p>
        </w:tc>
        <w:tc>
          <w:tcPr>
            <w:tcW w:w="1417" w:type="dxa"/>
          </w:tcPr>
          <w:p w14:paraId="3ED69E75" w14:textId="77777777" w:rsidR="00E151D2" w:rsidRDefault="00E151D2" w:rsidP="0040620D">
            <w:pPr>
              <w:pStyle w:val="TableParagraph"/>
              <w:jc w:val="center"/>
              <w:rPr>
                <w:sz w:val="20"/>
              </w:rPr>
            </w:pPr>
          </w:p>
        </w:tc>
        <w:tc>
          <w:tcPr>
            <w:tcW w:w="1422" w:type="dxa"/>
          </w:tcPr>
          <w:p w14:paraId="4A89C87E"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56301E78" w14:textId="77777777" w:rsidTr="0040620D">
        <w:trPr>
          <w:trHeight w:val="278"/>
        </w:trPr>
        <w:tc>
          <w:tcPr>
            <w:tcW w:w="566" w:type="dxa"/>
          </w:tcPr>
          <w:p w14:paraId="2320A5C0" w14:textId="77777777" w:rsidR="00E151D2" w:rsidRDefault="00E151D2" w:rsidP="0040620D">
            <w:pPr>
              <w:pStyle w:val="TableParagraph"/>
              <w:spacing w:line="259" w:lineRule="exact"/>
              <w:ind w:left="14" w:right="4"/>
              <w:jc w:val="center"/>
              <w:rPr>
                <w:spacing w:val="-5"/>
                <w:sz w:val="24"/>
              </w:rPr>
            </w:pPr>
            <w:r>
              <w:rPr>
                <w:spacing w:val="-5"/>
                <w:sz w:val="24"/>
              </w:rPr>
              <w:t>41</w:t>
            </w:r>
          </w:p>
        </w:tc>
        <w:tc>
          <w:tcPr>
            <w:tcW w:w="1133" w:type="dxa"/>
          </w:tcPr>
          <w:p w14:paraId="368385BA" w14:textId="77777777" w:rsidR="00E151D2" w:rsidRDefault="00E151D2" w:rsidP="0040620D">
            <w:pPr>
              <w:pStyle w:val="TableParagraph"/>
              <w:spacing w:line="259" w:lineRule="exact"/>
              <w:ind w:left="18" w:right="9"/>
              <w:jc w:val="center"/>
              <w:rPr>
                <w:spacing w:val="-4"/>
                <w:sz w:val="24"/>
              </w:rPr>
            </w:pPr>
            <w:r>
              <w:rPr>
                <w:spacing w:val="-4"/>
                <w:sz w:val="24"/>
              </w:rPr>
              <w:t>DLTA</w:t>
            </w:r>
          </w:p>
        </w:tc>
        <w:tc>
          <w:tcPr>
            <w:tcW w:w="3971" w:type="dxa"/>
          </w:tcPr>
          <w:p w14:paraId="6EADF547" w14:textId="77777777" w:rsidR="00E151D2" w:rsidRDefault="00E151D2" w:rsidP="0040620D">
            <w:pPr>
              <w:pStyle w:val="TableParagraph"/>
              <w:spacing w:line="259" w:lineRule="exact"/>
              <w:ind w:left="15" w:right="10"/>
              <w:jc w:val="center"/>
              <w:rPr>
                <w:sz w:val="24"/>
              </w:rPr>
            </w:pPr>
            <w:r>
              <w:rPr>
                <w:sz w:val="24"/>
              </w:rPr>
              <w:t>Delta</w:t>
            </w:r>
            <w:r>
              <w:rPr>
                <w:spacing w:val="-3"/>
                <w:sz w:val="24"/>
              </w:rPr>
              <w:t xml:space="preserve"> </w:t>
            </w:r>
            <w:r>
              <w:rPr>
                <w:sz w:val="24"/>
              </w:rPr>
              <w:t>Djakarta</w:t>
            </w:r>
            <w:r>
              <w:rPr>
                <w:spacing w:val="-1"/>
                <w:sz w:val="24"/>
              </w:rPr>
              <w:t xml:space="preserve"> </w:t>
            </w:r>
            <w:r>
              <w:rPr>
                <w:spacing w:val="-4"/>
                <w:sz w:val="24"/>
              </w:rPr>
              <w:t>Tbk.</w:t>
            </w:r>
          </w:p>
        </w:tc>
        <w:tc>
          <w:tcPr>
            <w:tcW w:w="1417" w:type="dxa"/>
          </w:tcPr>
          <w:p w14:paraId="22A7944A" w14:textId="77777777" w:rsidR="00E151D2" w:rsidRDefault="00E151D2" w:rsidP="0040620D">
            <w:pPr>
              <w:pStyle w:val="TableParagraph"/>
              <w:jc w:val="center"/>
              <w:rPr>
                <w:sz w:val="20"/>
              </w:rPr>
            </w:pPr>
          </w:p>
        </w:tc>
        <w:tc>
          <w:tcPr>
            <w:tcW w:w="1422" w:type="dxa"/>
          </w:tcPr>
          <w:p w14:paraId="11F09927"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316B83F5" w14:textId="77777777" w:rsidTr="0040620D">
        <w:trPr>
          <w:trHeight w:val="278"/>
        </w:trPr>
        <w:tc>
          <w:tcPr>
            <w:tcW w:w="566" w:type="dxa"/>
          </w:tcPr>
          <w:p w14:paraId="0F0DCF5E" w14:textId="77777777" w:rsidR="00E151D2" w:rsidRDefault="00E151D2" w:rsidP="0040620D">
            <w:pPr>
              <w:pStyle w:val="TableParagraph"/>
              <w:spacing w:line="259" w:lineRule="exact"/>
              <w:ind w:left="14" w:right="4"/>
              <w:jc w:val="center"/>
              <w:rPr>
                <w:spacing w:val="-5"/>
                <w:sz w:val="24"/>
              </w:rPr>
            </w:pPr>
            <w:r>
              <w:rPr>
                <w:spacing w:val="-5"/>
                <w:sz w:val="24"/>
              </w:rPr>
              <w:t>42</w:t>
            </w:r>
          </w:p>
        </w:tc>
        <w:tc>
          <w:tcPr>
            <w:tcW w:w="1133" w:type="dxa"/>
          </w:tcPr>
          <w:p w14:paraId="1FD90099" w14:textId="77777777" w:rsidR="00E151D2" w:rsidRDefault="00E151D2" w:rsidP="0040620D">
            <w:pPr>
              <w:pStyle w:val="TableParagraph"/>
              <w:spacing w:line="259" w:lineRule="exact"/>
              <w:ind w:left="18" w:right="9"/>
              <w:jc w:val="center"/>
              <w:rPr>
                <w:spacing w:val="-4"/>
                <w:sz w:val="24"/>
              </w:rPr>
            </w:pPr>
            <w:r>
              <w:rPr>
                <w:spacing w:val="-4"/>
                <w:sz w:val="24"/>
              </w:rPr>
              <w:t>DPUM</w:t>
            </w:r>
          </w:p>
        </w:tc>
        <w:tc>
          <w:tcPr>
            <w:tcW w:w="3971" w:type="dxa"/>
          </w:tcPr>
          <w:p w14:paraId="62F8B0F1" w14:textId="77777777" w:rsidR="00E151D2" w:rsidRDefault="00E151D2" w:rsidP="0040620D">
            <w:pPr>
              <w:pStyle w:val="TableParagraph"/>
              <w:spacing w:line="259" w:lineRule="exact"/>
              <w:ind w:left="15" w:right="10"/>
              <w:jc w:val="center"/>
              <w:rPr>
                <w:sz w:val="24"/>
              </w:rPr>
            </w:pPr>
            <w:r>
              <w:rPr>
                <w:sz w:val="24"/>
              </w:rPr>
              <w:t>Dua</w:t>
            </w:r>
            <w:r>
              <w:rPr>
                <w:spacing w:val="-4"/>
                <w:sz w:val="24"/>
              </w:rPr>
              <w:t xml:space="preserve"> </w:t>
            </w:r>
            <w:r>
              <w:rPr>
                <w:sz w:val="24"/>
              </w:rPr>
              <w:t>Putra</w:t>
            </w:r>
            <w:r>
              <w:rPr>
                <w:spacing w:val="-3"/>
                <w:sz w:val="24"/>
              </w:rPr>
              <w:t xml:space="preserve"> </w:t>
            </w:r>
            <w:r>
              <w:rPr>
                <w:sz w:val="24"/>
              </w:rPr>
              <w:t>Utama</w:t>
            </w:r>
            <w:r>
              <w:rPr>
                <w:spacing w:val="-3"/>
                <w:sz w:val="24"/>
              </w:rPr>
              <w:t xml:space="preserve"> </w:t>
            </w:r>
            <w:r>
              <w:rPr>
                <w:sz w:val="24"/>
              </w:rPr>
              <w:t>Makmur</w:t>
            </w:r>
            <w:r>
              <w:rPr>
                <w:spacing w:val="-1"/>
                <w:sz w:val="24"/>
              </w:rPr>
              <w:t xml:space="preserve"> </w:t>
            </w:r>
            <w:r>
              <w:rPr>
                <w:spacing w:val="-4"/>
                <w:sz w:val="24"/>
              </w:rPr>
              <w:t>Tbk.</w:t>
            </w:r>
          </w:p>
        </w:tc>
        <w:tc>
          <w:tcPr>
            <w:tcW w:w="1417" w:type="dxa"/>
          </w:tcPr>
          <w:p w14:paraId="79A8F2B3" w14:textId="77777777" w:rsidR="00E151D2" w:rsidRDefault="00E151D2" w:rsidP="0040620D">
            <w:pPr>
              <w:pStyle w:val="TableParagraph"/>
              <w:jc w:val="center"/>
              <w:rPr>
                <w:sz w:val="20"/>
              </w:rPr>
            </w:pPr>
          </w:p>
        </w:tc>
        <w:tc>
          <w:tcPr>
            <w:tcW w:w="1422" w:type="dxa"/>
          </w:tcPr>
          <w:p w14:paraId="6173C578"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5C24F5F1" w14:textId="77777777" w:rsidTr="0040620D">
        <w:trPr>
          <w:trHeight w:val="278"/>
        </w:trPr>
        <w:tc>
          <w:tcPr>
            <w:tcW w:w="566" w:type="dxa"/>
          </w:tcPr>
          <w:p w14:paraId="04B20F0C" w14:textId="77777777" w:rsidR="00E151D2" w:rsidRDefault="00E151D2" w:rsidP="0040620D">
            <w:pPr>
              <w:pStyle w:val="TableParagraph"/>
              <w:spacing w:line="259" w:lineRule="exact"/>
              <w:ind w:left="14" w:right="4"/>
              <w:jc w:val="center"/>
              <w:rPr>
                <w:spacing w:val="-5"/>
                <w:sz w:val="24"/>
              </w:rPr>
            </w:pPr>
            <w:r>
              <w:rPr>
                <w:spacing w:val="-5"/>
                <w:sz w:val="24"/>
              </w:rPr>
              <w:t>43</w:t>
            </w:r>
          </w:p>
        </w:tc>
        <w:tc>
          <w:tcPr>
            <w:tcW w:w="1133" w:type="dxa"/>
          </w:tcPr>
          <w:p w14:paraId="3DF7E5F3" w14:textId="77777777" w:rsidR="00E151D2" w:rsidRDefault="00E151D2" w:rsidP="0040620D">
            <w:pPr>
              <w:pStyle w:val="TableParagraph"/>
              <w:spacing w:line="259" w:lineRule="exact"/>
              <w:ind w:left="18" w:right="9"/>
              <w:jc w:val="center"/>
              <w:rPr>
                <w:spacing w:val="-4"/>
                <w:sz w:val="24"/>
              </w:rPr>
            </w:pPr>
            <w:r>
              <w:rPr>
                <w:spacing w:val="-4"/>
                <w:sz w:val="24"/>
              </w:rPr>
              <w:t>DSFI</w:t>
            </w:r>
          </w:p>
        </w:tc>
        <w:tc>
          <w:tcPr>
            <w:tcW w:w="3971" w:type="dxa"/>
          </w:tcPr>
          <w:p w14:paraId="6A3D63A8" w14:textId="77777777" w:rsidR="00E151D2" w:rsidRDefault="00E151D2" w:rsidP="0040620D">
            <w:pPr>
              <w:pStyle w:val="TableParagraph"/>
              <w:spacing w:line="259" w:lineRule="exact"/>
              <w:ind w:left="15" w:right="10"/>
              <w:jc w:val="center"/>
              <w:rPr>
                <w:sz w:val="24"/>
              </w:rPr>
            </w:pPr>
            <w:r>
              <w:rPr>
                <w:sz w:val="24"/>
              </w:rPr>
              <w:t>Dharma</w:t>
            </w:r>
            <w:r>
              <w:rPr>
                <w:spacing w:val="-5"/>
                <w:sz w:val="24"/>
              </w:rPr>
              <w:t xml:space="preserve"> </w:t>
            </w:r>
            <w:r>
              <w:rPr>
                <w:sz w:val="24"/>
              </w:rPr>
              <w:t>Samudera</w:t>
            </w:r>
            <w:r>
              <w:rPr>
                <w:spacing w:val="-5"/>
                <w:sz w:val="24"/>
              </w:rPr>
              <w:t xml:space="preserve"> </w:t>
            </w:r>
            <w:r>
              <w:rPr>
                <w:sz w:val="24"/>
              </w:rPr>
              <w:t>Fishing</w:t>
            </w:r>
            <w:r>
              <w:rPr>
                <w:spacing w:val="-3"/>
                <w:sz w:val="24"/>
              </w:rPr>
              <w:t xml:space="preserve"> </w:t>
            </w:r>
            <w:r>
              <w:rPr>
                <w:spacing w:val="-2"/>
                <w:sz w:val="24"/>
              </w:rPr>
              <w:t>Indust</w:t>
            </w:r>
          </w:p>
        </w:tc>
        <w:tc>
          <w:tcPr>
            <w:tcW w:w="1417" w:type="dxa"/>
          </w:tcPr>
          <w:p w14:paraId="50250FB4" w14:textId="77777777" w:rsidR="00E151D2" w:rsidRDefault="00E151D2" w:rsidP="0040620D">
            <w:pPr>
              <w:pStyle w:val="TableParagraph"/>
              <w:jc w:val="center"/>
              <w:rPr>
                <w:sz w:val="20"/>
              </w:rPr>
            </w:pPr>
          </w:p>
        </w:tc>
        <w:tc>
          <w:tcPr>
            <w:tcW w:w="1422" w:type="dxa"/>
          </w:tcPr>
          <w:p w14:paraId="38D846E8"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7567398D" w14:textId="77777777" w:rsidTr="0040620D">
        <w:trPr>
          <w:trHeight w:val="278"/>
        </w:trPr>
        <w:tc>
          <w:tcPr>
            <w:tcW w:w="566" w:type="dxa"/>
          </w:tcPr>
          <w:p w14:paraId="10FBF938" w14:textId="77777777" w:rsidR="00E151D2" w:rsidRDefault="00E151D2" w:rsidP="0040620D">
            <w:pPr>
              <w:pStyle w:val="TableParagraph"/>
              <w:spacing w:line="259" w:lineRule="exact"/>
              <w:ind w:left="14" w:right="4"/>
              <w:jc w:val="center"/>
              <w:rPr>
                <w:spacing w:val="-5"/>
                <w:sz w:val="24"/>
              </w:rPr>
            </w:pPr>
            <w:r>
              <w:rPr>
                <w:spacing w:val="-5"/>
                <w:sz w:val="24"/>
              </w:rPr>
              <w:t>44</w:t>
            </w:r>
          </w:p>
        </w:tc>
        <w:tc>
          <w:tcPr>
            <w:tcW w:w="1133" w:type="dxa"/>
          </w:tcPr>
          <w:p w14:paraId="2D948494" w14:textId="77777777" w:rsidR="00E151D2" w:rsidRDefault="00E151D2" w:rsidP="0040620D">
            <w:pPr>
              <w:pStyle w:val="TableParagraph"/>
              <w:spacing w:line="259" w:lineRule="exact"/>
              <w:ind w:left="18" w:right="9"/>
              <w:jc w:val="center"/>
              <w:rPr>
                <w:spacing w:val="-4"/>
                <w:sz w:val="24"/>
              </w:rPr>
            </w:pPr>
            <w:r>
              <w:rPr>
                <w:spacing w:val="-4"/>
                <w:sz w:val="24"/>
              </w:rPr>
              <w:t>DSNG</w:t>
            </w:r>
          </w:p>
        </w:tc>
        <w:tc>
          <w:tcPr>
            <w:tcW w:w="3971" w:type="dxa"/>
          </w:tcPr>
          <w:p w14:paraId="35AEF430" w14:textId="77777777" w:rsidR="00E151D2" w:rsidRDefault="00E151D2" w:rsidP="0040620D">
            <w:pPr>
              <w:pStyle w:val="TableParagraph"/>
              <w:spacing w:line="259" w:lineRule="exact"/>
              <w:ind w:left="15" w:right="10"/>
              <w:jc w:val="center"/>
              <w:rPr>
                <w:sz w:val="24"/>
              </w:rPr>
            </w:pPr>
            <w:r>
              <w:rPr>
                <w:sz w:val="24"/>
              </w:rPr>
              <w:t>Dharma</w:t>
            </w:r>
            <w:r>
              <w:rPr>
                <w:spacing w:val="-2"/>
                <w:sz w:val="24"/>
              </w:rPr>
              <w:t xml:space="preserve"> </w:t>
            </w:r>
            <w:r>
              <w:rPr>
                <w:sz w:val="24"/>
              </w:rPr>
              <w:t>Satya</w:t>
            </w:r>
            <w:r>
              <w:rPr>
                <w:spacing w:val="-1"/>
                <w:sz w:val="24"/>
              </w:rPr>
              <w:t xml:space="preserve"> </w:t>
            </w:r>
            <w:r>
              <w:rPr>
                <w:sz w:val="24"/>
              </w:rPr>
              <w:t>Nusantara</w:t>
            </w:r>
            <w:r>
              <w:rPr>
                <w:spacing w:val="-1"/>
                <w:sz w:val="24"/>
              </w:rPr>
              <w:t xml:space="preserve"> </w:t>
            </w:r>
            <w:r>
              <w:rPr>
                <w:spacing w:val="-4"/>
                <w:sz w:val="24"/>
              </w:rPr>
              <w:t>Tbk.</w:t>
            </w:r>
          </w:p>
        </w:tc>
        <w:tc>
          <w:tcPr>
            <w:tcW w:w="1417" w:type="dxa"/>
          </w:tcPr>
          <w:p w14:paraId="13DAA7C9" w14:textId="77777777" w:rsidR="00E151D2" w:rsidRDefault="00E151D2" w:rsidP="0040620D">
            <w:pPr>
              <w:pStyle w:val="TableParagraph"/>
              <w:jc w:val="center"/>
              <w:rPr>
                <w:sz w:val="20"/>
              </w:rPr>
            </w:pPr>
            <w:r>
              <w:rPr>
                <w:spacing w:val="-5"/>
                <w:sz w:val="24"/>
              </w:rPr>
              <w:t>Ya</w:t>
            </w:r>
          </w:p>
        </w:tc>
        <w:tc>
          <w:tcPr>
            <w:tcW w:w="1422" w:type="dxa"/>
          </w:tcPr>
          <w:p w14:paraId="46639566" w14:textId="77777777" w:rsidR="00E151D2" w:rsidRDefault="00E151D2" w:rsidP="0040620D">
            <w:pPr>
              <w:pStyle w:val="TableParagraph"/>
              <w:spacing w:line="259" w:lineRule="exact"/>
              <w:ind w:left="9" w:right="9"/>
              <w:jc w:val="center"/>
              <w:rPr>
                <w:spacing w:val="-2"/>
                <w:sz w:val="24"/>
              </w:rPr>
            </w:pPr>
          </w:p>
        </w:tc>
      </w:tr>
      <w:tr w:rsidR="00E151D2" w14:paraId="4F68F813" w14:textId="77777777" w:rsidTr="0040620D">
        <w:trPr>
          <w:trHeight w:val="278"/>
        </w:trPr>
        <w:tc>
          <w:tcPr>
            <w:tcW w:w="566" w:type="dxa"/>
          </w:tcPr>
          <w:p w14:paraId="1417CBB7" w14:textId="77777777" w:rsidR="00E151D2" w:rsidRDefault="00E151D2" w:rsidP="0040620D">
            <w:pPr>
              <w:pStyle w:val="TableParagraph"/>
              <w:spacing w:line="259" w:lineRule="exact"/>
              <w:ind w:left="14" w:right="4"/>
              <w:jc w:val="center"/>
              <w:rPr>
                <w:spacing w:val="-5"/>
                <w:sz w:val="24"/>
              </w:rPr>
            </w:pPr>
            <w:r>
              <w:rPr>
                <w:spacing w:val="-5"/>
                <w:sz w:val="24"/>
              </w:rPr>
              <w:t>45</w:t>
            </w:r>
          </w:p>
        </w:tc>
        <w:tc>
          <w:tcPr>
            <w:tcW w:w="1133" w:type="dxa"/>
          </w:tcPr>
          <w:p w14:paraId="6FEED7C3" w14:textId="77777777" w:rsidR="00E151D2" w:rsidRDefault="00E151D2" w:rsidP="0040620D">
            <w:pPr>
              <w:pStyle w:val="TableParagraph"/>
              <w:spacing w:line="259" w:lineRule="exact"/>
              <w:ind w:left="18" w:right="9"/>
              <w:jc w:val="center"/>
              <w:rPr>
                <w:spacing w:val="-4"/>
                <w:sz w:val="24"/>
              </w:rPr>
            </w:pPr>
            <w:r>
              <w:rPr>
                <w:spacing w:val="-4"/>
                <w:sz w:val="24"/>
              </w:rPr>
              <w:t>ENZO</w:t>
            </w:r>
          </w:p>
        </w:tc>
        <w:tc>
          <w:tcPr>
            <w:tcW w:w="3971" w:type="dxa"/>
          </w:tcPr>
          <w:p w14:paraId="38D83B18" w14:textId="77777777" w:rsidR="00E151D2" w:rsidRDefault="00E151D2" w:rsidP="0040620D">
            <w:pPr>
              <w:pStyle w:val="TableParagraph"/>
              <w:spacing w:line="259" w:lineRule="exact"/>
              <w:ind w:left="15" w:right="10"/>
              <w:jc w:val="center"/>
              <w:rPr>
                <w:sz w:val="24"/>
              </w:rPr>
            </w:pPr>
            <w:r>
              <w:rPr>
                <w:sz w:val="24"/>
              </w:rPr>
              <w:t>Morenzo</w:t>
            </w:r>
            <w:r>
              <w:rPr>
                <w:spacing w:val="-1"/>
                <w:sz w:val="24"/>
              </w:rPr>
              <w:t xml:space="preserve"> </w:t>
            </w:r>
            <w:r>
              <w:rPr>
                <w:sz w:val="24"/>
              </w:rPr>
              <w:t>Abadi</w:t>
            </w:r>
            <w:r>
              <w:rPr>
                <w:spacing w:val="-8"/>
                <w:sz w:val="24"/>
              </w:rPr>
              <w:t xml:space="preserve"> </w:t>
            </w:r>
            <w:r>
              <w:rPr>
                <w:sz w:val="24"/>
              </w:rPr>
              <w:t>Perkasa</w:t>
            </w:r>
            <w:r>
              <w:rPr>
                <w:spacing w:val="-4"/>
                <w:sz w:val="24"/>
              </w:rPr>
              <w:t xml:space="preserve"> Tbk.</w:t>
            </w:r>
          </w:p>
        </w:tc>
        <w:tc>
          <w:tcPr>
            <w:tcW w:w="1417" w:type="dxa"/>
          </w:tcPr>
          <w:p w14:paraId="5A5FC6E2" w14:textId="77777777" w:rsidR="00E151D2" w:rsidRDefault="00E151D2" w:rsidP="0040620D">
            <w:pPr>
              <w:pStyle w:val="TableParagraph"/>
              <w:jc w:val="center"/>
              <w:rPr>
                <w:sz w:val="20"/>
              </w:rPr>
            </w:pPr>
          </w:p>
        </w:tc>
        <w:tc>
          <w:tcPr>
            <w:tcW w:w="1422" w:type="dxa"/>
          </w:tcPr>
          <w:p w14:paraId="275DAAAA"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52FB756" w14:textId="77777777" w:rsidTr="0040620D">
        <w:trPr>
          <w:trHeight w:val="278"/>
        </w:trPr>
        <w:tc>
          <w:tcPr>
            <w:tcW w:w="566" w:type="dxa"/>
          </w:tcPr>
          <w:p w14:paraId="0901D336" w14:textId="77777777" w:rsidR="00E151D2" w:rsidRDefault="00E151D2" w:rsidP="0040620D">
            <w:pPr>
              <w:pStyle w:val="TableParagraph"/>
              <w:spacing w:line="259" w:lineRule="exact"/>
              <w:ind w:left="14" w:right="4"/>
              <w:jc w:val="center"/>
              <w:rPr>
                <w:spacing w:val="-5"/>
                <w:sz w:val="24"/>
              </w:rPr>
            </w:pPr>
            <w:r>
              <w:rPr>
                <w:spacing w:val="-5"/>
                <w:sz w:val="24"/>
              </w:rPr>
              <w:t>46</w:t>
            </w:r>
          </w:p>
        </w:tc>
        <w:tc>
          <w:tcPr>
            <w:tcW w:w="1133" w:type="dxa"/>
          </w:tcPr>
          <w:p w14:paraId="26107E15" w14:textId="77777777" w:rsidR="00E151D2" w:rsidRDefault="00E151D2" w:rsidP="0040620D">
            <w:pPr>
              <w:pStyle w:val="TableParagraph"/>
              <w:spacing w:line="259" w:lineRule="exact"/>
              <w:ind w:left="18" w:right="9"/>
              <w:jc w:val="center"/>
              <w:rPr>
                <w:spacing w:val="-4"/>
                <w:sz w:val="24"/>
              </w:rPr>
            </w:pPr>
            <w:r>
              <w:rPr>
                <w:spacing w:val="-4"/>
                <w:sz w:val="24"/>
              </w:rPr>
              <w:t>FAPA</w:t>
            </w:r>
          </w:p>
        </w:tc>
        <w:tc>
          <w:tcPr>
            <w:tcW w:w="3971" w:type="dxa"/>
          </w:tcPr>
          <w:p w14:paraId="61C1BFB2" w14:textId="77777777" w:rsidR="00E151D2" w:rsidRDefault="00E151D2" w:rsidP="0040620D">
            <w:pPr>
              <w:pStyle w:val="TableParagraph"/>
              <w:spacing w:line="259" w:lineRule="exact"/>
              <w:ind w:left="15" w:right="10"/>
              <w:jc w:val="center"/>
              <w:rPr>
                <w:sz w:val="24"/>
              </w:rPr>
            </w:pPr>
            <w:r>
              <w:rPr>
                <w:sz w:val="24"/>
              </w:rPr>
              <w:t>FAP</w:t>
            </w:r>
            <w:r>
              <w:rPr>
                <w:spacing w:val="-4"/>
                <w:sz w:val="24"/>
              </w:rPr>
              <w:t xml:space="preserve"> </w:t>
            </w:r>
            <w:r>
              <w:rPr>
                <w:sz w:val="24"/>
              </w:rPr>
              <w:t>Agri</w:t>
            </w:r>
            <w:r>
              <w:rPr>
                <w:spacing w:val="-9"/>
                <w:sz w:val="24"/>
              </w:rPr>
              <w:t xml:space="preserve"> </w:t>
            </w:r>
            <w:r>
              <w:rPr>
                <w:spacing w:val="-4"/>
                <w:sz w:val="24"/>
              </w:rPr>
              <w:t>Tbk.</w:t>
            </w:r>
          </w:p>
        </w:tc>
        <w:tc>
          <w:tcPr>
            <w:tcW w:w="1417" w:type="dxa"/>
          </w:tcPr>
          <w:p w14:paraId="60E40839" w14:textId="77777777" w:rsidR="00E151D2" w:rsidRDefault="00E151D2" w:rsidP="0040620D">
            <w:pPr>
              <w:pStyle w:val="TableParagraph"/>
              <w:jc w:val="center"/>
              <w:rPr>
                <w:sz w:val="20"/>
              </w:rPr>
            </w:pPr>
          </w:p>
        </w:tc>
        <w:tc>
          <w:tcPr>
            <w:tcW w:w="1422" w:type="dxa"/>
          </w:tcPr>
          <w:p w14:paraId="271C5683"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7C067FA9" w14:textId="77777777" w:rsidTr="0040620D">
        <w:trPr>
          <w:trHeight w:val="278"/>
        </w:trPr>
        <w:tc>
          <w:tcPr>
            <w:tcW w:w="566" w:type="dxa"/>
          </w:tcPr>
          <w:p w14:paraId="12990642" w14:textId="77777777" w:rsidR="00E151D2" w:rsidRDefault="00E151D2" w:rsidP="0040620D">
            <w:pPr>
              <w:pStyle w:val="TableParagraph"/>
              <w:spacing w:line="259" w:lineRule="exact"/>
              <w:ind w:left="14" w:right="4"/>
              <w:jc w:val="center"/>
              <w:rPr>
                <w:spacing w:val="-5"/>
                <w:sz w:val="24"/>
              </w:rPr>
            </w:pPr>
            <w:r>
              <w:rPr>
                <w:spacing w:val="-5"/>
                <w:sz w:val="24"/>
              </w:rPr>
              <w:t>47</w:t>
            </w:r>
          </w:p>
        </w:tc>
        <w:tc>
          <w:tcPr>
            <w:tcW w:w="1133" w:type="dxa"/>
          </w:tcPr>
          <w:p w14:paraId="1391C54E" w14:textId="77777777" w:rsidR="00E151D2" w:rsidRDefault="00E151D2" w:rsidP="0040620D">
            <w:pPr>
              <w:pStyle w:val="TableParagraph"/>
              <w:spacing w:line="259" w:lineRule="exact"/>
              <w:ind w:left="18" w:right="9"/>
              <w:jc w:val="center"/>
              <w:rPr>
                <w:spacing w:val="-4"/>
                <w:sz w:val="24"/>
              </w:rPr>
            </w:pPr>
            <w:r>
              <w:rPr>
                <w:spacing w:val="-4"/>
                <w:sz w:val="24"/>
              </w:rPr>
              <w:t>FISH</w:t>
            </w:r>
          </w:p>
        </w:tc>
        <w:tc>
          <w:tcPr>
            <w:tcW w:w="3971" w:type="dxa"/>
          </w:tcPr>
          <w:p w14:paraId="5A4B0512" w14:textId="77777777" w:rsidR="00E151D2" w:rsidRDefault="00E151D2" w:rsidP="0040620D">
            <w:pPr>
              <w:pStyle w:val="TableParagraph"/>
              <w:spacing w:line="259" w:lineRule="exact"/>
              <w:ind w:left="15" w:right="10"/>
              <w:jc w:val="center"/>
              <w:rPr>
                <w:sz w:val="24"/>
              </w:rPr>
            </w:pPr>
            <w:r>
              <w:rPr>
                <w:sz w:val="24"/>
              </w:rPr>
              <w:t>FKS</w:t>
            </w:r>
            <w:r>
              <w:rPr>
                <w:spacing w:val="-4"/>
                <w:sz w:val="24"/>
              </w:rPr>
              <w:t xml:space="preserve"> </w:t>
            </w:r>
            <w:r>
              <w:rPr>
                <w:sz w:val="24"/>
              </w:rPr>
              <w:t>Multi</w:t>
            </w:r>
            <w:r>
              <w:rPr>
                <w:spacing w:val="-7"/>
                <w:sz w:val="24"/>
              </w:rPr>
              <w:t xml:space="preserve"> </w:t>
            </w:r>
            <w:r>
              <w:rPr>
                <w:sz w:val="24"/>
              </w:rPr>
              <w:t>Agro</w:t>
            </w:r>
            <w:r>
              <w:rPr>
                <w:spacing w:val="3"/>
                <w:sz w:val="24"/>
              </w:rPr>
              <w:t xml:space="preserve"> </w:t>
            </w:r>
            <w:r>
              <w:rPr>
                <w:spacing w:val="-4"/>
                <w:sz w:val="24"/>
              </w:rPr>
              <w:t>Tbk.</w:t>
            </w:r>
          </w:p>
        </w:tc>
        <w:tc>
          <w:tcPr>
            <w:tcW w:w="1417" w:type="dxa"/>
          </w:tcPr>
          <w:p w14:paraId="0B0E652D" w14:textId="77777777" w:rsidR="00E151D2" w:rsidRDefault="00E151D2" w:rsidP="0040620D">
            <w:pPr>
              <w:pStyle w:val="TableParagraph"/>
              <w:jc w:val="center"/>
              <w:rPr>
                <w:sz w:val="20"/>
              </w:rPr>
            </w:pPr>
          </w:p>
        </w:tc>
        <w:tc>
          <w:tcPr>
            <w:tcW w:w="1422" w:type="dxa"/>
          </w:tcPr>
          <w:p w14:paraId="424C1676"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1C53B168" w14:textId="77777777" w:rsidTr="0040620D">
        <w:trPr>
          <w:trHeight w:val="278"/>
        </w:trPr>
        <w:tc>
          <w:tcPr>
            <w:tcW w:w="566" w:type="dxa"/>
          </w:tcPr>
          <w:p w14:paraId="205C6B96" w14:textId="77777777" w:rsidR="00E151D2" w:rsidRDefault="00E151D2" w:rsidP="0040620D">
            <w:pPr>
              <w:pStyle w:val="TableParagraph"/>
              <w:spacing w:line="259" w:lineRule="exact"/>
              <w:ind w:left="14" w:right="4"/>
              <w:jc w:val="center"/>
              <w:rPr>
                <w:spacing w:val="-5"/>
                <w:sz w:val="24"/>
              </w:rPr>
            </w:pPr>
            <w:r>
              <w:rPr>
                <w:spacing w:val="-5"/>
                <w:sz w:val="24"/>
              </w:rPr>
              <w:t>48</w:t>
            </w:r>
          </w:p>
        </w:tc>
        <w:tc>
          <w:tcPr>
            <w:tcW w:w="1133" w:type="dxa"/>
          </w:tcPr>
          <w:p w14:paraId="14981045" w14:textId="77777777" w:rsidR="00E151D2" w:rsidRDefault="00E151D2" w:rsidP="0040620D">
            <w:pPr>
              <w:pStyle w:val="TableParagraph"/>
              <w:spacing w:line="259" w:lineRule="exact"/>
              <w:ind w:left="18" w:right="9"/>
              <w:jc w:val="center"/>
              <w:rPr>
                <w:spacing w:val="-4"/>
                <w:sz w:val="24"/>
              </w:rPr>
            </w:pPr>
            <w:r>
              <w:rPr>
                <w:spacing w:val="-4"/>
                <w:sz w:val="24"/>
              </w:rPr>
              <w:t>FOOD</w:t>
            </w:r>
          </w:p>
        </w:tc>
        <w:tc>
          <w:tcPr>
            <w:tcW w:w="3971" w:type="dxa"/>
          </w:tcPr>
          <w:p w14:paraId="28B4D214" w14:textId="77777777" w:rsidR="00E151D2" w:rsidRDefault="00E151D2" w:rsidP="0040620D">
            <w:pPr>
              <w:pStyle w:val="TableParagraph"/>
              <w:spacing w:line="259" w:lineRule="exact"/>
              <w:ind w:left="15" w:right="10"/>
              <w:jc w:val="center"/>
              <w:rPr>
                <w:sz w:val="24"/>
              </w:rPr>
            </w:pPr>
            <w:r>
              <w:rPr>
                <w:sz w:val="24"/>
              </w:rPr>
              <w:t>Sentra</w:t>
            </w:r>
            <w:r>
              <w:rPr>
                <w:spacing w:val="-3"/>
                <w:sz w:val="24"/>
              </w:rPr>
              <w:t xml:space="preserve"> </w:t>
            </w:r>
            <w:r>
              <w:rPr>
                <w:sz w:val="24"/>
              </w:rPr>
              <w:t>Food</w:t>
            </w:r>
            <w:r>
              <w:rPr>
                <w:spacing w:val="-5"/>
                <w:sz w:val="24"/>
              </w:rPr>
              <w:t xml:space="preserve"> </w:t>
            </w:r>
            <w:r>
              <w:rPr>
                <w:sz w:val="24"/>
              </w:rPr>
              <w:t>Indonesia</w:t>
            </w:r>
            <w:r>
              <w:rPr>
                <w:spacing w:val="-2"/>
                <w:sz w:val="24"/>
              </w:rPr>
              <w:t xml:space="preserve"> </w:t>
            </w:r>
            <w:r>
              <w:rPr>
                <w:spacing w:val="-4"/>
                <w:sz w:val="24"/>
              </w:rPr>
              <w:t>Tbk.</w:t>
            </w:r>
          </w:p>
        </w:tc>
        <w:tc>
          <w:tcPr>
            <w:tcW w:w="1417" w:type="dxa"/>
          </w:tcPr>
          <w:p w14:paraId="3BEC06C8" w14:textId="77777777" w:rsidR="00E151D2" w:rsidRDefault="00E151D2" w:rsidP="0040620D">
            <w:pPr>
              <w:pStyle w:val="TableParagraph"/>
              <w:jc w:val="center"/>
              <w:rPr>
                <w:sz w:val="20"/>
              </w:rPr>
            </w:pPr>
          </w:p>
        </w:tc>
        <w:tc>
          <w:tcPr>
            <w:tcW w:w="1422" w:type="dxa"/>
          </w:tcPr>
          <w:p w14:paraId="68CD055D"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5B6350D3" w14:textId="77777777" w:rsidTr="0040620D">
        <w:trPr>
          <w:trHeight w:val="278"/>
        </w:trPr>
        <w:tc>
          <w:tcPr>
            <w:tcW w:w="566" w:type="dxa"/>
          </w:tcPr>
          <w:p w14:paraId="51C9967B" w14:textId="77777777" w:rsidR="00E151D2" w:rsidRDefault="00E151D2" w:rsidP="0040620D">
            <w:pPr>
              <w:pStyle w:val="TableParagraph"/>
              <w:spacing w:line="259" w:lineRule="exact"/>
              <w:ind w:left="14" w:right="4"/>
              <w:jc w:val="center"/>
              <w:rPr>
                <w:spacing w:val="-5"/>
                <w:sz w:val="24"/>
              </w:rPr>
            </w:pPr>
            <w:r>
              <w:rPr>
                <w:spacing w:val="-5"/>
                <w:sz w:val="24"/>
              </w:rPr>
              <w:t>49</w:t>
            </w:r>
          </w:p>
        </w:tc>
        <w:tc>
          <w:tcPr>
            <w:tcW w:w="1133" w:type="dxa"/>
          </w:tcPr>
          <w:p w14:paraId="3D9ED343" w14:textId="77777777" w:rsidR="00E151D2" w:rsidRDefault="00E151D2" w:rsidP="0040620D">
            <w:pPr>
              <w:pStyle w:val="TableParagraph"/>
              <w:spacing w:line="259" w:lineRule="exact"/>
              <w:ind w:left="18" w:right="9"/>
              <w:jc w:val="center"/>
              <w:rPr>
                <w:spacing w:val="-4"/>
                <w:sz w:val="24"/>
              </w:rPr>
            </w:pPr>
            <w:r>
              <w:rPr>
                <w:spacing w:val="-4"/>
                <w:sz w:val="24"/>
              </w:rPr>
              <w:t>GOLL</w:t>
            </w:r>
          </w:p>
        </w:tc>
        <w:tc>
          <w:tcPr>
            <w:tcW w:w="3971" w:type="dxa"/>
          </w:tcPr>
          <w:p w14:paraId="111B7E5F" w14:textId="77777777" w:rsidR="00E151D2" w:rsidRDefault="00E151D2" w:rsidP="0040620D">
            <w:pPr>
              <w:pStyle w:val="TableParagraph"/>
              <w:spacing w:line="259" w:lineRule="exact"/>
              <w:ind w:left="15" w:right="10"/>
              <w:jc w:val="center"/>
              <w:rPr>
                <w:sz w:val="24"/>
              </w:rPr>
            </w:pPr>
            <w:r>
              <w:rPr>
                <w:sz w:val="24"/>
              </w:rPr>
              <w:t>Golden</w:t>
            </w:r>
            <w:r>
              <w:rPr>
                <w:spacing w:val="-5"/>
                <w:sz w:val="24"/>
              </w:rPr>
              <w:t xml:space="preserve"> </w:t>
            </w:r>
            <w:r>
              <w:rPr>
                <w:sz w:val="24"/>
              </w:rPr>
              <w:t>Plantation</w:t>
            </w:r>
            <w:r>
              <w:rPr>
                <w:spacing w:val="-4"/>
                <w:sz w:val="24"/>
              </w:rPr>
              <w:t xml:space="preserve"> Tbk.</w:t>
            </w:r>
          </w:p>
        </w:tc>
        <w:tc>
          <w:tcPr>
            <w:tcW w:w="1417" w:type="dxa"/>
          </w:tcPr>
          <w:p w14:paraId="66CBAB7F" w14:textId="77777777" w:rsidR="00E151D2" w:rsidRDefault="00E151D2" w:rsidP="0040620D">
            <w:pPr>
              <w:pStyle w:val="TableParagraph"/>
              <w:jc w:val="center"/>
              <w:rPr>
                <w:sz w:val="20"/>
              </w:rPr>
            </w:pPr>
          </w:p>
        </w:tc>
        <w:tc>
          <w:tcPr>
            <w:tcW w:w="1422" w:type="dxa"/>
          </w:tcPr>
          <w:p w14:paraId="2E7F0EB0"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ADFE4B7" w14:textId="77777777" w:rsidTr="0040620D">
        <w:trPr>
          <w:trHeight w:val="278"/>
        </w:trPr>
        <w:tc>
          <w:tcPr>
            <w:tcW w:w="566" w:type="dxa"/>
          </w:tcPr>
          <w:p w14:paraId="0C209528" w14:textId="77777777" w:rsidR="00E151D2" w:rsidRDefault="00E151D2" w:rsidP="0040620D">
            <w:pPr>
              <w:pStyle w:val="TableParagraph"/>
              <w:spacing w:line="259" w:lineRule="exact"/>
              <w:ind w:left="14" w:right="4"/>
              <w:jc w:val="center"/>
              <w:rPr>
                <w:spacing w:val="-5"/>
                <w:sz w:val="24"/>
              </w:rPr>
            </w:pPr>
            <w:r>
              <w:rPr>
                <w:spacing w:val="-5"/>
                <w:sz w:val="24"/>
              </w:rPr>
              <w:t>50</w:t>
            </w:r>
          </w:p>
        </w:tc>
        <w:tc>
          <w:tcPr>
            <w:tcW w:w="1133" w:type="dxa"/>
          </w:tcPr>
          <w:p w14:paraId="5906E597" w14:textId="77777777" w:rsidR="00E151D2" w:rsidRDefault="00E151D2" w:rsidP="0040620D">
            <w:pPr>
              <w:pStyle w:val="TableParagraph"/>
              <w:spacing w:line="259" w:lineRule="exact"/>
              <w:ind w:left="18" w:right="9"/>
              <w:jc w:val="center"/>
              <w:rPr>
                <w:spacing w:val="-4"/>
                <w:sz w:val="24"/>
              </w:rPr>
            </w:pPr>
            <w:r>
              <w:rPr>
                <w:spacing w:val="-4"/>
                <w:sz w:val="24"/>
              </w:rPr>
              <w:t>GOOD</w:t>
            </w:r>
          </w:p>
        </w:tc>
        <w:tc>
          <w:tcPr>
            <w:tcW w:w="3971" w:type="dxa"/>
          </w:tcPr>
          <w:p w14:paraId="78A2A553" w14:textId="77777777" w:rsidR="00E151D2" w:rsidRDefault="00E151D2" w:rsidP="0040620D">
            <w:pPr>
              <w:pStyle w:val="TableParagraph"/>
              <w:spacing w:line="259" w:lineRule="exact"/>
              <w:ind w:left="15" w:right="10"/>
              <w:jc w:val="center"/>
              <w:rPr>
                <w:sz w:val="24"/>
              </w:rPr>
            </w:pPr>
            <w:r>
              <w:rPr>
                <w:sz w:val="24"/>
              </w:rPr>
              <w:t>Garudafood</w:t>
            </w:r>
            <w:r>
              <w:rPr>
                <w:spacing w:val="-4"/>
                <w:sz w:val="24"/>
              </w:rPr>
              <w:t xml:space="preserve"> </w:t>
            </w:r>
            <w:r>
              <w:rPr>
                <w:sz w:val="24"/>
              </w:rPr>
              <w:t>Putra</w:t>
            </w:r>
            <w:r>
              <w:rPr>
                <w:spacing w:val="-4"/>
                <w:sz w:val="24"/>
              </w:rPr>
              <w:t xml:space="preserve"> </w:t>
            </w:r>
            <w:r>
              <w:rPr>
                <w:sz w:val="24"/>
              </w:rPr>
              <w:t>Putri</w:t>
            </w:r>
            <w:r>
              <w:rPr>
                <w:spacing w:val="-7"/>
                <w:sz w:val="24"/>
              </w:rPr>
              <w:t xml:space="preserve"> </w:t>
            </w:r>
            <w:r>
              <w:rPr>
                <w:sz w:val="24"/>
              </w:rPr>
              <w:t>Jaya</w:t>
            </w:r>
            <w:r>
              <w:rPr>
                <w:spacing w:val="1"/>
                <w:sz w:val="24"/>
              </w:rPr>
              <w:t xml:space="preserve"> </w:t>
            </w:r>
            <w:r>
              <w:rPr>
                <w:spacing w:val="-5"/>
                <w:sz w:val="24"/>
              </w:rPr>
              <w:t>Tb</w:t>
            </w:r>
          </w:p>
        </w:tc>
        <w:tc>
          <w:tcPr>
            <w:tcW w:w="1417" w:type="dxa"/>
          </w:tcPr>
          <w:p w14:paraId="12AD4855" w14:textId="77777777" w:rsidR="00E151D2" w:rsidRDefault="00E151D2" w:rsidP="0040620D">
            <w:pPr>
              <w:pStyle w:val="TableParagraph"/>
              <w:jc w:val="center"/>
              <w:rPr>
                <w:sz w:val="20"/>
              </w:rPr>
            </w:pPr>
            <w:r>
              <w:rPr>
                <w:spacing w:val="-5"/>
                <w:sz w:val="24"/>
              </w:rPr>
              <w:t>Ya</w:t>
            </w:r>
          </w:p>
        </w:tc>
        <w:tc>
          <w:tcPr>
            <w:tcW w:w="1422" w:type="dxa"/>
          </w:tcPr>
          <w:p w14:paraId="1CBC9D01" w14:textId="77777777" w:rsidR="00E151D2" w:rsidRDefault="00E151D2" w:rsidP="0040620D">
            <w:pPr>
              <w:pStyle w:val="TableParagraph"/>
              <w:spacing w:line="259" w:lineRule="exact"/>
              <w:ind w:left="9" w:right="9"/>
              <w:jc w:val="center"/>
              <w:rPr>
                <w:spacing w:val="-2"/>
                <w:sz w:val="24"/>
              </w:rPr>
            </w:pPr>
          </w:p>
        </w:tc>
      </w:tr>
      <w:tr w:rsidR="00E151D2" w14:paraId="56B8A31A" w14:textId="77777777" w:rsidTr="0040620D">
        <w:trPr>
          <w:trHeight w:val="278"/>
        </w:trPr>
        <w:tc>
          <w:tcPr>
            <w:tcW w:w="566" w:type="dxa"/>
          </w:tcPr>
          <w:p w14:paraId="4A56008B" w14:textId="77777777" w:rsidR="00E151D2" w:rsidRDefault="00E151D2" w:rsidP="0040620D">
            <w:pPr>
              <w:pStyle w:val="TableParagraph"/>
              <w:spacing w:line="259" w:lineRule="exact"/>
              <w:ind w:left="14" w:right="4"/>
              <w:jc w:val="center"/>
              <w:rPr>
                <w:spacing w:val="-5"/>
                <w:sz w:val="24"/>
              </w:rPr>
            </w:pPr>
            <w:r>
              <w:rPr>
                <w:spacing w:val="-5"/>
                <w:sz w:val="24"/>
              </w:rPr>
              <w:t>51</w:t>
            </w:r>
          </w:p>
        </w:tc>
        <w:tc>
          <w:tcPr>
            <w:tcW w:w="1133" w:type="dxa"/>
          </w:tcPr>
          <w:p w14:paraId="605FB9F3" w14:textId="77777777" w:rsidR="00E151D2" w:rsidRDefault="00E151D2" w:rsidP="0040620D">
            <w:pPr>
              <w:pStyle w:val="TableParagraph"/>
              <w:spacing w:line="259" w:lineRule="exact"/>
              <w:ind w:left="18" w:right="9"/>
              <w:jc w:val="center"/>
              <w:rPr>
                <w:spacing w:val="-4"/>
                <w:sz w:val="24"/>
              </w:rPr>
            </w:pPr>
            <w:r>
              <w:rPr>
                <w:spacing w:val="-4"/>
                <w:sz w:val="24"/>
              </w:rPr>
              <w:t>GULA</w:t>
            </w:r>
          </w:p>
        </w:tc>
        <w:tc>
          <w:tcPr>
            <w:tcW w:w="3971" w:type="dxa"/>
          </w:tcPr>
          <w:p w14:paraId="536D76DE" w14:textId="77777777" w:rsidR="00E151D2" w:rsidRDefault="00E151D2" w:rsidP="0040620D">
            <w:pPr>
              <w:pStyle w:val="TableParagraph"/>
              <w:spacing w:line="259" w:lineRule="exact"/>
              <w:ind w:left="15" w:right="10"/>
              <w:jc w:val="center"/>
              <w:rPr>
                <w:sz w:val="24"/>
              </w:rPr>
            </w:pPr>
            <w:r>
              <w:rPr>
                <w:sz w:val="24"/>
              </w:rPr>
              <w:t>Aman</w:t>
            </w:r>
            <w:r>
              <w:rPr>
                <w:spacing w:val="-6"/>
                <w:sz w:val="24"/>
              </w:rPr>
              <w:t xml:space="preserve"> </w:t>
            </w:r>
            <w:r>
              <w:rPr>
                <w:sz w:val="24"/>
              </w:rPr>
              <w:t xml:space="preserve">Agrindo </w:t>
            </w:r>
            <w:r>
              <w:rPr>
                <w:spacing w:val="-4"/>
                <w:sz w:val="24"/>
              </w:rPr>
              <w:t>Tbk.</w:t>
            </w:r>
          </w:p>
        </w:tc>
        <w:tc>
          <w:tcPr>
            <w:tcW w:w="1417" w:type="dxa"/>
          </w:tcPr>
          <w:p w14:paraId="29760974" w14:textId="77777777" w:rsidR="00E151D2" w:rsidRDefault="00E151D2" w:rsidP="0040620D">
            <w:pPr>
              <w:pStyle w:val="TableParagraph"/>
              <w:jc w:val="center"/>
              <w:rPr>
                <w:sz w:val="20"/>
              </w:rPr>
            </w:pPr>
          </w:p>
        </w:tc>
        <w:tc>
          <w:tcPr>
            <w:tcW w:w="1422" w:type="dxa"/>
          </w:tcPr>
          <w:p w14:paraId="305562B6"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5DCABBF3" w14:textId="77777777" w:rsidTr="0040620D">
        <w:trPr>
          <w:trHeight w:val="278"/>
        </w:trPr>
        <w:tc>
          <w:tcPr>
            <w:tcW w:w="566" w:type="dxa"/>
          </w:tcPr>
          <w:p w14:paraId="04560520" w14:textId="77777777" w:rsidR="00E151D2" w:rsidRDefault="00E151D2" w:rsidP="0040620D">
            <w:pPr>
              <w:pStyle w:val="TableParagraph"/>
              <w:spacing w:line="259" w:lineRule="exact"/>
              <w:ind w:left="14" w:right="4"/>
              <w:jc w:val="center"/>
              <w:rPr>
                <w:spacing w:val="-5"/>
                <w:sz w:val="24"/>
              </w:rPr>
            </w:pPr>
            <w:r>
              <w:rPr>
                <w:spacing w:val="-5"/>
                <w:sz w:val="24"/>
              </w:rPr>
              <w:t>52</w:t>
            </w:r>
          </w:p>
        </w:tc>
        <w:tc>
          <w:tcPr>
            <w:tcW w:w="1133" w:type="dxa"/>
          </w:tcPr>
          <w:p w14:paraId="730F4695" w14:textId="77777777" w:rsidR="00E151D2" w:rsidRDefault="00E151D2" w:rsidP="0040620D">
            <w:pPr>
              <w:pStyle w:val="TableParagraph"/>
              <w:spacing w:line="259" w:lineRule="exact"/>
              <w:ind w:left="18" w:right="9"/>
              <w:jc w:val="center"/>
              <w:rPr>
                <w:spacing w:val="-4"/>
                <w:sz w:val="24"/>
              </w:rPr>
            </w:pPr>
            <w:r>
              <w:rPr>
                <w:spacing w:val="-4"/>
                <w:sz w:val="24"/>
              </w:rPr>
              <w:t>GZCO</w:t>
            </w:r>
          </w:p>
        </w:tc>
        <w:tc>
          <w:tcPr>
            <w:tcW w:w="3971" w:type="dxa"/>
          </w:tcPr>
          <w:p w14:paraId="2C13B78B" w14:textId="77777777" w:rsidR="00E151D2" w:rsidRDefault="00E151D2" w:rsidP="0040620D">
            <w:pPr>
              <w:pStyle w:val="TableParagraph"/>
              <w:spacing w:line="259" w:lineRule="exact"/>
              <w:ind w:left="15" w:right="10"/>
              <w:jc w:val="center"/>
              <w:rPr>
                <w:sz w:val="24"/>
              </w:rPr>
            </w:pPr>
            <w:r>
              <w:rPr>
                <w:sz w:val="24"/>
              </w:rPr>
              <w:t>Gozco</w:t>
            </w:r>
            <w:r>
              <w:rPr>
                <w:spacing w:val="-3"/>
                <w:sz w:val="24"/>
              </w:rPr>
              <w:t xml:space="preserve"> </w:t>
            </w:r>
            <w:r>
              <w:rPr>
                <w:sz w:val="24"/>
              </w:rPr>
              <w:t>Plantations</w:t>
            </w:r>
            <w:r>
              <w:rPr>
                <w:spacing w:val="-8"/>
                <w:sz w:val="24"/>
              </w:rPr>
              <w:t xml:space="preserve"> </w:t>
            </w:r>
            <w:r>
              <w:rPr>
                <w:spacing w:val="-4"/>
                <w:sz w:val="24"/>
              </w:rPr>
              <w:t>Tbk.</w:t>
            </w:r>
          </w:p>
        </w:tc>
        <w:tc>
          <w:tcPr>
            <w:tcW w:w="1417" w:type="dxa"/>
          </w:tcPr>
          <w:p w14:paraId="0B751B41" w14:textId="77777777" w:rsidR="00E151D2" w:rsidRDefault="00E151D2" w:rsidP="0040620D">
            <w:pPr>
              <w:pStyle w:val="TableParagraph"/>
              <w:jc w:val="center"/>
              <w:rPr>
                <w:sz w:val="20"/>
              </w:rPr>
            </w:pPr>
          </w:p>
        </w:tc>
        <w:tc>
          <w:tcPr>
            <w:tcW w:w="1422" w:type="dxa"/>
          </w:tcPr>
          <w:p w14:paraId="26A3323B"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62479184" w14:textId="77777777" w:rsidTr="0040620D">
        <w:trPr>
          <w:trHeight w:val="278"/>
        </w:trPr>
        <w:tc>
          <w:tcPr>
            <w:tcW w:w="566" w:type="dxa"/>
          </w:tcPr>
          <w:p w14:paraId="45995429" w14:textId="77777777" w:rsidR="00E151D2" w:rsidRDefault="00E151D2" w:rsidP="0040620D">
            <w:pPr>
              <w:pStyle w:val="TableParagraph"/>
              <w:spacing w:line="259" w:lineRule="exact"/>
              <w:ind w:left="14" w:right="4"/>
              <w:jc w:val="center"/>
              <w:rPr>
                <w:spacing w:val="-5"/>
                <w:sz w:val="24"/>
              </w:rPr>
            </w:pPr>
            <w:r>
              <w:rPr>
                <w:spacing w:val="-5"/>
                <w:sz w:val="24"/>
              </w:rPr>
              <w:t>53</w:t>
            </w:r>
          </w:p>
        </w:tc>
        <w:tc>
          <w:tcPr>
            <w:tcW w:w="1133" w:type="dxa"/>
          </w:tcPr>
          <w:p w14:paraId="263E7E8A" w14:textId="77777777" w:rsidR="00E151D2" w:rsidRDefault="00E151D2" w:rsidP="0040620D">
            <w:pPr>
              <w:pStyle w:val="TableParagraph"/>
              <w:spacing w:line="259" w:lineRule="exact"/>
              <w:ind w:left="18" w:right="9"/>
              <w:jc w:val="center"/>
              <w:rPr>
                <w:spacing w:val="-4"/>
                <w:sz w:val="24"/>
              </w:rPr>
            </w:pPr>
            <w:r>
              <w:rPr>
                <w:spacing w:val="-4"/>
                <w:sz w:val="24"/>
              </w:rPr>
              <w:t>HOKI</w:t>
            </w:r>
          </w:p>
        </w:tc>
        <w:tc>
          <w:tcPr>
            <w:tcW w:w="3971" w:type="dxa"/>
          </w:tcPr>
          <w:p w14:paraId="46893F36" w14:textId="77777777" w:rsidR="00E151D2" w:rsidRDefault="00E151D2" w:rsidP="0040620D">
            <w:pPr>
              <w:pStyle w:val="TableParagraph"/>
              <w:spacing w:line="259" w:lineRule="exact"/>
              <w:ind w:left="15" w:right="10"/>
              <w:jc w:val="center"/>
              <w:rPr>
                <w:sz w:val="24"/>
              </w:rPr>
            </w:pPr>
            <w:r>
              <w:rPr>
                <w:sz w:val="24"/>
              </w:rPr>
              <w:t>Buyung</w:t>
            </w:r>
            <w:r>
              <w:rPr>
                <w:spacing w:val="-4"/>
                <w:sz w:val="24"/>
              </w:rPr>
              <w:t xml:space="preserve"> </w:t>
            </w:r>
            <w:r>
              <w:rPr>
                <w:sz w:val="24"/>
              </w:rPr>
              <w:t>Poetra</w:t>
            </w:r>
            <w:r>
              <w:rPr>
                <w:spacing w:val="-5"/>
                <w:sz w:val="24"/>
              </w:rPr>
              <w:t xml:space="preserve"> </w:t>
            </w:r>
            <w:r>
              <w:rPr>
                <w:sz w:val="24"/>
              </w:rPr>
              <w:t>Sembada</w:t>
            </w:r>
            <w:r>
              <w:rPr>
                <w:spacing w:val="-4"/>
                <w:sz w:val="24"/>
              </w:rPr>
              <w:t xml:space="preserve"> Tbk.</w:t>
            </w:r>
          </w:p>
        </w:tc>
        <w:tc>
          <w:tcPr>
            <w:tcW w:w="1417" w:type="dxa"/>
          </w:tcPr>
          <w:p w14:paraId="1A4AD49C" w14:textId="77777777" w:rsidR="00E151D2" w:rsidRDefault="00E151D2" w:rsidP="0040620D">
            <w:pPr>
              <w:pStyle w:val="TableParagraph"/>
              <w:jc w:val="center"/>
              <w:rPr>
                <w:sz w:val="20"/>
              </w:rPr>
            </w:pPr>
            <w:r>
              <w:rPr>
                <w:spacing w:val="-5"/>
                <w:sz w:val="24"/>
              </w:rPr>
              <w:t>Ya</w:t>
            </w:r>
          </w:p>
        </w:tc>
        <w:tc>
          <w:tcPr>
            <w:tcW w:w="1422" w:type="dxa"/>
          </w:tcPr>
          <w:p w14:paraId="43CB1DEB" w14:textId="77777777" w:rsidR="00E151D2" w:rsidRDefault="00E151D2" w:rsidP="0040620D">
            <w:pPr>
              <w:pStyle w:val="TableParagraph"/>
              <w:spacing w:line="259" w:lineRule="exact"/>
              <w:ind w:left="9" w:right="9"/>
              <w:jc w:val="center"/>
              <w:rPr>
                <w:spacing w:val="-2"/>
                <w:sz w:val="24"/>
              </w:rPr>
            </w:pPr>
          </w:p>
        </w:tc>
      </w:tr>
      <w:tr w:rsidR="00E151D2" w14:paraId="57C80204" w14:textId="77777777" w:rsidTr="0040620D">
        <w:trPr>
          <w:trHeight w:val="278"/>
        </w:trPr>
        <w:tc>
          <w:tcPr>
            <w:tcW w:w="566" w:type="dxa"/>
          </w:tcPr>
          <w:p w14:paraId="6EA66A4A" w14:textId="77777777" w:rsidR="00E151D2" w:rsidRDefault="00E151D2" w:rsidP="0040620D">
            <w:pPr>
              <w:pStyle w:val="TableParagraph"/>
              <w:spacing w:line="259" w:lineRule="exact"/>
              <w:ind w:left="14" w:right="4"/>
              <w:jc w:val="center"/>
              <w:rPr>
                <w:spacing w:val="-5"/>
                <w:sz w:val="24"/>
              </w:rPr>
            </w:pPr>
            <w:r>
              <w:rPr>
                <w:spacing w:val="-5"/>
                <w:sz w:val="24"/>
              </w:rPr>
              <w:t>54</w:t>
            </w:r>
          </w:p>
        </w:tc>
        <w:tc>
          <w:tcPr>
            <w:tcW w:w="1133" w:type="dxa"/>
          </w:tcPr>
          <w:p w14:paraId="014883F6" w14:textId="77777777" w:rsidR="00E151D2" w:rsidRDefault="00E151D2" w:rsidP="0040620D">
            <w:pPr>
              <w:pStyle w:val="TableParagraph"/>
              <w:spacing w:line="259" w:lineRule="exact"/>
              <w:ind w:left="18" w:right="9"/>
              <w:jc w:val="center"/>
              <w:rPr>
                <w:spacing w:val="-4"/>
                <w:sz w:val="24"/>
              </w:rPr>
            </w:pPr>
            <w:r>
              <w:rPr>
                <w:spacing w:val="-4"/>
                <w:sz w:val="24"/>
              </w:rPr>
              <w:t>IBOS</w:t>
            </w:r>
          </w:p>
        </w:tc>
        <w:tc>
          <w:tcPr>
            <w:tcW w:w="3971" w:type="dxa"/>
          </w:tcPr>
          <w:p w14:paraId="55FB1735" w14:textId="77777777" w:rsidR="00E151D2" w:rsidRDefault="00E151D2" w:rsidP="0040620D">
            <w:pPr>
              <w:pStyle w:val="TableParagraph"/>
              <w:spacing w:line="259" w:lineRule="exact"/>
              <w:ind w:left="15" w:right="10"/>
              <w:jc w:val="center"/>
              <w:rPr>
                <w:sz w:val="24"/>
              </w:rPr>
            </w:pPr>
            <w:r>
              <w:rPr>
                <w:sz w:val="24"/>
              </w:rPr>
              <w:t>Indo Boga</w:t>
            </w:r>
            <w:r>
              <w:rPr>
                <w:spacing w:val="-3"/>
                <w:sz w:val="24"/>
              </w:rPr>
              <w:t xml:space="preserve"> </w:t>
            </w:r>
            <w:r>
              <w:rPr>
                <w:sz w:val="24"/>
              </w:rPr>
              <w:t>Sukses</w:t>
            </w:r>
            <w:r>
              <w:rPr>
                <w:spacing w:val="-3"/>
                <w:sz w:val="24"/>
              </w:rPr>
              <w:t xml:space="preserve"> </w:t>
            </w:r>
            <w:r>
              <w:rPr>
                <w:spacing w:val="-4"/>
                <w:sz w:val="24"/>
              </w:rPr>
              <w:t>Tbk.</w:t>
            </w:r>
          </w:p>
        </w:tc>
        <w:tc>
          <w:tcPr>
            <w:tcW w:w="1417" w:type="dxa"/>
          </w:tcPr>
          <w:p w14:paraId="1CB637DB" w14:textId="77777777" w:rsidR="00E151D2" w:rsidRDefault="00E151D2" w:rsidP="0040620D">
            <w:pPr>
              <w:pStyle w:val="TableParagraph"/>
              <w:jc w:val="center"/>
              <w:rPr>
                <w:sz w:val="20"/>
              </w:rPr>
            </w:pPr>
            <w:r>
              <w:rPr>
                <w:spacing w:val="-5"/>
                <w:sz w:val="24"/>
              </w:rPr>
              <w:t>Ya</w:t>
            </w:r>
          </w:p>
        </w:tc>
        <w:tc>
          <w:tcPr>
            <w:tcW w:w="1422" w:type="dxa"/>
          </w:tcPr>
          <w:p w14:paraId="15898535" w14:textId="77777777" w:rsidR="00E151D2" w:rsidRDefault="00E151D2" w:rsidP="0040620D">
            <w:pPr>
              <w:pStyle w:val="TableParagraph"/>
              <w:spacing w:line="259" w:lineRule="exact"/>
              <w:ind w:left="9" w:right="9"/>
              <w:jc w:val="center"/>
              <w:rPr>
                <w:spacing w:val="-2"/>
                <w:sz w:val="24"/>
              </w:rPr>
            </w:pPr>
          </w:p>
        </w:tc>
      </w:tr>
      <w:tr w:rsidR="00E151D2" w14:paraId="3D7410D7" w14:textId="77777777" w:rsidTr="0040620D">
        <w:trPr>
          <w:trHeight w:val="278"/>
        </w:trPr>
        <w:tc>
          <w:tcPr>
            <w:tcW w:w="566" w:type="dxa"/>
          </w:tcPr>
          <w:p w14:paraId="2F024366" w14:textId="77777777" w:rsidR="00E151D2" w:rsidRDefault="00E151D2" w:rsidP="0040620D">
            <w:pPr>
              <w:pStyle w:val="TableParagraph"/>
              <w:spacing w:line="259" w:lineRule="exact"/>
              <w:ind w:left="14" w:right="4"/>
              <w:jc w:val="center"/>
              <w:rPr>
                <w:spacing w:val="-5"/>
                <w:sz w:val="24"/>
              </w:rPr>
            </w:pPr>
            <w:r>
              <w:rPr>
                <w:spacing w:val="-5"/>
                <w:sz w:val="24"/>
              </w:rPr>
              <w:t>55</w:t>
            </w:r>
          </w:p>
        </w:tc>
        <w:tc>
          <w:tcPr>
            <w:tcW w:w="1133" w:type="dxa"/>
          </w:tcPr>
          <w:p w14:paraId="04E061C5" w14:textId="77777777" w:rsidR="00E151D2" w:rsidRDefault="00E151D2" w:rsidP="0040620D">
            <w:pPr>
              <w:pStyle w:val="TableParagraph"/>
              <w:spacing w:line="259" w:lineRule="exact"/>
              <w:ind w:left="18" w:right="9"/>
              <w:jc w:val="center"/>
              <w:rPr>
                <w:spacing w:val="-4"/>
                <w:sz w:val="24"/>
              </w:rPr>
            </w:pPr>
            <w:r>
              <w:rPr>
                <w:spacing w:val="-4"/>
                <w:sz w:val="24"/>
              </w:rPr>
              <w:t>ICBP</w:t>
            </w:r>
          </w:p>
        </w:tc>
        <w:tc>
          <w:tcPr>
            <w:tcW w:w="3971" w:type="dxa"/>
          </w:tcPr>
          <w:p w14:paraId="2F138182" w14:textId="77777777" w:rsidR="00E151D2" w:rsidRDefault="00E151D2" w:rsidP="0040620D">
            <w:pPr>
              <w:pStyle w:val="TableParagraph"/>
              <w:spacing w:line="259" w:lineRule="exact"/>
              <w:ind w:left="15" w:right="10"/>
              <w:jc w:val="center"/>
              <w:rPr>
                <w:sz w:val="24"/>
              </w:rPr>
            </w:pPr>
            <w:r>
              <w:rPr>
                <w:sz w:val="24"/>
              </w:rPr>
              <w:t>Indofood</w:t>
            </w:r>
            <w:r>
              <w:rPr>
                <w:spacing w:val="-3"/>
                <w:sz w:val="24"/>
              </w:rPr>
              <w:t xml:space="preserve"> </w:t>
            </w:r>
            <w:r>
              <w:rPr>
                <w:sz w:val="24"/>
              </w:rPr>
              <w:t>CBP</w:t>
            </w:r>
            <w:r>
              <w:rPr>
                <w:spacing w:val="-3"/>
                <w:sz w:val="24"/>
              </w:rPr>
              <w:t xml:space="preserve"> </w:t>
            </w:r>
            <w:r>
              <w:rPr>
                <w:sz w:val="24"/>
              </w:rPr>
              <w:t>Sukses</w:t>
            </w:r>
            <w:r>
              <w:rPr>
                <w:spacing w:val="-4"/>
                <w:sz w:val="24"/>
              </w:rPr>
              <w:t xml:space="preserve"> </w:t>
            </w:r>
            <w:r>
              <w:rPr>
                <w:sz w:val="24"/>
              </w:rPr>
              <w:t>Makmur</w:t>
            </w:r>
            <w:r>
              <w:rPr>
                <w:spacing w:val="-1"/>
                <w:sz w:val="24"/>
              </w:rPr>
              <w:t xml:space="preserve"> </w:t>
            </w:r>
            <w:r>
              <w:rPr>
                <w:spacing w:val="-5"/>
                <w:sz w:val="24"/>
              </w:rPr>
              <w:t>Tbk</w:t>
            </w:r>
          </w:p>
        </w:tc>
        <w:tc>
          <w:tcPr>
            <w:tcW w:w="1417" w:type="dxa"/>
          </w:tcPr>
          <w:p w14:paraId="1A5C21E2" w14:textId="77777777" w:rsidR="00E151D2" w:rsidRDefault="00E151D2" w:rsidP="0040620D">
            <w:pPr>
              <w:pStyle w:val="TableParagraph"/>
              <w:jc w:val="center"/>
              <w:rPr>
                <w:sz w:val="20"/>
              </w:rPr>
            </w:pPr>
            <w:r>
              <w:rPr>
                <w:spacing w:val="-5"/>
                <w:sz w:val="24"/>
              </w:rPr>
              <w:t>Ya</w:t>
            </w:r>
          </w:p>
        </w:tc>
        <w:tc>
          <w:tcPr>
            <w:tcW w:w="1422" w:type="dxa"/>
          </w:tcPr>
          <w:p w14:paraId="5B8CA3C8" w14:textId="77777777" w:rsidR="00E151D2" w:rsidRDefault="00E151D2" w:rsidP="0040620D">
            <w:pPr>
              <w:pStyle w:val="TableParagraph"/>
              <w:spacing w:line="259" w:lineRule="exact"/>
              <w:ind w:left="9" w:right="9"/>
              <w:jc w:val="center"/>
              <w:rPr>
                <w:spacing w:val="-2"/>
                <w:sz w:val="24"/>
              </w:rPr>
            </w:pPr>
          </w:p>
        </w:tc>
      </w:tr>
      <w:tr w:rsidR="00E151D2" w14:paraId="34CBB4C9" w14:textId="77777777" w:rsidTr="0040620D">
        <w:trPr>
          <w:trHeight w:val="278"/>
        </w:trPr>
        <w:tc>
          <w:tcPr>
            <w:tcW w:w="566" w:type="dxa"/>
          </w:tcPr>
          <w:p w14:paraId="28B6D223" w14:textId="77777777" w:rsidR="00E151D2" w:rsidRDefault="00E151D2" w:rsidP="0040620D">
            <w:pPr>
              <w:pStyle w:val="TableParagraph"/>
              <w:spacing w:line="259" w:lineRule="exact"/>
              <w:ind w:left="14" w:right="4"/>
              <w:jc w:val="center"/>
              <w:rPr>
                <w:spacing w:val="-5"/>
                <w:sz w:val="24"/>
              </w:rPr>
            </w:pPr>
            <w:r>
              <w:rPr>
                <w:spacing w:val="-5"/>
                <w:sz w:val="24"/>
              </w:rPr>
              <w:t>56</w:t>
            </w:r>
          </w:p>
        </w:tc>
        <w:tc>
          <w:tcPr>
            <w:tcW w:w="1133" w:type="dxa"/>
          </w:tcPr>
          <w:p w14:paraId="08A84DE1" w14:textId="77777777" w:rsidR="00E151D2" w:rsidRDefault="00E151D2" w:rsidP="0040620D">
            <w:pPr>
              <w:pStyle w:val="TableParagraph"/>
              <w:spacing w:line="259" w:lineRule="exact"/>
              <w:ind w:left="18" w:right="9"/>
              <w:jc w:val="center"/>
              <w:rPr>
                <w:spacing w:val="-4"/>
                <w:sz w:val="24"/>
              </w:rPr>
            </w:pPr>
            <w:r>
              <w:rPr>
                <w:spacing w:val="-4"/>
                <w:sz w:val="24"/>
              </w:rPr>
              <w:t>IKAN</w:t>
            </w:r>
          </w:p>
        </w:tc>
        <w:tc>
          <w:tcPr>
            <w:tcW w:w="3971" w:type="dxa"/>
          </w:tcPr>
          <w:p w14:paraId="3BC056F4" w14:textId="77777777" w:rsidR="00E151D2" w:rsidRDefault="00E151D2" w:rsidP="0040620D">
            <w:pPr>
              <w:pStyle w:val="TableParagraph"/>
              <w:spacing w:line="259" w:lineRule="exact"/>
              <w:ind w:left="15" w:right="10"/>
              <w:jc w:val="center"/>
              <w:rPr>
                <w:sz w:val="24"/>
              </w:rPr>
            </w:pPr>
            <w:r>
              <w:rPr>
                <w:sz w:val="24"/>
              </w:rPr>
              <w:t>Era</w:t>
            </w:r>
            <w:r>
              <w:rPr>
                <w:spacing w:val="-4"/>
                <w:sz w:val="24"/>
              </w:rPr>
              <w:t xml:space="preserve"> </w:t>
            </w:r>
            <w:r>
              <w:rPr>
                <w:sz w:val="24"/>
              </w:rPr>
              <w:t>Mandiri</w:t>
            </w:r>
            <w:r>
              <w:rPr>
                <w:spacing w:val="-7"/>
                <w:sz w:val="24"/>
              </w:rPr>
              <w:t xml:space="preserve"> </w:t>
            </w:r>
            <w:r>
              <w:rPr>
                <w:sz w:val="24"/>
              </w:rPr>
              <w:t>Cemerlang</w:t>
            </w:r>
            <w:r>
              <w:rPr>
                <w:spacing w:val="-2"/>
                <w:sz w:val="24"/>
              </w:rPr>
              <w:t xml:space="preserve"> </w:t>
            </w:r>
            <w:r>
              <w:rPr>
                <w:spacing w:val="-4"/>
                <w:sz w:val="24"/>
              </w:rPr>
              <w:t>Tbk.</w:t>
            </w:r>
          </w:p>
        </w:tc>
        <w:tc>
          <w:tcPr>
            <w:tcW w:w="1417" w:type="dxa"/>
          </w:tcPr>
          <w:p w14:paraId="5CD49A8B" w14:textId="77777777" w:rsidR="00E151D2" w:rsidRDefault="00E151D2" w:rsidP="0040620D">
            <w:pPr>
              <w:pStyle w:val="TableParagraph"/>
              <w:jc w:val="center"/>
              <w:rPr>
                <w:sz w:val="20"/>
              </w:rPr>
            </w:pPr>
          </w:p>
        </w:tc>
        <w:tc>
          <w:tcPr>
            <w:tcW w:w="1422" w:type="dxa"/>
          </w:tcPr>
          <w:p w14:paraId="6339A069"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2348B63" w14:textId="77777777" w:rsidTr="0040620D">
        <w:trPr>
          <w:trHeight w:val="278"/>
        </w:trPr>
        <w:tc>
          <w:tcPr>
            <w:tcW w:w="566" w:type="dxa"/>
          </w:tcPr>
          <w:p w14:paraId="05E3584B" w14:textId="77777777" w:rsidR="00E151D2" w:rsidRDefault="00E151D2" w:rsidP="0040620D">
            <w:pPr>
              <w:pStyle w:val="TableParagraph"/>
              <w:spacing w:line="259" w:lineRule="exact"/>
              <w:ind w:left="14" w:right="4"/>
              <w:jc w:val="center"/>
              <w:rPr>
                <w:spacing w:val="-5"/>
                <w:sz w:val="24"/>
              </w:rPr>
            </w:pPr>
            <w:r>
              <w:rPr>
                <w:spacing w:val="-5"/>
                <w:sz w:val="24"/>
              </w:rPr>
              <w:t>57</w:t>
            </w:r>
          </w:p>
        </w:tc>
        <w:tc>
          <w:tcPr>
            <w:tcW w:w="1133" w:type="dxa"/>
          </w:tcPr>
          <w:p w14:paraId="7DBEDD7B" w14:textId="77777777" w:rsidR="00E151D2" w:rsidRDefault="00E151D2" w:rsidP="0040620D">
            <w:pPr>
              <w:pStyle w:val="TableParagraph"/>
              <w:spacing w:line="259" w:lineRule="exact"/>
              <w:ind w:left="18" w:right="9"/>
              <w:jc w:val="center"/>
              <w:rPr>
                <w:spacing w:val="-4"/>
                <w:sz w:val="24"/>
              </w:rPr>
            </w:pPr>
            <w:r>
              <w:rPr>
                <w:spacing w:val="-4"/>
                <w:sz w:val="24"/>
              </w:rPr>
              <w:t>INDF</w:t>
            </w:r>
          </w:p>
        </w:tc>
        <w:tc>
          <w:tcPr>
            <w:tcW w:w="3971" w:type="dxa"/>
          </w:tcPr>
          <w:p w14:paraId="1E43A648" w14:textId="77777777" w:rsidR="00E151D2" w:rsidRDefault="00E151D2" w:rsidP="0040620D">
            <w:pPr>
              <w:pStyle w:val="TableParagraph"/>
              <w:spacing w:line="259" w:lineRule="exact"/>
              <w:ind w:left="15" w:right="10"/>
              <w:jc w:val="center"/>
              <w:rPr>
                <w:sz w:val="24"/>
              </w:rPr>
            </w:pPr>
            <w:r>
              <w:rPr>
                <w:sz w:val="24"/>
              </w:rPr>
              <w:t>Indofood</w:t>
            </w:r>
            <w:r>
              <w:rPr>
                <w:spacing w:val="-3"/>
                <w:sz w:val="24"/>
              </w:rPr>
              <w:t xml:space="preserve"> </w:t>
            </w:r>
            <w:r>
              <w:rPr>
                <w:sz w:val="24"/>
              </w:rPr>
              <w:t>Sukses</w:t>
            </w:r>
            <w:r>
              <w:rPr>
                <w:spacing w:val="-5"/>
                <w:sz w:val="24"/>
              </w:rPr>
              <w:t xml:space="preserve"> </w:t>
            </w:r>
            <w:r>
              <w:rPr>
                <w:sz w:val="24"/>
              </w:rPr>
              <w:t>Makmur</w:t>
            </w:r>
            <w:r>
              <w:rPr>
                <w:spacing w:val="-1"/>
                <w:sz w:val="24"/>
              </w:rPr>
              <w:t xml:space="preserve"> </w:t>
            </w:r>
            <w:r>
              <w:rPr>
                <w:spacing w:val="-4"/>
                <w:sz w:val="24"/>
              </w:rPr>
              <w:t>Tbk.</w:t>
            </w:r>
          </w:p>
        </w:tc>
        <w:tc>
          <w:tcPr>
            <w:tcW w:w="1417" w:type="dxa"/>
          </w:tcPr>
          <w:p w14:paraId="244ECF88" w14:textId="77777777" w:rsidR="00E151D2" w:rsidRDefault="00E151D2" w:rsidP="0040620D">
            <w:pPr>
              <w:pStyle w:val="TableParagraph"/>
              <w:jc w:val="center"/>
              <w:rPr>
                <w:sz w:val="20"/>
              </w:rPr>
            </w:pPr>
            <w:r>
              <w:rPr>
                <w:spacing w:val="-5"/>
                <w:sz w:val="24"/>
              </w:rPr>
              <w:t>Ya</w:t>
            </w:r>
          </w:p>
        </w:tc>
        <w:tc>
          <w:tcPr>
            <w:tcW w:w="1422" w:type="dxa"/>
          </w:tcPr>
          <w:p w14:paraId="7E7C50CC" w14:textId="77777777" w:rsidR="00E151D2" w:rsidRDefault="00E151D2" w:rsidP="0040620D">
            <w:pPr>
              <w:pStyle w:val="TableParagraph"/>
              <w:spacing w:line="259" w:lineRule="exact"/>
              <w:ind w:left="9" w:right="9"/>
              <w:jc w:val="center"/>
              <w:rPr>
                <w:spacing w:val="-2"/>
                <w:sz w:val="24"/>
              </w:rPr>
            </w:pPr>
          </w:p>
        </w:tc>
      </w:tr>
      <w:tr w:rsidR="00E151D2" w14:paraId="5884A3F3" w14:textId="77777777" w:rsidTr="0040620D">
        <w:trPr>
          <w:trHeight w:val="278"/>
        </w:trPr>
        <w:tc>
          <w:tcPr>
            <w:tcW w:w="566" w:type="dxa"/>
          </w:tcPr>
          <w:p w14:paraId="34D41062" w14:textId="77777777" w:rsidR="00E151D2" w:rsidRDefault="00E151D2" w:rsidP="0040620D">
            <w:pPr>
              <w:pStyle w:val="TableParagraph"/>
              <w:spacing w:line="259" w:lineRule="exact"/>
              <w:ind w:left="14" w:right="4"/>
              <w:jc w:val="center"/>
              <w:rPr>
                <w:spacing w:val="-5"/>
                <w:sz w:val="24"/>
              </w:rPr>
            </w:pPr>
            <w:r>
              <w:rPr>
                <w:spacing w:val="-5"/>
                <w:sz w:val="24"/>
              </w:rPr>
              <w:t>58</w:t>
            </w:r>
          </w:p>
        </w:tc>
        <w:tc>
          <w:tcPr>
            <w:tcW w:w="1133" w:type="dxa"/>
          </w:tcPr>
          <w:p w14:paraId="46855B04" w14:textId="77777777" w:rsidR="00E151D2" w:rsidRDefault="00E151D2" w:rsidP="0040620D">
            <w:pPr>
              <w:pStyle w:val="TableParagraph"/>
              <w:spacing w:line="259" w:lineRule="exact"/>
              <w:ind w:left="18" w:right="9"/>
              <w:jc w:val="center"/>
              <w:rPr>
                <w:spacing w:val="-4"/>
                <w:sz w:val="24"/>
              </w:rPr>
            </w:pPr>
            <w:r>
              <w:rPr>
                <w:spacing w:val="-4"/>
                <w:sz w:val="24"/>
              </w:rPr>
              <w:t>IPPE</w:t>
            </w:r>
          </w:p>
        </w:tc>
        <w:tc>
          <w:tcPr>
            <w:tcW w:w="3971" w:type="dxa"/>
          </w:tcPr>
          <w:p w14:paraId="05018A04" w14:textId="77777777" w:rsidR="00E151D2" w:rsidRDefault="00E151D2" w:rsidP="0040620D">
            <w:pPr>
              <w:pStyle w:val="TableParagraph"/>
              <w:spacing w:line="259" w:lineRule="exact"/>
              <w:ind w:left="15" w:right="10"/>
              <w:jc w:val="center"/>
              <w:rPr>
                <w:sz w:val="24"/>
              </w:rPr>
            </w:pPr>
            <w:r>
              <w:rPr>
                <w:sz w:val="24"/>
              </w:rPr>
              <w:t>Indo</w:t>
            </w:r>
            <w:r>
              <w:rPr>
                <w:spacing w:val="-4"/>
                <w:sz w:val="24"/>
              </w:rPr>
              <w:t xml:space="preserve"> </w:t>
            </w:r>
            <w:r>
              <w:rPr>
                <w:sz w:val="24"/>
              </w:rPr>
              <w:t>Pureco</w:t>
            </w:r>
            <w:r>
              <w:rPr>
                <w:spacing w:val="-5"/>
                <w:sz w:val="24"/>
              </w:rPr>
              <w:t xml:space="preserve"> </w:t>
            </w:r>
            <w:r>
              <w:rPr>
                <w:sz w:val="24"/>
              </w:rPr>
              <w:t>Pratama</w:t>
            </w:r>
            <w:r>
              <w:rPr>
                <w:spacing w:val="-5"/>
                <w:sz w:val="24"/>
              </w:rPr>
              <w:t xml:space="preserve"> </w:t>
            </w:r>
            <w:r>
              <w:rPr>
                <w:spacing w:val="-4"/>
                <w:sz w:val="24"/>
              </w:rPr>
              <w:t>Tbk.</w:t>
            </w:r>
          </w:p>
        </w:tc>
        <w:tc>
          <w:tcPr>
            <w:tcW w:w="1417" w:type="dxa"/>
          </w:tcPr>
          <w:p w14:paraId="27185B99" w14:textId="77777777" w:rsidR="00E151D2" w:rsidRDefault="00E151D2" w:rsidP="0040620D">
            <w:pPr>
              <w:pStyle w:val="TableParagraph"/>
              <w:jc w:val="center"/>
              <w:rPr>
                <w:sz w:val="20"/>
              </w:rPr>
            </w:pPr>
          </w:p>
        </w:tc>
        <w:tc>
          <w:tcPr>
            <w:tcW w:w="1422" w:type="dxa"/>
          </w:tcPr>
          <w:p w14:paraId="6C7ED37F"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461EA393" w14:textId="77777777" w:rsidTr="0040620D">
        <w:trPr>
          <w:trHeight w:val="278"/>
        </w:trPr>
        <w:tc>
          <w:tcPr>
            <w:tcW w:w="566" w:type="dxa"/>
          </w:tcPr>
          <w:p w14:paraId="73928202" w14:textId="77777777" w:rsidR="00E151D2" w:rsidRDefault="00E151D2" w:rsidP="0040620D">
            <w:pPr>
              <w:pStyle w:val="TableParagraph"/>
              <w:spacing w:line="259" w:lineRule="exact"/>
              <w:ind w:left="14" w:right="4"/>
              <w:jc w:val="center"/>
              <w:rPr>
                <w:spacing w:val="-5"/>
                <w:sz w:val="24"/>
              </w:rPr>
            </w:pPr>
            <w:r>
              <w:rPr>
                <w:spacing w:val="-5"/>
                <w:sz w:val="24"/>
              </w:rPr>
              <w:t>59</w:t>
            </w:r>
          </w:p>
        </w:tc>
        <w:tc>
          <w:tcPr>
            <w:tcW w:w="1133" w:type="dxa"/>
          </w:tcPr>
          <w:p w14:paraId="569273AC" w14:textId="77777777" w:rsidR="00E151D2" w:rsidRDefault="00E151D2" w:rsidP="0040620D">
            <w:pPr>
              <w:pStyle w:val="TableParagraph"/>
              <w:spacing w:line="259" w:lineRule="exact"/>
              <w:ind w:left="18" w:right="9"/>
              <w:jc w:val="center"/>
              <w:rPr>
                <w:spacing w:val="-4"/>
                <w:sz w:val="24"/>
              </w:rPr>
            </w:pPr>
            <w:r>
              <w:rPr>
                <w:spacing w:val="-4"/>
                <w:sz w:val="24"/>
              </w:rPr>
              <w:t>JARR</w:t>
            </w:r>
          </w:p>
        </w:tc>
        <w:tc>
          <w:tcPr>
            <w:tcW w:w="3971" w:type="dxa"/>
          </w:tcPr>
          <w:p w14:paraId="4B6C6B85" w14:textId="77777777" w:rsidR="00E151D2" w:rsidRDefault="00E151D2" w:rsidP="0040620D">
            <w:pPr>
              <w:pStyle w:val="TableParagraph"/>
              <w:spacing w:line="259" w:lineRule="exact"/>
              <w:ind w:left="15" w:right="10"/>
              <w:jc w:val="center"/>
              <w:rPr>
                <w:sz w:val="24"/>
              </w:rPr>
            </w:pPr>
            <w:r>
              <w:rPr>
                <w:sz w:val="24"/>
              </w:rPr>
              <w:t>Jhonlin</w:t>
            </w:r>
            <w:r>
              <w:rPr>
                <w:spacing w:val="-4"/>
                <w:sz w:val="24"/>
              </w:rPr>
              <w:t xml:space="preserve"> </w:t>
            </w:r>
            <w:r>
              <w:rPr>
                <w:sz w:val="24"/>
              </w:rPr>
              <w:t>Agro</w:t>
            </w:r>
            <w:r>
              <w:rPr>
                <w:spacing w:val="-1"/>
                <w:sz w:val="24"/>
              </w:rPr>
              <w:t xml:space="preserve"> </w:t>
            </w:r>
            <w:r>
              <w:rPr>
                <w:sz w:val="24"/>
              </w:rPr>
              <w:t>Raya</w:t>
            </w:r>
            <w:r>
              <w:rPr>
                <w:spacing w:val="-5"/>
                <w:sz w:val="24"/>
              </w:rPr>
              <w:t xml:space="preserve"> </w:t>
            </w:r>
            <w:r>
              <w:rPr>
                <w:spacing w:val="-4"/>
                <w:sz w:val="24"/>
              </w:rPr>
              <w:t>Tbk.</w:t>
            </w:r>
          </w:p>
        </w:tc>
        <w:tc>
          <w:tcPr>
            <w:tcW w:w="1417" w:type="dxa"/>
          </w:tcPr>
          <w:p w14:paraId="1965A596" w14:textId="77777777" w:rsidR="00E151D2" w:rsidRDefault="00E151D2" w:rsidP="0040620D">
            <w:pPr>
              <w:pStyle w:val="TableParagraph"/>
              <w:jc w:val="center"/>
              <w:rPr>
                <w:sz w:val="20"/>
              </w:rPr>
            </w:pPr>
          </w:p>
        </w:tc>
        <w:tc>
          <w:tcPr>
            <w:tcW w:w="1422" w:type="dxa"/>
          </w:tcPr>
          <w:p w14:paraId="6B8E1DEB"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F9234B8" w14:textId="77777777" w:rsidTr="0040620D">
        <w:trPr>
          <w:trHeight w:val="278"/>
        </w:trPr>
        <w:tc>
          <w:tcPr>
            <w:tcW w:w="566" w:type="dxa"/>
          </w:tcPr>
          <w:p w14:paraId="20762B20" w14:textId="77777777" w:rsidR="00E151D2" w:rsidRDefault="00E151D2" w:rsidP="0040620D">
            <w:pPr>
              <w:pStyle w:val="TableParagraph"/>
              <w:spacing w:line="259" w:lineRule="exact"/>
              <w:ind w:left="14" w:right="4"/>
              <w:jc w:val="center"/>
              <w:rPr>
                <w:spacing w:val="-5"/>
                <w:sz w:val="24"/>
              </w:rPr>
            </w:pPr>
            <w:r>
              <w:rPr>
                <w:spacing w:val="-5"/>
                <w:sz w:val="24"/>
              </w:rPr>
              <w:t>60</w:t>
            </w:r>
          </w:p>
        </w:tc>
        <w:tc>
          <w:tcPr>
            <w:tcW w:w="1133" w:type="dxa"/>
          </w:tcPr>
          <w:p w14:paraId="7061339A" w14:textId="77777777" w:rsidR="00E151D2" w:rsidRDefault="00E151D2" w:rsidP="0040620D">
            <w:pPr>
              <w:pStyle w:val="TableParagraph"/>
              <w:spacing w:line="259" w:lineRule="exact"/>
              <w:ind w:left="18" w:right="9"/>
              <w:jc w:val="center"/>
              <w:rPr>
                <w:spacing w:val="-4"/>
                <w:sz w:val="24"/>
              </w:rPr>
            </w:pPr>
            <w:r>
              <w:rPr>
                <w:spacing w:val="-4"/>
                <w:sz w:val="24"/>
              </w:rPr>
              <w:t>JAWA</w:t>
            </w:r>
          </w:p>
        </w:tc>
        <w:tc>
          <w:tcPr>
            <w:tcW w:w="3971" w:type="dxa"/>
          </w:tcPr>
          <w:p w14:paraId="5C059800" w14:textId="77777777" w:rsidR="00E151D2" w:rsidRDefault="00E151D2" w:rsidP="0040620D">
            <w:pPr>
              <w:pStyle w:val="TableParagraph"/>
              <w:spacing w:line="259" w:lineRule="exact"/>
              <w:ind w:left="15" w:right="10"/>
              <w:jc w:val="center"/>
              <w:rPr>
                <w:sz w:val="24"/>
              </w:rPr>
            </w:pPr>
            <w:r>
              <w:rPr>
                <w:sz w:val="24"/>
              </w:rPr>
              <w:t>Jaya</w:t>
            </w:r>
            <w:r>
              <w:rPr>
                <w:spacing w:val="-7"/>
                <w:sz w:val="24"/>
              </w:rPr>
              <w:t xml:space="preserve"> </w:t>
            </w:r>
            <w:r>
              <w:rPr>
                <w:sz w:val="24"/>
              </w:rPr>
              <w:t>Agra Wattie</w:t>
            </w:r>
            <w:r>
              <w:rPr>
                <w:spacing w:val="-4"/>
                <w:sz w:val="24"/>
              </w:rPr>
              <w:t xml:space="preserve"> Tbk.</w:t>
            </w:r>
          </w:p>
        </w:tc>
        <w:tc>
          <w:tcPr>
            <w:tcW w:w="1417" w:type="dxa"/>
          </w:tcPr>
          <w:p w14:paraId="5DA517FB" w14:textId="77777777" w:rsidR="00E151D2" w:rsidRDefault="00E151D2" w:rsidP="0040620D">
            <w:pPr>
              <w:pStyle w:val="TableParagraph"/>
              <w:jc w:val="center"/>
              <w:rPr>
                <w:sz w:val="20"/>
              </w:rPr>
            </w:pPr>
          </w:p>
        </w:tc>
        <w:tc>
          <w:tcPr>
            <w:tcW w:w="1422" w:type="dxa"/>
          </w:tcPr>
          <w:p w14:paraId="2195EC2D"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15FBBA28" w14:textId="77777777" w:rsidTr="0040620D">
        <w:trPr>
          <w:trHeight w:val="278"/>
        </w:trPr>
        <w:tc>
          <w:tcPr>
            <w:tcW w:w="566" w:type="dxa"/>
          </w:tcPr>
          <w:p w14:paraId="76FD3D6C" w14:textId="77777777" w:rsidR="00E151D2" w:rsidRDefault="00E151D2" w:rsidP="0040620D">
            <w:pPr>
              <w:pStyle w:val="TableParagraph"/>
              <w:spacing w:line="259" w:lineRule="exact"/>
              <w:ind w:left="14" w:right="4"/>
              <w:jc w:val="center"/>
              <w:rPr>
                <w:spacing w:val="-5"/>
                <w:sz w:val="24"/>
              </w:rPr>
            </w:pPr>
            <w:r>
              <w:rPr>
                <w:spacing w:val="-5"/>
                <w:sz w:val="24"/>
              </w:rPr>
              <w:t>61</w:t>
            </w:r>
          </w:p>
        </w:tc>
        <w:tc>
          <w:tcPr>
            <w:tcW w:w="1133" w:type="dxa"/>
          </w:tcPr>
          <w:p w14:paraId="6C2A5C7B" w14:textId="77777777" w:rsidR="00E151D2" w:rsidRDefault="00E151D2" w:rsidP="0040620D">
            <w:pPr>
              <w:pStyle w:val="TableParagraph"/>
              <w:spacing w:line="259" w:lineRule="exact"/>
              <w:ind w:left="18" w:right="9"/>
              <w:jc w:val="center"/>
              <w:rPr>
                <w:spacing w:val="-4"/>
                <w:sz w:val="24"/>
              </w:rPr>
            </w:pPr>
            <w:r>
              <w:rPr>
                <w:spacing w:val="-4"/>
                <w:sz w:val="24"/>
              </w:rPr>
              <w:t>JPFA</w:t>
            </w:r>
          </w:p>
        </w:tc>
        <w:tc>
          <w:tcPr>
            <w:tcW w:w="3971" w:type="dxa"/>
          </w:tcPr>
          <w:p w14:paraId="302ACB74" w14:textId="77777777" w:rsidR="00E151D2" w:rsidRDefault="00E151D2" w:rsidP="0040620D">
            <w:pPr>
              <w:pStyle w:val="TableParagraph"/>
              <w:spacing w:line="259" w:lineRule="exact"/>
              <w:ind w:left="15" w:right="10"/>
              <w:jc w:val="center"/>
              <w:rPr>
                <w:sz w:val="24"/>
              </w:rPr>
            </w:pPr>
            <w:r>
              <w:rPr>
                <w:sz w:val="24"/>
              </w:rPr>
              <w:t>Japfa</w:t>
            </w:r>
            <w:r>
              <w:rPr>
                <w:spacing w:val="-5"/>
                <w:sz w:val="24"/>
              </w:rPr>
              <w:t xml:space="preserve"> </w:t>
            </w:r>
            <w:r>
              <w:rPr>
                <w:sz w:val="24"/>
              </w:rPr>
              <w:t>Comfeed</w:t>
            </w:r>
            <w:r>
              <w:rPr>
                <w:spacing w:val="-3"/>
                <w:sz w:val="24"/>
              </w:rPr>
              <w:t xml:space="preserve"> </w:t>
            </w:r>
            <w:r>
              <w:rPr>
                <w:sz w:val="24"/>
              </w:rPr>
              <w:t>Indonesia</w:t>
            </w:r>
            <w:r>
              <w:rPr>
                <w:spacing w:val="-4"/>
                <w:sz w:val="24"/>
              </w:rPr>
              <w:t xml:space="preserve"> Tbk.</w:t>
            </w:r>
          </w:p>
        </w:tc>
        <w:tc>
          <w:tcPr>
            <w:tcW w:w="1417" w:type="dxa"/>
          </w:tcPr>
          <w:p w14:paraId="74CBE2DA" w14:textId="77777777" w:rsidR="00E151D2" w:rsidRDefault="00E151D2" w:rsidP="0040620D">
            <w:pPr>
              <w:pStyle w:val="TableParagraph"/>
              <w:jc w:val="center"/>
              <w:rPr>
                <w:sz w:val="20"/>
              </w:rPr>
            </w:pPr>
            <w:r>
              <w:rPr>
                <w:spacing w:val="-5"/>
                <w:sz w:val="24"/>
              </w:rPr>
              <w:t>Ya</w:t>
            </w:r>
          </w:p>
        </w:tc>
        <w:tc>
          <w:tcPr>
            <w:tcW w:w="1422" w:type="dxa"/>
          </w:tcPr>
          <w:p w14:paraId="4CCAAA7F" w14:textId="77777777" w:rsidR="00E151D2" w:rsidRDefault="00E151D2" w:rsidP="0040620D">
            <w:pPr>
              <w:pStyle w:val="TableParagraph"/>
              <w:spacing w:line="259" w:lineRule="exact"/>
              <w:ind w:left="9" w:right="9"/>
              <w:jc w:val="center"/>
              <w:rPr>
                <w:spacing w:val="-2"/>
                <w:sz w:val="24"/>
              </w:rPr>
            </w:pPr>
          </w:p>
        </w:tc>
      </w:tr>
      <w:tr w:rsidR="00E151D2" w14:paraId="02CDA996" w14:textId="77777777" w:rsidTr="0040620D">
        <w:trPr>
          <w:trHeight w:val="278"/>
        </w:trPr>
        <w:tc>
          <w:tcPr>
            <w:tcW w:w="566" w:type="dxa"/>
          </w:tcPr>
          <w:p w14:paraId="75215935" w14:textId="77777777" w:rsidR="00E151D2" w:rsidRDefault="00E151D2" w:rsidP="0040620D">
            <w:pPr>
              <w:pStyle w:val="TableParagraph"/>
              <w:spacing w:line="259" w:lineRule="exact"/>
              <w:ind w:left="14" w:right="4"/>
              <w:jc w:val="center"/>
              <w:rPr>
                <w:spacing w:val="-5"/>
                <w:sz w:val="24"/>
              </w:rPr>
            </w:pPr>
            <w:r>
              <w:rPr>
                <w:spacing w:val="-5"/>
                <w:sz w:val="24"/>
              </w:rPr>
              <w:t>62</w:t>
            </w:r>
          </w:p>
        </w:tc>
        <w:tc>
          <w:tcPr>
            <w:tcW w:w="1133" w:type="dxa"/>
          </w:tcPr>
          <w:p w14:paraId="1B684DCD" w14:textId="77777777" w:rsidR="00E151D2" w:rsidRDefault="00E151D2" w:rsidP="0040620D">
            <w:pPr>
              <w:pStyle w:val="TableParagraph"/>
              <w:spacing w:line="259" w:lineRule="exact"/>
              <w:ind w:left="18" w:right="9"/>
              <w:jc w:val="center"/>
              <w:rPr>
                <w:spacing w:val="-4"/>
                <w:sz w:val="24"/>
              </w:rPr>
            </w:pPr>
            <w:r>
              <w:rPr>
                <w:spacing w:val="-4"/>
                <w:sz w:val="24"/>
              </w:rPr>
              <w:t>KEJU</w:t>
            </w:r>
          </w:p>
        </w:tc>
        <w:tc>
          <w:tcPr>
            <w:tcW w:w="3971" w:type="dxa"/>
          </w:tcPr>
          <w:p w14:paraId="0B7D7B95" w14:textId="77777777" w:rsidR="00E151D2" w:rsidRDefault="00E151D2" w:rsidP="0040620D">
            <w:pPr>
              <w:pStyle w:val="TableParagraph"/>
              <w:spacing w:line="259" w:lineRule="exact"/>
              <w:ind w:left="15" w:right="10"/>
              <w:jc w:val="center"/>
              <w:rPr>
                <w:sz w:val="24"/>
              </w:rPr>
            </w:pPr>
            <w:r>
              <w:rPr>
                <w:sz w:val="24"/>
              </w:rPr>
              <w:t>Mulia</w:t>
            </w:r>
            <w:r>
              <w:rPr>
                <w:spacing w:val="-5"/>
                <w:sz w:val="24"/>
              </w:rPr>
              <w:t xml:space="preserve"> </w:t>
            </w:r>
            <w:r>
              <w:rPr>
                <w:sz w:val="24"/>
              </w:rPr>
              <w:t>Boga</w:t>
            </w:r>
            <w:r>
              <w:rPr>
                <w:spacing w:val="-3"/>
                <w:sz w:val="24"/>
              </w:rPr>
              <w:t xml:space="preserve"> </w:t>
            </w:r>
            <w:r>
              <w:rPr>
                <w:sz w:val="24"/>
              </w:rPr>
              <w:t>Raya</w:t>
            </w:r>
            <w:r>
              <w:rPr>
                <w:spacing w:val="-2"/>
                <w:sz w:val="24"/>
              </w:rPr>
              <w:t xml:space="preserve"> </w:t>
            </w:r>
            <w:r>
              <w:rPr>
                <w:spacing w:val="-4"/>
                <w:sz w:val="24"/>
              </w:rPr>
              <w:t>Tbk.</w:t>
            </w:r>
          </w:p>
        </w:tc>
        <w:tc>
          <w:tcPr>
            <w:tcW w:w="1417" w:type="dxa"/>
          </w:tcPr>
          <w:p w14:paraId="67FAA8E4" w14:textId="77777777" w:rsidR="00E151D2" w:rsidRDefault="00E151D2" w:rsidP="0040620D">
            <w:pPr>
              <w:pStyle w:val="TableParagraph"/>
              <w:jc w:val="center"/>
              <w:rPr>
                <w:sz w:val="20"/>
              </w:rPr>
            </w:pPr>
          </w:p>
        </w:tc>
        <w:tc>
          <w:tcPr>
            <w:tcW w:w="1422" w:type="dxa"/>
          </w:tcPr>
          <w:p w14:paraId="162E21A6"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27CC2D19" w14:textId="77777777" w:rsidTr="0040620D">
        <w:trPr>
          <w:trHeight w:val="278"/>
        </w:trPr>
        <w:tc>
          <w:tcPr>
            <w:tcW w:w="566" w:type="dxa"/>
          </w:tcPr>
          <w:p w14:paraId="26EF8F86" w14:textId="77777777" w:rsidR="00E151D2" w:rsidRDefault="00E151D2" w:rsidP="0040620D">
            <w:pPr>
              <w:pStyle w:val="TableParagraph"/>
              <w:spacing w:line="259" w:lineRule="exact"/>
              <w:ind w:left="14" w:right="4"/>
              <w:jc w:val="center"/>
              <w:rPr>
                <w:spacing w:val="-5"/>
                <w:sz w:val="24"/>
              </w:rPr>
            </w:pPr>
            <w:r>
              <w:rPr>
                <w:spacing w:val="-5"/>
                <w:sz w:val="24"/>
              </w:rPr>
              <w:t>63</w:t>
            </w:r>
          </w:p>
        </w:tc>
        <w:tc>
          <w:tcPr>
            <w:tcW w:w="1133" w:type="dxa"/>
          </w:tcPr>
          <w:p w14:paraId="4F61CBB7" w14:textId="77777777" w:rsidR="00E151D2" w:rsidRDefault="00E151D2" w:rsidP="0040620D">
            <w:pPr>
              <w:pStyle w:val="TableParagraph"/>
              <w:spacing w:line="259" w:lineRule="exact"/>
              <w:ind w:left="18" w:right="9"/>
              <w:jc w:val="center"/>
              <w:rPr>
                <w:spacing w:val="-4"/>
                <w:sz w:val="24"/>
              </w:rPr>
            </w:pPr>
            <w:r>
              <w:rPr>
                <w:spacing w:val="-4"/>
                <w:sz w:val="24"/>
              </w:rPr>
              <w:t>LSIP</w:t>
            </w:r>
          </w:p>
        </w:tc>
        <w:tc>
          <w:tcPr>
            <w:tcW w:w="3971" w:type="dxa"/>
          </w:tcPr>
          <w:p w14:paraId="75D1199F" w14:textId="77777777" w:rsidR="00E151D2" w:rsidRDefault="00E151D2" w:rsidP="0040620D">
            <w:pPr>
              <w:pStyle w:val="TableParagraph"/>
              <w:spacing w:line="259" w:lineRule="exact"/>
              <w:ind w:left="15" w:right="10"/>
              <w:jc w:val="center"/>
              <w:rPr>
                <w:sz w:val="24"/>
              </w:rPr>
            </w:pPr>
            <w:r>
              <w:rPr>
                <w:sz w:val="24"/>
              </w:rPr>
              <w:t>PP</w:t>
            </w:r>
            <w:r>
              <w:rPr>
                <w:spacing w:val="-2"/>
                <w:sz w:val="24"/>
              </w:rPr>
              <w:t xml:space="preserve"> </w:t>
            </w:r>
            <w:r>
              <w:rPr>
                <w:sz w:val="24"/>
              </w:rPr>
              <w:t>London</w:t>
            </w:r>
            <w:r>
              <w:rPr>
                <w:spacing w:val="-6"/>
                <w:sz w:val="24"/>
              </w:rPr>
              <w:t xml:space="preserve"> </w:t>
            </w:r>
            <w:r>
              <w:rPr>
                <w:sz w:val="24"/>
              </w:rPr>
              <w:t>Sumatra</w:t>
            </w:r>
            <w:r>
              <w:rPr>
                <w:spacing w:val="-3"/>
                <w:sz w:val="24"/>
              </w:rPr>
              <w:t xml:space="preserve"> </w:t>
            </w:r>
            <w:r>
              <w:rPr>
                <w:sz w:val="24"/>
              </w:rPr>
              <w:t>Indonesia</w:t>
            </w:r>
            <w:r>
              <w:rPr>
                <w:spacing w:val="-2"/>
                <w:sz w:val="24"/>
              </w:rPr>
              <w:t xml:space="preserve"> </w:t>
            </w:r>
            <w:r>
              <w:rPr>
                <w:spacing w:val="-5"/>
                <w:sz w:val="24"/>
              </w:rPr>
              <w:t>Tb</w:t>
            </w:r>
          </w:p>
        </w:tc>
        <w:tc>
          <w:tcPr>
            <w:tcW w:w="1417" w:type="dxa"/>
          </w:tcPr>
          <w:p w14:paraId="71D0E969" w14:textId="77777777" w:rsidR="00E151D2" w:rsidRDefault="00E151D2" w:rsidP="0040620D">
            <w:pPr>
              <w:pStyle w:val="TableParagraph"/>
              <w:jc w:val="center"/>
              <w:rPr>
                <w:sz w:val="20"/>
              </w:rPr>
            </w:pPr>
          </w:p>
        </w:tc>
        <w:tc>
          <w:tcPr>
            <w:tcW w:w="1422" w:type="dxa"/>
          </w:tcPr>
          <w:p w14:paraId="76975CB3"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3CDB2C6D" w14:textId="77777777" w:rsidTr="0040620D">
        <w:trPr>
          <w:trHeight w:val="278"/>
        </w:trPr>
        <w:tc>
          <w:tcPr>
            <w:tcW w:w="566" w:type="dxa"/>
          </w:tcPr>
          <w:p w14:paraId="5EEAEB7A" w14:textId="77777777" w:rsidR="00E151D2" w:rsidRDefault="00E151D2" w:rsidP="0040620D">
            <w:pPr>
              <w:pStyle w:val="TableParagraph"/>
              <w:spacing w:line="259" w:lineRule="exact"/>
              <w:ind w:left="14" w:right="4"/>
              <w:jc w:val="center"/>
              <w:rPr>
                <w:spacing w:val="-5"/>
                <w:sz w:val="24"/>
              </w:rPr>
            </w:pPr>
            <w:r>
              <w:rPr>
                <w:spacing w:val="-5"/>
                <w:sz w:val="24"/>
              </w:rPr>
              <w:t>64</w:t>
            </w:r>
          </w:p>
        </w:tc>
        <w:tc>
          <w:tcPr>
            <w:tcW w:w="1133" w:type="dxa"/>
          </w:tcPr>
          <w:p w14:paraId="75588786" w14:textId="77777777" w:rsidR="00E151D2" w:rsidRDefault="00E151D2" w:rsidP="0040620D">
            <w:pPr>
              <w:pStyle w:val="TableParagraph"/>
              <w:spacing w:line="259" w:lineRule="exact"/>
              <w:ind w:left="18" w:right="9"/>
              <w:jc w:val="center"/>
              <w:rPr>
                <w:spacing w:val="-4"/>
                <w:sz w:val="24"/>
              </w:rPr>
            </w:pPr>
            <w:r>
              <w:rPr>
                <w:spacing w:val="-4"/>
                <w:sz w:val="24"/>
              </w:rPr>
              <w:t>MAGP</w:t>
            </w:r>
          </w:p>
        </w:tc>
        <w:tc>
          <w:tcPr>
            <w:tcW w:w="3971" w:type="dxa"/>
          </w:tcPr>
          <w:p w14:paraId="60542892" w14:textId="77777777" w:rsidR="00E151D2" w:rsidRDefault="00E151D2" w:rsidP="0040620D">
            <w:pPr>
              <w:pStyle w:val="TableParagraph"/>
              <w:spacing w:line="259" w:lineRule="exact"/>
              <w:ind w:left="15" w:right="10"/>
              <w:jc w:val="center"/>
              <w:rPr>
                <w:sz w:val="24"/>
              </w:rPr>
            </w:pPr>
            <w:r>
              <w:rPr>
                <w:sz w:val="24"/>
              </w:rPr>
              <w:t>Multi</w:t>
            </w:r>
            <w:r>
              <w:rPr>
                <w:spacing w:val="-9"/>
                <w:sz w:val="24"/>
              </w:rPr>
              <w:t xml:space="preserve"> </w:t>
            </w:r>
            <w:r>
              <w:rPr>
                <w:sz w:val="24"/>
              </w:rPr>
              <w:t>Agro Gemilang</w:t>
            </w:r>
            <w:r>
              <w:rPr>
                <w:spacing w:val="-4"/>
                <w:sz w:val="24"/>
              </w:rPr>
              <w:t xml:space="preserve"> </w:t>
            </w:r>
            <w:r>
              <w:rPr>
                <w:spacing w:val="-2"/>
                <w:sz w:val="24"/>
              </w:rPr>
              <w:t>Plantation</w:t>
            </w:r>
          </w:p>
        </w:tc>
        <w:tc>
          <w:tcPr>
            <w:tcW w:w="1417" w:type="dxa"/>
          </w:tcPr>
          <w:p w14:paraId="17A563D9" w14:textId="77777777" w:rsidR="00E151D2" w:rsidRDefault="00E151D2" w:rsidP="0040620D">
            <w:pPr>
              <w:pStyle w:val="TableParagraph"/>
              <w:jc w:val="center"/>
              <w:rPr>
                <w:sz w:val="20"/>
              </w:rPr>
            </w:pPr>
          </w:p>
        </w:tc>
        <w:tc>
          <w:tcPr>
            <w:tcW w:w="1422" w:type="dxa"/>
          </w:tcPr>
          <w:p w14:paraId="3EF44A82"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1C4BA2FA" w14:textId="77777777" w:rsidTr="0040620D">
        <w:trPr>
          <w:trHeight w:val="278"/>
        </w:trPr>
        <w:tc>
          <w:tcPr>
            <w:tcW w:w="566" w:type="dxa"/>
          </w:tcPr>
          <w:p w14:paraId="3F442B36" w14:textId="77777777" w:rsidR="00E151D2" w:rsidRDefault="00E151D2" w:rsidP="0040620D">
            <w:pPr>
              <w:pStyle w:val="TableParagraph"/>
              <w:spacing w:line="259" w:lineRule="exact"/>
              <w:ind w:left="14" w:right="4"/>
              <w:jc w:val="center"/>
              <w:rPr>
                <w:spacing w:val="-5"/>
                <w:sz w:val="24"/>
              </w:rPr>
            </w:pPr>
            <w:r>
              <w:rPr>
                <w:spacing w:val="-5"/>
                <w:sz w:val="24"/>
              </w:rPr>
              <w:t>65</w:t>
            </w:r>
          </w:p>
        </w:tc>
        <w:tc>
          <w:tcPr>
            <w:tcW w:w="1133" w:type="dxa"/>
          </w:tcPr>
          <w:p w14:paraId="353A99C0" w14:textId="77777777" w:rsidR="00E151D2" w:rsidRDefault="00E151D2" w:rsidP="0040620D">
            <w:pPr>
              <w:pStyle w:val="TableParagraph"/>
              <w:spacing w:line="259" w:lineRule="exact"/>
              <w:ind w:left="18" w:right="9"/>
              <w:jc w:val="center"/>
              <w:rPr>
                <w:spacing w:val="-4"/>
                <w:sz w:val="24"/>
              </w:rPr>
            </w:pPr>
            <w:r>
              <w:rPr>
                <w:spacing w:val="-4"/>
                <w:sz w:val="24"/>
              </w:rPr>
              <w:t>MAIN</w:t>
            </w:r>
          </w:p>
        </w:tc>
        <w:tc>
          <w:tcPr>
            <w:tcW w:w="3971" w:type="dxa"/>
          </w:tcPr>
          <w:p w14:paraId="24291A24" w14:textId="77777777" w:rsidR="00E151D2" w:rsidRDefault="00E151D2" w:rsidP="0040620D">
            <w:pPr>
              <w:pStyle w:val="TableParagraph"/>
              <w:spacing w:line="259" w:lineRule="exact"/>
              <w:ind w:left="15" w:right="10"/>
              <w:jc w:val="center"/>
              <w:rPr>
                <w:sz w:val="24"/>
              </w:rPr>
            </w:pPr>
            <w:r>
              <w:rPr>
                <w:sz w:val="24"/>
              </w:rPr>
              <w:t>Malindo</w:t>
            </w:r>
            <w:r>
              <w:rPr>
                <w:spacing w:val="-3"/>
                <w:sz w:val="24"/>
              </w:rPr>
              <w:t xml:space="preserve"> </w:t>
            </w:r>
            <w:r>
              <w:rPr>
                <w:sz w:val="24"/>
              </w:rPr>
              <w:t>Feedmill</w:t>
            </w:r>
            <w:r>
              <w:rPr>
                <w:spacing w:val="-12"/>
                <w:sz w:val="24"/>
              </w:rPr>
              <w:t xml:space="preserve"> </w:t>
            </w:r>
            <w:r>
              <w:rPr>
                <w:spacing w:val="-4"/>
                <w:sz w:val="24"/>
              </w:rPr>
              <w:t>Tbk.</w:t>
            </w:r>
          </w:p>
        </w:tc>
        <w:tc>
          <w:tcPr>
            <w:tcW w:w="1417" w:type="dxa"/>
          </w:tcPr>
          <w:p w14:paraId="57DCA42E" w14:textId="77777777" w:rsidR="00E151D2" w:rsidRDefault="00E151D2" w:rsidP="0040620D">
            <w:pPr>
              <w:pStyle w:val="TableParagraph"/>
              <w:jc w:val="center"/>
              <w:rPr>
                <w:sz w:val="20"/>
              </w:rPr>
            </w:pPr>
          </w:p>
        </w:tc>
        <w:tc>
          <w:tcPr>
            <w:tcW w:w="1422" w:type="dxa"/>
          </w:tcPr>
          <w:p w14:paraId="46934F07"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2E1EB697" w14:textId="77777777" w:rsidTr="0040620D">
        <w:trPr>
          <w:trHeight w:val="278"/>
        </w:trPr>
        <w:tc>
          <w:tcPr>
            <w:tcW w:w="566" w:type="dxa"/>
          </w:tcPr>
          <w:p w14:paraId="1CB805B9" w14:textId="77777777" w:rsidR="00E151D2" w:rsidRDefault="00E151D2" w:rsidP="0040620D">
            <w:pPr>
              <w:pStyle w:val="TableParagraph"/>
              <w:spacing w:line="259" w:lineRule="exact"/>
              <w:ind w:left="14" w:right="4"/>
              <w:jc w:val="center"/>
              <w:rPr>
                <w:spacing w:val="-5"/>
                <w:sz w:val="24"/>
              </w:rPr>
            </w:pPr>
            <w:r>
              <w:rPr>
                <w:spacing w:val="-5"/>
                <w:sz w:val="24"/>
              </w:rPr>
              <w:t>66</w:t>
            </w:r>
          </w:p>
        </w:tc>
        <w:tc>
          <w:tcPr>
            <w:tcW w:w="1133" w:type="dxa"/>
          </w:tcPr>
          <w:p w14:paraId="5AC046D3" w14:textId="77777777" w:rsidR="00E151D2" w:rsidRDefault="00E151D2" w:rsidP="0040620D">
            <w:pPr>
              <w:pStyle w:val="TableParagraph"/>
              <w:spacing w:line="259" w:lineRule="exact"/>
              <w:ind w:left="18" w:right="9"/>
              <w:jc w:val="center"/>
              <w:rPr>
                <w:spacing w:val="-4"/>
                <w:sz w:val="24"/>
              </w:rPr>
            </w:pPr>
            <w:r>
              <w:rPr>
                <w:spacing w:val="-4"/>
                <w:sz w:val="24"/>
              </w:rPr>
              <w:t>MGRO</w:t>
            </w:r>
          </w:p>
        </w:tc>
        <w:tc>
          <w:tcPr>
            <w:tcW w:w="3971" w:type="dxa"/>
          </w:tcPr>
          <w:p w14:paraId="1D69E479" w14:textId="77777777" w:rsidR="00E151D2" w:rsidRDefault="00E151D2" w:rsidP="0040620D">
            <w:pPr>
              <w:pStyle w:val="TableParagraph"/>
              <w:spacing w:line="259" w:lineRule="exact"/>
              <w:ind w:left="15" w:right="10"/>
              <w:jc w:val="center"/>
              <w:rPr>
                <w:sz w:val="24"/>
              </w:rPr>
            </w:pPr>
            <w:r>
              <w:rPr>
                <w:sz w:val="24"/>
              </w:rPr>
              <w:t>Mahkota</w:t>
            </w:r>
            <w:r>
              <w:rPr>
                <w:spacing w:val="-5"/>
                <w:sz w:val="24"/>
              </w:rPr>
              <w:t xml:space="preserve"> </w:t>
            </w:r>
            <w:r>
              <w:rPr>
                <w:sz w:val="24"/>
              </w:rPr>
              <w:t xml:space="preserve">Group </w:t>
            </w:r>
            <w:r>
              <w:rPr>
                <w:spacing w:val="-4"/>
                <w:sz w:val="24"/>
              </w:rPr>
              <w:t>Tbk.</w:t>
            </w:r>
          </w:p>
        </w:tc>
        <w:tc>
          <w:tcPr>
            <w:tcW w:w="1417" w:type="dxa"/>
          </w:tcPr>
          <w:p w14:paraId="026EA4F1" w14:textId="77777777" w:rsidR="00E151D2" w:rsidRDefault="00E151D2" w:rsidP="0040620D">
            <w:pPr>
              <w:pStyle w:val="TableParagraph"/>
              <w:jc w:val="center"/>
              <w:rPr>
                <w:sz w:val="20"/>
              </w:rPr>
            </w:pPr>
          </w:p>
        </w:tc>
        <w:tc>
          <w:tcPr>
            <w:tcW w:w="1422" w:type="dxa"/>
          </w:tcPr>
          <w:p w14:paraId="69BA60C1"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50A50782" w14:textId="77777777" w:rsidTr="0040620D">
        <w:trPr>
          <w:trHeight w:val="278"/>
        </w:trPr>
        <w:tc>
          <w:tcPr>
            <w:tcW w:w="566" w:type="dxa"/>
          </w:tcPr>
          <w:p w14:paraId="6B4F8D9A" w14:textId="77777777" w:rsidR="00E151D2" w:rsidRDefault="00E151D2" w:rsidP="0040620D">
            <w:pPr>
              <w:pStyle w:val="TableParagraph"/>
              <w:spacing w:line="259" w:lineRule="exact"/>
              <w:ind w:left="14" w:right="4"/>
              <w:jc w:val="center"/>
              <w:rPr>
                <w:spacing w:val="-5"/>
                <w:sz w:val="24"/>
              </w:rPr>
            </w:pPr>
            <w:r>
              <w:rPr>
                <w:spacing w:val="-5"/>
                <w:sz w:val="24"/>
              </w:rPr>
              <w:t>67</w:t>
            </w:r>
          </w:p>
        </w:tc>
        <w:tc>
          <w:tcPr>
            <w:tcW w:w="1133" w:type="dxa"/>
          </w:tcPr>
          <w:p w14:paraId="65F84979" w14:textId="77777777" w:rsidR="00E151D2" w:rsidRDefault="00E151D2" w:rsidP="0040620D">
            <w:pPr>
              <w:pStyle w:val="TableParagraph"/>
              <w:spacing w:line="259" w:lineRule="exact"/>
              <w:ind w:left="18" w:right="9"/>
              <w:jc w:val="center"/>
              <w:rPr>
                <w:spacing w:val="-4"/>
                <w:sz w:val="24"/>
              </w:rPr>
            </w:pPr>
            <w:r>
              <w:rPr>
                <w:spacing w:val="-4"/>
                <w:sz w:val="24"/>
              </w:rPr>
              <w:t>MLBI</w:t>
            </w:r>
          </w:p>
        </w:tc>
        <w:tc>
          <w:tcPr>
            <w:tcW w:w="3971" w:type="dxa"/>
          </w:tcPr>
          <w:p w14:paraId="0127A2F8" w14:textId="77777777" w:rsidR="00E151D2" w:rsidRDefault="00E151D2" w:rsidP="0040620D">
            <w:pPr>
              <w:pStyle w:val="TableParagraph"/>
              <w:spacing w:line="259" w:lineRule="exact"/>
              <w:ind w:left="15" w:right="10"/>
              <w:jc w:val="center"/>
              <w:rPr>
                <w:sz w:val="24"/>
              </w:rPr>
            </w:pPr>
            <w:r>
              <w:rPr>
                <w:sz w:val="24"/>
              </w:rPr>
              <w:t>Multi</w:t>
            </w:r>
            <w:r>
              <w:rPr>
                <w:spacing w:val="-11"/>
                <w:sz w:val="24"/>
              </w:rPr>
              <w:t xml:space="preserve"> </w:t>
            </w:r>
            <w:r>
              <w:rPr>
                <w:sz w:val="24"/>
              </w:rPr>
              <w:t>Bintang</w:t>
            </w:r>
            <w:r>
              <w:rPr>
                <w:spacing w:val="-1"/>
                <w:sz w:val="24"/>
              </w:rPr>
              <w:t xml:space="preserve"> </w:t>
            </w:r>
            <w:r>
              <w:rPr>
                <w:sz w:val="24"/>
              </w:rPr>
              <w:t>Indonesia</w:t>
            </w:r>
            <w:r>
              <w:rPr>
                <w:spacing w:val="-2"/>
                <w:sz w:val="24"/>
              </w:rPr>
              <w:t xml:space="preserve"> </w:t>
            </w:r>
            <w:r>
              <w:rPr>
                <w:spacing w:val="-4"/>
                <w:sz w:val="24"/>
              </w:rPr>
              <w:t>Tbk.</w:t>
            </w:r>
          </w:p>
        </w:tc>
        <w:tc>
          <w:tcPr>
            <w:tcW w:w="1417" w:type="dxa"/>
          </w:tcPr>
          <w:p w14:paraId="68A3A8CE" w14:textId="77777777" w:rsidR="00E151D2" w:rsidRDefault="00E151D2" w:rsidP="0040620D">
            <w:pPr>
              <w:pStyle w:val="TableParagraph"/>
              <w:jc w:val="center"/>
              <w:rPr>
                <w:sz w:val="20"/>
              </w:rPr>
            </w:pPr>
            <w:r>
              <w:rPr>
                <w:spacing w:val="-5"/>
                <w:sz w:val="24"/>
              </w:rPr>
              <w:t>Ya</w:t>
            </w:r>
          </w:p>
        </w:tc>
        <w:tc>
          <w:tcPr>
            <w:tcW w:w="1422" w:type="dxa"/>
          </w:tcPr>
          <w:p w14:paraId="698FE730" w14:textId="77777777" w:rsidR="00E151D2" w:rsidRDefault="00E151D2" w:rsidP="0040620D">
            <w:pPr>
              <w:pStyle w:val="TableParagraph"/>
              <w:spacing w:line="259" w:lineRule="exact"/>
              <w:ind w:left="9" w:right="9"/>
              <w:jc w:val="center"/>
              <w:rPr>
                <w:spacing w:val="-2"/>
                <w:sz w:val="24"/>
              </w:rPr>
            </w:pPr>
          </w:p>
        </w:tc>
      </w:tr>
      <w:tr w:rsidR="00E151D2" w14:paraId="2F9068B5" w14:textId="77777777" w:rsidTr="0040620D">
        <w:trPr>
          <w:trHeight w:val="278"/>
        </w:trPr>
        <w:tc>
          <w:tcPr>
            <w:tcW w:w="566" w:type="dxa"/>
          </w:tcPr>
          <w:p w14:paraId="661DF5B8" w14:textId="77777777" w:rsidR="00E151D2" w:rsidRDefault="00E151D2" w:rsidP="0040620D">
            <w:pPr>
              <w:pStyle w:val="TableParagraph"/>
              <w:spacing w:line="259" w:lineRule="exact"/>
              <w:ind w:left="14" w:right="4"/>
              <w:jc w:val="center"/>
              <w:rPr>
                <w:spacing w:val="-5"/>
                <w:sz w:val="24"/>
              </w:rPr>
            </w:pPr>
            <w:r>
              <w:rPr>
                <w:spacing w:val="-5"/>
                <w:sz w:val="24"/>
              </w:rPr>
              <w:t>68</w:t>
            </w:r>
          </w:p>
        </w:tc>
        <w:tc>
          <w:tcPr>
            <w:tcW w:w="1133" w:type="dxa"/>
          </w:tcPr>
          <w:p w14:paraId="26687879" w14:textId="77777777" w:rsidR="00E151D2" w:rsidRDefault="00E151D2" w:rsidP="0040620D">
            <w:pPr>
              <w:pStyle w:val="TableParagraph"/>
              <w:spacing w:line="259" w:lineRule="exact"/>
              <w:ind w:left="18" w:right="9"/>
              <w:jc w:val="center"/>
              <w:rPr>
                <w:spacing w:val="-4"/>
                <w:sz w:val="24"/>
              </w:rPr>
            </w:pPr>
            <w:r>
              <w:rPr>
                <w:spacing w:val="-4"/>
                <w:sz w:val="24"/>
              </w:rPr>
              <w:t>MYOR</w:t>
            </w:r>
          </w:p>
        </w:tc>
        <w:tc>
          <w:tcPr>
            <w:tcW w:w="3971" w:type="dxa"/>
          </w:tcPr>
          <w:p w14:paraId="10E291A0" w14:textId="77777777" w:rsidR="00E151D2" w:rsidRDefault="00E151D2" w:rsidP="0040620D">
            <w:pPr>
              <w:pStyle w:val="TableParagraph"/>
              <w:spacing w:line="259" w:lineRule="exact"/>
              <w:ind w:left="15" w:right="10"/>
              <w:jc w:val="center"/>
              <w:rPr>
                <w:sz w:val="24"/>
              </w:rPr>
            </w:pPr>
            <w:r>
              <w:rPr>
                <w:sz w:val="24"/>
              </w:rPr>
              <w:t>Mayora</w:t>
            </w:r>
            <w:r>
              <w:rPr>
                <w:spacing w:val="-4"/>
                <w:sz w:val="24"/>
              </w:rPr>
              <w:t xml:space="preserve"> </w:t>
            </w:r>
            <w:r>
              <w:rPr>
                <w:sz w:val="24"/>
              </w:rPr>
              <w:t>Indah</w:t>
            </w:r>
            <w:r>
              <w:rPr>
                <w:spacing w:val="-5"/>
                <w:sz w:val="24"/>
              </w:rPr>
              <w:t xml:space="preserve"> </w:t>
            </w:r>
            <w:r>
              <w:rPr>
                <w:spacing w:val="-4"/>
                <w:sz w:val="24"/>
              </w:rPr>
              <w:t>Tbk.</w:t>
            </w:r>
          </w:p>
        </w:tc>
        <w:tc>
          <w:tcPr>
            <w:tcW w:w="1417" w:type="dxa"/>
          </w:tcPr>
          <w:p w14:paraId="5EF96E88" w14:textId="77777777" w:rsidR="00E151D2" w:rsidRDefault="00E151D2" w:rsidP="0040620D">
            <w:pPr>
              <w:pStyle w:val="TableParagraph"/>
              <w:jc w:val="center"/>
              <w:rPr>
                <w:sz w:val="20"/>
              </w:rPr>
            </w:pPr>
            <w:r>
              <w:rPr>
                <w:spacing w:val="-5"/>
                <w:sz w:val="24"/>
              </w:rPr>
              <w:t>Ya</w:t>
            </w:r>
          </w:p>
        </w:tc>
        <w:tc>
          <w:tcPr>
            <w:tcW w:w="1422" w:type="dxa"/>
          </w:tcPr>
          <w:p w14:paraId="22123538" w14:textId="77777777" w:rsidR="00E151D2" w:rsidRDefault="00E151D2" w:rsidP="0040620D">
            <w:pPr>
              <w:pStyle w:val="TableParagraph"/>
              <w:spacing w:line="259" w:lineRule="exact"/>
              <w:ind w:left="9" w:right="9"/>
              <w:jc w:val="center"/>
              <w:rPr>
                <w:spacing w:val="-2"/>
                <w:sz w:val="24"/>
              </w:rPr>
            </w:pPr>
          </w:p>
        </w:tc>
      </w:tr>
      <w:tr w:rsidR="00E151D2" w14:paraId="035F7581" w14:textId="77777777" w:rsidTr="0040620D">
        <w:trPr>
          <w:trHeight w:val="278"/>
        </w:trPr>
        <w:tc>
          <w:tcPr>
            <w:tcW w:w="566" w:type="dxa"/>
          </w:tcPr>
          <w:p w14:paraId="520DA68B" w14:textId="77777777" w:rsidR="00E151D2" w:rsidRDefault="00E151D2" w:rsidP="0040620D">
            <w:pPr>
              <w:pStyle w:val="TableParagraph"/>
              <w:spacing w:line="259" w:lineRule="exact"/>
              <w:ind w:left="14" w:right="4"/>
              <w:jc w:val="center"/>
              <w:rPr>
                <w:spacing w:val="-5"/>
                <w:sz w:val="24"/>
              </w:rPr>
            </w:pPr>
            <w:r>
              <w:rPr>
                <w:spacing w:val="-5"/>
                <w:sz w:val="24"/>
              </w:rPr>
              <w:t>69</w:t>
            </w:r>
          </w:p>
        </w:tc>
        <w:tc>
          <w:tcPr>
            <w:tcW w:w="1133" w:type="dxa"/>
          </w:tcPr>
          <w:p w14:paraId="70BB0493" w14:textId="77777777" w:rsidR="00E151D2" w:rsidRDefault="00E151D2" w:rsidP="0040620D">
            <w:pPr>
              <w:pStyle w:val="TableParagraph"/>
              <w:spacing w:line="259" w:lineRule="exact"/>
              <w:ind w:left="18" w:right="9"/>
              <w:jc w:val="center"/>
              <w:rPr>
                <w:spacing w:val="-4"/>
                <w:sz w:val="24"/>
              </w:rPr>
            </w:pPr>
            <w:r>
              <w:rPr>
                <w:spacing w:val="-4"/>
                <w:sz w:val="24"/>
              </w:rPr>
              <w:t>NASI</w:t>
            </w:r>
          </w:p>
        </w:tc>
        <w:tc>
          <w:tcPr>
            <w:tcW w:w="3971" w:type="dxa"/>
          </w:tcPr>
          <w:p w14:paraId="51AB72B0" w14:textId="77777777" w:rsidR="00E151D2" w:rsidRDefault="00E151D2" w:rsidP="0040620D">
            <w:pPr>
              <w:pStyle w:val="TableParagraph"/>
              <w:spacing w:line="259" w:lineRule="exact"/>
              <w:ind w:left="15" w:right="10"/>
              <w:jc w:val="center"/>
              <w:rPr>
                <w:sz w:val="24"/>
              </w:rPr>
            </w:pPr>
            <w:r>
              <w:rPr>
                <w:sz w:val="24"/>
              </w:rPr>
              <w:t>Wahana</w:t>
            </w:r>
            <w:r>
              <w:rPr>
                <w:spacing w:val="-1"/>
                <w:sz w:val="24"/>
              </w:rPr>
              <w:t xml:space="preserve"> </w:t>
            </w:r>
            <w:r>
              <w:rPr>
                <w:sz w:val="24"/>
              </w:rPr>
              <w:t>Inti</w:t>
            </w:r>
            <w:r>
              <w:rPr>
                <w:spacing w:val="-9"/>
                <w:sz w:val="24"/>
              </w:rPr>
              <w:t xml:space="preserve"> </w:t>
            </w:r>
            <w:r>
              <w:rPr>
                <w:sz w:val="24"/>
              </w:rPr>
              <w:t>Makmur</w:t>
            </w:r>
            <w:r>
              <w:rPr>
                <w:spacing w:val="2"/>
                <w:sz w:val="24"/>
              </w:rPr>
              <w:t xml:space="preserve"> </w:t>
            </w:r>
            <w:r>
              <w:rPr>
                <w:spacing w:val="-4"/>
                <w:sz w:val="24"/>
              </w:rPr>
              <w:t>Tbk.</w:t>
            </w:r>
          </w:p>
        </w:tc>
        <w:tc>
          <w:tcPr>
            <w:tcW w:w="1417" w:type="dxa"/>
          </w:tcPr>
          <w:p w14:paraId="395BAA5F" w14:textId="77777777" w:rsidR="00E151D2" w:rsidRDefault="00E151D2" w:rsidP="0040620D">
            <w:pPr>
              <w:pStyle w:val="TableParagraph"/>
              <w:jc w:val="center"/>
              <w:rPr>
                <w:sz w:val="20"/>
              </w:rPr>
            </w:pPr>
          </w:p>
        </w:tc>
        <w:tc>
          <w:tcPr>
            <w:tcW w:w="1422" w:type="dxa"/>
          </w:tcPr>
          <w:p w14:paraId="0CA3CF96"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70CCF5A9" w14:textId="77777777" w:rsidTr="0040620D">
        <w:trPr>
          <w:trHeight w:val="278"/>
        </w:trPr>
        <w:tc>
          <w:tcPr>
            <w:tcW w:w="566" w:type="dxa"/>
          </w:tcPr>
          <w:p w14:paraId="002B7856" w14:textId="77777777" w:rsidR="00E151D2" w:rsidRDefault="00E151D2" w:rsidP="0040620D">
            <w:pPr>
              <w:pStyle w:val="TableParagraph"/>
              <w:spacing w:line="259" w:lineRule="exact"/>
              <w:ind w:left="14" w:right="4"/>
              <w:jc w:val="center"/>
              <w:rPr>
                <w:spacing w:val="-5"/>
                <w:sz w:val="24"/>
              </w:rPr>
            </w:pPr>
            <w:r>
              <w:rPr>
                <w:spacing w:val="-5"/>
                <w:sz w:val="24"/>
              </w:rPr>
              <w:t>70</w:t>
            </w:r>
          </w:p>
        </w:tc>
        <w:tc>
          <w:tcPr>
            <w:tcW w:w="1133" w:type="dxa"/>
          </w:tcPr>
          <w:p w14:paraId="1EB41DA3" w14:textId="77777777" w:rsidR="00E151D2" w:rsidRDefault="00E151D2" w:rsidP="0040620D">
            <w:pPr>
              <w:pStyle w:val="TableParagraph"/>
              <w:spacing w:line="259" w:lineRule="exact"/>
              <w:ind w:left="18" w:right="9"/>
              <w:jc w:val="center"/>
              <w:rPr>
                <w:spacing w:val="-4"/>
                <w:sz w:val="24"/>
              </w:rPr>
            </w:pPr>
            <w:r>
              <w:rPr>
                <w:spacing w:val="-4"/>
                <w:sz w:val="24"/>
              </w:rPr>
              <w:t>OILS</w:t>
            </w:r>
          </w:p>
        </w:tc>
        <w:tc>
          <w:tcPr>
            <w:tcW w:w="3971" w:type="dxa"/>
          </w:tcPr>
          <w:p w14:paraId="7EE1B800" w14:textId="77777777" w:rsidR="00E151D2" w:rsidRDefault="00E151D2" w:rsidP="0040620D">
            <w:pPr>
              <w:pStyle w:val="TableParagraph"/>
              <w:spacing w:line="259" w:lineRule="exact"/>
              <w:ind w:left="15" w:right="10"/>
              <w:jc w:val="center"/>
              <w:rPr>
                <w:sz w:val="24"/>
              </w:rPr>
            </w:pPr>
            <w:r>
              <w:rPr>
                <w:sz w:val="24"/>
              </w:rPr>
              <w:t>Indo</w:t>
            </w:r>
            <w:r>
              <w:rPr>
                <w:spacing w:val="1"/>
                <w:sz w:val="24"/>
              </w:rPr>
              <w:t xml:space="preserve"> </w:t>
            </w:r>
            <w:r>
              <w:rPr>
                <w:sz w:val="24"/>
              </w:rPr>
              <w:t>Oil</w:t>
            </w:r>
            <w:r>
              <w:rPr>
                <w:spacing w:val="-7"/>
                <w:sz w:val="24"/>
              </w:rPr>
              <w:t xml:space="preserve"> </w:t>
            </w:r>
            <w:r>
              <w:rPr>
                <w:sz w:val="24"/>
              </w:rPr>
              <w:t>Perkasa</w:t>
            </w:r>
            <w:r>
              <w:rPr>
                <w:spacing w:val="-3"/>
                <w:sz w:val="24"/>
              </w:rPr>
              <w:t xml:space="preserve"> </w:t>
            </w:r>
            <w:r>
              <w:rPr>
                <w:spacing w:val="-4"/>
                <w:sz w:val="24"/>
              </w:rPr>
              <w:t>Tbk.</w:t>
            </w:r>
          </w:p>
        </w:tc>
        <w:tc>
          <w:tcPr>
            <w:tcW w:w="1417" w:type="dxa"/>
          </w:tcPr>
          <w:p w14:paraId="345CD2A9" w14:textId="77777777" w:rsidR="00E151D2" w:rsidRDefault="00E151D2" w:rsidP="0040620D">
            <w:pPr>
              <w:pStyle w:val="TableParagraph"/>
              <w:jc w:val="center"/>
              <w:rPr>
                <w:sz w:val="20"/>
              </w:rPr>
            </w:pPr>
          </w:p>
        </w:tc>
        <w:tc>
          <w:tcPr>
            <w:tcW w:w="1422" w:type="dxa"/>
          </w:tcPr>
          <w:p w14:paraId="680A5E35"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2E35B0D1" w14:textId="77777777" w:rsidTr="0040620D">
        <w:trPr>
          <w:trHeight w:val="278"/>
        </w:trPr>
        <w:tc>
          <w:tcPr>
            <w:tcW w:w="566" w:type="dxa"/>
          </w:tcPr>
          <w:p w14:paraId="01F94F81" w14:textId="77777777" w:rsidR="00E151D2" w:rsidRDefault="00E151D2" w:rsidP="0040620D">
            <w:pPr>
              <w:pStyle w:val="TableParagraph"/>
              <w:spacing w:line="259" w:lineRule="exact"/>
              <w:ind w:left="14" w:right="4"/>
              <w:jc w:val="center"/>
              <w:rPr>
                <w:spacing w:val="-5"/>
                <w:sz w:val="24"/>
              </w:rPr>
            </w:pPr>
            <w:r>
              <w:rPr>
                <w:spacing w:val="-5"/>
                <w:sz w:val="24"/>
              </w:rPr>
              <w:t>71</w:t>
            </w:r>
          </w:p>
        </w:tc>
        <w:tc>
          <w:tcPr>
            <w:tcW w:w="1133" w:type="dxa"/>
          </w:tcPr>
          <w:p w14:paraId="546BCC1F" w14:textId="77777777" w:rsidR="00E151D2" w:rsidRDefault="00E151D2" w:rsidP="0040620D">
            <w:pPr>
              <w:pStyle w:val="TableParagraph"/>
              <w:spacing w:line="259" w:lineRule="exact"/>
              <w:ind w:left="18" w:right="9"/>
              <w:jc w:val="center"/>
              <w:rPr>
                <w:spacing w:val="-4"/>
                <w:sz w:val="24"/>
              </w:rPr>
            </w:pPr>
            <w:r>
              <w:rPr>
                <w:spacing w:val="-4"/>
                <w:sz w:val="24"/>
              </w:rPr>
              <w:t>PALM</w:t>
            </w:r>
          </w:p>
        </w:tc>
        <w:tc>
          <w:tcPr>
            <w:tcW w:w="3971" w:type="dxa"/>
          </w:tcPr>
          <w:p w14:paraId="4682AD50" w14:textId="77777777" w:rsidR="00E151D2" w:rsidRDefault="00E151D2" w:rsidP="0040620D">
            <w:pPr>
              <w:pStyle w:val="TableParagraph"/>
              <w:spacing w:line="259" w:lineRule="exact"/>
              <w:ind w:left="15" w:right="10"/>
              <w:jc w:val="center"/>
              <w:rPr>
                <w:sz w:val="24"/>
              </w:rPr>
            </w:pPr>
            <w:r>
              <w:rPr>
                <w:sz w:val="24"/>
              </w:rPr>
              <w:t>Provident Investasi</w:t>
            </w:r>
            <w:r>
              <w:rPr>
                <w:spacing w:val="-12"/>
                <w:sz w:val="24"/>
              </w:rPr>
              <w:t xml:space="preserve"> </w:t>
            </w:r>
            <w:r>
              <w:rPr>
                <w:sz w:val="24"/>
              </w:rPr>
              <w:t>Bersama</w:t>
            </w:r>
            <w:r>
              <w:rPr>
                <w:spacing w:val="-5"/>
                <w:sz w:val="24"/>
              </w:rPr>
              <w:t xml:space="preserve"> Tb</w:t>
            </w:r>
          </w:p>
        </w:tc>
        <w:tc>
          <w:tcPr>
            <w:tcW w:w="1417" w:type="dxa"/>
          </w:tcPr>
          <w:p w14:paraId="1E3F9DB2" w14:textId="77777777" w:rsidR="00E151D2" w:rsidRDefault="00E151D2" w:rsidP="0040620D">
            <w:pPr>
              <w:pStyle w:val="TableParagraph"/>
              <w:jc w:val="center"/>
              <w:rPr>
                <w:sz w:val="20"/>
              </w:rPr>
            </w:pPr>
          </w:p>
        </w:tc>
        <w:tc>
          <w:tcPr>
            <w:tcW w:w="1422" w:type="dxa"/>
          </w:tcPr>
          <w:p w14:paraId="09918205"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30A42BD5" w14:textId="77777777" w:rsidTr="0040620D">
        <w:trPr>
          <w:trHeight w:val="278"/>
        </w:trPr>
        <w:tc>
          <w:tcPr>
            <w:tcW w:w="566" w:type="dxa"/>
          </w:tcPr>
          <w:p w14:paraId="5CCD01D7" w14:textId="77777777" w:rsidR="00E151D2" w:rsidRDefault="00E151D2" w:rsidP="0040620D">
            <w:pPr>
              <w:pStyle w:val="TableParagraph"/>
              <w:spacing w:line="259" w:lineRule="exact"/>
              <w:ind w:left="14" w:right="4"/>
              <w:jc w:val="center"/>
              <w:rPr>
                <w:spacing w:val="-5"/>
                <w:sz w:val="24"/>
              </w:rPr>
            </w:pPr>
            <w:r>
              <w:rPr>
                <w:spacing w:val="-5"/>
                <w:sz w:val="24"/>
              </w:rPr>
              <w:t>72</w:t>
            </w:r>
          </w:p>
        </w:tc>
        <w:tc>
          <w:tcPr>
            <w:tcW w:w="1133" w:type="dxa"/>
          </w:tcPr>
          <w:p w14:paraId="3FCC6C9F" w14:textId="77777777" w:rsidR="00E151D2" w:rsidRDefault="00E151D2" w:rsidP="0040620D">
            <w:pPr>
              <w:pStyle w:val="TableParagraph"/>
              <w:spacing w:line="259" w:lineRule="exact"/>
              <w:ind w:left="18" w:right="9"/>
              <w:jc w:val="center"/>
              <w:rPr>
                <w:spacing w:val="-4"/>
                <w:sz w:val="24"/>
              </w:rPr>
            </w:pPr>
            <w:r>
              <w:rPr>
                <w:spacing w:val="-4"/>
                <w:sz w:val="24"/>
              </w:rPr>
              <w:t>PANI</w:t>
            </w:r>
          </w:p>
        </w:tc>
        <w:tc>
          <w:tcPr>
            <w:tcW w:w="3971" w:type="dxa"/>
          </w:tcPr>
          <w:p w14:paraId="206FEF99" w14:textId="77777777" w:rsidR="00E151D2" w:rsidRDefault="00E151D2" w:rsidP="0040620D">
            <w:pPr>
              <w:pStyle w:val="TableParagraph"/>
              <w:spacing w:line="259" w:lineRule="exact"/>
              <w:ind w:left="15" w:right="10"/>
              <w:jc w:val="center"/>
              <w:rPr>
                <w:sz w:val="24"/>
              </w:rPr>
            </w:pPr>
            <w:r>
              <w:rPr>
                <w:sz w:val="24"/>
              </w:rPr>
              <w:t>Pratama</w:t>
            </w:r>
            <w:r>
              <w:rPr>
                <w:spacing w:val="1"/>
                <w:sz w:val="24"/>
              </w:rPr>
              <w:t xml:space="preserve"> </w:t>
            </w:r>
            <w:r>
              <w:rPr>
                <w:sz w:val="24"/>
              </w:rPr>
              <w:t>Abadi</w:t>
            </w:r>
            <w:r>
              <w:rPr>
                <w:spacing w:val="-7"/>
                <w:sz w:val="24"/>
              </w:rPr>
              <w:t xml:space="preserve"> </w:t>
            </w:r>
            <w:r>
              <w:rPr>
                <w:sz w:val="24"/>
              </w:rPr>
              <w:t>Nusa</w:t>
            </w:r>
            <w:r>
              <w:rPr>
                <w:spacing w:val="1"/>
                <w:sz w:val="24"/>
              </w:rPr>
              <w:t xml:space="preserve"> </w:t>
            </w:r>
            <w:r>
              <w:rPr>
                <w:sz w:val="24"/>
              </w:rPr>
              <w:t>Industri</w:t>
            </w:r>
            <w:r>
              <w:rPr>
                <w:spacing w:val="-6"/>
                <w:sz w:val="24"/>
              </w:rPr>
              <w:t xml:space="preserve"> </w:t>
            </w:r>
            <w:r>
              <w:rPr>
                <w:spacing w:val="-5"/>
                <w:sz w:val="24"/>
              </w:rPr>
              <w:t>Tb</w:t>
            </w:r>
          </w:p>
        </w:tc>
        <w:tc>
          <w:tcPr>
            <w:tcW w:w="1417" w:type="dxa"/>
          </w:tcPr>
          <w:p w14:paraId="01478046" w14:textId="77777777" w:rsidR="00E151D2" w:rsidRDefault="00E151D2" w:rsidP="0040620D">
            <w:pPr>
              <w:pStyle w:val="TableParagraph"/>
              <w:jc w:val="center"/>
              <w:rPr>
                <w:sz w:val="20"/>
              </w:rPr>
            </w:pPr>
          </w:p>
        </w:tc>
        <w:tc>
          <w:tcPr>
            <w:tcW w:w="1422" w:type="dxa"/>
          </w:tcPr>
          <w:p w14:paraId="2F10C00B"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1C9748FB" w14:textId="77777777" w:rsidTr="0040620D">
        <w:trPr>
          <w:trHeight w:val="278"/>
        </w:trPr>
        <w:tc>
          <w:tcPr>
            <w:tcW w:w="566" w:type="dxa"/>
          </w:tcPr>
          <w:p w14:paraId="25325473" w14:textId="77777777" w:rsidR="00E151D2" w:rsidRDefault="00E151D2" w:rsidP="0040620D">
            <w:pPr>
              <w:pStyle w:val="TableParagraph"/>
              <w:spacing w:line="259" w:lineRule="exact"/>
              <w:ind w:left="14" w:right="4"/>
              <w:jc w:val="center"/>
              <w:rPr>
                <w:spacing w:val="-5"/>
                <w:sz w:val="24"/>
              </w:rPr>
            </w:pPr>
            <w:r>
              <w:rPr>
                <w:spacing w:val="-5"/>
                <w:sz w:val="24"/>
              </w:rPr>
              <w:t>73</w:t>
            </w:r>
          </w:p>
        </w:tc>
        <w:tc>
          <w:tcPr>
            <w:tcW w:w="1133" w:type="dxa"/>
          </w:tcPr>
          <w:p w14:paraId="16DE753E" w14:textId="77777777" w:rsidR="00E151D2" w:rsidRDefault="00E151D2" w:rsidP="0040620D">
            <w:pPr>
              <w:pStyle w:val="TableParagraph"/>
              <w:spacing w:line="259" w:lineRule="exact"/>
              <w:ind w:left="18" w:right="9"/>
              <w:jc w:val="center"/>
              <w:rPr>
                <w:spacing w:val="-4"/>
                <w:sz w:val="24"/>
              </w:rPr>
            </w:pPr>
            <w:r>
              <w:rPr>
                <w:spacing w:val="-4"/>
                <w:sz w:val="24"/>
              </w:rPr>
              <w:t>PGUN</w:t>
            </w:r>
          </w:p>
        </w:tc>
        <w:tc>
          <w:tcPr>
            <w:tcW w:w="3971" w:type="dxa"/>
          </w:tcPr>
          <w:p w14:paraId="6F4482DB" w14:textId="77777777" w:rsidR="00E151D2" w:rsidRDefault="00E151D2" w:rsidP="0040620D">
            <w:pPr>
              <w:pStyle w:val="TableParagraph"/>
              <w:spacing w:line="259" w:lineRule="exact"/>
              <w:ind w:left="15" w:right="10"/>
              <w:jc w:val="center"/>
              <w:rPr>
                <w:sz w:val="24"/>
              </w:rPr>
            </w:pPr>
            <w:r>
              <w:rPr>
                <w:sz w:val="24"/>
              </w:rPr>
              <w:t>Pradiksi</w:t>
            </w:r>
            <w:r>
              <w:rPr>
                <w:spacing w:val="-11"/>
                <w:sz w:val="24"/>
              </w:rPr>
              <w:t xml:space="preserve"> </w:t>
            </w:r>
            <w:r>
              <w:rPr>
                <w:sz w:val="24"/>
              </w:rPr>
              <w:t xml:space="preserve">Gunatama </w:t>
            </w:r>
            <w:r>
              <w:rPr>
                <w:spacing w:val="-4"/>
                <w:sz w:val="24"/>
              </w:rPr>
              <w:t>Tbk.</w:t>
            </w:r>
          </w:p>
        </w:tc>
        <w:tc>
          <w:tcPr>
            <w:tcW w:w="1417" w:type="dxa"/>
          </w:tcPr>
          <w:p w14:paraId="325CFE03" w14:textId="77777777" w:rsidR="00E151D2" w:rsidRDefault="00E151D2" w:rsidP="0040620D">
            <w:pPr>
              <w:pStyle w:val="TableParagraph"/>
              <w:jc w:val="center"/>
              <w:rPr>
                <w:sz w:val="20"/>
              </w:rPr>
            </w:pPr>
          </w:p>
        </w:tc>
        <w:tc>
          <w:tcPr>
            <w:tcW w:w="1422" w:type="dxa"/>
          </w:tcPr>
          <w:p w14:paraId="34899148"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45D630C5" w14:textId="77777777" w:rsidTr="0040620D">
        <w:trPr>
          <w:trHeight w:val="278"/>
        </w:trPr>
        <w:tc>
          <w:tcPr>
            <w:tcW w:w="566" w:type="dxa"/>
          </w:tcPr>
          <w:p w14:paraId="72D78625" w14:textId="77777777" w:rsidR="00E151D2" w:rsidRDefault="00E151D2" w:rsidP="0040620D">
            <w:pPr>
              <w:pStyle w:val="TableParagraph"/>
              <w:spacing w:line="259" w:lineRule="exact"/>
              <w:ind w:left="14" w:right="4"/>
              <w:jc w:val="center"/>
              <w:rPr>
                <w:spacing w:val="-5"/>
                <w:sz w:val="24"/>
              </w:rPr>
            </w:pPr>
            <w:r>
              <w:rPr>
                <w:spacing w:val="-5"/>
                <w:sz w:val="24"/>
              </w:rPr>
              <w:t>74</w:t>
            </w:r>
          </w:p>
        </w:tc>
        <w:tc>
          <w:tcPr>
            <w:tcW w:w="1133" w:type="dxa"/>
          </w:tcPr>
          <w:p w14:paraId="514225C9" w14:textId="77777777" w:rsidR="00E151D2" w:rsidRDefault="00E151D2" w:rsidP="0040620D">
            <w:pPr>
              <w:pStyle w:val="TableParagraph"/>
              <w:spacing w:line="259" w:lineRule="exact"/>
              <w:ind w:left="18" w:right="9"/>
              <w:jc w:val="center"/>
              <w:rPr>
                <w:spacing w:val="-4"/>
                <w:sz w:val="24"/>
              </w:rPr>
            </w:pPr>
            <w:r>
              <w:rPr>
                <w:spacing w:val="-4"/>
                <w:sz w:val="24"/>
              </w:rPr>
              <w:t>PMMP</w:t>
            </w:r>
          </w:p>
        </w:tc>
        <w:tc>
          <w:tcPr>
            <w:tcW w:w="3971" w:type="dxa"/>
          </w:tcPr>
          <w:p w14:paraId="71B08308" w14:textId="77777777" w:rsidR="00E151D2" w:rsidRDefault="00E151D2" w:rsidP="0040620D">
            <w:pPr>
              <w:pStyle w:val="TableParagraph"/>
              <w:spacing w:line="259" w:lineRule="exact"/>
              <w:ind w:left="15" w:right="10"/>
              <w:jc w:val="center"/>
              <w:rPr>
                <w:sz w:val="24"/>
              </w:rPr>
            </w:pPr>
            <w:r>
              <w:rPr>
                <w:sz w:val="24"/>
              </w:rPr>
              <w:t>Panca</w:t>
            </w:r>
            <w:r>
              <w:rPr>
                <w:spacing w:val="-5"/>
                <w:sz w:val="24"/>
              </w:rPr>
              <w:t xml:space="preserve"> </w:t>
            </w:r>
            <w:r>
              <w:rPr>
                <w:sz w:val="24"/>
              </w:rPr>
              <w:t>Mitra</w:t>
            </w:r>
            <w:r>
              <w:rPr>
                <w:spacing w:val="-2"/>
                <w:sz w:val="24"/>
              </w:rPr>
              <w:t xml:space="preserve"> </w:t>
            </w:r>
            <w:r>
              <w:rPr>
                <w:sz w:val="24"/>
              </w:rPr>
              <w:t>Multiperdana</w:t>
            </w:r>
            <w:r>
              <w:rPr>
                <w:spacing w:val="-4"/>
                <w:sz w:val="24"/>
              </w:rPr>
              <w:t xml:space="preserve"> Tbk.</w:t>
            </w:r>
          </w:p>
        </w:tc>
        <w:tc>
          <w:tcPr>
            <w:tcW w:w="1417" w:type="dxa"/>
          </w:tcPr>
          <w:p w14:paraId="1B9FC325" w14:textId="77777777" w:rsidR="00E151D2" w:rsidRDefault="00E151D2" w:rsidP="0040620D">
            <w:pPr>
              <w:pStyle w:val="TableParagraph"/>
              <w:jc w:val="center"/>
              <w:rPr>
                <w:sz w:val="20"/>
              </w:rPr>
            </w:pPr>
          </w:p>
        </w:tc>
        <w:tc>
          <w:tcPr>
            <w:tcW w:w="1422" w:type="dxa"/>
          </w:tcPr>
          <w:p w14:paraId="5B0E1205"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42C5EB0" w14:textId="77777777" w:rsidTr="0040620D">
        <w:trPr>
          <w:trHeight w:val="278"/>
        </w:trPr>
        <w:tc>
          <w:tcPr>
            <w:tcW w:w="566" w:type="dxa"/>
          </w:tcPr>
          <w:p w14:paraId="4519BF12" w14:textId="77777777" w:rsidR="00E151D2" w:rsidRDefault="00E151D2" w:rsidP="0040620D">
            <w:pPr>
              <w:pStyle w:val="TableParagraph"/>
              <w:spacing w:line="259" w:lineRule="exact"/>
              <w:ind w:left="14" w:right="4"/>
              <w:jc w:val="center"/>
              <w:rPr>
                <w:spacing w:val="-5"/>
                <w:sz w:val="24"/>
              </w:rPr>
            </w:pPr>
            <w:r>
              <w:rPr>
                <w:spacing w:val="-5"/>
                <w:sz w:val="24"/>
              </w:rPr>
              <w:t>75</w:t>
            </w:r>
          </w:p>
        </w:tc>
        <w:tc>
          <w:tcPr>
            <w:tcW w:w="1133" w:type="dxa"/>
          </w:tcPr>
          <w:p w14:paraId="07C3F6A6" w14:textId="77777777" w:rsidR="00E151D2" w:rsidRDefault="00E151D2" w:rsidP="0040620D">
            <w:pPr>
              <w:pStyle w:val="TableParagraph"/>
              <w:spacing w:line="259" w:lineRule="exact"/>
              <w:ind w:left="18" w:right="9"/>
              <w:jc w:val="center"/>
              <w:rPr>
                <w:spacing w:val="-4"/>
                <w:sz w:val="24"/>
              </w:rPr>
            </w:pPr>
            <w:r>
              <w:rPr>
                <w:spacing w:val="-4"/>
                <w:sz w:val="24"/>
              </w:rPr>
              <w:t>PSDN</w:t>
            </w:r>
          </w:p>
        </w:tc>
        <w:tc>
          <w:tcPr>
            <w:tcW w:w="3971" w:type="dxa"/>
          </w:tcPr>
          <w:p w14:paraId="03DA015F" w14:textId="77777777" w:rsidR="00E151D2" w:rsidRDefault="00E151D2" w:rsidP="0040620D">
            <w:pPr>
              <w:pStyle w:val="TableParagraph"/>
              <w:spacing w:line="259" w:lineRule="exact"/>
              <w:ind w:left="15" w:right="10"/>
              <w:jc w:val="center"/>
              <w:rPr>
                <w:sz w:val="24"/>
              </w:rPr>
            </w:pPr>
            <w:r>
              <w:rPr>
                <w:sz w:val="24"/>
              </w:rPr>
              <w:t>Prasidha</w:t>
            </w:r>
            <w:r>
              <w:rPr>
                <w:spacing w:val="-1"/>
                <w:sz w:val="24"/>
              </w:rPr>
              <w:t xml:space="preserve"> </w:t>
            </w:r>
            <w:r>
              <w:rPr>
                <w:sz w:val="24"/>
              </w:rPr>
              <w:t>Aneka</w:t>
            </w:r>
            <w:r>
              <w:rPr>
                <w:spacing w:val="-5"/>
                <w:sz w:val="24"/>
              </w:rPr>
              <w:t xml:space="preserve"> </w:t>
            </w:r>
            <w:r>
              <w:rPr>
                <w:sz w:val="24"/>
              </w:rPr>
              <w:t>Niaga</w:t>
            </w:r>
            <w:r>
              <w:rPr>
                <w:spacing w:val="-4"/>
                <w:sz w:val="24"/>
              </w:rPr>
              <w:t xml:space="preserve"> </w:t>
            </w:r>
            <w:r>
              <w:rPr>
                <w:spacing w:val="-5"/>
                <w:sz w:val="24"/>
              </w:rPr>
              <w:t>Tbk</w:t>
            </w:r>
          </w:p>
        </w:tc>
        <w:tc>
          <w:tcPr>
            <w:tcW w:w="1417" w:type="dxa"/>
          </w:tcPr>
          <w:p w14:paraId="5D733C6D" w14:textId="77777777" w:rsidR="00E151D2" w:rsidRDefault="00E151D2" w:rsidP="0040620D">
            <w:pPr>
              <w:pStyle w:val="TableParagraph"/>
              <w:jc w:val="center"/>
              <w:rPr>
                <w:sz w:val="20"/>
              </w:rPr>
            </w:pPr>
            <w:r>
              <w:rPr>
                <w:spacing w:val="-5"/>
                <w:sz w:val="24"/>
              </w:rPr>
              <w:t>Ya</w:t>
            </w:r>
          </w:p>
        </w:tc>
        <w:tc>
          <w:tcPr>
            <w:tcW w:w="1422" w:type="dxa"/>
          </w:tcPr>
          <w:p w14:paraId="28E2142A" w14:textId="77777777" w:rsidR="00E151D2" w:rsidRDefault="00E151D2" w:rsidP="0040620D">
            <w:pPr>
              <w:pStyle w:val="TableParagraph"/>
              <w:spacing w:line="259" w:lineRule="exact"/>
              <w:ind w:left="9" w:right="9"/>
              <w:jc w:val="center"/>
              <w:rPr>
                <w:spacing w:val="-2"/>
                <w:sz w:val="24"/>
              </w:rPr>
            </w:pPr>
          </w:p>
        </w:tc>
      </w:tr>
      <w:tr w:rsidR="00E151D2" w14:paraId="498CB01C" w14:textId="77777777" w:rsidTr="0040620D">
        <w:trPr>
          <w:trHeight w:val="278"/>
        </w:trPr>
        <w:tc>
          <w:tcPr>
            <w:tcW w:w="566" w:type="dxa"/>
          </w:tcPr>
          <w:p w14:paraId="353927BB" w14:textId="77777777" w:rsidR="00E151D2" w:rsidRDefault="00E151D2" w:rsidP="0040620D">
            <w:pPr>
              <w:pStyle w:val="TableParagraph"/>
              <w:spacing w:line="259" w:lineRule="exact"/>
              <w:ind w:left="14" w:right="4"/>
              <w:jc w:val="center"/>
              <w:rPr>
                <w:spacing w:val="-5"/>
                <w:sz w:val="24"/>
              </w:rPr>
            </w:pPr>
            <w:r>
              <w:rPr>
                <w:spacing w:val="-5"/>
                <w:sz w:val="24"/>
              </w:rPr>
              <w:t>76</w:t>
            </w:r>
          </w:p>
        </w:tc>
        <w:tc>
          <w:tcPr>
            <w:tcW w:w="1133" w:type="dxa"/>
          </w:tcPr>
          <w:p w14:paraId="6CB607B3" w14:textId="77777777" w:rsidR="00E151D2" w:rsidRDefault="00E151D2" w:rsidP="0040620D">
            <w:pPr>
              <w:pStyle w:val="TableParagraph"/>
              <w:spacing w:line="259" w:lineRule="exact"/>
              <w:ind w:left="18" w:right="9"/>
              <w:jc w:val="center"/>
              <w:rPr>
                <w:spacing w:val="-4"/>
                <w:sz w:val="24"/>
              </w:rPr>
            </w:pPr>
            <w:r>
              <w:rPr>
                <w:spacing w:val="-4"/>
                <w:sz w:val="24"/>
              </w:rPr>
              <w:t>PSGO</w:t>
            </w:r>
          </w:p>
        </w:tc>
        <w:tc>
          <w:tcPr>
            <w:tcW w:w="3971" w:type="dxa"/>
          </w:tcPr>
          <w:p w14:paraId="1E5244E8" w14:textId="77777777" w:rsidR="00E151D2" w:rsidRDefault="00E151D2" w:rsidP="0040620D">
            <w:pPr>
              <w:pStyle w:val="TableParagraph"/>
              <w:spacing w:line="259" w:lineRule="exact"/>
              <w:ind w:left="15" w:right="10"/>
              <w:jc w:val="center"/>
              <w:rPr>
                <w:sz w:val="24"/>
              </w:rPr>
            </w:pPr>
            <w:r>
              <w:rPr>
                <w:sz w:val="24"/>
              </w:rPr>
              <w:t>Palma</w:t>
            </w:r>
            <w:r>
              <w:rPr>
                <w:spacing w:val="-7"/>
                <w:sz w:val="24"/>
              </w:rPr>
              <w:t xml:space="preserve"> </w:t>
            </w:r>
            <w:r>
              <w:rPr>
                <w:sz w:val="24"/>
              </w:rPr>
              <w:t>Serasih</w:t>
            </w:r>
            <w:r>
              <w:rPr>
                <w:spacing w:val="-8"/>
                <w:sz w:val="24"/>
              </w:rPr>
              <w:t xml:space="preserve"> </w:t>
            </w:r>
            <w:r>
              <w:rPr>
                <w:spacing w:val="-4"/>
                <w:sz w:val="24"/>
              </w:rPr>
              <w:t>Tbk.</w:t>
            </w:r>
          </w:p>
        </w:tc>
        <w:tc>
          <w:tcPr>
            <w:tcW w:w="1417" w:type="dxa"/>
          </w:tcPr>
          <w:p w14:paraId="552A3AE4" w14:textId="77777777" w:rsidR="00E151D2" w:rsidRDefault="00E151D2" w:rsidP="0040620D">
            <w:pPr>
              <w:pStyle w:val="TableParagraph"/>
              <w:jc w:val="center"/>
              <w:rPr>
                <w:sz w:val="20"/>
              </w:rPr>
            </w:pPr>
          </w:p>
        </w:tc>
        <w:tc>
          <w:tcPr>
            <w:tcW w:w="1422" w:type="dxa"/>
          </w:tcPr>
          <w:p w14:paraId="50222906"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03B4C99" w14:textId="77777777" w:rsidTr="0040620D">
        <w:trPr>
          <w:trHeight w:val="278"/>
        </w:trPr>
        <w:tc>
          <w:tcPr>
            <w:tcW w:w="566" w:type="dxa"/>
          </w:tcPr>
          <w:p w14:paraId="354CEF59" w14:textId="77777777" w:rsidR="00E151D2" w:rsidRDefault="00E151D2" w:rsidP="0040620D">
            <w:pPr>
              <w:pStyle w:val="TableParagraph"/>
              <w:spacing w:line="259" w:lineRule="exact"/>
              <w:ind w:left="14" w:right="4"/>
              <w:jc w:val="center"/>
              <w:rPr>
                <w:spacing w:val="-5"/>
                <w:sz w:val="24"/>
              </w:rPr>
            </w:pPr>
            <w:r>
              <w:rPr>
                <w:spacing w:val="-5"/>
                <w:sz w:val="24"/>
              </w:rPr>
              <w:t>77</w:t>
            </w:r>
          </w:p>
        </w:tc>
        <w:tc>
          <w:tcPr>
            <w:tcW w:w="1133" w:type="dxa"/>
          </w:tcPr>
          <w:p w14:paraId="6387069E" w14:textId="77777777" w:rsidR="00E151D2" w:rsidRDefault="00E151D2" w:rsidP="0040620D">
            <w:pPr>
              <w:pStyle w:val="TableParagraph"/>
              <w:spacing w:line="259" w:lineRule="exact"/>
              <w:ind w:left="18" w:right="9"/>
              <w:jc w:val="center"/>
              <w:rPr>
                <w:spacing w:val="-4"/>
                <w:sz w:val="24"/>
              </w:rPr>
            </w:pPr>
            <w:r>
              <w:rPr>
                <w:spacing w:val="-4"/>
                <w:sz w:val="24"/>
              </w:rPr>
              <w:t>ROTI</w:t>
            </w:r>
          </w:p>
        </w:tc>
        <w:tc>
          <w:tcPr>
            <w:tcW w:w="3971" w:type="dxa"/>
          </w:tcPr>
          <w:p w14:paraId="4E15BAB5" w14:textId="77777777" w:rsidR="00E151D2" w:rsidRDefault="00E151D2" w:rsidP="0040620D">
            <w:pPr>
              <w:pStyle w:val="TableParagraph"/>
              <w:spacing w:line="259" w:lineRule="exact"/>
              <w:ind w:left="15" w:right="10"/>
              <w:jc w:val="center"/>
              <w:rPr>
                <w:sz w:val="24"/>
              </w:rPr>
            </w:pPr>
            <w:r>
              <w:rPr>
                <w:sz w:val="24"/>
              </w:rPr>
              <w:t>Nippon</w:t>
            </w:r>
            <w:r>
              <w:rPr>
                <w:spacing w:val="-4"/>
                <w:sz w:val="24"/>
              </w:rPr>
              <w:t xml:space="preserve"> </w:t>
            </w:r>
            <w:r>
              <w:rPr>
                <w:sz w:val="24"/>
              </w:rPr>
              <w:t>Indosari</w:t>
            </w:r>
            <w:r>
              <w:rPr>
                <w:spacing w:val="-8"/>
                <w:sz w:val="24"/>
              </w:rPr>
              <w:t xml:space="preserve"> </w:t>
            </w:r>
            <w:r>
              <w:rPr>
                <w:sz w:val="24"/>
              </w:rPr>
              <w:t>Corpindo</w:t>
            </w:r>
            <w:r>
              <w:rPr>
                <w:spacing w:val="5"/>
                <w:sz w:val="24"/>
              </w:rPr>
              <w:t xml:space="preserve"> </w:t>
            </w:r>
            <w:r>
              <w:rPr>
                <w:spacing w:val="-4"/>
                <w:sz w:val="24"/>
              </w:rPr>
              <w:t>Tbk.</w:t>
            </w:r>
          </w:p>
        </w:tc>
        <w:tc>
          <w:tcPr>
            <w:tcW w:w="1417" w:type="dxa"/>
          </w:tcPr>
          <w:p w14:paraId="32A88D64" w14:textId="77777777" w:rsidR="00E151D2" w:rsidRDefault="00E151D2" w:rsidP="0040620D">
            <w:pPr>
              <w:pStyle w:val="TableParagraph"/>
              <w:jc w:val="center"/>
              <w:rPr>
                <w:sz w:val="20"/>
              </w:rPr>
            </w:pPr>
            <w:r>
              <w:rPr>
                <w:spacing w:val="-5"/>
                <w:sz w:val="24"/>
              </w:rPr>
              <w:t>Ya</w:t>
            </w:r>
          </w:p>
        </w:tc>
        <w:tc>
          <w:tcPr>
            <w:tcW w:w="1422" w:type="dxa"/>
          </w:tcPr>
          <w:p w14:paraId="074514CA" w14:textId="77777777" w:rsidR="00E151D2" w:rsidRDefault="00E151D2" w:rsidP="0040620D">
            <w:pPr>
              <w:pStyle w:val="TableParagraph"/>
              <w:spacing w:line="259" w:lineRule="exact"/>
              <w:ind w:left="9" w:right="9"/>
              <w:jc w:val="center"/>
              <w:rPr>
                <w:spacing w:val="-2"/>
                <w:sz w:val="24"/>
              </w:rPr>
            </w:pPr>
          </w:p>
        </w:tc>
      </w:tr>
      <w:tr w:rsidR="00E151D2" w14:paraId="34E8D14D" w14:textId="77777777" w:rsidTr="0040620D">
        <w:trPr>
          <w:trHeight w:val="278"/>
        </w:trPr>
        <w:tc>
          <w:tcPr>
            <w:tcW w:w="566" w:type="dxa"/>
          </w:tcPr>
          <w:p w14:paraId="7DF63A6F" w14:textId="77777777" w:rsidR="00E151D2" w:rsidRDefault="00E151D2" w:rsidP="0040620D">
            <w:pPr>
              <w:pStyle w:val="TableParagraph"/>
              <w:spacing w:line="259" w:lineRule="exact"/>
              <w:ind w:left="14" w:right="4"/>
              <w:jc w:val="center"/>
              <w:rPr>
                <w:spacing w:val="-5"/>
                <w:sz w:val="24"/>
              </w:rPr>
            </w:pPr>
            <w:r>
              <w:rPr>
                <w:spacing w:val="-5"/>
                <w:sz w:val="24"/>
              </w:rPr>
              <w:t>78</w:t>
            </w:r>
          </w:p>
        </w:tc>
        <w:tc>
          <w:tcPr>
            <w:tcW w:w="1133" w:type="dxa"/>
          </w:tcPr>
          <w:p w14:paraId="6A2C9EA6" w14:textId="77777777" w:rsidR="00E151D2" w:rsidRDefault="00E151D2" w:rsidP="0040620D">
            <w:pPr>
              <w:pStyle w:val="TableParagraph"/>
              <w:spacing w:line="259" w:lineRule="exact"/>
              <w:ind w:left="18" w:right="9"/>
              <w:jc w:val="center"/>
              <w:rPr>
                <w:spacing w:val="-4"/>
                <w:sz w:val="24"/>
              </w:rPr>
            </w:pPr>
            <w:r>
              <w:rPr>
                <w:spacing w:val="-4"/>
                <w:sz w:val="24"/>
              </w:rPr>
              <w:t>SGRO</w:t>
            </w:r>
          </w:p>
        </w:tc>
        <w:tc>
          <w:tcPr>
            <w:tcW w:w="3971" w:type="dxa"/>
          </w:tcPr>
          <w:p w14:paraId="4CCF24F0" w14:textId="77777777" w:rsidR="00E151D2" w:rsidRDefault="00E151D2" w:rsidP="0040620D">
            <w:pPr>
              <w:pStyle w:val="TableParagraph"/>
              <w:spacing w:line="259" w:lineRule="exact"/>
              <w:ind w:left="15" w:right="10"/>
              <w:jc w:val="center"/>
              <w:rPr>
                <w:sz w:val="24"/>
              </w:rPr>
            </w:pPr>
            <w:r>
              <w:rPr>
                <w:sz w:val="24"/>
              </w:rPr>
              <w:t>Sampoerna</w:t>
            </w:r>
            <w:r>
              <w:rPr>
                <w:spacing w:val="-8"/>
                <w:sz w:val="24"/>
              </w:rPr>
              <w:t xml:space="preserve"> </w:t>
            </w:r>
            <w:r>
              <w:rPr>
                <w:sz w:val="24"/>
              </w:rPr>
              <w:t xml:space="preserve">Agro </w:t>
            </w:r>
            <w:r>
              <w:rPr>
                <w:spacing w:val="-4"/>
                <w:sz w:val="24"/>
              </w:rPr>
              <w:t>Tbk.</w:t>
            </w:r>
          </w:p>
        </w:tc>
        <w:tc>
          <w:tcPr>
            <w:tcW w:w="1417" w:type="dxa"/>
          </w:tcPr>
          <w:p w14:paraId="41C8F4D6" w14:textId="77777777" w:rsidR="00E151D2" w:rsidRDefault="00E151D2" w:rsidP="0040620D">
            <w:pPr>
              <w:pStyle w:val="TableParagraph"/>
              <w:jc w:val="center"/>
              <w:rPr>
                <w:sz w:val="20"/>
              </w:rPr>
            </w:pPr>
          </w:p>
        </w:tc>
        <w:tc>
          <w:tcPr>
            <w:tcW w:w="1422" w:type="dxa"/>
          </w:tcPr>
          <w:p w14:paraId="556593ED"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49E7870F" w14:textId="77777777" w:rsidTr="0040620D">
        <w:trPr>
          <w:trHeight w:val="278"/>
        </w:trPr>
        <w:tc>
          <w:tcPr>
            <w:tcW w:w="566" w:type="dxa"/>
          </w:tcPr>
          <w:p w14:paraId="62B24785" w14:textId="77777777" w:rsidR="00E151D2" w:rsidRDefault="00E151D2" w:rsidP="0040620D">
            <w:pPr>
              <w:pStyle w:val="TableParagraph"/>
              <w:spacing w:line="259" w:lineRule="exact"/>
              <w:ind w:left="14" w:right="4"/>
              <w:jc w:val="center"/>
              <w:rPr>
                <w:spacing w:val="-5"/>
                <w:sz w:val="24"/>
              </w:rPr>
            </w:pPr>
            <w:r>
              <w:rPr>
                <w:spacing w:val="-5"/>
                <w:sz w:val="24"/>
              </w:rPr>
              <w:lastRenderedPageBreak/>
              <w:t>79</w:t>
            </w:r>
          </w:p>
        </w:tc>
        <w:tc>
          <w:tcPr>
            <w:tcW w:w="1133" w:type="dxa"/>
          </w:tcPr>
          <w:p w14:paraId="6C6E9D45" w14:textId="77777777" w:rsidR="00E151D2" w:rsidRDefault="00E151D2" w:rsidP="0040620D">
            <w:pPr>
              <w:pStyle w:val="TableParagraph"/>
              <w:spacing w:line="259" w:lineRule="exact"/>
              <w:ind w:left="18" w:right="9"/>
              <w:jc w:val="center"/>
              <w:rPr>
                <w:spacing w:val="-4"/>
                <w:sz w:val="24"/>
              </w:rPr>
            </w:pPr>
            <w:r>
              <w:rPr>
                <w:spacing w:val="-4"/>
                <w:sz w:val="24"/>
              </w:rPr>
              <w:t>SIMP</w:t>
            </w:r>
          </w:p>
        </w:tc>
        <w:tc>
          <w:tcPr>
            <w:tcW w:w="3971" w:type="dxa"/>
          </w:tcPr>
          <w:p w14:paraId="6A9445BE" w14:textId="77777777" w:rsidR="00E151D2" w:rsidRDefault="00E151D2" w:rsidP="0040620D">
            <w:pPr>
              <w:pStyle w:val="TableParagraph"/>
              <w:spacing w:line="259" w:lineRule="exact"/>
              <w:ind w:left="15" w:right="10"/>
              <w:jc w:val="center"/>
              <w:rPr>
                <w:sz w:val="24"/>
              </w:rPr>
            </w:pPr>
            <w:r>
              <w:rPr>
                <w:sz w:val="24"/>
              </w:rPr>
              <w:t>Salim</w:t>
            </w:r>
            <w:r>
              <w:rPr>
                <w:spacing w:val="-9"/>
                <w:sz w:val="24"/>
              </w:rPr>
              <w:t xml:space="preserve"> </w:t>
            </w:r>
            <w:r>
              <w:rPr>
                <w:sz w:val="24"/>
              </w:rPr>
              <w:t>Ivomas</w:t>
            </w:r>
            <w:r>
              <w:rPr>
                <w:spacing w:val="-1"/>
                <w:sz w:val="24"/>
              </w:rPr>
              <w:t xml:space="preserve"> </w:t>
            </w:r>
            <w:r>
              <w:rPr>
                <w:sz w:val="24"/>
              </w:rPr>
              <w:t xml:space="preserve">Pratama </w:t>
            </w:r>
            <w:r>
              <w:rPr>
                <w:spacing w:val="-4"/>
                <w:sz w:val="24"/>
              </w:rPr>
              <w:t>Tbk.</w:t>
            </w:r>
          </w:p>
        </w:tc>
        <w:tc>
          <w:tcPr>
            <w:tcW w:w="1417" w:type="dxa"/>
          </w:tcPr>
          <w:p w14:paraId="55447698" w14:textId="77777777" w:rsidR="00E151D2" w:rsidRDefault="00E151D2" w:rsidP="0040620D">
            <w:pPr>
              <w:pStyle w:val="TableParagraph"/>
              <w:jc w:val="center"/>
              <w:rPr>
                <w:sz w:val="20"/>
              </w:rPr>
            </w:pPr>
          </w:p>
        </w:tc>
        <w:tc>
          <w:tcPr>
            <w:tcW w:w="1422" w:type="dxa"/>
          </w:tcPr>
          <w:p w14:paraId="3E8686A0"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7DD73E0" w14:textId="77777777" w:rsidTr="0040620D">
        <w:trPr>
          <w:trHeight w:val="278"/>
        </w:trPr>
        <w:tc>
          <w:tcPr>
            <w:tcW w:w="566" w:type="dxa"/>
          </w:tcPr>
          <w:p w14:paraId="5235299B" w14:textId="77777777" w:rsidR="00E151D2" w:rsidRDefault="00E151D2" w:rsidP="0040620D">
            <w:pPr>
              <w:pStyle w:val="TableParagraph"/>
              <w:spacing w:line="259" w:lineRule="exact"/>
              <w:ind w:left="14" w:right="4"/>
              <w:jc w:val="center"/>
              <w:rPr>
                <w:spacing w:val="-5"/>
                <w:sz w:val="24"/>
              </w:rPr>
            </w:pPr>
            <w:r>
              <w:rPr>
                <w:spacing w:val="-5"/>
                <w:sz w:val="24"/>
              </w:rPr>
              <w:t>80</w:t>
            </w:r>
          </w:p>
        </w:tc>
        <w:tc>
          <w:tcPr>
            <w:tcW w:w="1133" w:type="dxa"/>
          </w:tcPr>
          <w:p w14:paraId="5C8A135F" w14:textId="77777777" w:rsidR="00E151D2" w:rsidRDefault="00E151D2" w:rsidP="0040620D">
            <w:pPr>
              <w:pStyle w:val="TableParagraph"/>
              <w:spacing w:line="259" w:lineRule="exact"/>
              <w:ind w:left="18" w:right="9"/>
              <w:jc w:val="center"/>
              <w:rPr>
                <w:spacing w:val="-4"/>
                <w:sz w:val="24"/>
              </w:rPr>
            </w:pPr>
            <w:r>
              <w:rPr>
                <w:spacing w:val="-4"/>
                <w:sz w:val="24"/>
              </w:rPr>
              <w:t>SIPD</w:t>
            </w:r>
          </w:p>
        </w:tc>
        <w:tc>
          <w:tcPr>
            <w:tcW w:w="3971" w:type="dxa"/>
          </w:tcPr>
          <w:p w14:paraId="38160B37" w14:textId="77777777" w:rsidR="00E151D2" w:rsidRDefault="00E151D2" w:rsidP="0040620D">
            <w:pPr>
              <w:pStyle w:val="TableParagraph"/>
              <w:spacing w:line="259" w:lineRule="exact"/>
              <w:ind w:left="15" w:right="10"/>
              <w:jc w:val="center"/>
              <w:rPr>
                <w:sz w:val="24"/>
              </w:rPr>
            </w:pPr>
            <w:r>
              <w:rPr>
                <w:sz w:val="24"/>
              </w:rPr>
              <w:t>Sreeya</w:t>
            </w:r>
            <w:r>
              <w:rPr>
                <w:spacing w:val="-5"/>
                <w:sz w:val="24"/>
              </w:rPr>
              <w:t xml:space="preserve"> </w:t>
            </w:r>
            <w:r>
              <w:rPr>
                <w:sz w:val="24"/>
              </w:rPr>
              <w:t>Sewu</w:t>
            </w:r>
            <w:r>
              <w:rPr>
                <w:spacing w:val="-5"/>
                <w:sz w:val="24"/>
              </w:rPr>
              <w:t xml:space="preserve"> </w:t>
            </w:r>
            <w:r>
              <w:rPr>
                <w:sz w:val="24"/>
              </w:rPr>
              <w:t>Indonesia</w:t>
            </w:r>
            <w:r>
              <w:rPr>
                <w:spacing w:val="-4"/>
                <w:sz w:val="24"/>
              </w:rPr>
              <w:t xml:space="preserve"> Tbk.</w:t>
            </w:r>
          </w:p>
        </w:tc>
        <w:tc>
          <w:tcPr>
            <w:tcW w:w="1417" w:type="dxa"/>
          </w:tcPr>
          <w:p w14:paraId="40B8FF71" w14:textId="77777777" w:rsidR="00E151D2" w:rsidRDefault="00E151D2" w:rsidP="0040620D">
            <w:pPr>
              <w:pStyle w:val="TableParagraph"/>
              <w:jc w:val="center"/>
              <w:rPr>
                <w:sz w:val="20"/>
              </w:rPr>
            </w:pPr>
          </w:p>
        </w:tc>
        <w:tc>
          <w:tcPr>
            <w:tcW w:w="1422" w:type="dxa"/>
          </w:tcPr>
          <w:p w14:paraId="142C7050"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797D3D92" w14:textId="77777777" w:rsidTr="0040620D">
        <w:trPr>
          <w:trHeight w:val="278"/>
        </w:trPr>
        <w:tc>
          <w:tcPr>
            <w:tcW w:w="566" w:type="dxa"/>
          </w:tcPr>
          <w:p w14:paraId="55B2FE70" w14:textId="77777777" w:rsidR="00E151D2" w:rsidRDefault="00E151D2" w:rsidP="0040620D">
            <w:pPr>
              <w:pStyle w:val="TableParagraph"/>
              <w:spacing w:line="259" w:lineRule="exact"/>
              <w:ind w:left="14" w:right="4"/>
              <w:jc w:val="center"/>
              <w:rPr>
                <w:spacing w:val="-5"/>
                <w:sz w:val="24"/>
              </w:rPr>
            </w:pPr>
            <w:r>
              <w:rPr>
                <w:spacing w:val="-5"/>
                <w:sz w:val="24"/>
              </w:rPr>
              <w:t>81</w:t>
            </w:r>
          </w:p>
        </w:tc>
        <w:tc>
          <w:tcPr>
            <w:tcW w:w="1133" w:type="dxa"/>
          </w:tcPr>
          <w:p w14:paraId="4ED7F304" w14:textId="77777777" w:rsidR="00E151D2" w:rsidRDefault="00E151D2" w:rsidP="0040620D">
            <w:pPr>
              <w:pStyle w:val="TableParagraph"/>
              <w:spacing w:line="259" w:lineRule="exact"/>
              <w:ind w:left="18" w:right="9"/>
              <w:jc w:val="center"/>
              <w:rPr>
                <w:spacing w:val="-4"/>
                <w:sz w:val="24"/>
              </w:rPr>
            </w:pPr>
            <w:r>
              <w:rPr>
                <w:spacing w:val="-4"/>
                <w:sz w:val="24"/>
              </w:rPr>
              <w:t>SKBM</w:t>
            </w:r>
          </w:p>
        </w:tc>
        <w:tc>
          <w:tcPr>
            <w:tcW w:w="3971" w:type="dxa"/>
          </w:tcPr>
          <w:p w14:paraId="4D92C29C" w14:textId="77777777" w:rsidR="00E151D2" w:rsidRDefault="00E151D2" w:rsidP="0040620D">
            <w:pPr>
              <w:pStyle w:val="TableParagraph"/>
              <w:spacing w:line="259" w:lineRule="exact"/>
              <w:ind w:left="15" w:right="10"/>
              <w:jc w:val="center"/>
              <w:rPr>
                <w:sz w:val="24"/>
              </w:rPr>
            </w:pPr>
            <w:r>
              <w:rPr>
                <w:sz w:val="24"/>
              </w:rPr>
              <w:t>Sekar</w:t>
            </w:r>
            <w:r>
              <w:rPr>
                <w:spacing w:val="-2"/>
                <w:sz w:val="24"/>
              </w:rPr>
              <w:t xml:space="preserve"> </w:t>
            </w:r>
            <w:r>
              <w:rPr>
                <w:sz w:val="24"/>
              </w:rPr>
              <w:t>Bumi</w:t>
            </w:r>
            <w:r>
              <w:rPr>
                <w:spacing w:val="-9"/>
                <w:sz w:val="24"/>
              </w:rPr>
              <w:t xml:space="preserve"> </w:t>
            </w:r>
            <w:r>
              <w:rPr>
                <w:spacing w:val="-4"/>
                <w:sz w:val="24"/>
              </w:rPr>
              <w:t>Tbk.</w:t>
            </w:r>
          </w:p>
        </w:tc>
        <w:tc>
          <w:tcPr>
            <w:tcW w:w="1417" w:type="dxa"/>
          </w:tcPr>
          <w:p w14:paraId="1240B291" w14:textId="77777777" w:rsidR="00E151D2" w:rsidRDefault="00E151D2" w:rsidP="0040620D">
            <w:pPr>
              <w:pStyle w:val="TableParagraph"/>
              <w:jc w:val="center"/>
              <w:rPr>
                <w:sz w:val="20"/>
              </w:rPr>
            </w:pPr>
            <w:r>
              <w:rPr>
                <w:spacing w:val="-5"/>
                <w:sz w:val="24"/>
              </w:rPr>
              <w:t>Ya</w:t>
            </w:r>
          </w:p>
        </w:tc>
        <w:tc>
          <w:tcPr>
            <w:tcW w:w="1422" w:type="dxa"/>
          </w:tcPr>
          <w:p w14:paraId="570F1AA0" w14:textId="77777777" w:rsidR="00E151D2" w:rsidRDefault="00E151D2" w:rsidP="0040620D">
            <w:pPr>
              <w:pStyle w:val="TableParagraph"/>
              <w:spacing w:line="259" w:lineRule="exact"/>
              <w:ind w:left="9" w:right="9"/>
              <w:jc w:val="center"/>
              <w:rPr>
                <w:spacing w:val="-2"/>
                <w:sz w:val="24"/>
              </w:rPr>
            </w:pPr>
          </w:p>
        </w:tc>
      </w:tr>
      <w:tr w:rsidR="00E151D2" w14:paraId="0FF4FE97" w14:textId="77777777" w:rsidTr="0040620D">
        <w:trPr>
          <w:trHeight w:val="278"/>
        </w:trPr>
        <w:tc>
          <w:tcPr>
            <w:tcW w:w="566" w:type="dxa"/>
          </w:tcPr>
          <w:p w14:paraId="54AFF4E3" w14:textId="77777777" w:rsidR="00E151D2" w:rsidRDefault="00E151D2" w:rsidP="0040620D">
            <w:pPr>
              <w:pStyle w:val="TableParagraph"/>
              <w:spacing w:line="259" w:lineRule="exact"/>
              <w:ind w:left="14" w:right="4"/>
              <w:jc w:val="center"/>
              <w:rPr>
                <w:spacing w:val="-5"/>
                <w:sz w:val="24"/>
              </w:rPr>
            </w:pPr>
            <w:r>
              <w:rPr>
                <w:spacing w:val="-5"/>
                <w:sz w:val="24"/>
              </w:rPr>
              <w:t>82</w:t>
            </w:r>
          </w:p>
        </w:tc>
        <w:tc>
          <w:tcPr>
            <w:tcW w:w="1133" w:type="dxa"/>
          </w:tcPr>
          <w:p w14:paraId="7D528333" w14:textId="77777777" w:rsidR="00E151D2" w:rsidRDefault="00E151D2" w:rsidP="0040620D">
            <w:pPr>
              <w:pStyle w:val="TableParagraph"/>
              <w:spacing w:line="259" w:lineRule="exact"/>
              <w:ind w:left="18" w:right="9"/>
              <w:jc w:val="center"/>
              <w:rPr>
                <w:spacing w:val="-4"/>
                <w:sz w:val="24"/>
              </w:rPr>
            </w:pPr>
            <w:r>
              <w:rPr>
                <w:spacing w:val="-4"/>
                <w:sz w:val="24"/>
              </w:rPr>
              <w:t>SKLT</w:t>
            </w:r>
          </w:p>
        </w:tc>
        <w:tc>
          <w:tcPr>
            <w:tcW w:w="3971" w:type="dxa"/>
          </w:tcPr>
          <w:p w14:paraId="61803A74" w14:textId="77777777" w:rsidR="00E151D2" w:rsidRDefault="00E151D2" w:rsidP="0040620D">
            <w:pPr>
              <w:pStyle w:val="TableParagraph"/>
              <w:spacing w:line="259" w:lineRule="exact"/>
              <w:ind w:left="15" w:right="10"/>
              <w:jc w:val="center"/>
              <w:rPr>
                <w:sz w:val="24"/>
              </w:rPr>
            </w:pPr>
            <w:r>
              <w:rPr>
                <w:sz w:val="24"/>
              </w:rPr>
              <w:t>Sekar</w:t>
            </w:r>
            <w:r>
              <w:rPr>
                <w:spacing w:val="-3"/>
                <w:sz w:val="24"/>
              </w:rPr>
              <w:t xml:space="preserve"> </w:t>
            </w:r>
            <w:r>
              <w:rPr>
                <w:sz w:val="24"/>
              </w:rPr>
              <w:t xml:space="preserve">Laut </w:t>
            </w:r>
            <w:r>
              <w:rPr>
                <w:spacing w:val="-4"/>
                <w:sz w:val="24"/>
              </w:rPr>
              <w:t>Tbk.</w:t>
            </w:r>
          </w:p>
        </w:tc>
        <w:tc>
          <w:tcPr>
            <w:tcW w:w="1417" w:type="dxa"/>
          </w:tcPr>
          <w:p w14:paraId="0F4F68F5" w14:textId="77777777" w:rsidR="00E151D2" w:rsidRDefault="00E151D2" w:rsidP="0040620D">
            <w:pPr>
              <w:pStyle w:val="TableParagraph"/>
              <w:jc w:val="center"/>
              <w:rPr>
                <w:sz w:val="20"/>
              </w:rPr>
            </w:pPr>
            <w:r>
              <w:rPr>
                <w:spacing w:val="-5"/>
                <w:sz w:val="24"/>
              </w:rPr>
              <w:t>Ya</w:t>
            </w:r>
          </w:p>
        </w:tc>
        <w:tc>
          <w:tcPr>
            <w:tcW w:w="1422" w:type="dxa"/>
          </w:tcPr>
          <w:p w14:paraId="747A394C" w14:textId="77777777" w:rsidR="00E151D2" w:rsidRDefault="00E151D2" w:rsidP="0040620D">
            <w:pPr>
              <w:pStyle w:val="TableParagraph"/>
              <w:spacing w:line="259" w:lineRule="exact"/>
              <w:ind w:left="9" w:right="9"/>
              <w:jc w:val="center"/>
              <w:rPr>
                <w:spacing w:val="-2"/>
                <w:sz w:val="24"/>
              </w:rPr>
            </w:pPr>
          </w:p>
        </w:tc>
      </w:tr>
      <w:tr w:rsidR="00E151D2" w14:paraId="05030169" w14:textId="77777777" w:rsidTr="0040620D">
        <w:trPr>
          <w:trHeight w:val="278"/>
        </w:trPr>
        <w:tc>
          <w:tcPr>
            <w:tcW w:w="566" w:type="dxa"/>
          </w:tcPr>
          <w:p w14:paraId="44D7A293" w14:textId="77777777" w:rsidR="00E151D2" w:rsidRDefault="00E151D2" w:rsidP="0040620D">
            <w:pPr>
              <w:pStyle w:val="TableParagraph"/>
              <w:spacing w:line="259" w:lineRule="exact"/>
              <w:ind w:left="14" w:right="4"/>
              <w:jc w:val="center"/>
              <w:rPr>
                <w:spacing w:val="-5"/>
                <w:sz w:val="24"/>
              </w:rPr>
            </w:pPr>
            <w:r>
              <w:rPr>
                <w:spacing w:val="-5"/>
                <w:sz w:val="24"/>
              </w:rPr>
              <w:t>83</w:t>
            </w:r>
          </w:p>
        </w:tc>
        <w:tc>
          <w:tcPr>
            <w:tcW w:w="1133" w:type="dxa"/>
          </w:tcPr>
          <w:p w14:paraId="1F84B254" w14:textId="77777777" w:rsidR="00E151D2" w:rsidRDefault="00E151D2" w:rsidP="0040620D">
            <w:pPr>
              <w:pStyle w:val="TableParagraph"/>
              <w:spacing w:line="259" w:lineRule="exact"/>
              <w:ind w:left="18" w:right="9"/>
              <w:jc w:val="center"/>
              <w:rPr>
                <w:spacing w:val="-4"/>
                <w:sz w:val="24"/>
              </w:rPr>
            </w:pPr>
            <w:r>
              <w:rPr>
                <w:spacing w:val="-4"/>
                <w:sz w:val="24"/>
              </w:rPr>
              <w:t>SMAR</w:t>
            </w:r>
          </w:p>
        </w:tc>
        <w:tc>
          <w:tcPr>
            <w:tcW w:w="3971" w:type="dxa"/>
          </w:tcPr>
          <w:p w14:paraId="40B9FA96" w14:textId="77777777" w:rsidR="00E151D2" w:rsidRDefault="00E151D2" w:rsidP="0040620D">
            <w:pPr>
              <w:pStyle w:val="TableParagraph"/>
              <w:spacing w:line="259" w:lineRule="exact"/>
              <w:ind w:left="15" w:right="10"/>
              <w:jc w:val="center"/>
              <w:rPr>
                <w:sz w:val="24"/>
              </w:rPr>
            </w:pPr>
            <w:r>
              <w:rPr>
                <w:sz w:val="24"/>
              </w:rPr>
              <w:t>Smart</w:t>
            </w:r>
            <w:r>
              <w:rPr>
                <w:spacing w:val="-3"/>
                <w:sz w:val="24"/>
              </w:rPr>
              <w:t xml:space="preserve"> </w:t>
            </w:r>
            <w:r>
              <w:rPr>
                <w:spacing w:val="-4"/>
                <w:sz w:val="24"/>
              </w:rPr>
              <w:t>Tbk.</w:t>
            </w:r>
          </w:p>
        </w:tc>
        <w:tc>
          <w:tcPr>
            <w:tcW w:w="1417" w:type="dxa"/>
          </w:tcPr>
          <w:p w14:paraId="39CF1D91" w14:textId="77777777" w:rsidR="00E151D2" w:rsidRDefault="00E151D2" w:rsidP="0040620D">
            <w:pPr>
              <w:pStyle w:val="TableParagraph"/>
              <w:jc w:val="center"/>
              <w:rPr>
                <w:sz w:val="20"/>
              </w:rPr>
            </w:pPr>
          </w:p>
        </w:tc>
        <w:tc>
          <w:tcPr>
            <w:tcW w:w="1422" w:type="dxa"/>
          </w:tcPr>
          <w:p w14:paraId="59AE0BAE"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DC1918A" w14:textId="77777777" w:rsidTr="0040620D">
        <w:trPr>
          <w:trHeight w:val="278"/>
        </w:trPr>
        <w:tc>
          <w:tcPr>
            <w:tcW w:w="566" w:type="dxa"/>
          </w:tcPr>
          <w:p w14:paraId="5F59BB89" w14:textId="77777777" w:rsidR="00E151D2" w:rsidRDefault="00E151D2" w:rsidP="0040620D">
            <w:pPr>
              <w:pStyle w:val="TableParagraph"/>
              <w:spacing w:line="259" w:lineRule="exact"/>
              <w:ind w:left="14" w:right="4"/>
              <w:jc w:val="center"/>
              <w:rPr>
                <w:spacing w:val="-5"/>
                <w:sz w:val="24"/>
              </w:rPr>
            </w:pPr>
            <w:r>
              <w:rPr>
                <w:spacing w:val="-5"/>
                <w:sz w:val="24"/>
              </w:rPr>
              <w:t>84</w:t>
            </w:r>
          </w:p>
        </w:tc>
        <w:tc>
          <w:tcPr>
            <w:tcW w:w="1133" w:type="dxa"/>
          </w:tcPr>
          <w:p w14:paraId="107C5EEC" w14:textId="77777777" w:rsidR="00E151D2" w:rsidRDefault="00E151D2" w:rsidP="0040620D">
            <w:pPr>
              <w:pStyle w:val="TableParagraph"/>
              <w:spacing w:line="259" w:lineRule="exact"/>
              <w:ind w:left="18" w:right="9"/>
              <w:jc w:val="center"/>
              <w:rPr>
                <w:spacing w:val="-4"/>
                <w:sz w:val="24"/>
              </w:rPr>
            </w:pPr>
            <w:r>
              <w:rPr>
                <w:spacing w:val="-4"/>
                <w:sz w:val="24"/>
              </w:rPr>
              <w:t>SSMS</w:t>
            </w:r>
          </w:p>
        </w:tc>
        <w:tc>
          <w:tcPr>
            <w:tcW w:w="3971" w:type="dxa"/>
          </w:tcPr>
          <w:p w14:paraId="0E5249A5" w14:textId="77777777" w:rsidR="00E151D2" w:rsidRDefault="00E151D2" w:rsidP="0040620D">
            <w:pPr>
              <w:pStyle w:val="TableParagraph"/>
              <w:spacing w:line="259" w:lineRule="exact"/>
              <w:ind w:left="15" w:right="10"/>
              <w:jc w:val="center"/>
              <w:rPr>
                <w:sz w:val="24"/>
              </w:rPr>
            </w:pPr>
            <w:r>
              <w:rPr>
                <w:sz w:val="24"/>
              </w:rPr>
              <w:t>Sawit</w:t>
            </w:r>
            <w:r>
              <w:rPr>
                <w:spacing w:val="-1"/>
                <w:sz w:val="24"/>
              </w:rPr>
              <w:t xml:space="preserve"> </w:t>
            </w:r>
            <w:r>
              <w:rPr>
                <w:sz w:val="24"/>
              </w:rPr>
              <w:t>Sumbermas</w:t>
            </w:r>
            <w:r>
              <w:rPr>
                <w:spacing w:val="-6"/>
                <w:sz w:val="24"/>
              </w:rPr>
              <w:t xml:space="preserve"> </w:t>
            </w:r>
            <w:r>
              <w:rPr>
                <w:sz w:val="24"/>
              </w:rPr>
              <w:t>Sarana</w:t>
            </w:r>
            <w:r>
              <w:rPr>
                <w:spacing w:val="-5"/>
                <w:sz w:val="24"/>
              </w:rPr>
              <w:t xml:space="preserve"> </w:t>
            </w:r>
            <w:r>
              <w:rPr>
                <w:spacing w:val="-4"/>
                <w:sz w:val="24"/>
              </w:rPr>
              <w:t>Tbk.</w:t>
            </w:r>
          </w:p>
        </w:tc>
        <w:tc>
          <w:tcPr>
            <w:tcW w:w="1417" w:type="dxa"/>
          </w:tcPr>
          <w:p w14:paraId="05E0047B" w14:textId="77777777" w:rsidR="00E151D2" w:rsidRDefault="00E151D2" w:rsidP="0040620D">
            <w:pPr>
              <w:pStyle w:val="TableParagraph"/>
              <w:jc w:val="center"/>
              <w:rPr>
                <w:sz w:val="20"/>
              </w:rPr>
            </w:pPr>
          </w:p>
        </w:tc>
        <w:tc>
          <w:tcPr>
            <w:tcW w:w="1422" w:type="dxa"/>
          </w:tcPr>
          <w:p w14:paraId="7E18855F"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50E05CCE" w14:textId="77777777" w:rsidTr="0040620D">
        <w:trPr>
          <w:trHeight w:val="278"/>
        </w:trPr>
        <w:tc>
          <w:tcPr>
            <w:tcW w:w="566" w:type="dxa"/>
          </w:tcPr>
          <w:p w14:paraId="55F910B5" w14:textId="77777777" w:rsidR="00E151D2" w:rsidRDefault="00E151D2" w:rsidP="0040620D">
            <w:pPr>
              <w:pStyle w:val="TableParagraph"/>
              <w:spacing w:line="259" w:lineRule="exact"/>
              <w:ind w:left="14" w:right="4"/>
              <w:jc w:val="center"/>
              <w:rPr>
                <w:spacing w:val="-5"/>
                <w:sz w:val="24"/>
              </w:rPr>
            </w:pPr>
            <w:r>
              <w:rPr>
                <w:spacing w:val="-5"/>
                <w:sz w:val="24"/>
              </w:rPr>
              <w:t>85</w:t>
            </w:r>
          </w:p>
        </w:tc>
        <w:tc>
          <w:tcPr>
            <w:tcW w:w="1133" w:type="dxa"/>
          </w:tcPr>
          <w:p w14:paraId="4F02C4B9" w14:textId="77777777" w:rsidR="00E151D2" w:rsidRDefault="00E151D2" w:rsidP="0040620D">
            <w:pPr>
              <w:pStyle w:val="TableParagraph"/>
              <w:spacing w:line="259" w:lineRule="exact"/>
              <w:ind w:left="18" w:right="9"/>
              <w:jc w:val="center"/>
              <w:rPr>
                <w:spacing w:val="-4"/>
                <w:sz w:val="24"/>
              </w:rPr>
            </w:pPr>
            <w:r>
              <w:rPr>
                <w:spacing w:val="-4"/>
                <w:sz w:val="24"/>
              </w:rPr>
              <w:t>STAA</w:t>
            </w:r>
          </w:p>
        </w:tc>
        <w:tc>
          <w:tcPr>
            <w:tcW w:w="3971" w:type="dxa"/>
          </w:tcPr>
          <w:p w14:paraId="3841C64C" w14:textId="77777777" w:rsidR="00E151D2" w:rsidRDefault="00E151D2" w:rsidP="0040620D">
            <w:pPr>
              <w:pStyle w:val="TableParagraph"/>
              <w:spacing w:line="259" w:lineRule="exact"/>
              <w:ind w:left="15" w:right="10"/>
              <w:jc w:val="center"/>
              <w:rPr>
                <w:sz w:val="24"/>
              </w:rPr>
            </w:pPr>
            <w:r>
              <w:rPr>
                <w:sz w:val="24"/>
              </w:rPr>
              <w:t>Sumber</w:t>
            </w:r>
            <w:r>
              <w:rPr>
                <w:spacing w:val="-1"/>
                <w:sz w:val="24"/>
              </w:rPr>
              <w:t xml:space="preserve"> </w:t>
            </w:r>
            <w:r>
              <w:rPr>
                <w:sz w:val="24"/>
              </w:rPr>
              <w:t>Tani</w:t>
            </w:r>
            <w:r>
              <w:rPr>
                <w:spacing w:val="-6"/>
                <w:sz w:val="24"/>
              </w:rPr>
              <w:t xml:space="preserve"> </w:t>
            </w:r>
            <w:r>
              <w:rPr>
                <w:sz w:val="24"/>
              </w:rPr>
              <w:t>Agung</w:t>
            </w:r>
            <w:r>
              <w:rPr>
                <w:spacing w:val="-1"/>
                <w:sz w:val="24"/>
              </w:rPr>
              <w:t xml:space="preserve"> </w:t>
            </w:r>
            <w:r>
              <w:rPr>
                <w:sz w:val="24"/>
              </w:rPr>
              <w:t>Resources</w:t>
            </w:r>
            <w:r>
              <w:rPr>
                <w:spacing w:val="-3"/>
                <w:sz w:val="24"/>
              </w:rPr>
              <w:t xml:space="preserve"> </w:t>
            </w:r>
            <w:r>
              <w:rPr>
                <w:spacing w:val="-5"/>
                <w:sz w:val="24"/>
              </w:rPr>
              <w:t>Tb</w:t>
            </w:r>
          </w:p>
        </w:tc>
        <w:tc>
          <w:tcPr>
            <w:tcW w:w="1417" w:type="dxa"/>
          </w:tcPr>
          <w:p w14:paraId="4E612A53" w14:textId="77777777" w:rsidR="00E151D2" w:rsidRDefault="00E151D2" w:rsidP="0040620D">
            <w:pPr>
              <w:pStyle w:val="TableParagraph"/>
              <w:jc w:val="center"/>
              <w:rPr>
                <w:sz w:val="20"/>
              </w:rPr>
            </w:pPr>
          </w:p>
        </w:tc>
        <w:tc>
          <w:tcPr>
            <w:tcW w:w="1422" w:type="dxa"/>
          </w:tcPr>
          <w:p w14:paraId="00A18E65"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467A603D" w14:textId="77777777" w:rsidTr="0040620D">
        <w:trPr>
          <w:trHeight w:val="278"/>
        </w:trPr>
        <w:tc>
          <w:tcPr>
            <w:tcW w:w="566" w:type="dxa"/>
          </w:tcPr>
          <w:p w14:paraId="4A5539CE" w14:textId="77777777" w:rsidR="00E151D2" w:rsidRDefault="00E151D2" w:rsidP="0040620D">
            <w:pPr>
              <w:pStyle w:val="TableParagraph"/>
              <w:spacing w:line="259" w:lineRule="exact"/>
              <w:ind w:left="14" w:right="4"/>
              <w:jc w:val="center"/>
              <w:rPr>
                <w:spacing w:val="-5"/>
                <w:sz w:val="24"/>
              </w:rPr>
            </w:pPr>
            <w:r>
              <w:rPr>
                <w:spacing w:val="-5"/>
                <w:sz w:val="24"/>
              </w:rPr>
              <w:t>86</w:t>
            </w:r>
          </w:p>
        </w:tc>
        <w:tc>
          <w:tcPr>
            <w:tcW w:w="1133" w:type="dxa"/>
          </w:tcPr>
          <w:p w14:paraId="42977984" w14:textId="77777777" w:rsidR="00E151D2" w:rsidRDefault="00E151D2" w:rsidP="0040620D">
            <w:pPr>
              <w:pStyle w:val="TableParagraph"/>
              <w:spacing w:line="259" w:lineRule="exact"/>
              <w:ind w:left="18" w:right="9"/>
              <w:jc w:val="center"/>
              <w:rPr>
                <w:spacing w:val="-4"/>
                <w:sz w:val="24"/>
              </w:rPr>
            </w:pPr>
            <w:r>
              <w:rPr>
                <w:spacing w:val="-4"/>
                <w:sz w:val="24"/>
              </w:rPr>
              <w:t>STTP</w:t>
            </w:r>
          </w:p>
        </w:tc>
        <w:tc>
          <w:tcPr>
            <w:tcW w:w="3971" w:type="dxa"/>
          </w:tcPr>
          <w:p w14:paraId="481D8316" w14:textId="77777777" w:rsidR="00E151D2" w:rsidRDefault="00E151D2" w:rsidP="0040620D">
            <w:pPr>
              <w:pStyle w:val="TableParagraph"/>
              <w:spacing w:line="259" w:lineRule="exact"/>
              <w:ind w:left="15" w:right="10"/>
              <w:jc w:val="center"/>
              <w:rPr>
                <w:sz w:val="24"/>
              </w:rPr>
            </w:pPr>
            <w:r>
              <w:rPr>
                <w:sz w:val="24"/>
              </w:rPr>
              <w:t>Siantar</w:t>
            </w:r>
            <w:r>
              <w:rPr>
                <w:spacing w:val="1"/>
                <w:sz w:val="24"/>
              </w:rPr>
              <w:t xml:space="preserve"> </w:t>
            </w:r>
            <w:r>
              <w:rPr>
                <w:sz w:val="24"/>
              </w:rPr>
              <w:t>Top</w:t>
            </w:r>
            <w:r>
              <w:rPr>
                <w:spacing w:val="-3"/>
                <w:sz w:val="24"/>
              </w:rPr>
              <w:t xml:space="preserve"> </w:t>
            </w:r>
            <w:r>
              <w:rPr>
                <w:spacing w:val="-4"/>
                <w:sz w:val="24"/>
              </w:rPr>
              <w:t>Tbk.</w:t>
            </w:r>
          </w:p>
        </w:tc>
        <w:tc>
          <w:tcPr>
            <w:tcW w:w="1417" w:type="dxa"/>
          </w:tcPr>
          <w:p w14:paraId="2F3ABD6F" w14:textId="77777777" w:rsidR="00E151D2" w:rsidRDefault="00E151D2" w:rsidP="0040620D">
            <w:pPr>
              <w:pStyle w:val="TableParagraph"/>
              <w:jc w:val="center"/>
              <w:rPr>
                <w:sz w:val="20"/>
              </w:rPr>
            </w:pPr>
            <w:r>
              <w:rPr>
                <w:spacing w:val="-5"/>
                <w:sz w:val="24"/>
              </w:rPr>
              <w:t>Ya</w:t>
            </w:r>
          </w:p>
        </w:tc>
        <w:tc>
          <w:tcPr>
            <w:tcW w:w="1422" w:type="dxa"/>
          </w:tcPr>
          <w:p w14:paraId="7B820803" w14:textId="77777777" w:rsidR="00E151D2" w:rsidRDefault="00E151D2" w:rsidP="0040620D">
            <w:pPr>
              <w:pStyle w:val="TableParagraph"/>
              <w:spacing w:line="259" w:lineRule="exact"/>
              <w:ind w:left="9" w:right="9"/>
              <w:jc w:val="center"/>
              <w:rPr>
                <w:spacing w:val="-2"/>
                <w:sz w:val="24"/>
              </w:rPr>
            </w:pPr>
          </w:p>
        </w:tc>
      </w:tr>
      <w:tr w:rsidR="00E151D2" w14:paraId="2DA9AFAC" w14:textId="77777777" w:rsidTr="0040620D">
        <w:trPr>
          <w:trHeight w:val="278"/>
        </w:trPr>
        <w:tc>
          <w:tcPr>
            <w:tcW w:w="566" w:type="dxa"/>
          </w:tcPr>
          <w:p w14:paraId="5FCAD575" w14:textId="77777777" w:rsidR="00E151D2" w:rsidRDefault="00E151D2" w:rsidP="0040620D">
            <w:pPr>
              <w:pStyle w:val="TableParagraph"/>
              <w:spacing w:line="259" w:lineRule="exact"/>
              <w:ind w:left="14" w:right="4"/>
              <w:jc w:val="center"/>
              <w:rPr>
                <w:spacing w:val="-5"/>
                <w:sz w:val="24"/>
              </w:rPr>
            </w:pPr>
            <w:r>
              <w:rPr>
                <w:spacing w:val="-5"/>
                <w:sz w:val="24"/>
              </w:rPr>
              <w:t>87</w:t>
            </w:r>
          </w:p>
        </w:tc>
        <w:tc>
          <w:tcPr>
            <w:tcW w:w="1133" w:type="dxa"/>
          </w:tcPr>
          <w:p w14:paraId="036BC66B" w14:textId="77777777" w:rsidR="00E151D2" w:rsidRDefault="00E151D2" w:rsidP="0040620D">
            <w:pPr>
              <w:pStyle w:val="TableParagraph"/>
              <w:spacing w:line="259" w:lineRule="exact"/>
              <w:ind w:left="18" w:right="9"/>
              <w:jc w:val="center"/>
              <w:rPr>
                <w:spacing w:val="-4"/>
                <w:sz w:val="24"/>
              </w:rPr>
            </w:pPr>
            <w:r>
              <w:rPr>
                <w:spacing w:val="-4"/>
                <w:sz w:val="24"/>
              </w:rPr>
              <w:t>TAPG</w:t>
            </w:r>
          </w:p>
        </w:tc>
        <w:tc>
          <w:tcPr>
            <w:tcW w:w="3971" w:type="dxa"/>
          </w:tcPr>
          <w:p w14:paraId="58A7B356" w14:textId="77777777" w:rsidR="00E151D2" w:rsidRDefault="00E151D2" w:rsidP="0040620D">
            <w:pPr>
              <w:pStyle w:val="TableParagraph"/>
              <w:spacing w:line="259" w:lineRule="exact"/>
              <w:ind w:left="15" w:right="10"/>
              <w:jc w:val="center"/>
              <w:rPr>
                <w:sz w:val="24"/>
              </w:rPr>
            </w:pPr>
            <w:r>
              <w:rPr>
                <w:sz w:val="24"/>
              </w:rPr>
              <w:t>Triputra</w:t>
            </w:r>
            <w:r>
              <w:rPr>
                <w:spacing w:val="-5"/>
                <w:sz w:val="24"/>
              </w:rPr>
              <w:t xml:space="preserve"> </w:t>
            </w:r>
            <w:r>
              <w:rPr>
                <w:sz w:val="24"/>
              </w:rPr>
              <w:t>Agro</w:t>
            </w:r>
            <w:r>
              <w:rPr>
                <w:spacing w:val="-2"/>
                <w:sz w:val="24"/>
              </w:rPr>
              <w:t xml:space="preserve"> </w:t>
            </w:r>
            <w:r>
              <w:rPr>
                <w:sz w:val="24"/>
              </w:rPr>
              <w:t>Persada</w:t>
            </w:r>
            <w:r>
              <w:rPr>
                <w:spacing w:val="-2"/>
                <w:sz w:val="24"/>
              </w:rPr>
              <w:t xml:space="preserve"> </w:t>
            </w:r>
            <w:r>
              <w:rPr>
                <w:spacing w:val="-4"/>
                <w:sz w:val="24"/>
              </w:rPr>
              <w:t>Tbk.</w:t>
            </w:r>
          </w:p>
        </w:tc>
        <w:tc>
          <w:tcPr>
            <w:tcW w:w="1417" w:type="dxa"/>
          </w:tcPr>
          <w:p w14:paraId="3497DA7C" w14:textId="77777777" w:rsidR="00E151D2" w:rsidRDefault="00E151D2" w:rsidP="0040620D">
            <w:pPr>
              <w:pStyle w:val="TableParagraph"/>
              <w:jc w:val="center"/>
              <w:rPr>
                <w:sz w:val="20"/>
              </w:rPr>
            </w:pPr>
          </w:p>
        </w:tc>
        <w:tc>
          <w:tcPr>
            <w:tcW w:w="1422" w:type="dxa"/>
          </w:tcPr>
          <w:p w14:paraId="40A5A4A2"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39BC3342" w14:textId="77777777" w:rsidTr="0040620D">
        <w:trPr>
          <w:trHeight w:val="278"/>
        </w:trPr>
        <w:tc>
          <w:tcPr>
            <w:tcW w:w="566" w:type="dxa"/>
          </w:tcPr>
          <w:p w14:paraId="61C524A3" w14:textId="77777777" w:rsidR="00E151D2" w:rsidRDefault="00E151D2" w:rsidP="0040620D">
            <w:pPr>
              <w:pStyle w:val="TableParagraph"/>
              <w:spacing w:line="259" w:lineRule="exact"/>
              <w:ind w:left="14" w:right="4"/>
              <w:jc w:val="center"/>
              <w:rPr>
                <w:spacing w:val="-5"/>
                <w:sz w:val="24"/>
              </w:rPr>
            </w:pPr>
            <w:r>
              <w:rPr>
                <w:spacing w:val="-5"/>
                <w:sz w:val="24"/>
              </w:rPr>
              <w:t>88</w:t>
            </w:r>
          </w:p>
        </w:tc>
        <w:tc>
          <w:tcPr>
            <w:tcW w:w="1133" w:type="dxa"/>
          </w:tcPr>
          <w:p w14:paraId="631B622C" w14:textId="77777777" w:rsidR="00E151D2" w:rsidRDefault="00E151D2" w:rsidP="0040620D">
            <w:pPr>
              <w:pStyle w:val="TableParagraph"/>
              <w:spacing w:line="259" w:lineRule="exact"/>
              <w:ind w:left="18" w:right="9"/>
              <w:jc w:val="center"/>
              <w:rPr>
                <w:spacing w:val="-4"/>
                <w:sz w:val="24"/>
              </w:rPr>
            </w:pPr>
            <w:r>
              <w:rPr>
                <w:spacing w:val="-4"/>
                <w:sz w:val="24"/>
              </w:rPr>
              <w:t>TAYS</w:t>
            </w:r>
          </w:p>
        </w:tc>
        <w:tc>
          <w:tcPr>
            <w:tcW w:w="3971" w:type="dxa"/>
          </w:tcPr>
          <w:p w14:paraId="2C920D79" w14:textId="77777777" w:rsidR="00E151D2" w:rsidRDefault="00E151D2" w:rsidP="0040620D">
            <w:pPr>
              <w:pStyle w:val="TableParagraph"/>
              <w:spacing w:line="259" w:lineRule="exact"/>
              <w:ind w:left="15" w:right="10"/>
              <w:jc w:val="center"/>
              <w:rPr>
                <w:sz w:val="24"/>
              </w:rPr>
            </w:pPr>
            <w:r>
              <w:rPr>
                <w:sz w:val="24"/>
              </w:rPr>
              <w:t>Jaya</w:t>
            </w:r>
            <w:r>
              <w:rPr>
                <w:spacing w:val="-8"/>
                <w:sz w:val="24"/>
              </w:rPr>
              <w:t xml:space="preserve"> </w:t>
            </w:r>
            <w:r>
              <w:rPr>
                <w:sz w:val="24"/>
              </w:rPr>
              <w:t>Swarasa</w:t>
            </w:r>
            <w:r>
              <w:rPr>
                <w:spacing w:val="-2"/>
                <w:sz w:val="24"/>
              </w:rPr>
              <w:t xml:space="preserve"> </w:t>
            </w:r>
            <w:r>
              <w:rPr>
                <w:sz w:val="24"/>
              </w:rPr>
              <w:t>Agung</w:t>
            </w:r>
            <w:r>
              <w:rPr>
                <w:spacing w:val="-4"/>
                <w:sz w:val="24"/>
              </w:rPr>
              <w:t xml:space="preserve"> Tbk.</w:t>
            </w:r>
          </w:p>
        </w:tc>
        <w:tc>
          <w:tcPr>
            <w:tcW w:w="1417" w:type="dxa"/>
          </w:tcPr>
          <w:p w14:paraId="7A1BAC7A" w14:textId="77777777" w:rsidR="00E151D2" w:rsidRDefault="00E151D2" w:rsidP="0040620D">
            <w:pPr>
              <w:pStyle w:val="TableParagraph"/>
              <w:jc w:val="center"/>
              <w:rPr>
                <w:sz w:val="20"/>
              </w:rPr>
            </w:pPr>
          </w:p>
        </w:tc>
        <w:tc>
          <w:tcPr>
            <w:tcW w:w="1422" w:type="dxa"/>
          </w:tcPr>
          <w:p w14:paraId="12B4B624"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13BCB552" w14:textId="77777777" w:rsidTr="0040620D">
        <w:trPr>
          <w:trHeight w:val="278"/>
        </w:trPr>
        <w:tc>
          <w:tcPr>
            <w:tcW w:w="566" w:type="dxa"/>
          </w:tcPr>
          <w:p w14:paraId="04073CF4" w14:textId="77777777" w:rsidR="00E151D2" w:rsidRDefault="00E151D2" w:rsidP="0040620D">
            <w:pPr>
              <w:pStyle w:val="TableParagraph"/>
              <w:spacing w:line="259" w:lineRule="exact"/>
              <w:ind w:left="14" w:right="4"/>
              <w:jc w:val="center"/>
              <w:rPr>
                <w:spacing w:val="-5"/>
                <w:sz w:val="24"/>
              </w:rPr>
            </w:pPr>
            <w:r>
              <w:rPr>
                <w:spacing w:val="-5"/>
                <w:sz w:val="24"/>
              </w:rPr>
              <w:t>89</w:t>
            </w:r>
          </w:p>
        </w:tc>
        <w:tc>
          <w:tcPr>
            <w:tcW w:w="1133" w:type="dxa"/>
          </w:tcPr>
          <w:p w14:paraId="24BA052E" w14:textId="77777777" w:rsidR="00E151D2" w:rsidRDefault="00E151D2" w:rsidP="0040620D">
            <w:pPr>
              <w:pStyle w:val="TableParagraph"/>
              <w:spacing w:line="259" w:lineRule="exact"/>
              <w:ind w:left="18" w:right="9"/>
              <w:jc w:val="center"/>
              <w:rPr>
                <w:spacing w:val="-4"/>
                <w:sz w:val="24"/>
              </w:rPr>
            </w:pPr>
            <w:r>
              <w:rPr>
                <w:spacing w:val="-4"/>
                <w:sz w:val="24"/>
              </w:rPr>
              <w:t>TBLA</w:t>
            </w:r>
          </w:p>
        </w:tc>
        <w:tc>
          <w:tcPr>
            <w:tcW w:w="3971" w:type="dxa"/>
          </w:tcPr>
          <w:p w14:paraId="0F657375" w14:textId="77777777" w:rsidR="00E151D2" w:rsidRDefault="00E151D2" w:rsidP="0040620D">
            <w:pPr>
              <w:pStyle w:val="TableParagraph"/>
              <w:spacing w:line="259" w:lineRule="exact"/>
              <w:ind w:left="15" w:right="10"/>
              <w:jc w:val="center"/>
              <w:rPr>
                <w:sz w:val="24"/>
              </w:rPr>
            </w:pPr>
            <w:r>
              <w:rPr>
                <w:sz w:val="24"/>
              </w:rPr>
              <w:t>Tunas</w:t>
            </w:r>
            <w:r>
              <w:rPr>
                <w:spacing w:val="-5"/>
                <w:sz w:val="24"/>
              </w:rPr>
              <w:t xml:space="preserve"> </w:t>
            </w:r>
            <w:r>
              <w:rPr>
                <w:sz w:val="24"/>
              </w:rPr>
              <w:t>Baru</w:t>
            </w:r>
            <w:r>
              <w:rPr>
                <w:spacing w:val="-2"/>
                <w:sz w:val="24"/>
              </w:rPr>
              <w:t xml:space="preserve"> </w:t>
            </w:r>
            <w:r>
              <w:rPr>
                <w:sz w:val="24"/>
              </w:rPr>
              <w:t>Lampung</w:t>
            </w:r>
            <w:r>
              <w:rPr>
                <w:spacing w:val="-2"/>
                <w:sz w:val="24"/>
              </w:rPr>
              <w:t xml:space="preserve"> </w:t>
            </w:r>
            <w:r>
              <w:rPr>
                <w:spacing w:val="-4"/>
                <w:sz w:val="24"/>
              </w:rPr>
              <w:t>Tbk.</w:t>
            </w:r>
          </w:p>
        </w:tc>
        <w:tc>
          <w:tcPr>
            <w:tcW w:w="1417" w:type="dxa"/>
          </w:tcPr>
          <w:p w14:paraId="420AF664" w14:textId="77777777" w:rsidR="00E151D2" w:rsidRDefault="00E151D2" w:rsidP="0040620D">
            <w:pPr>
              <w:pStyle w:val="TableParagraph"/>
              <w:jc w:val="center"/>
              <w:rPr>
                <w:sz w:val="20"/>
              </w:rPr>
            </w:pPr>
          </w:p>
        </w:tc>
        <w:tc>
          <w:tcPr>
            <w:tcW w:w="1422" w:type="dxa"/>
          </w:tcPr>
          <w:p w14:paraId="399B3E95"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32C79E3F" w14:textId="77777777" w:rsidTr="0040620D">
        <w:trPr>
          <w:trHeight w:val="278"/>
        </w:trPr>
        <w:tc>
          <w:tcPr>
            <w:tcW w:w="566" w:type="dxa"/>
          </w:tcPr>
          <w:p w14:paraId="4984C070" w14:textId="77777777" w:rsidR="00E151D2" w:rsidRDefault="00E151D2" w:rsidP="0040620D">
            <w:pPr>
              <w:pStyle w:val="TableParagraph"/>
              <w:spacing w:line="259" w:lineRule="exact"/>
              <w:ind w:left="14" w:right="4"/>
              <w:jc w:val="center"/>
              <w:rPr>
                <w:spacing w:val="-5"/>
                <w:sz w:val="24"/>
              </w:rPr>
            </w:pPr>
            <w:r>
              <w:rPr>
                <w:spacing w:val="-5"/>
                <w:sz w:val="24"/>
              </w:rPr>
              <w:t>90</w:t>
            </w:r>
          </w:p>
        </w:tc>
        <w:tc>
          <w:tcPr>
            <w:tcW w:w="1133" w:type="dxa"/>
          </w:tcPr>
          <w:p w14:paraId="04D764A1" w14:textId="77777777" w:rsidR="00E151D2" w:rsidRDefault="00E151D2" w:rsidP="0040620D">
            <w:pPr>
              <w:pStyle w:val="TableParagraph"/>
              <w:spacing w:line="259" w:lineRule="exact"/>
              <w:ind w:left="18" w:right="9"/>
              <w:jc w:val="center"/>
              <w:rPr>
                <w:spacing w:val="-4"/>
                <w:sz w:val="24"/>
              </w:rPr>
            </w:pPr>
            <w:r>
              <w:rPr>
                <w:spacing w:val="-4"/>
                <w:sz w:val="24"/>
              </w:rPr>
              <w:t>TGKA</w:t>
            </w:r>
          </w:p>
        </w:tc>
        <w:tc>
          <w:tcPr>
            <w:tcW w:w="3971" w:type="dxa"/>
          </w:tcPr>
          <w:p w14:paraId="563C2318" w14:textId="77777777" w:rsidR="00E151D2" w:rsidRDefault="00E151D2" w:rsidP="0040620D">
            <w:pPr>
              <w:pStyle w:val="TableParagraph"/>
              <w:spacing w:line="259" w:lineRule="exact"/>
              <w:ind w:left="15" w:right="10"/>
              <w:jc w:val="center"/>
              <w:rPr>
                <w:sz w:val="24"/>
              </w:rPr>
            </w:pPr>
            <w:r>
              <w:rPr>
                <w:sz w:val="24"/>
              </w:rPr>
              <w:t>Tigaraksa</w:t>
            </w:r>
            <w:r>
              <w:rPr>
                <w:spacing w:val="-8"/>
                <w:sz w:val="24"/>
              </w:rPr>
              <w:t xml:space="preserve"> </w:t>
            </w:r>
            <w:r>
              <w:rPr>
                <w:sz w:val="24"/>
              </w:rPr>
              <w:t>Satria</w:t>
            </w:r>
            <w:r>
              <w:rPr>
                <w:spacing w:val="-6"/>
                <w:sz w:val="24"/>
              </w:rPr>
              <w:t xml:space="preserve"> </w:t>
            </w:r>
            <w:r>
              <w:rPr>
                <w:spacing w:val="-4"/>
                <w:sz w:val="24"/>
              </w:rPr>
              <w:t>Tbk.</w:t>
            </w:r>
          </w:p>
        </w:tc>
        <w:tc>
          <w:tcPr>
            <w:tcW w:w="1417" w:type="dxa"/>
          </w:tcPr>
          <w:p w14:paraId="5C1B28CF" w14:textId="77777777" w:rsidR="00E151D2" w:rsidRDefault="00E151D2" w:rsidP="0040620D">
            <w:pPr>
              <w:pStyle w:val="TableParagraph"/>
              <w:jc w:val="center"/>
              <w:rPr>
                <w:sz w:val="20"/>
              </w:rPr>
            </w:pPr>
          </w:p>
        </w:tc>
        <w:tc>
          <w:tcPr>
            <w:tcW w:w="1422" w:type="dxa"/>
          </w:tcPr>
          <w:p w14:paraId="18F965EB"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16469588" w14:textId="77777777" w:rsidTr="0040620D">
        <w:trPr>
          <w:trHeight w:val="278"/>
        </w:trPr>
        <w:tc>
          <w:tcPr>
            <w:tcW w:w="566" w:type="dxa"/>
          </w:tcPr>
          <w:p w14:paraId="2F0EA15E" w14:textId="77777777" w:rsidR="00E151D2" w:rsidRDefault="00E151D2" w:rsidP="0040620D">
            <w:pPr>
              <w:pStyle w:val="TableParagraph"/>
              <w:spacing w:line="259" w:lineRule="exact"/>
              <w:ind w:left="14" w:right="4"/>
              <w:jc w:val="center"/>
              <w:rPr>
                <w:spacing w:val="-5"/>
                <w:sz w:val="24"/>
              </w:rPr>
            </w:pPr>
            <w:r>
              <w:rPr>
                <w:spacing w:val="-5"/>
                <w:sz w:val="24"/>
              </w:rPr>
              <w:t>91</w:t>
            </w:r>
          </w:p>
        </w:tc>
        <w:tc>
          <w:tcPr>
            <w:tcW w:w="1133" w:type="dxa"/>
          </w:tcPr>
          <w:p w14:paraId="5F515BC1" w14:textId="77777777" w:rsidR="00E151D2" w:rsidRDefault="00E151D2" w:rsidP="0040620D">
            <w:pPr>
              <w:pStyle w:val="TableParagraph"/>
              <w:spacing w:line="259" w:lineRule="exact"/>
              <w:ind w:left="18" w:right="9"/>
              <w:jc w:val="center"/>
              <w:rPr>
                <w:spacing w:val="-4"/>
                <w:sz w:val="24"/>
              </w:rPr>
            </w:pPr>
            <w:r>
              <w:rPr>
                <w:spacing w:val="-4"/>
                <w:sz w:val="24"/>
              </w:rPr>
              <w:t>TLDN</w:t>
            </w:r>
          </w:p>
        </w:tc>
        <w:tc>
          <w:tcPr>
            <w:tcW w:w="3971" w:type="dxa"/>
          </w:tcPr>
          <w:p w14:paraId="4F39D554" w14:textId="77777777" w:rsidR="00E151D2" w:rsidRDefault="00E151D2" w:rsidP="0040620D">
            <w:pPr>
              <w:pStyle w:val="TableParagraph"/>
              <w:spacing w:line="259" w:lineRule="exact"/>
              <w:ind w:left="15" w:right="10"/>
              <w:jc w:val="center"/>
              <w:rPr>
                <w:sz w:val="24"/>
              </w:rPr>
            </w:pPr>
            <w:r>
              <w:rPr>
                <w:sz w:val="24"/>
              </w:rPr>
              <w:t>Teladan</w:t>
            </w:r>
            <w:r>
              <w:rPr>
                <w:spacing w:val="-10"/>
                <w:sz w:val="24"/>
              </w:rPr>
              <w:t xml:space="preserve"> </w:t>
            </w:r>
            <w:r>
              <w:rPr>
                <w:sz w:val="24"/>
              </w:rPr>
              <w:t>Prima</w:t>
            </w:r>
            <w:r>
              <w:rPr>
                <w:spacing w:val="-3"/>
                <w:sz w:val="24"/>
              </w:rPr>
              <w:t xml:space="preserve"> </w:t>
            </w:r>
            <w:r>
              <w:rPr>
                <w:sz w:val="24"/>
              </w:rPr>
              <w:t>Agro</w:t>
            </w:r>
            <w:r>
              <w:rPr>
                <w:spacing w:val="2"/>
                <w:sz w:val="24"/>
              </w:rPr>
              <w:t xml:space="preserve"> </w:t>
            </w:r>
            <w:r>
              <w:rPr>
                <w:spacing w:val="-4"/>
                <w:sz w:val="24"/>
              </w:rPr>
              <w:t>Tbk.</w:t>
            </w:r>
          </w:p>
        </w:tc>
        <w:tc>
          <w:tcPr>
            <w:tcW w:w="1417" w:type="dxa"/>
          </w:tcPr>
          <w:p w14:paraId="78B9C5AA" w14:textId="77777777" w:rsidR="00E151D2" w:rsidRDefault="00E151D2" w:rsidP="0040620D">
            <w:pPr>
              <w:pStyle w:val="TableParagraph"/>
              <w:jc w:val="center"/>
              <w:rPr>
                <w:sz w:val="20"/>
              </w:rPr>
            </w:pPr>
          </w:p>
        </w:tc>
        <w:tc>
          <w:tcPr>
            <w:tcW w:w="1422" w:type="dxa"/>
          </w:tcPr>
          <w:p w14:paraId="09E0F5E9"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0EBCAE81" w14:textId="77777777" w:rsidTr="0040620D">
        <w:trPr>
          <w:trHeight w:val="278"/>
        </w:trPr>
        <w:tc>
          <w:tcPr>
            <w:tcW w:w="566" w:type="dxa"/>
          </w:tcPr>
          <w:p w14:paraId="2CE34A7D" w14:textId="77777777" w:rsidR="00E151D2" w:rsidRDefault="00E151D2" w:rsidP="0040620D">
            <w:pPr>
              <w:pStyle w:val="TableParagraph"/>
              <w:spacing w:line="259" w:lineRule="exact"/>
              <w:ind w:left="14" w:right="4"/>
              <w:jc w:val="center"/>
              <w:rPr>
                <w:spacing w:val="-5"/>
                <w:sz w:val="24"/>
              </w:rPr>
            </w:pPr>
            <w:r>
              <w:rPr>
                <w:spacing w:val="-5"/>
                <w:sz w:val="24"/>
              </w:rPr>
              <w:t>92</w:t>
            </w:r>
          </w:p>
        </w:tc>
        <w:tc>
          <w:tcPr>
            <w:tcW w:w="1133" w:type="dxa"/>
          </w:tcPr>
          <w:p w14:paraId="26AD6D36" w14:textId="77777777" w:rsidR="00E151D2" w:rsidRDefault="00E151D2" w:rsidP="0040620D">
            <w:pPr>
              <w:pStyle w:val="TableParagraph"/>
              <w:spacing w:line="259" w:lineRule="exact"/>
              <w:ind w:left="18" w:right="9"/>
              <w:jc w:val="center"/>
              <w:rPr>
                <w:spacing w:val="-4"/>
                <w:sz w:val="24"/>
              </w:rPr>
            </w:pPr>
            <w:r>
              <w:rPr>
                <w:spacing w:val="-4"/>
                <w:sz w:val="24"/>
              </w:rPr>
              <w:t>TRGU</w:t>
            </w:r>
          </w:p>
        </w:tc>
        <w:tc>
          <w:tcPr>
            <w:tcW w:w="3971" w:type="dxa"/>
          </w:tcPr>
          <w:p w14:paraId="66437540" w14:textId="77777777" w:rsidR="00E151D2" w:rsidRDefault="00E151D2" w:rsidP="0040620D">
            <w:pPr>
              <w:pStyle w:val="TableParagraph"/>
              <w:spacing w:line="259" w:lineRule="exact"/>
              <w:ind w:left="15" w:right="10"/>
              <w:jc w:val="center"/>
              <w:rPr>
                <w:sz w:val="24"/>
              </w:rPr>
            </w:pPr>
            <w:r>
              <w:rPr>
                <w:sz w:val="24"/>
              </w:rPr>
              <w:t>Cerestar</w:t>
            </w:r>
            <w:r>
              <w:rPr>
                <w:spacing w:val="-8"/>
                <w:sz w:val="24"/>
              </w:rPr>
              <w:t xml:space="preserve"> </w:t>
            </w:r>
            <w:r>
              <w:rPr>
                <w:sz w:val="24"/>
              </w:rPr>
              <w:t>Indonesia</w:t>
            </w:r>
            <w:r>
              <w:rPr>
                <w:spacing w:val="-6"/>
                <w:sz w:val="24"/>
              </w:rPr>
              <w:t xml:space="preserve"> </w:t>
            </w:r>
            <w:r>
              <w:rPr>
                <w:spacing w:val="-4"/>
                <w:sz w:val="24"/>
              </w:rPr>
              <w:t>Tbk.</w:t>
            </w:r>
          </w:p>
        </w:tc>
        <w:tc>
          <w:tcPr>
            <w:tcW w:w="1417" w:type="dxa"/>
          </w:tcPr>
          <w:p w14:paraId="44F600C6" w14:textId="77777777" w:rsidR="00E151D2" w:rsidRDefault="00E151D2" w:rsidP="0040620D">
            <w:pPr>
              <w:pStyle w:val="TableParagraph"/>
              <w:jc w:val="center"/>
              <w:rPr>
                <w:sz w:val="20"/>
              </w:rPr>
            </w:pPr>
          </w:p>
        </w:tc>
        <w:tc>
          <w:tcPr>
            <w:tcW w:w="1422" w:type="dxa"/>
          </w:tcPr>
          <w:p w14:paraId="2C8894AE"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5CAD175B" w14:textId="77777777" w:rsidTr="0040620D">
        <w:trPr>
          <w:trHeight w:val="278"/>
        </w:trPr>
        <w:tc>
          <w:tcPr>
            <w:tcW w:w="566" w:type="dxa"/>
          </w:tcPr>
          <w:p w14:paraId="777F55CA" w14:textId="77777777" w:rsidR="00E151D2" w:rsidRDefault="00E151D2" w:rsidP="0040620D">
            <w:pPr>
              <w:pStyle w:val="TableParagraph"/>
              <w:spacing w:line="259" w:lineRule="exact"/>
              <w:ind w:left="14" w:right="4"/>
              <w:jc w:val="center"/>
              <w:rPr>
                <w:spacing w:val="-5"/>
                <w:sz w:val="24"/>
              </w:rPr>
            </w:pPr>
            <w:r>
              <w:rPr>
                <w:spacing w:val="-5"/>
                <w:sz w:val="24"/>
              </w:rPr>
              <w:t>93</w:t>
            </w:r>
          </w:p>
        </w:tc>
        <w:tc>
          <w:tcPr>
            <w:tcW w:w="1133" w:type="dxa"/>
          </w:tcPr>
          <w:p w14:paraId="6B0B18CC" w14:textId="77777777" w:rsidR="00E151D2" w:rsidRDefault="00E151D2" w:rsidP="0040620D">
            <w:pPr>
              <w:pStyle w:val="TableParagraph"/>
              <w:spacing w:line="259" w:lineRule="exact"/>
              <w:ind w:left="18" w:right="9"/>
              <w:jc w:val="center"/>
              <w:rPr>
                <w:spacing w:val="-4"/>
                <w:sz w:val="24"/>
              </w:rPr>
            </w:pPr>
            <w:r>
              <w:rPr>
                <w:spacing w:val="-4"/>
                <w:sz w:val="24"/>
              </w:rPr>
              <w:t>ULTJ</w:t>
            </w:r>
          </w:p>
        </w:tc>
        <w:tc>
          <w:tcPr>
            <w:tcW w:w="3971" w:type="dxa"/>
          </w:tcPr>
          <w:p w14:paraId="23C33209" w14:textId="77777777" w:rsidR="00E151D2" w:rsidRDefault="00E151D2" w:rsidP="0040620D">
            <w:pPr>
              <w:pStyle w:val="TableParagraph"/>
              <w:spacing w:line="259" w:lineRule="exact"/>
              <w:ind w:left="15" w:right="10"/>
              <w:jc w:val="center"/>
              <w:rPr>
                <w:sz w:val="24"/>
              </w:rPr>
            </w:pPr>
            <w:r>
              <w:rPr>
                <w:sz w:val="24"/>
              </w:rPr>
              <w:t>Ultra</w:t>
            </w:r>
            <w:r>
              <w:rPr>
                <w:spacing w:val="-3"/>
                <w:sz w:val="24"/>
              </w:rPr>
              <w:t xml:space="preserve"> </w:t>
            </w:r>
            <w:r>
              <w:rPr>
                <w:sz w:val="24"/>
              </w:rPr>
              <w:t>Jaya</w:t>
            </w:r>
            <w:r>
              <w:rPr>
                <w:spacing w:val="-1"/>
                <w:sz w:val="24"/>
              </w:rPr>
              <w:t xml:space="preserve"> </w:t>
            </w:r>
            <w:r>
              <w:rPr>
                <w:sz w:val="24"/>
              </w:rPr>
              <w:t>Milk Industry</w:t>
            </w:r>
            <w:r>
              <w:rPr>
                <w:spacing w:val="-9"/>
                <w:sz w:val="24"/>
              </w:rPr>
              <w:t xml:space="preserve"> </w:t>
            </w:r>
            <w:r>
              <w:rPr>
                <w:sz w:val="24"/>
              </w:rPr>
              <w:t>&amp;</w:t>
            </w:r>
            <w:r>
              <w:rPr>
                <w:spacing w:val="-4"/>
                <w:sz w:val="24"/>
              </w:rPr>
              <w:t xml:space="preserve"> </w:t>
            </w:r>
            <w:r>
              <w:rPr>
                <w:spacing w:val="-5"/>
                <w:sz w:val="24"/>
              </w:rPr>
              <w:t>Tra</w:t>
            </w:r>
          </w:p>
        </w:tc>
        <w:tc>
          <w:tcPr>
            <w:tcW w:w="1417" w:type="dxa"/>
          </w:tcPr>
          <w:p w14:paraId="12635AB7" w14:textId="77777777" w:rsidR="00E151D2" w:rsidRDefault="00E151D2" w:rsidP="0040620D">
            <w:pPr>
              <w:pStyle w:val="TableParagraph"/>
              <w:jc w:val="center"/>
              <w:rPr>
                <w:sz w:val="20"/>
              </w:rPr>
            </w:pPr>
            <w:r>
              <w:rPr>
                <w:spacing w:val="-5"/>
                <w:sz w:val="24"/>
              </w:rPr>
              <w:t>Ya</w:t>
            </w:r>
          </w:p>
        </w:tc>
        <w:tc>
          <w:tcPr>
            <w:tcW w:w="1422" w:type="dxa"/>
          </w:tcPr>
          <w:p w14:paraId="089BD0FC" w14:textId="77777777" w:rsidR="00E151D2" w:rsidRDefault="00E151D2" w:rsidP="0040620D">
            <w:pPr>
              <w:pStyle w:val="TableParagraph"/>
              <w:spacing w:line="259" w:lineRule="exact"/>
              <w:ind w:left="9" w:right="9"/>
              <w:jc w:val="center"/>
              <w:rPr>
                <w:spacing w:val="-2"/>
                <w:sz w:val="24"/>
              </w:rPr>
            </w:pPr>
          </w:p>
        </w:tc>
      </w:tr>
      <w:tr w:rsidR="00E151D2" w14:paraId="0F8389B6" w14:textId="77777777" w:rsidTr="0040620D">
        <w:trPr>
          <w:trHeight w:val="278"/>
        </w:trPr>
        <w:tc>
          <w:tcPr>
            <w:tcW w:w="566" w:type="dxa"/>
          </w:tcPr>
          <w:p w14:paraId="7765E6A8" w14:textId="77777777" w:rsidR="00E151D2" w:rsidRDefault="00E151D2" w:rsidP="0040620D">
            <w:pPr>
              <w:pStyle w:val="TableParagraph"/>
              <w:spacing w:line="259" w:lineRule="exact"/>
              <w:ind w:left="14" w:right="4"/>
              <w:jc w:val="center"/>
              <w:rPr>
                <w:spacing w:val="-5"/>
                <w:sz w:val="24"/>
              </w:rPr>
            </w:pPr>
            <w:r>
              <w:rPr>
                <w:spacing w:val="-5"/>
                <w:sz w:val="24"/>
              </w:rPr>
              <w:t>94</w:t>
            </w:r>
          </w:p>
        </w:tc>
        <w:tc>
          <w:tcPr>
            <w:tcW w:w="1133" w:type="dxa"/>
          </w:tcPr>
          <w:p w14:paraId="1B4EAAC0" w14:textId="77777777" w:rsidR="00E151D2" w:rsidRDefault="00E151D2" w:rsidP="0040620D">
            <w:pPr>
              <w:pStyle w:val="TableParagraph"/>
              <w:spacing w:line="259" w:lineRule="exact"/>
              <w:ind w:left="18" w:right="9"/>
              <w:jc w:val="center"/>
              <w:rPr>
                <w:spacing w:val="-4"/>
                <w:sz w:val="24"/>
              </w:rPr>
            </w:pPr>
            <w:r>
              <w:rPr>
                <w:spacing w:val="-4"/>
                <w:sz w:val="24"/>
              </w:rPr>
              <w:t>UNSP</w:t>
            </w:r>
          </w:p>
        </w:tc>
        <w:tc>
          <w:tcPr>
            <w:tcW w:w="3971" w:type="dxa"/>
          </w:tcPr>
          <w:p w14:paraId="33F95AFF" w14:textId="77777777" w:rsidR="00E151D2" w:rsidRDefault="00E151D2" w:rsidP="0040620D">
            <w:pPr>
              <w:pStyle w:val="TableParagraph"/>
              <w:spacing w:line="259" w:lineRule="exact"/>
              <w:ind w:left="15" w:right="10"/>
              <w:jc w:val="center"/>
              <w:rPr>
                <w:sz w:val="24"/>
              </w:rPr>
            </w:pPr>
            <w:r>
              <w:rPr>
                <w:sz w:val="24"/>
              </w:rPr>
              <w:t>Bakrie</w:t>
            </w:r>
            <w:r>
              <w:rPr>
                <w:spacing w:val="-5"/>
                <w:sz w:val="24"/>
              </w:rPr>
              <w:t xml:space="preserve"> </w:t>
            </w:r>
            <w:r>
              <w:rPr>
                <w:sz w:val="24"/>
              </w:rPr>
              <w:t>Sumatera</w:t>
            </w:r>
            <w:r>
              <w:rPr>
                <w:spacing w:val="-5"/>
                <w:sz w:val="24"/>
              </w:rPr>
              <w:t xml:space="preserve"> </w:t>
            </w:r>
            <w:r>
              <w:rPr>
                <w:sz w:val="24"/>
              </w:rPr>
              <w:t>Plantations</w:t>
            </w:r>
            <w:r>
              <w:rPr>
                <w:spacing w:val="-5"/>
                <w:sz w:val="24"/>
              </w:rPr>
              <w:t xml:space="preserve"> Tb</w:t>
            </w:r>
          </w:p>
        </w:tc>
        <w:tc>
          <w:tcPr>
            <w:tcW w:w="1417" w:type="dxa"/>
          </w:tcPr>
          <w:p w14:paraId="0024BAEA" w14:textId="77777777" w:rsidR="00E151D2" w:rsidRDefault="00E151D2" w:rsidP="0040620D">
            <w:pPr>
              <w:pStyle w:val="TableParagraph"/>
              <w:jc w:val="center"/>
              <w:rPr>
                <w:sz w:val="20"/>
              </w:rPr>
            </w:pPr>
          </w:p>
        </w:tc>
        <w:tc>
          <w:tcPr>
            <w:tcW w:w="1422" w:type="dxa"/>
          </w:tcPr>
          <w:p w14:paraId="1C23410E"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1BB5879C" w14:textId="77777777" w:rsidTr="0040620D">
        <w:trPr>
          <w:trHeight w:val="278"/>
        </w:trPr>
        <w:tc>
          <w:tcPr>
            <w:tcW w:w="566" w:type="dxa"/>
          </w:tcPr>
          <w:p w14:paraId="4446C1E4" w14:textId="77777777" w:rsidR="00E151D2" w:rsidRDefault="00E151D2" w:rsidP="0040620D">
            <w:pPr>
              <w:pStyle w:val="TableParagraph"/>
              <w:spacing w:line="259" w:lineRule="exact"/>
              <w:ind w:left="14" w:right="4"/>
              <w:jc w:val="center"/>
              <w:rPr>
                <w:spacing w:val="-5"/>
                <w:sz w:val="24"/>
              </w:rPr>
            </w:pPr>
            <w:r>
              <w:rPr>
                <w:spacing w:val="-5"/>
                <w:sz w:val="24"/>
              </w:rPr>
              <w:t>95</w:t>
            </w:r>
          </w:p>
        </w:tc>
        <w:tc>
          <w:tcPr>
            <w:tcW w:w="1133" w:type="dxa"/>
          </w:tcPr>
          <w:p w14:paraId="69891933" w14:textId="77777777" w:rsidR="00E151D2" w:rsidRDefault="00E151D2" w:rsidP="0040620D">
            <w:pPr>
              <w:pStyle w:val="TableParagraph"/>
              <w:spacing w:line="259" w:lineRule="exact"/>
              <w:ind w:left="18" w:right="9"/>
              <w:jc w:val="center"/>
              <w:rPr>
                <w:spacing w:val="-4"/>
                <w:sz w:val="24"/>
              </w:rPr>
            </w:pPr>
            <w:r>
              <w:rPr>
                <w:spacing w:val="-4"/>
                <w:sz w:val="24"/>
              </w:rPr>
              <w:t>WAPO</w:t>
            </w:r>
          </w:p>
        </w:tc>
        <w:tc>
          <w:tcPr>
            <w:tcW w:w="3971" w:type="dxa"/>
          </w:tcPr>
          <w:p w14:paraId="4B989D68" w14:textId="77777777" w:rsidR="00E151D2" w:rsidRDefault="00E151D2" w:rsidP="0040620D">
            <w:pPr>
              <w:pStyle w:val="TableParagraph"/>
              <w:spacing w:line="259" w:lineRule="exact"/>
              <w:ind w:left="15" w:right="10"/>
              <w:jc w:val="center"/>
              <w:rPr>
                <w:sz w:val="24"/>
              </w:rPr>
            </w:pPr>
            <w:r>
              <w:rPr>
                <w:sz w:val="24"/>
              </w:rPr>
              <w:t>Wahana</w:t>
            </w:r>
            <w:r>
              <w:rPr>
                <w:spacing w:val="-3"/>
                <w:sz w:val="24"/>
              </w:rPr>
              <w:t xml:space="preserve"> </w:t>
            </w:r>
            <w:r>
              <w:rPr>
                <w:sz w:val="24"/>
              </w:rPr>
              <w:t>Pronatural</w:t>
            </w:r>
            <w:r>
              <w:rPr>
                <w:spacing w:val="-9"/>
                <w:sz w:val="24"/>
              </w:rPr>
              <w:t xml:space="preserve"> </w:t>
            </w:r>
            <w:r>
              <w:rPr>
                <w:spacing w:val="-4"/>
                <w:sz w:val="24"/>
              </w:rPr>
              <w:t>Tbk.</w:t>
            </w:r>
          </w:p>
        </w:tc>
        <w:tc>
          <w:tcPr>
            <w:tcW w:w="1417" w:type="dxa"/>
          </w:tcPr>
          <w:p w14:paraId="38DB7D7E" w14:textId="77777777" w:rsidR="00E151D2" w:rsidRDefault="00E151D2" w:rsidP="0040620D">
            <w:pPr>
              <w:pStyle w:val="TableParagraph"/>
              <w:jc w:val="center"/>
              <w:rPr>
                <w:sz w:val="20"/>
              </w:rPr>
            </w:pPr>
          </w:p>
        </w:tc>
        <w:tc>
          <w:tcPr>
            <w:tcW w:w="1422" w:type="dxa"/>
          </w:tcPr>
          <w:p w14:paraId="576A1507"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3DB52148" w14:textId="77777777" w:rsidTr="0040620D">
        <w:trPr>
          <w:trHeight w:val="278"/>
        </w:trPr>
        <w:tc>
          <w:tcPr>
            <w:tcW w:w="566" w:type="dxa"/>
          </w:tcPr>
          <w:p w14:paraId="1E202BE3" w14:textId="77777777" w:rsidR="00E151D2" w:rsidRDefault="00E151D2" w:rsidP="0040620D">
            <w:pPr>
              <w:pStyle w:val="TableParagraph"/>
              <w:spacing w:line="259" w:lineRule="exact"/>
              <w:ind w:left="14" w:right="4"/>
              <w:jc w:val="center"/>
              <w:rPr>
                <w:spacing w:val="-5"/>
                <w:sz w:val="24"/>
              </w:rPr>
            </w:pPr>
            <w:r>
              <w:rPr>
                <w:spacing w:val="-5"/>
                <w:sz w:val="24"/>
              </w:rPr>
              <w:t>96</w:t>
            </w:r>
          </w:p>
        </w:tc>
        <w:tc>
          <w:tcPr>
            <w:tcW w:w="1133" w:type="dxa"/>
          </w:tcPr>
          <w:p w14:paraId="5340707E" w14:textId="77777777" w:rsidR="00E151D2" w:rsidRDefault="00E151D2" w:rsidP="0040620D">
            <w:pPr>
              <w:pStyle w:val="TableParagraph"/>
              <w:spacing w:line="259" w:lineRule="exact"/>
              <w:ind w:left="18" w:right="9"/>
              <w:jc w:val="center"/>
              <w:rPr>
                <w:spacing w:val="-4"/>
                <w:sz w:val="24"/>
              </w:rPr>
            </w:pPr>
            <w:r>
              <w:rPr>
                <w:spacing w:val="-4"/>
                <w:sz w:val="24"/>
              </w:rPr>
              <w:t>WMPP</w:t>
            </w:r>
          </w:p>
        </w:tc>
        <w:tc>
          <w:tcPr>
            <w:tcW w:w="3971" w:type="dxa"/>
          </w:tcPr>
          <w:p w14:paraId="6A28611F" w14:textId="77777777" w:rsidR="00E151D2" w:rsidRDefault="00E151D2" w:rsidP="0040620D">
            <w:pPr>
              <w:pStyle w:val="TableParagraph"/>
              <w:spacing w:line="259" w:lineRule="exact"/>
              <w:ind w:left="15" w:right="10"/>
              <w:jc w:val="center"/>
              <w:rPr>
                <w:sz w:val="24"/>
              </w:rPr>
            </w:pPr>
            <w:r>
              <w:rPr>
                <w:sz w:val="24"/>
              </w:rPr>
              <w:t>Widodo</w:t>
            </w:r>
            <w:r>
              <w:rPr>
                <w:spacing w:val="-1"/>
                <w:sz w:val="24"/>
              </w:rPr>
              <w:t xml:space="preserve"> </w:t>
            </w:r>
            <w:r>
              <w:rPr>
                <w:sz w:val="24"/>
              </w:rPr>
              <w:t>Makmur</w:t>
            </w:r>
            <w:r>
              <w:rPr>
                <w:spacing w:val="-4"/>
                <w:sz w:val="24"/>
              </w:rPr>
              <w:t xml:space="preserve"> </w:t>
            </w:r>
            <w:r>
              <w:rPr>
                <w:sz w:val="24"/>
              </w:rPr>
              <w:t>Perkasa</w:t>
            </w:r>
            <w:r>
              <w:rPr>
                <w:spacing w:val="-5"/>
                <w:sz w:val="24"/>
              </w:rPr>
              <w:t xml:space="preserve"> </w:t>
            </w:r>
            <w:r>
              <w:rPr>
                <w:spacing w:val="-4"/>
                <w:sz w:val="24"/>
              </w:rPr>
              <w:t>Tbk.</w:t>
            </w:r>
          </w:p>
        </w:tc>
        <w:tc>
          <w:tcPr>
            <w:tcW w:w="1417" w:type="dxa"/>
          </w:tcPr>
          <w:p w14:paraId="2A22C9D0" w14:textId="77777777" w:rsidR="00E151D2" w:rsidRDefault="00E151D2" w:rsidP="0040620D">
            <w:pPr>
              <w:pStyle w:val="TableParagraph"/>
              <w:jc w:val="center"/>
              <w:rPr>
                <w:sz w:val="20"/>
              </w:rPr>
            </w:pPr>
          </w:p>
        </w:tc>
        <w:tc>
          <w:tcPr>
            <w:tcW w:w="1422" w:type="dxa"/>
          </w:tcPr>
          <w:p w14:paraId="13A50B74"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320B45DB" w14:textId="77777777" w:rsidTr="0040620D">
        <w:trPr>
          <w:trHeight w:val="278"/>
        </w:trPr>
        <w:tc>
          <w:tcPr>
            <w:tcW w:w="566" w:type="dxa"/>
          </w:tcPr>
          <w:p w14:paraId="68CA8D36" w14:textId="77777777" w:rsidR="00E151D2" w:rsidRDefault="00E151D2" w:rsidP="0040620D">
            <w:pPr>
              <w:pStyle w:val="TableParagraph"/>
              <w:spacing w:line="259" w:lineRule="exact"/>
              <w:ind w:left="14" w:right="4"/>
              <w:jc w:val="center"/>
              <w:rPr>
                <w:spacing w:val="-5"/>
                <w:sz w:val="24"/>
              </w:rPr>
            </w:pPr>
            <w:r>
              <w:rPr>
                <w:spacing w:val="-5"/>
                <w:sz w:val="24"/>
              </w:rPr>
              <w:t>97</w:t>
            </w:r>
          </w:p>
        </w:tc>
        <w:tc>
          <w:tcPr>
            <w:tcW w:w="1133" w:type="dxa"/>
          </w:tcPr>
          <w:p w14:paraId="3D984A73" w14:textId="77777777" w:rsidR="00E151D2" w:rsidRDefault="00E151D2" w:rsidP="0040620D">
            <w:pPr>
              <w:pStyle w:val="TableParagraph"/>
              <w:spacing w:line="259" w:lineRule="exact"/>
              <w:ind w:left="18" w:right="9"/>
              <w:jc w:val="center"/>
              <w:rPr>
                <w:spacing w:val="-4"/>
                <w:sz w:val="24"/>
              </w:rPr>
            </w:pPr>
            <w:r>
              <w:rPr>
                <w:spacing w:val="-4"/>
                <w:sz w:val="24"/>
              </w:rPr>
              <w:t>WMUU</w:t>
            </w:r>
          </w:p>
        </w:tc>
        <w:tc>
          <w:tcPr>
            <w:tcW w:w="3971" w:type="dxa"/>
          </w:tcPr>
          <w:p w14:paraId="166D04F5" w14:textId="77777777" w:rsidR="00E151D2" w:rsidRDefault="00E151D2" w:rsidP="0040620D">
            <w:pPr>
              <w:pStyle w:val="TableParagraph"/>
              <w:spacing w:line="259" w:lineRule="exact"/>
              <w:ind w:left="15" w:right="10"/>
              <w:jc w:val="center"/>
              <w:rPr>
                <w:sz w:val="24"/>
              </w:rPr>
            </w:pPr>
            <w:r>
              <w:rPr>
                <w:sz w:val="24"/>
              </w:rPr>
              <w:t>Widodo</w:t>
            </w:r>
            <w:r>
              <w:rPr>
                <w:spacing w:val="-1"/>
                <w:sz w:val="24"/>
              </w:rPr>
              <w:t xml:space="preserve"> </w:t>
            </w:r>
            <w:r>
              <w:rPr>
                <w:sz w:val="24"/>
              </w:rPr>
              <w:t>Makmur</w:t>
            </w:r>
            <w:r>
              <w:rPr>
                <w:spacing w:val="-3"/>
                <w:sz w:val="24"/>
              </w:rPr>
              <w:t xml:space="preserve"> </w:t>
            </w:r>
            <w:r>
              <w:rPr>
                <w:sz w:val="24"/>
              </w:rPr>
              <w:t>Unggas</w:t>
            </w:r>
            <w:r>
              <w:rPr>
                <w:spacing w:val="-6"/>
                <w:sz w:val="24"/>
              </w:rPr>
              <w:t xml:space="preserve"> </w:t>
            </w:r>
            <w:r>
              <w:rPr>
                <w:spacing w:val="-4"/>
                <w:sz w:val="24"/>
              </w:rPr>
              <w:t>Tbk.</w:t>
            </w:r>
          </w:p>
        </w:tc>
        <w:tc>
          <w:tcPr>
            <w:tcW w:w="1417" w:type="dxa"/>
          </w:tcPr>
          <w:p w14:paraId="6F63E30C" w14:textId="77777777" w:rsidR="00E151D2" w:rsidRDefault="00E151D2" w:rsidP="0040620D">
            <w:pPr>
              <w:pStyle w:val="TableParagraph"/>
              <w:jc w:val="center"/>
              <w:rPr>
                <w:sz w:val="20"/>
              </w:rPr>
            </w:pPr>
          </w:p>
        </w:tc>
        <w:tc>
          <w:tcPr>
            <w:tcW w:w="1422" w:type="dxa"/>
          </w:tcPr>
          <w:p w14:paraId="660A3E77" w14:textId="77777777" w:rsidR="00E151D2" w:rsidRDefault="00E151D2" w:rsidP="0040620D">
            <w:pPr>
              <w:pStyle w:val="TableParagraph"/>
              <w:spacing w:line="259" w:lineRule="exact"/>
              <w:ind w:left="9" w:right="9"/>
              <w:jc w:val="center"/>
              <w:rPr>
                <w:spacing w:val="-2"/>
                <w:sz w:val="24"/>
              </w:rPr>
            </w:pPr>
            <w:r>
              <w:rPr>
                <w:spacing w:val="-2"/>
                <w:sz w:val="24"/>
              </w:rPr>
              <w:t>Tidak</w:t>
            </w:r>
          </w:p>
        </w:tc>
      </w:tr>
      <w:tr w:rsidR="00E151D2" w14:paraId="49D849CE" w14:textId="77777777" w:rsidTr="0040620D">
        <w:trPr>
          <w:trHeight w:val="278"/>
        </w:trPr>
        <w:tc>
          <w:tcPr>
            <w:tcW w:w="566" w:type="dxa"/>
          </w:tcPr>
          <w:p w14:paraId="7583A83D" w14:textId="77777777" w:rsidR="00E151D2" w:rsidRDefault="00E151D2" w:rsidP="0040620D">
            <w:pPr>
              <w:pStyle w:val="TableParagraph"/>
              <w:spacing w:line="259" w:lineRule="exact"/>
              <w:ind w:left="14" w:right="4"/>
              <w:jc w:val="center"/>
              <w:rPr>
                <w:spacing w:val="-5"/>
                <w:sz w:val="24"/>
              </w:rPr>
            </w:pPr>
            <w:r>
              <w:rPr>
                <w:spacing w:val="-5"/>
                <w:sz w:val="24"/>
              </w:rPr>
              <w:t>98</w:t>
            </w:r>
          </w:p>
        </w:tc>
        <w:tc>
          <w:tcPr>
            <w:tcW w:w="1133" w:type="dxa"/>
          </w:tcPr>
          <w:p w14:paraId="56DA2984" w14:textId="77777777" w:rsidR="00E151D2" w:rsidRDefault="00E151D2" w:rsidP="0040620D">
            <w:pPr>
              <w:pStyle w:val="TableParagraph"/>
              <w:spacing w:line="259" w:lineRule="exact"/>
              <w:ind w:left="18" w:right="9"/>
              <w:jc w:val="center"/>
              <w:rPr>
                <w:spacing w:val="-4"/>
                <w:sz w:val="24"/>
              </w:rPr>
            </w:pPr>
            <w:r>
              <w:rPr>
                <w:spacing w:val="-4"/>
                <w:sz w:val="24"/>
              </w:rPr>
              <w:t>RAFI</w:t>
            </w:r>
          </w:p>
        </w:tc>
        <w:tc>
          <w:tcPr>
            <w:tcW w:w="3971" w:type="dxa"/>
          </w:tcPr>
          <w:p w14:paraId="0A778273" w14:textId="77777777" w:rsidR="00E151D2" w:rsidRDefault="00E151D2" w:rsidP="0040620D">
            <w:pPr>
              <w:pStyle w:val="TableParagraph"/>
              <w:spacing w:line="259" w:lineRule="exact"/>
              <w:ind w:left="15" w:right="10"/>
              <w:jc w:val="center"/>
              <w:rPr>
                <w:sz w:val="24"/>
              </w:rPr>
            </w:pPr>
            <w:r>
              <w:rPr>
                <w:sz w:val="24"/>
              </w:rPr>
              <w:t>Sari</w:t>
            </w:r>
            <w:r>
              <w:rPr>
                <w:spacing w:val="-8"/>
                <w:sz w:val="24"/>
              </w:rPr>
              <w:t xml:space="preserve"> </w:t>
            </w:r>
            <w:r>
              <w:rPr>
                <w:sz w:val="24"/>
              </w:rPr>
              <w:t>Kreasi</w:t>
            </w:r>
            <w:r>
              <w:rPr>
                <w:spacing w:val="-5"/>
                <w:sz w:val="24"/>
              </w:rPr>
              <w:t xml:space="preserve"> </w:t>
            </w:r>
            <w:r>
              <w:rPr>
                <w:sz w:val="24"/>
              </w:rPr>
              <w:t>Boga</w:t>
            </w:r>
            <w:r>
              <w:rPr>
                <w:spacing w:val="4"/>
                <w:sz w:val="24"/>
              </w:rPr>
              <w:t xml:space="preserve"> </w:t>
            </w:r>
            <w:r>
              <w:rPr>
                <w:spacing w:val="-4"/>
                <w:sz w:val="24"/>
              </w:rPr>
              <w:t>Tbk.</w:t>
            </w:r>
          </w:p>
        </w:tc>
        <w:tc>
          <w:tcPr>
            <w:tcW w:w="1417" w:type="dxa"/>
          </w:tcPr>
          <w:p w14:paraId="25D432EC" w14:textId="77777777" w:rsidR="00E151D2" w:rsidRDefault="00E151D2" w:rsidP="0040620D">
            <w:pPr>
              <w:pStyle w:val="TableParagraph"/>
              <w:jc w:val="center"/>
              <w:rPr>
                <w:sz w:val="20"/>
              </w:rPr>
            </w:pPr>
            <w:r>
              <w:rPr>
                <w:spacing w:val="-5"/>
                <w:sz w:val="24"/>
              </w:rPr>
              <w:t>Ya</w:t>
            </w:r>
          </w:p>
        </w:tc>
        <w:tc>
          <w:tcPr>
            <w:tcW w:w="1422" w:type="dxa"/>
          </w:tcPr>
          <w:p w14:paraId="58B2439A" w14:textId="77777777" w:rsidR="00E151D2" w:rsidRDefault="00E151D2" w:rsidP="0040620D">
            <w:pPr>
              <w:pStyle w:val="TableParagraph"/>
              <w:spacing w:line="259" w:lineRule="exact"/>
              <w:ind w:left="9" w:right="9"/>
              <w:jc w:val="center"/>
              <w:rPr>
                <w:spacing w:val="-2"/>
                <w:sz w:val="24"/>
              </w:rPr>
            </w:pPr>
          </w:p>
        </w:tc>
      </w:tr>
      <w:tr w:rsidR="00E151D2" w14:paraId="7F49B384" w14:textId="77777777" w:rsidTr="0040620D">
        <w:trPr>
          <w:trHeight w:val="278"/>
        </w:trPr>
        <w:tc>
          <w:tcPr>
            <w:tcW w:w="5670" w:type="dxa"/>
            <w:gridSpan w:val="3"/>
          </w:tcPr>
          <w:p w14:paraId="09943C08" w14:textId="77777777" w:rsidR="00E151D2" w:rsidRDefault="00E151D2" w:rsidP="0040620D">
            <w:pPr>
              <w:pStyle w:val="TableParagraph"/>
              <w:spacing w:line="259" w:lineRule="exact"/>
              <w:ind w:left="15" w:right="10"/>
              <w:jc w:val="center"/>
              <w:rPr>
                <w:sz w:val="24"/>
              </w:rPr>
            </w:pPr>
            <w:r>
              <w:rPr>
                <w:b/>
                <w:spacing w:val="-2"/>
                <w:sz w:val="24"/>
              </w:rPr>
              <w:t>Jumlah</w:t>
            </w:r>
          </w:p>
        </w:tc>
        <w:tc>
          <w:tcPr>
            <w:tcW w:w="1417" w:type="dxa"/>
          </w:tcPr>
          <w:p w14:paraId="16CFAA5E" w14:textId="77777777" w:rsidR="00E151D2" w:rsidRDefault="00E151D2" w:rsidP="0040620D">
            <w:pPr>
              <w:pStyle w:val="TableParagraph"/>
              <w:jc w:val="center"/>
              <w:rPr>
                <w:sz w:val="20"/>
              </w:rPr>
            </w:pPr>
            <w:r>
              <w:rPr>
                <w:b/>
                <w:spacing w:val="-5"/>
                <w:sz w:val="24"/>
              </w:rPr>
              <w:t>24</w:t>
            </w:r>
          </w:p>
        </w:tc>
        <w:tc>
          <w:tcPr>
            <w:tcW w:w="1422" w:type="dxa"/>
          </w:tcPr>
          <w:p w14:paraId="37C7991D" w14:textId="77777777" w:rsidR="00E151D2" w:rsidRDefault="00E151D2" w:rsidP="0040620D">
            <w:pPr>
              <w:pStyle w:val="TableParagraph"/>
              <w:spacing w:line="259" w:lineRule="exact"/>
              <w:ind w:left="9" w:right="9"/>
              <w:jc w:val="center"/>
              <w:rPr>
                <w:spacing w:val="-2"/>
                <w:sz w:val="24"/>
              </w:rPr>
            </w:pPr>
            <w:r>
              <w:rPr>
                <w:b/>
                <w:spacing w:val="-5"/>
                <w:sz w:val="24"/>
              </w:rPr>
              <w:t>73</w:t>
            </w:r>
          </w:p>
        </w:tc>
      </w:tr>
    </w:tbl>
    <w:p w14:paraId="4978C1D1" w14:textId="77777777" w:rsidR="00E151D2" w:rsidRDefault="00E151D2" w:rsidP="00E151D2">
      <w:pPr>
        <w:spacing w:after="0" w:line="240" w:lineRule="auto"/>
        <w:contextualSpacing/>
        <w:rPr>
          <w:rFonts w:ascii="Times New Roman" w:hAnsi="Times New Roman" w:cs="Times New Roman"/>
          <w:bCs/>
          <w:color w:val="000000"/>
          <w:sz w:val="24"/>
          <w:szCs w:val="24"/>
        </w:rPr>
      </w:pPr>
    </w:p>
    <w:p w14:paraId="38B05A4C" w14:textId="77777777" w:rsidR="00E151D2" w:rsidRDefault="00E151D2" w:rsidP="00E151D2">
      <w:pPr>
        <w:spacing w:after="0" w:line="240" w:lineRule="auto"/>
        <w:contextualSpacing/>
        <w:rPr>
          <w:rFonts w:ascii="Times New Roman" w:hAnsi="Times New Roman" w:cs="Times New Roman"/>
          <w:bCs/>
          <w:color w:val="000000"/>
          <w:sz w:val="24"/>
          <w:szCs w:val="24"/>
        </w:rPr>
      </w:pPr>
    </w:p>
    <w:p w14:paraId="6084FA9C" w14:textId="77777777" w:rsidR="00E151D2" w:rsidRDefault="00E151D2" w:rsidP="00E151D2">
      <w:pPr>
        <w:spacing w:after="0" w:line="240" w:lineRule="auto"/>
        <w:contextualSpacing/>
        <w:rPr>
          <w:rFonts w:ascii="Times New Roman" w:hAnsi="Times New Roman" w:cs="Times New Roman"/>
          <w:bCs/>
          <w:color w:val="000000"/>
          <w:sz w:val="24"/>
          <w:szCs w:val="24"/>
        </w:rPr>
      </w:pPr>
    </w:p>
    <w:p w14:paraId="688F2D2D" w14:textId="77777777" w:rsidR="00E151D2" w:rsidRDefault="00E151D2" w:rsidP="00E151D2">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57C516E0" w14:textId="77777777" w:rsidR="00E151D2" w:rsidRPr="005645BA" w:rsidRDefault="00E151D2" w:rsidP="00E151D2">
      <w:pPr>
        <w:spacing w:after="0" w:line="240" w:lineRule="auto"/>
        <w:contextualSpacing/>
        <w:rPr>
          <w:rFonts w:ascii="Times New Roman" w:hAnsi="Times New Roman" w:cs="Times New Roman"/>
          <w:bCs/>
          <w:color w:val="000000"/>
          <w:sz w:val="24"/>
          <w:szCs w:val="24"/>
        </w:rPr>
      </w:pPr>
      <w:r w:rsidRPr="005645BA">
        <w:rPr>
          <w:rFonts w:ascii="Times New Roman" w:hAnsi="Times New Roman" w:cs="Times New Roman"/>
          <w:bCs/>
          <w:color w:val="000000"/>
          <w:sz w:val="24"/>
          <w:szCs w:val="24"/>
        </w:rPr>
        <w:lastRenderedPageBreak/>
        <w:t xml:space="preserve">Tabulasi data </w:t>
      </w:r>
      <w:r w:rsidRPr="005645BA">
        <w:rPr>
          <w:rFonts w:ascii="Times New Roman" w:hAnsi="Times New Roman" w:cs="Times New Roman"/>
          <w:bCs/>
          <w:sz w:val="24"/>
          <w:szCs w:val="24"/>
        </w:rPr>
        <w:t>Perusahaan Manufaktur Sektor Makanan dan Minuman Yang Terdaftar Di Bursa Efek Indonesia Periode 2019-2023</w:t>
      </w:r>
    </w:p>
    <w:p w14:paraId="3F0B6F0F" w14:textId="77777777" w:rsidR="00E151D2" w:rsidRPr="005645BA" w:rsidRDefault="00E151D2" w:rsidP="00E151D2">
      <w:pPr>
        <w:spacing w:after="0" w:line="240" w:lineRule="auto"/>
        <w:contextualSpacing/>
        <w:rPr>
          <w:rFonts w:ascii="Times New Roman" w:hAnsi="Times New Roman" w:cs="Times New Roman"/>
          <w:b/>
          <w:color w:val="000000"/>
          <w:sz w:val="24"/>
          <w:szCs w:val="24"/>
        </w:rPr>
      </w:pPr>
    </w:p>
    <w:tbl>
      <w:tblPr>
        <w:tblW w:w="8642" w:type="dxa"/>
        <w:tblLook w:val="04A0" w:firstRow="1" w:lastRow="0" w:firstColumn="1" w:lastColumn="0" w:noHBand="0" w:noVBand="1"/>
      </w:tblPr>
      <w:tblGrid>
        <w:gridCol w:w="1240"/>
        <w:gridCol w:w="750"/>
        <w:gridCol w:w="1476"/>
        <w:gridCol w:w="1207"/>
        <w:gridCol w:w="1483"/>
        <w:gridCol w:w="1386"/>
        <w:gridCol w:w="1149"/>
      </w:tblGrid>
      <w:tr w:rsidR="00E151D2" w:rsidRPr="004E1C0A" w14:paraId="6BAD0AFB" w14:textId="77777777" w:rsidTr="0040620D">
        <w:trPr>
          <w:trHeight w:val="31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06A91"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kode saham</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6EF50787"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tahun</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492EB17D"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profitabilitas</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1F5BF489"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kebijakan deviden</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25C0E35E"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pertumbuhan perusahaan</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73DF5E71"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ukuran perusahaan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B371853"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 xml:space="preserve">kebijakan hutang </w:t>
            </w:r>
          </w:p>
        </w:tc>
      </w:tr>
      <w:tr w:rsidR="00E151D2" w:rsidRPr="004E1C0A" w14:paraId="748A8D5D"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B2F6D"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AALI</w:t>
            </w:r>
          </w:p>
        </w:tc>
        <w:tc>
          <w:tcPr>
            <w:tcW w:w="750" w:type="dxa"/>
            <w:tcBorders>
              <w:top w:val="nil"/>
              <w:left w:val="nil"/>
              <w:bottom w:val="single" w:sz="4" w:space="0" w:color="auto"/>
              <w:right w:val="single" w:sz="4" w:space="0" w:color="auto"/>
            </w:tcBorders>
            <w:shd w:val="clear" w:color="auto" w:fill="auto"/>
            <w:noWrap/>
            <w:vAlign w:val="bottom"/>
            <w:hideMark/>
          </w:tcPr>
          <w:p w14:paraId="3EA74655"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32420DA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0,9196</w:t>
            </w:r>
          </w:p>
        </w:tc>
        <w:tc>
          <w:tcPr>
            <w:tcW w:w="1207" w:type="dxa"/>
            <w:tcBorders>
              <w:top w:val="nil"/>
              <w:left w:val="nil"/>
              <w:bottom w:val="single" w:sz="4" w:space="0" w:color="auto"/>
              <w:right w:val="single" w:sz="4" w:space="0" w:color="auto"/>
            </w:tcBorders>
            <w:shd w:val="clear" w:color="auto" w:fill="auto"/>
            <w:noWrap/>
            <w:vAlign w:val="bottom"/>
            <w:hideMark/>
          </w:tcPr>
          <w:p w14:paraId="2B11E92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0,4455</w:t>
            </w:r>
          </w:p>
        </w:tc>
        <w:tc>
          <w:tcPr>
            <w:tcW w:w="1483" w:type="dxa"/>
            <w:tcBorders>
              <w:top w:val="nil"/>
              <w:left w:val="nil"/>
              <w:bottom w:val="single" w:sz="4" w:space="0" w:color="auto"/>
              <w:right w:val="single" w:sz="4" w:space="0" w:color="auto"/>
            </w:tcBorders>
            <w:shd w:val="clear" w:color="auto" w:fill="auto"/>
            <w:noWrap/>
            <w:vAlign w:val="bottom"/>
            <w:hideMark/>
          </w:tcPr>
          <w:p w14:paraId="6929525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-0,0855</w:t>
            </w:r>
          </w:p>
        </w:tc>
        <w:tc>
          <w:tcPr>
            <w:tcW w:w="1386" w:type="dxa"/>
            <w:tcBorders>
              <w:top w:val="nil"/>
              <w:left w:val="nil"/>
              <w:bottom w:val="single" w:sz="4" w:space="0" w:color="auto"/>
              <w:right w:val="single" w:sz="4" w:space="0" w:color="auto"/>
            </w:tcBorders>
            <w:shd w:val="clear" w:color="auto" w:fill="auto"/>
            <w:noWrap/>
            <w:vAlign w:val="bottom"/>
            <w:hideMark/>
          </w:tcPr>
          <w:p w14:paraId="71485B5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17,1104</w:t>
            </w:r>
          </w:p>
        </w:tc>
        <w:tc>
          <w:tcPr>
            <w:tcW w:w="1100" w:type="dxa"/>
            <w:tcBorders>
              <w:top w:val="nil"/>
              <w:left w:val="nil"/>
              <w:bottom w:val="single" w:sz="4" w:space="0" w:color="auto"/>
              <w:right w:val="single" w:sz="4" w:space="0" w:color="auto"/>
            </w:tcBorders>
            <w:shd w:val="clear" w:color="auto" w:fill="auto"/>
            <w:noWrap/>
            <w:vAlign w:val="bottom"/>
            <w:hideMark/>
          </w:tcPr>
          <w:p w14:paraId="7FE44DD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0,4213</w:t>
            </w:r>
          </w:p>
        </w:tc>
      </w:tr>
      <w:tr w:rsidR="00E151D2" w:rsidRPr="004E1C0A" w14:paraId="699E3C63"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25E106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DA86E13"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7193B84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1,4966</w:t>
            </w:r>
          </w:p>
        </w:tc>
        <w:tc>
          <w:tcPr>
            <w:tcW w:w="1207" w:type="dxa"/>
            <w:tcBorders>
              <w:top w:val="nil"/>
              <w:left w:val="nil"/>
              <w:bottom w:val="single" w:sz="4" w:space="0" w:color="auto"/>
              <w:right w:val="single" w:sz="4" w:space="0" w:color="auto"/>
            </w:tcBorders>
            <w:shd w:val="clear" w:color="auto" w:fill="auto"/>
            <w:noWrap/>
            <w:vAlign w:val="bottom"/>
            <w:hideMark/>
          </w:tcPr>
          <w:p w14:paraId="4B106F0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0,3533</w:t>
            </w:r>
          </w:p>
        </w:tc>
        <w:tc>
          <w:tcPr>
            <w:tcW w:w="1483" w:type="dxa"/>
            <w:tcBorders>
              <w:top w:val="nil"/>
              <w:left w:val="nil"/>
              <w:bottom w:val="single" w:sz="4" w:space="0" w:color="auto"/>
              <w:right w:val="single" w:sz="4" w:space="0" w:color="auto"/>
            </w:tcBorders>
            <w:shd w:val="clear" w:color="auto" w:fill="auto"/>
            <w:noWrap/>
            <w:vAlign w:val="bottom"/>
            <w:hideMark/>
          </w:tcPr>
          <w:p w14:paraId="507F47A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0,0776</w:t>
            </w:r>
          </w:p>
        </w:tc>
        <w:tc>
          <w:tcPr>
            <w:tcW w:w="1386" w:type="dxa"/>
            <w:tcBorders>
              <w:top w:val="nil"/>
              <w:left w:val="nil"/>
              <w:bottom w:val="single" w:sz="4" w:space="0" w:color="auto"/>
              <w:right w:val="single" w:sz="4" w:space="0" w:color="auto"/>
            </w:tcBorders>
            <w:shd w:val="clear" w:color="auto" w:fill="auto"/>
            <w:noWrap/>
            <w:vAlign w:val="bottom"/>
            <w:hideMark/>
          </w:tcPr>
          <w:p w14:paraId="3DED177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17,1399</w:t>
            </w:r>
          </w:p>
        </w:tc>
        <w:tc>
          <w:tcPr>
            <w:tcW w:w="1100" w:type="dxa"/>
            <w:tcBorders>
              <w:top w:val="nil"/>
              <w:left w:val="nil"/>
              <w:bottom w:val="single" w:sz="4" w:space="0" w:color="auto"/>
              <w:right w:val="single" w:sz="4" w:space="0" w:color="auto"/>
            </w:tcBorders>
            <w:shd w:val="clear" w:color="auto" w:fill="auto"/>
            <w:noWrap/>
            <w:vAlign w:val="bottom"/>
            <w:hideMark/>
          </w:tcPr>
          <w:p w14:paraId="4BAA918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0,4433</w:t>
            </w:r>
          </w:p>
        </w:tc>
      </w:tr>
      <w:tr w:rsidR="00E151D2" w:rsidRPr="004E1C0A" w14:paraId="54BA0B02"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67F9953"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829EC8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1B64D08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1,1488</w:t>
            </w:r>
          </w:p>
        </w:tc>
        <w:tc>
          <w:tcPr>
            <w:tcW w:w="1207" w:type="dxa"/>
            <w:tcBorders>
              <w:top w:val="nil"/>
              <w:left w:val="nil"/>
              <w:bottom w:val="single" w:sz="4" w:space="0" w:color="auto"/>
              <w:right w:val="single" w:sz="4" w:space="0" w:color="auto"/>
            </w:tcBorders>
            <w:shd w:val="clear" w:color="auto" w:fill="auto"/>
            <w:noWrap/>
            <w:vAlign w:val="bottom"/>
            <w:hideMark/>
          </w:tcPr>
          <w:p w14:paraId="05A1068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0,3506</w:t>
            </w:r>
          </w:p>
        </w:tc>
        <w:tc>
          <w:tcPr>
            <w:tcW w:w="1483" w:type="dxa"/>
            <w:tcBorders>
              <w:top w:val="nil"/>
              <w:left w:val="nil"/>
              <w:bottom w:val="single" w:sz="4" w:space="0" w:color="auto"/>
              <w:right w:val="single" w:sz="4" w:space="0" w:color="auto"/>
            </w:tcBorders>
            <w:shd w:val="clear" w:color="auto" w:fill="auto"/>
            <w:noWrap/>
            <w:vAlign w:val="bottom"/>
            <w:hideMark/>
          </w:tcPr>
          <w:p w14:paraId="0D83BB4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0,2932</w:t>
            </w:r>
          </w:p>
        </w:tc>
        <w:tc>
          <w:tcPr>
            <w:tcW w:w="1386" w:type="dxa"/>
            <w:tcBorders>
              <w:top w:val="nil"/>
              <w:left w:val="nil"/>
              <w:bottom w:val="single" w:sz="4" w:space="0" w:color="auto"/>
              <w:right w:val="single" w:sz="4" w:space="0" w:color="auto"/>
            </w:tcBorders>
            <w:shd w:val="clear" w:color="auto" w:fill="auto"/>
            <w:noWrap/>
            <w:vAlign w:val="bottom"/>
            <w:hideMark/>
          </w:tcPr>
          <w:p w14:paraId="11B3D3D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17,2300</w:t>
            </w:r>
          </w:p>
        </w:tc>
        <w:tc>
          <w:tcPr>
            <w:tcW w:w="1100" w:type="dxa"/>
            <w:tcBorders>
              <w:top w:val="nil"/>
              <w:left w:val="nil"/>
              <w:bottom w:val="single" w:sz="4" w:space="0" w:color="auto"/>
              <w:right w:val="single" w:sz="4" w:space="0" w:color="auto"/>
            </w:tcBorders>
            <w:shd w:val="clear" w:color="auto" w:fill="auto"/>
            <w:noWrap/>
            <w:vAlign w:val="bottom"/>
            <w:hideMark/>
          </w:tcPr>
          <w:p w14:paraId="3AD33C3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0,4359</w:t>
            </w:r>
          </w:p>
        </w:tc>
      </w:tr>
      <w:tr w:rsidR="00E151D2" w:rsidRPr="004E1C0A" w14:paraId="763A11F9"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0451D54"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682CB92"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12C898C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0,9814</w:t>
            </w:r>
          </w:p>
        </w:tc>
        <w:tc>
          <w:tcPr>
            <w:tcW w:w="1207" w:type="dxa"/>
            <w:tcBorders>
              <w:top w:val="nil"/>
              <w:left w:val="nil"/>
              <w:bottom w:val="single" w:sz="4" w:space="0" w:color="auto"/>
              <w:right w:val="single" w:sz="4" w:space="0" w:color="auto"/>
            </w:tcBorders>
            <w:shd w:val="clear" w:color="auto" w:fill="auto"/>
            <w:noWrap/>
            <w:vAlign w:val="bottom"/>
            <w:hideMark/>
          </w:tcPr>
          <w:p w14:paraId="3498D79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0,3556</w:t>
            </w:r>
          </w:p>
        </w:tc>
        <w:tc>
          <w:tcPr>
            <w:tcW w:w="1483" w:type="dxa"/>
            <w:tcBorders>
              <w:top w:val="nil"/>
              <w:left w:val="nil"/>
              <w:bottom w:val="single" w:sz="4" w:space="0" w:color="auto"/>
              <w:right w:val="single" w:sz="4" w:space="0" w:color="auto"/>
            </w:tcBorders>
            <w:shd w:val="clear" w:color="auto" w:fill="auto"/>
            <w:noWrap/>
            <w:vAlign w:val="bottom"/>
            <w:hideMark/>
          </w:tcPr>
          <w:p w14:paraId="66938D8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-0,1025</w:t>
            </w:r>
          </w:p>
        </w:tc>
        <w:tc>
          <w:tcPr>
            <w:tcW w:w="1386" w:type="dxa"/>
            <w:tcBorders>
              <w:top w:val="nil"/>
              <w:left w:val="nil"/>
              <w:bottom w:val="single" w:sz="4" w:space="0" w:color="auto"/>
              <w:right w:val="single" w:sz="4" w:space="0" w:color="auto"/>
            </w:tcBorders>
            <w:shd w:val="clear" w:color="auto" w:fill="auto"/>
            <w:noWrap/>
            <w:vAlign w:val="bottom"/>
            <w:hideMark/>
          </w:tcPr>
          <w:p w14:paraId="45A94D6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17,1914</w:t>
            </w:r>
          </w:p>
        </w:tc>
        <w:tc>
          <w:tcPr>
            <w:tcW w:w="1100" w:type="dxa"/>
            <w:tcBorders>
              <w:top w:val="nil"/>
              <w:left w:val="nil"/>
              <w:bottom w:val="single" w:sz="4" w:space="0" w:color="auto"/>
              <w:right w:val="single" w:sz="4" w:space="0" w:color="auto"/>
            </w:tcBorders>
            <w:shd w:val="clear" w:color="auto" w:fill="auto"/>
            <w:noWrap/>
            <w:vAlign w:val="bottom"/>
            <w:hideMark/>
          </w:tcPr>
          <w:p w14:paraId="0B0C698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0,3150</w:t>
            </w:r>
          </w:p>
        </w:tc>
      </w:tr>
      <w:tr w:rsidR="00E151D2" w:rsidRPr="004E1C0A" w14:paraId="7B272CCD"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CD06FCD"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535DC62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4F87358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0,9193</w:t>
            </w:r>
          </w:p>
        </w:tc>
        <w:tc>
          <w:tcPr>
            <w:tcW w:w="1207" w:type="dxa"/>
            <w:tcBorders>
              <w:top w:val="nil"/>
              <w:left w:val="nil"/>
              <w:bottom w:val="single" w:sz="4" w:space="0" w:color="auto"/>
              <w:right w:val="single" w:sz="4" w:space="0" w:color="auto"/>
            </w:tcBorders>
            <w:shd w:val="clear" w:color="auto" w:fill="auto"/>
            <w:noWrap/>
            <w:vAlign w:val="bottom"/>
            <w:hideMark/>
          </w:tcPr>
          <w:p w14:paraId="111D962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0,1494</w:t>
            </w:r>
          </w:p>
        </w:tc>
        <w:tc>
          <w:tcPr>
            <w:tcW w:w="1483" w:type="dxa"/>
            <w:tcBorders>
              <w:top w:val="nil"/>
              <w:left w:val="nil"/>
              <w:bottom w:val="single" w:sz="4" w:space="0" w:color="auto"/>
              <w:right w:val="single" w:sz="4" w:space="0" w:color="auto"/>
            </w:tcBorders>
            <w:shd w:val="clear" w:color="auto" w:fill="auto"/>
            <w:noWrap/>
            <w:vAlign w:val="bottom"/>
            <w:hideMark/>
          </w:tcPr>
          <w:p w14:paraId="3716E1D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-0,0496</w:t>
            </w:r>
          </w:p>
        </w:tc>
        <w:tc>
          <w:tcPr>
            <w:tcW w:w="1386" w:type="dxa"/>
            <w:tcBorders>
              <w:top w:val="nil"/>
              <w:left w:val="nil"/>
              <w:bottom w:val="single" w:sz="4" w:space="0" w:color="auto"/>
              <w:right w:val="single" w:sz="4" w:space="0" w:color="auto"/>
            </w:tcBorders>
            <w:shd w:val="clear" w:color="auto" w:fill="auto"/>
            <w:noWrap/>
            <w:vAlign w:val="bottom"/>
            <w:hideMark/>
          </w:tcPr>
          <w:p w14:paraId="03E1BB8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17,1775</w:t>
            </w:r>
          </w:p>
        </w:tc>
        <w:tc>
          <w:tcPr>
            <w:tcW w:w="1100" w:type="dxa"/>
            <w:tcBorders>
              <w:top w:val="nil"/>
              <w:left w:val="nil"/>
              <w:bottom w:val="single" w:sz="4" w:space="0" w:color="auto"/>
              <w:right w:val="single" w:sz="4" w:space="0" w:color="auto"/>
            </w:tcBorders>
            <w:shd w:val="clear" w:color="auto" w:fill="auto"/>
            <w:noWrap/>
            <w:vAlign w:val="bottom"/>
            <w:hideMark/>
          </w:tcPr>
          <w:p w14:paraId="05E346F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0,2783</w:t>
            </w:r>
          </w:p>
        </w:tc>
      </w:tr>
      <w:tr w:rsidR="00E151D2" w:rsidRPr="004E1C0A" w14:paraId="3777CF85"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EEACF6"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ADES</w:t>
            </w:r>
          </w:p>
        </w:tc>
        <w:tc>
          <w:tcPr>
            <w:tcW w:w="750" w:type="dxa"/>
            <w:tcBorders>
              <w:top w:val="nil"/>
              <w:left w:val="nil"/>
              <w:bottom w:val="single" w:sz="4" w:space="0" w:color="auto"/>
              <w:right w:val="single" w:sz="4" w:space="0" w:color="auto"/>
            </w:tcBorders>
            <w:shd w:val="clear" w:color="auto" w:fill="auto"/>
            <w:noWrap/>
            <w:vAlign w:val="bottom"/>
            <w:hideMark/>
          </w:tcPr>
          <w:p w14:paraId="676E0FD7"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046286F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0,3297</w:t>
            </w:r>
          </w:p>
        </w:tc>
        <w:tc>
          <w:tcPr>
            <w:tcW w:w="1207" w:type="dxa"/>
            <w:tcBorders>
              <w:top w:val="nil"/>
              <w:left w:val="nil"/>
              <w:bottom w:val="single" w:sz="4" w:space="0" w:color="auto"/>
              <w:right w:val="single" w:sz="4" w:space="0" w:color="auto"/>
            </w:tcBorders>
            <w:shd w:val="clear" w:color="auto" w:fill="auto"/>
            <w:noWrap/>
            <w:vAlign w:val="bottom"/>
            <w:hideMark/>
          </w:tcPr>
          <w:p w14:paraId="52E0A61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0,1408</w:t>
            </w:r>
          </w:p>
        </w:tc>
        <w:tc>
          <w:tcPr>
            <w:tcW w:w="1483" w:type="dxa"/>
            <w:tcBorders>
              <w:top w:val="nil"/>
              <w:left w:val="nil"/>
              <w:bottom w:val="single" w:sz="4" w:space="0" w:color="auto"/>
              <w:right w:val="single" w:sz="4" w:space="0" w:color="auto"/>
            </w:tcBorders>
            <w:shd w:val="clear" w:color="auto" w:fill="auto"/>
            <w:noWrap/>
            <w:vAlign w:val="bottom"/>
            <w:hideMark/>
          </w:tcPr>
          <w:p w14:paraId="0F50C3E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-0,0492</w:t>
            </w:r>
          </w:p>
        </w:tc>
        <w:tc>
          <w:tcPr>
            <w:tcW w:w="1386" w:type="dxa"/>
            <w:tcBorders>
              <w:top w:val="nil"/>
              <w:left w:val="nil"/>
              <w:bottom w:val="single" w:sz="4" w:space="0" w:color="auto"/>
              <w:right w:val="single" w:sz="4" w:space="0" w:color="auto"/>
            </w:tcBorders>
            <w:shd w:val="clear" w:color="auto" w:fill="auto"/>
            <w:noWrap/>
            <w:vAlign w:val="bottom"/>
            <w:hideMark/>
          </w:tcPr>
          <w:p w14:paraId="287959C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13,6200</w:t>
            </w:r>
          </w:p>
        </w:tc>
        <w:tc>
          <w:tcPr>
            <w:tcW w:w="1100" w:type="dxa"/>
            <w:tcBorders>
              <w:top w:val="nil"/>
              <w:left w:val="nil"/>
              <w:bottom w:val="single" w:sz="4" w:space="0" w:color="auto"/>
              <w:right w:val="single" w:sz="4" w:space="0" w:color="auto"/>
            </w:tcBorders>
            <w:shd w:val="clear" w:color="auto" w:fill="auto"/>
            <w:noWrap/>
            <w:vAlign w:val="bottom"/>
            <w:hideMark/>
          </w:tcPr>
          <w:p w14:paraId="5276ED3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2,2321</w:t>
            </w:r>
          </w:p>
        </w:tc>
      </w:tr>
      <w:tr w:rsidR="00E151D2" w:rsidRPr="004E1C0A" w14:paraId="58C8E072"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A60E80D"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42B3002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681ACD2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0,5257</w:t>
            </w:r>
          </w:p>
        </w:tc>
        <w:tc>
          <w:tcPr>
            <w:tcW w:w="1207" w:type="dxa"/>
            <w:tcBorders>
              <w:top w:val="nil"/>
              <w:left w:val="nil"/>
              <w:bottom w:val="single" w:sz="4" w:space="0" w:color="auto"/>
              <w:right w:val="single" w:sz="4" w:space="0" w:color="auto"/>
            </w:tcBorders>
            <w:shd w:val="clear" w:color="auto" w:fill="auto"/>
            <w:noWrap/>
            <w:vAlign w:val="bottom"/>
            <w:hideMark/>
          </w:tcPr>
          <w:p w14:paraId="673D7FA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0,0870</w:t>
            </w:r>
          </w:p>
        </w:tc>
        <w:tc>
          <w:tcPr>
            <w:tcW w:w="1483" w:type="dxa"/>
            <w:tcBorders>
              <w:top w:val="nil"/>
              <w:left w:val="nil"/>
              <w:bottom w:val="single" w:sz="4" w:space="0" w:color="auto"/>
              <w:right w:val="single" w:sz="4" w:space="0" w:color="auto"/>
            </w:tcBorders>
            <w:shd w:val="clear" w:color="auto" w:fill="auto"/>
            <w:noWrap/>
            <w:vAlign w:val="bottom"/>
            <w:hideMark/>
          </w:tcPr>
          <w:p w14:paraId="3D57EB4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-0,1194</w:t>
            </w:r>
          </w:p>
        </w:tc>
        <w:tc>
          <w:tcPr>
            <w:tcW w:w="1386" w:type="dxa"/>
            <w:tcBorders>
              <w:top w:val="nil"/>
              <w:left w:val="nil"/>
              <w:bottom w:val="single" w:sz="4" w:space="0" w:color="auto"/>
              <w:right w:val="single" w:sz="4" w:space="0" w:color="auto"/>
            </w:tcBorders>
            <w:shd w:val="clear" w:color="auto" w:fill="auto"/>
            <w:noWrap/>
            <w:vAlign w:val="bottom"/>
            <w:hideMark/>
          </w:tcPr>
          <w:p w14:paraId="70E933E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13,7734</w:t>
            </w:r>
          </w:p>
        </w:tc>
        <w:tc>
          <w:tcPr>
            <w:tcW w:w="1100" w:type="dxa"/>
            <w:tcBorders>
              <w:top w:val="nil"/>
              <w:left w:val="nil"/>
              <w:bottom w:val="single" w:sz="4" w:space="0" w:color="auto"/>
              <w:right w:val="single" w:sz="4" w:space="0" w:color="auto"/>
            </w:tcBorders>
            <w:shd w:val="clear" w:color="auto" w:fill="auto"/>
            <w:noWrap/>
            <w:vAlign w:val="bottom"/>
            <w:hideMark/>
          </w:tcPr>
          <w:p w14:paraId="3D78A7C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2,7122</w:t>
            </w:r>
          </w:p>
        </w:tc>
      </w:tr>
      <w:tr w:rsidR="00E151D2" w:rsidRPr="004E1C0A" w14:paraId="5033610C"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D5751E1"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09ECDDC3"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5F043E1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0,7950</w:t>
            </w:r>
          </w:p>
        </w:tc>
        <w:tc>
          <w:tcPr>
            <w:tcW w:w="1207" w:type="dxa"/>
            <w:tcBorders>
              <w:top w:val="nil"/>
              <w:left w:val="nil"/>
              <w:bottom w:val="single" w:sz="4" w:space="0" w:color="auto"/>
              <w:right w:val="single" w:sz="4" w:space="0" w:color="auto"/>
            </w:tcBorders>
            <w:shd w:val="clear" w:color="auto" w:fill="auto"/>
            <w:noWrap/>
            <w:vAlign w:val="bottom"/>
            <w:hideMark/>
          </w:tcPr>
          <w:p w14:paraId="40CE86F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0,0443</w:t>
            </w:r>
          </w:p>
        </w:tc>
        <w:tc>
          <w:tcPr>
            <w:tcW w:w="1483" w:type="dxa"/>
            <w:tcBorders>
              <w:top w:val="nil"/>
              <w:left w:val="nil"/>
              <w:bottom w:val="single" w:sz="4" w:space="0" w:color="auto"/>
              <w:right w:val="single" w:sz="4" w:space="0" w:color="auto"/>
            </w:tcBorders>
            <w:shd w:val="clear" w:color="auto" w:fill="auto"/>
            <w:noWrap/>
            <w:vAlign w:val="bottom"/>
            <w:hideMark/>
          </w:tcPr>
          <w:p w14:paraId="4E1C9BA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0,3887</w:t>
            </w:r>
          </w:p>
        </w:tc>
        <w:tc>
          <w:tcPr>
            <w:tcW w:w="1386" w:type="dxa"/>
            <w:tcBorders>
              <w:top w:val="nil"/>
              <w:left w:val="nil"/>
              <w:bottom w:val="single" w:sz="4" w:space="0" w:color="auto"/>
              <w:right w:val="single" w:sz="4" w:space="0" w:color="auto"/>
            </w:tcBorders>
            <w:shd w:val="clear" w:color="auto" w:fill="auto"/>
            <w:noWrap/>
            <w:vAlign w:val="bottom"/>
            <w:hideMark/>
          </w:tcPr>
          <w:p w14:paraId="3A8D35E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14,0810</w:t>
            </w:r>
          </w:p>
        </w:tc>
        <w:tc>
          <w:tcPr>
            <w:tcW w:w="1100" w:type="dxa"/>
            <w:tcBorders>
              <w:top w:val="nil"/>
              <w:left w:val="nil"/>
              <w:bottom w:val="single" w:sz="4" w:space="0" w:color="auto"/>
              <w:right w:val="single" w:sz="4" w:space="0" w:color="auto"/>
            </w:tcBorders>
            <w:shd w:val="clear" w:color="auto" w:fill="auto"/>
            <w:noWrap/>
            <w:vAlign w:val="bottom"/>
            <w:hideMark/>
          </w:tcPr>
          <w:p w14:paraId="5659DB0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2,9011</w:t>
            </w:r>
          </w:p>
        </w:tc>
      </w:tr>
      <w:tr w:rsidR="00E151D2" w:rsidRPr="004E1C0A" w14:paraId="54D6C0AA"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E1EDF3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166940D"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374AAAB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1,1745</w:t>
            </w:r>
          </w:p>
        </w:tc>
        <w:tc>
          <w:tcPr>
            <w:tcW w:w="1207" w:type="dxa"/>
            <w:tcBorders>
              <w:top w:val="nil"/>
              <w:left w:val="nil"/>
              <w:bottom w:val="single" w:sz="4" w:space="0" w:color="auto"/>
              <w:right w:val="single" w:sz="4" w:space="0" w:color="auto"/>
            </w:tcBorders>
            <w:shd w:val="clear" w:color="auto" w:fill="auto"/>
            <w:noWrap/>
            <w:vAlign w:val="bottom"/>
            <w:hideMark/>
          </w:tcPr>
          <w:p w14:paraId="4683E8D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0,0323</w:t>
            </w:r>
          </w:p>
        </w:tc>
        <w:tc>
          <w:tcPr>
            <w:tcW w:w="1483" w:type="dxa"/>
            <w:tcBorders>
              <w:top w:val="nil"/>
              <w:left w:val="nil"/>
              <w:bottom w:val="single" w:sz="4" w:space="0" w:color="auto"/>
              <w:right w:val="single" w:sz="4" w:space="0" w:color="auto"/>
            </w:tcBorders>
            <w:shd w:val="clear" w:color="auto" w:fill="auto"/>
            <w:noWrap/>
            <w:vAlign w:val="bottom"/>
            <w:hideMark/>
          </w:tcPr>
          <w:p w14:paraId="4D88B9C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0,3806</w:t>
            </w:r>
          </w:p>
        </w:tc>
        <w:tc>
          <w:tcPr>
            <w:tcW w:w="1386" w:type="dxa"/>
            <w:tcBorders>
              <w:top w:val="nil"/>
              <w:left w:val="nil"/>
              <w:bottom w:val="single" w:sz="4" w:space="0" w:color="auto"/>
              <w:right w:val="single" w:sz="4" w:space="0" w:color="auto"/>
            </w:tcBorders>
            <w:shd w:val="clear" w:color="auto" w:fill="auto"/>
            <w:noWrap/>
            <w:vAlign w:val="bottom"/>
            <w:hideMark/>
          </w:tcPr>
          <w:p w14:paraId="114BE52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14,3136</w:t>
            </w:r>
          </w:p>
        </w:tc>
        <w:tc>
          <w:tcPr>
            <w:tcW w:w="1100" w:type="dxa"/>
            <w:tcBorders>
              <w:top w:val="nil"/>
              <w:left w:val="nil"/>
              <w:bottom w:val="single" w:sz="4" w:space="0" w:color="auto"/>
              <w:right w:val="single" w:sz="4" w:space="0" w:color="auto"/>
            </w:tcBorders>
            <w:shd w:val="clear" w:color="auto" w:fill="auto"/>
            <w:noWrap/>
            <w:vAlign w:val="bottom"/>
            <w:hideMark/>
          </w:tcPr>
          <w:p w14:paraId="27A3E00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4,2956</w:t>
            </w:r>
          </w:p>
        </w:tc>
      </w:tr>
      <w:tr w:rsidR="00E151D2" w:rsidRPr="004E1C0A" w14:paraId="3A7AAE1D"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4DAA1C37"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2093762"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069E766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1,1138</w:t>
            </w:r>
          </w:p>
        </w:tc>
        <w:tc>
          <w:tcPr>
            <w:tcW w:w="1207" w:type="dxa"/>
            <w:tcBorders>
              <w:top w:val="nil"/>
              <w:left w:val="nil"/>
              <w:bottom w:val="single" w:sz="4" w:space="0" w:color="auto"/>
              <w:right w:val="single" w:sz="4" w:space="0" w:color="auto"/>
            </w:tcBorders>
            <w:shd w:val="clear" w:color="auto" w:fill="auto"/>
            <w:noWrap/>
            <w:vAlign w:val="bottom"/>
            <w:hideMark/>
          </w:tcPr>
          <w:p w14:paraId="08322CE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0,0298</w:t>
            </w:r>
          </w:p>
        </w:tc>
        <w:tc>
          <w:tcPr>
            <w:tcW w:w="1483" w:type="dxa"/>
            <w:tcBorders>
              <w:top w:val="nil"/>
              <w:left w:val="nil"/>
              <w:bottom w:val="single" w:sz="4" w:space="0" w:color="auto"/>
              <w:right w:val="single" w:sz="4" w:space="0" w:color="auto"/>
            </w:tcBorders>
            <w:shd w:val="clear" w:color="auto" w:fill="auto"/>
            <w:noWrap/>
            <w:vAlign w:val="bottom"/>
            <w:hideMark/>
          </w:tcPr>
          <w:p w14:paraId="07F19D0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0,1816</w:t>
            </w:r>
          </w:p>
        </w:tc>
        <w:tc>
          <w:tcPr>
            <w:tcW w:w="1386" w:type="dxa"/>
            <w:tcBorders>
              <w:top w:val="nil"/>
              <w:left w:val="nil"/>
              <w:bottom w:val="single" w:sz="4" w:space="0" w:color="auto"/>
              <w:right w:val="single" w:sz="4" w:space="0" w:color="auto"/>
            </w:tcBorders>
            <w:shd w:val="clear" w:color="auto" w:fill="auto"/>
            <w:noWrap/>
            <w:vAlign w:val="bottom"/>
            <w:hideMark/>
          </w:tcPr>
          <w:p w14:paraId="5B2283E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14,5504</w:t>
            </w:r>
          </w:p>
        </w:tc>
        <w:tc>
          <w:tcPr>
            <w:tcW w:w="1100" w:type="dxa"/>
            <w:tcBorders>
              <w:top w:val="nil"/>
              <w:left w:val="nil"/>
              <w:bottom w:val="single" w:sz="4" w:space="0" w:color="auto"/>
              <w:right w:val="single" w:sz="4" w:space="0" w:color="auto"/>
            </w:tcBorders>
            <w:shd w:val="clear" w:color="auto" w:fill="auto"/>
            <w:noWrap/>
            <w:vAlign w:val="bottom"/>
            <w:hideMark/>
          </w:tcPr>
          <w:p w14:paraId="562A93F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4,8676</w:t>
            </w:r>
          </w:p>
        </w:tc>
      </w:tr>
      <w:tr w:rsidR="00E151D2" w:rsidRPr="004E1C0A" w14:paraId="23839A35"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766A67"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AISA</w:t>
            </w:r>
          </w:p>
        </w:tc>
        <w:tc>
          <w:tcPr>
            <w:tcW w:w="750" w:type="dxa"/>
            <w:tcBorders>
              <w:top w:val="nil"/>
              <w:left w:val="nil"/>
              <w:bottom w:val="single" w:sz="4" w:space="0" w:color="auto"/>
              <w:right w:val="single" w:sz="4" w:space="0" w:color="auto"/>
            </w:tcBorders>
            <w:shd w:val="clear" w:color="auto" w:fill="auto"/>
            <w:noWrap/>
            <w:vAlign w:val="bottom"/>
            <w:hideMark/>
          </w:tcPr>
          <w:p w14:paraId="4CDC990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45E88B4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0,9111</w:t>
            </w:r>
          </w:p>
        </w:tc>
        <w:tc>
          <w:tcPr>
            <w:tcW w:w="1207" w:type="dxa"/>
            <w:tcBorders>
              <w:top w:val="nil"/>
              <w:left w:val="nil"/>
              <w:bottom w:val="single" w:sz="4" w:space="0" w:color="auto"/>
              <w:right w:val="single" w:sz="4" w:space="0" w:color="auto"/>
            </w:tcBorders>
            <w:shd w:val="clear" w:color="auto" w:fill="auto"/>
            <w:noWrap/>
            <w:vAlign w:val="bottom"/>
            <w:hideMark/>
          </w:tcPr>
          <w:p w14:paraId="0534BAF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0,0185</w:t>
            </w:r>
          </w:p>
        </w:tc>
        <w:tc>
          <w:tcPr>
            <w:tcW w:w="1483" w:type="dxa"/>
            <w:tcBorders>
              <w:top w:val="nil"/>
              <w:left w:val="nil"/>
              <w:bottom w:val="single" w:sz="4" w:space="0" w:color="auto"/>
              <w:right w:val="single" w:sz="4" w:space="0" w:color="auto"/>
            </w:tcBorders>
            <w:shd w:val="clear" w:color="auto" w:fill="auto"/>
            <w:noWrap/>
            <w:vAlign w:val="bottom"/>
            <w:hideMark/>
          </w:tcPr>
          <w:p w14:paraId="52F4DC0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-0,0460</w:t>
            </w:r>
          </w:p>
        </w:tc>
        <w:tc>
          <w:tcPr>
            <w:tcW w:w="1386" w:type="dxa"/>
            <w:tcBorders>
              <w:top w:val="nil"/>
              <w:left w:val="nil"/>
              <w:bottom w:val="single" w:sz="4" w:space="0" w:color="auto"/>
              <w:right w:val="single" w:sz="4" w:space="0" w:color="auto"/>
            </w:tcBorders>
            <w:shd w:val="clear" w:color="auto" w:fill="auto"/>
            <w:noWrap/>
            <w:vAlign w:val="bottom"/>
            <w:hideMark/>
          </w:tcPr>
          <w:p w14:paraId="16AA245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14,4409</w:t>
            </w:r>
          </w:p>
        </w:tc>
        <w:tc>
          <w:tcPr>
            <w:tcW w:w="1100" w:type="dxa"/>
            <w:tcBorders>
              <w:top w:val="nil"/>
              <w:left w:val="nil"/>
              <w:bottom w:val="single" w:sz="4" w:space="0" w:color="auto"/>
              <w:right w:val="single" w:sz="4" w:space="0" w:color="auto"/>
            </w:tcBorders>
            <w:shd w:val="clear" w:color="auto" w:fill="auto"/>
            <w:noWrap/>
            <w:vAlign w:val="bottom"/>
            <w:hideMark/>
          </w:tcPr>
          <w:p w14:paraId="18417DC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1,1273</w:t>
            </w:r>
          </w:p>
        </w:tc>
      </w:tr>
      <w:tr w:rsidR="00E151D2" w:rsidRPr="004E1C0A" w14:paraId="589BF7C0"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ABFA558"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536DC62"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54B19D6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1,5100</w:t>
            </w:r>
          </w:p>
        </w:tc>
        <w:tc>
          <w:tcPr>
            <w:tcW w:w="1207" w:type="dxa"/>
            <w:tcBorders>
              <w:top w:val="nil"/>
              <w:left w:val="nil"/>
              <w:bottom w:val="single" w:sz="4" w:space="0" w:color="auto"/>
              <w:right w:val="single" w:sz="4" w:space="0" w:color="auto"/>
            </w:tcBorders>
            <w:shd w:val="clear" w:color="auto" w:fill="auto"/>
            <w:noWrap/>
            <w:vAlign w:val="bottom"/>
            <w:hideMark/>
          </w:tcPr>
          <w:p w14:paraId="3CEF5CC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0,0329</w:t>
            </w:r>
          </w:p>
        </w:tc>
        <w:tc>
          <w:tcPr>
            <w:tcW w:w="1483" w:type="dxa"/>
            <w:tcBorders>
              <w:top w:val="nil"/>
              <w:left w:val="nil"/>
              <w:bottom w:val="single" w:sz="4" w:space="0" w:color="auto"/>
              <w:right w:val="single" w:sz="4" w:space="0" w:color="auto"/>
            </w:tcBorders>
            <w:shd w:val="clear" w:color="auto" w:fill="auto"/>
            <w:noWrap/>
            <w:vAlign w:val="bottom"/>
            <w:hideMark/>
          </w:tcPr>
          <w:p w14:paraId="45C7A75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-0,1504</w:t>
            </w:r>
          </w:p>
        </w:tc>
        <w:tc>
          <w:tcPr>
            <w:tcW w:w="1386" w:type="dxa"/>
            <w:tcBorders>
              <w:top w:val="nil"/>
              <w:left w:val="nil"/>
              <w:bottom w:val="single" w:sz="4" w:space="0" w:color="auto"/>
              <w:right w:val="single" w:sz="4" w:space="0" w:color="auto"/>
            </w:tcBorders>
            <w:shd w:val="clear" w:color="auto" w:fill="auto"/>
            <w:noWrap/>
            <w:vAlign w:val="bottom"/>
            <w:hideMark/>
          </w:tcPr>
          <w:p w14:paraId="176ACAE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14,5144</w:t>
            </w:r>
          </w:p>
        </w:tc>
        <w:tc>
          <w:tcPr>
            <w:tcW w:w="1100" w:type="dxa"/>
            <w:tcBorders>
              <w:top w:val="nil"/>
              <w:left w:val="nil"/>
              <w:bottom w:val="single" w:sz="4" w:space="0" w:color="auto"/>
              <w:right w:val="single" w:sz="4" w:space="0" w:color="auto"/>
            </w:tcBorders>
            <w:shd w:val="clear" w:color="auto" w:fill="auto"/>
            <w:noWrap/>
            <w:vAlign w:val="bottom"/>
            <w:hideMark/>
          </w:tcPr>
          <w:p w14:paraId="76F60EA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1,3669</w:t>
            </w:r>
          </w:p>
        </w:tc>
      </w:tr>
      <w:tr w:rsidR="00E151D2" w:rsidRPr="004E1C0A" w14:paraId="5401AE4D"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27C62AE"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8E29690"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17B6D4C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1,8241</w:t>
            </w:r>
          </w:p>
        </w:tc>
        <w:tc>
          <w:tcPr>
            <w:tcW w:w="1207" w:type="dxa"/>
            <w:tcBorders>
              <w:top w:val="nil"/>
              <w:left w:val="nil"/>
              <w:bottom w:val="single" w:sz="4" w:space="0" w:color="auto"/>
              <w:right w:val="single" w:sz="4" w:space="0" w:color="auto"/>
            </w:tcBorders>
            <w:shd w:val="clear" w:color="auto" w:fill="auto"/>
            <w:noWrap/>
            <w:vAlign w:val="bottom"/>
            <w:hideMark/>
          </w:tcPr>
          <w:p w14:paraId="5C0D8E3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12,9032</w:t>
            </w:r>
          </w:p>
        </w:tc>
        <w:tc>
          <w:tcPr>
            <w:tcW w:w="1483" w:type="dxa"/>
            <w:tcBorders>
              <w:top w:val="nil"/>
              <w:left w:val="nil"/>
              <w:bottom w:val="single" w:sz="4" w:space="0" w:color="auto"/>
              <w:right w:val="single" w:sz="4" w:space="0" w:color="auto"/>
            </w:tcBorders>
            <w:shd w:val="clear" w:color="auto" w:fill="auto"/>
            <w:noWrap/>
            <w:vAlign w:val="bottom"/>
            <w:hideMark/>
          </w:tcPr>
          <w:p w14:paraId="0F14B49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0,1851</w:t>
            </w:r>
          </w:p>
        </w:tc>
        <w:tc>
          <w:tcPr>
            <w:tcW w:w="1386" w:type="dxa"/>
            <w:tcBorders>
              <w:top w:val="nil"/>
              <w:left w:val="nil"/>
              <w:bottom w:val="single" w:sz="4" w:space="0" w:color="auto"/>
              <w:right w:val="single" w:sz="4" w:space="0" w:color="auto"/>
            </w:tcBorders>
            <w:shd w:val="clear" w:color="auto" w:fill="auto"/>
            <w:noWrap/>
            <w:vAlign w:val="bottom"/>
            <w:hideMark/>
          </w:tcPr>
          <w:p w14:paraId="2861911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14,3818</w:t>
            </w:r>
          </w:p>
        </w:tc>
        <w:tc>
          <w:tcPr>
            <w:tcW w:w="1100" w:type="dxa"/>
            <w:tcBorders>
              <w:top w:val="nil"/>
              <w:left w:val="nil"/>
              <w:bottom w:val="single" w:sz="4" w:space="0" w:color="auto"/>
              <w:right w:val="single" w:sz="4" w:space="0" w:color="auto"/>
            </w:tcBorders>
            <w:shd w:val="clear" w:color="auto" w:fill="auto"/>
            <w:noWrap/>
            <w:vAlign w:val="bottom"/>
            <w:hideMark/>
          </w:tcPr>
          <w:p w14:paraId="4208506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1,1129</w:t>
            </w:r>
          </w:p>
        </w:tc>
      </w:tr>
      <w:tr w:rsidR="00E151D2" w:rsidRPr="004E1C0A" w14:paraId="70046B77"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F8897DD"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636D59A"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50AD200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2,3703</w:t>
            </w:r>
          </w:p>
        </w:tc>
        <w:tc>
          <w:tcPr>
            <w:tcW w:w="1207" w:type="dxa"/>
            <w:tcBorders>
              <w:top w:val="nil"/>
              <w:left w:val="nil"/>
              <w:bottom w:val="single" w:sz="4" w:space="0" w:color="auto"/>
              <w:right w:val="single" w:sz="4" w:space="0" w:color="auto"/>
            </w:tcBorders>
            <w:shd w:val="clear" w:color="auto" w:fill="auto"/>
            <w:noWrap/>
            <w:vAlign w:val="bottom"/>
            <w:hideMark/>
          </w:tcPr>
          <w:p w14:paraId="1CB2976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1,1940</w:t>
            </w:r>
          </w:p>
        </w:tc>
        <w:tc>
          <w:tcPr>
            <w:tcW w:w="1483" w:type="dxa"/>
            <w:tcBorders>
              <w:top w:val="nil"/>
              <w:left w:val="nil"/>
              <w:bottom w:val="single" w:sz="4" w:space="0" w:color="auto"/>
              <w:right w:val="single" w:sz="4" w:space="0" w:color="auto"/>
            </w:tcBorders>
            <w:shd w:val="clear" w:color="auto" w:fill="auto"/>
            <w:noWrap/>
            <w:vAlign w:val="bottom"/>
            <w:hideMark/>
          </w:tcPr>
          <w:p w14:paraId="0A66B1E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0,2123</w:t>
            </w:r>
          </w:p>
        </w:tc>
        <w:tc>
          <w:tcPr>
            <w:tcW w:w="1386" w:type="dxa"/>
            <w:tcBorders>
              <w:top w:val="nil"/>
              <w:left w:val="nil"/>
              <w:bottom w:val="single" w:sz="4" w:space="0" w:color="auto"/>
              <w:right w:val="single" w:sz="4" w:space="0" w:color="auto"/>
            </w:tcBorders>
            <w:shd w:val="clear" w:color="auto" w:fill="auto"/>
            <w:noWrap/>
            <w:vAlign w:val="bottom"/>
            <w:hideMark/>
          </w:tcPr>
          <w:p w14:paraId="20C44F0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14,4178</w:t>
            </w:r>
          </w:p>
        </w:tc>
        <w:tc>
          <w:tcPr>
            <w:tcW w:w="1100" w:type="dxa"/>
            <w:tcBorders>
              <w:top w:val="nil"/>
              <w:left w:val="nil"/>
              <w:bottom w:val="single" w:sz="4" w:space="0" w:color="auto"/>
              <w:right w:val="single" w:sz="4" w:space="0" w:color="auto"/>
            </w:tcBorders>
            <w:shd w:val="clear" w:color="auto" w:fill="auto"/>
            <w:noWrap/>
            <w:vAlign w:val="bottom"/>
            <w:hideMark/>
          </w:tcPr>
          <w:p w14:paraId="2617898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1,3479</w:t>
            </w:r>
          </w:p>
        </w:tc>
      </w:tr>
      <w:tr w:rsidR="00E151D2" w:rsidRPr="004E1C0A" w14:paraId="6A6E9FCC"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49BA97E"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2C22AF5"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3DF6A6E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0,5836</w:t>
            </w:r>
          </w:p>
        </w:tc>
        <w:tc>
          <w:tcPr>
            <w:tcW w:w="1207" w:type="dxa"/>
            <w:tcBorders>
              <w:top w:val="nil"/>
              <w:left w:val="nil"/>
              <w:bottom w:val="single" w:sz="4" w:space="0" w:color="auto"/>
              <w:right w:val="single" w:sz="4" w:space="0" w:color="auto"/>
            </w:tcBorders>
            <w:shd w:val="clear" w:color="auto" w:fill="auto"/>
            <w:noWrap/>
            <w:vAlign w:val="bottom"/>
            <w:hideMark/>
          </w:tcPr>
          <w:p w14:paraId="3A6F05E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4,3478</w:t>
            </w:r>
          </w:p>
        </w:tc>
        <w:tc>
          <w:tcPr>
            <w:tcW w:w="1483" w:type="dxa"/>
            <w:tcBorders>
              <w:top w:val="nil"/>
              <w:left w:val="nil"/>
              <w:bottom w:val="single" w:sz="4" w:space="0" w:color="auto"/>
              <w:right w:val="single" w:sz="4" w:space="0" w:color="auto"/>
            </w:tcBorders>
            <w:shd w:val="clear" w:color="auto" w:fill="auto"/>
            <w:noWrap/>
            <w:vAlign w:val="bottom"/>
            <w:hideMark/>
          </w:tcPr>
          <w:p w14:paraId="50432C8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-0,0098</w:t>
            </w:r>
          </w:p>
        </w:tc>
        <w:tc>
          <w:tcPr>
            <w:tcW w:w="1386" w:type="dxa"/>
            <w:tcBorders>
              <w:top w:val="nil"/>
              <w:left w:val="nil"/>
              <w:bottom w:val="single" w:sz="4" w:space="0" w:color="auto"/>
              <w:right w:val="single" w:sz="4" w:space="0" w:color="auto"/>
            </w:tcBorders>
            <w:shd w:val="clear" w:color="auto" w:fill="auto"/>
            <w:noWrap/>
            <w:vAlign w:val="bottom"/>
            <w:hideMark/>
          </w:tcPr>
          <w:p w14:paraId="3C10830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14,3968</w:t>
            </w:r>
          </w:p>
        </w:tc>
        <w:tc>
          <w:tcPr>
            <w:tcW w:w="1100" w:type="dxa"/>
            <w:tcBorders>
              <w:top w:val="nil"/>
              <w:left w:val="nil"/>
              <w:bottom w:val="single" w:sz="4" w:space="0" w:color="auto"/>
              <w:right w:val="single" w:sz="4" w:space="0" w:color="auto"/>
            </w:tcBorders>
            <w:shd w:val="clear" w:color="auto" w:fill="auto"/>
            <w:noWrap/>
            <w:vAlign w:val="bottom"/>
            <w:hideMark/>
          </w:tcPr>
          <w:p w14:paraId="607E5AC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1,2865</w:t>
            </w:r>
          </w:p>
        </w:tc>
      </w:tr>
      <w:tr w:rsidR="00E151D2" w:rsidRPr="004E1C0A" w14:paraId="09F101B5"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F544D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ALTO</w:t>
            </w:r>
          </w:p>
        </w:tc>
        <w:tc>
          <w:tcPr>
            <w:tcW w:w="750" w:type="dxa"/>
            <w:tcBorders>
              <w:top w:val="nil"/>
              <w:left w:val="nil"/>
              <w:bottom w:val="single" w:sz="4" w:space="0" w:color="auto"/>
              <w:right w:val="single" w:sz="4" w:space="0" w:color="auto"/>
            </w:tcBorders>
            <w:shd w:val="clear" w:color="auto" w:fill="auto"/>
            <w:noWrap/>
            <w:vAlign w:val="bottom"/>
            <w:hideMark/>
          </w:tcPr>
          <w:p w14:paraId="4C5E4C30"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589D98B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0,0194</w:t>
            </w:r>
          </w:p>
        </w:tc>
        <w:tc>
          <w:tcPr>
            <w:tcW w:w="1207" w:type="dxa"/>
            <w:tcBorders>
              <w:top w:val="nil"/>
              <w:left w:val="nil"/>
              <w:bottom w:val="single" w:sz="4" w:space="0" w:color="auto"/>
              <w:right w:val="single" w:sz="4" w:space="0" w:color="auto"/>
            </w:tcBorders>
            <w:shd w:val="clear" w:color="auto" w:fill="auto"/>
            <w:noWrap/>
            <w:vAlign w:val="bottom"/>
            <w:hideMark/>
          </w:tcPr>
          <w:p w14:paraId="30F9798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0,4455</w:t>
            </w:r>
          </w:p>
        </w:tc>
        <w:tc>
          <w:tcPr>
            <w:tcW w:w="1483" w:type="dxa"/>
            <w:tcBorders>
              <w:top w:val="nil"/>
              <w:left w:val="nil"/>
              <w:bottom w:val="single" w:sz="4" w:space="0" w:color="auto"/>
              <w:right w:val="single" w:sz="4" w:space="0" w:color="auto"/>
            </w:tcBorders>
            <w:shd w:val="clear" w:color="auto" w:fill="auto"/>
            <w:noWrap/>
            <w:vAlign w:val="bottom"/>
            <w:hideMark/>
          </w:tcPr>
          <w:p w14:paraId="6DB90FD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0,1689</w:t>
            </w:r>
          </w:p>
        </w:tc>
        <w:tc>
          <w:tcPr>
            <w:tcW w:w="1386" w:type="dxa"/>
            <w:tcBorders>
              <w:top w:val="nil"/>
              <w:left w:val="nil"/>
              <w:bottom w:val="single" w:sz="4" w:space="0" w:color="auto"/>
              <w:right w:val="single" w:sz="4" w:space="0" w:color="auto"/>
            </w:tcBorders>
            <w:shd w:val="clear" w:color="auto" w:fill="auto"/>
            <w:noWrap/>
            <w:vAlign w:val="bottom"/>
            <w:hideMark/>
          </w:tcPr>
          <w:p w14:paraId="6FA130A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7,0062</w:t>
            </w:r>
          </w:p>
        </w:tc>
        <w:tc>
          <w:tcPr>
            <w:tcW w:w="1100" w:type="dxa"/>
            <w:tcBorders>
              <w:top w:val="nil"/>
              <w:left w:val="nil"/>
              <w:bottom w:val="single" w:sz="4" w:space="0" w:color="auto"/>
              <w:right w:val="single" w:sz="4" w:space="0" w:color="auto"/>
            </w:tcBorders>
            <w:shd w:val="clear" w:color="auto" w:fill="auto"/>
            <w:noWrap/>
            <w:vAlign w:val="bottom"/>
            <w:hideMark/>
          </w:tcPr>
          <w:p w14:paraId="15D43B3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1,8982</w:t>
            </w:r>
          </w:p>
        </w:tc>
      </w:tr>
      <w:tr w:rsidR="00E151D2" w:rsidRPr="004E1C0A" w14:paraId="36DF8FE2"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DDB23DD"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5AFBCE71"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092BBA5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0,0282</w:t>
            </w:r>
          </w:p>
        </w:tc>
        <w:tc>
          <w:tcPr>
            <w:tcW w:w="1207" w:type="dxa"/>
            <w:tcBorders>
              <w:top w:val="nil"/>
              <w:left w:val="nil"/>
              <w:bottom w:val="single" w:sz="4" w:space="0" w:color="auto"/>
              <w:right w:val="single" w:sz="4" w:space="0" w:color="auto"/>
            </w:tcBorders>
            <w:shd w:val="clear" w:color="auto" w:fill="auto"/>
            <w:noWrap/>
            <w:vAlign w:val="bottom"/>
            <w:hideMark/>
          </w:tcPr>
          <w:p w14:paraId="6D97732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0,3533</w:t>
            </w:r>
          </w:p>
        </w:tc>
        <w:tc>
          <w:tcPr>
            <w:tcW w:w="1483" w:type="dxa"/>
            <w:tcBorders>
              <w:top w:val="nil"/>
              <w:left w:val="nil"/>
              <w:bottom w:val="single" w:sz="4" w:space="0" w:color="auto"/>
              <w:right w:val="single" w:sz="4" w:space="0" w:color="auto"/>
            </w:tcBorders>
            <w:shd w:val="clear" w:color="auto" w:fill="auto"/>
            <w:noWrap/>
            <w:vAlign w:val="bottom"/>
            <w:hideMark/>
          </w:tcPr>
          <w:p w14:paraId="662A05D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-0,0653</w:t>
            </w:r>
          </w:p>
        </w:tc>
        <w:tc>
          <w:tcPr>
            <w:tcW w:w="1386" w:type="dxa"/>
            <w:tcBorders>
              <w:top w:val="nil"/>
              <w:left w:val="nil"/>
              <w:bottom w:val="single" w:sz="4" w:space="0" w:color="auto"/>
              <w:right w:val="single" w:sz="4" w:space="0" w:color="auto"/>
            </w:tcBorders>
            <w:shd w:val="clear" w:color="auto" w:fill="auto"/>
            <w:noWrap/>
            <w:vAlign w:val="bottom"/>
            <w:hideMark/>
          </w:tcPr>
          <w:p w14:paraId="7530205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7,0084</w:t>
            </w:r>
          </w:p>
        </w:tc>
        <w:tc>
          <w:tcPr>
            <w:tcW w:w="1100" w:type="dxa"/>
            <w:tcBorders>
              <w:top w:val="nil"/>
              <w:left w:val="nil"/>
              <w:bottom w:val="single" w:sz="4" w:space="0" w:color="auto"/>
              <w:right w:val="single" w:sz="4" w:space="0" w:color="auto"/>
            </w:tcBorders>
            <w:shd w:val="clear" w:color="auto" w:fill="auto"/>
            <w:noWrap/>
            <w:vAlign w:val="bottom"/>
            <w:hideMark/>
          </w:tcPr>
          <w:p w14:paraId="52558BC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1,9658</w:t>
            </w:r>
          </w:p>
        </w:tc>
      </w:tr>
      <w:tr w:rsidR="00E151D2" w:rsidRPr="004E1C0A" w14:paraId="05A4F7FD"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99F94FD"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3A23771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7D9D7F2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0,0245</w:t>
            </w:r>
          </w:p>
        </w:tc>
        <w:tc>
          <w:tcPr>
            <w:tcW w:w="1207" w:type="dxa"/>
            <w:tcBorders>
              <w:top w:val="nil"/>
              <w:left w:val="nil"/>
              <w:bottom w:val="single" w:sz="4" w:space="0" w:color="auto"/>
              <w:right w:val="single" w:sz="4" w:space="0" w:color="auto"/>
            </w:tcBorders>
            <w:shd w:val="clear" w:color="auto" w:fill="auto"/>
            <w:noWrap/>
            <w:vAlign w:val="bottom"/>
            <w:hideMark/>
          </w:tcPr>
          <w:p w14:paraId="1E230EE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0,3506</w:t>
            </w:r>
          </w:p>
        </w:tc>
        <w:tc>
          <w:tcPr>
            <w:tcW w:w="1483" w:type="dxa"/>
            <w:tcBorders>
              <w:top w:val="nil"/>
              <w:left w:val="nil"/>
              <w:bottom w:val="single" w:sz="4" w:space="0" w:color="auto"/>
              <w:right w:val="single" w:sz="4" w:space="0" w:color="auto"/>
            </w:tcBorders>
            <w:shd w:val="clear" w:color="auto" w:fill="auto"/>
            <w:noWrap/>
            <w:vAlign w:val="bottom"/>
            <w:hideMark/>
          </w:tcPr>
          <w:p w14:paraId="41FF556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0,1414</w:t>
            </w:r>
          </w:p>
        </w:tc>
        <w:tc>
          <w:tcPr>
            <w:tcW w:w="1386" w:type="dxa"/>
            <w:tcBorders>
              <w:top w:val="nil"/>
              <w:left w:val="nil"/>
              <w:bottom w:val="single" w:sz="4" w:space="0" w:color="auto"/>
              <w:right w:val="single" w:sz="4" w:space="0" w:color="auto"/>
            </w:tcBorders>
            <w:shd w:val="clear" w:color="auto" w:fill="auto"/>
            <w:noWrap/>
            <w:vAlign w:val="bottom"/>
            <w:hideMark/>
          </w:tcPr>
          <w:p w14:paraId="7B7C7E6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6,9932</w:t>
            </w:r>
          </w:p>
        </w:tc>
        <w:tc>
          <w:tcPr>
            <w:tcW w:w="1100" w:type="dxa"/>
            <w:tcBorders>
              <w:top w:val="nil"/>
              <w:left w:val="nil"/>
              <w:bottom w:val="single" w:sz="4" w:space="0" w:color="auto"/>
              <w:right w:val="single" w:sz="4" w:space="0" w:color="auto"/>
            </w:tcBorders>
            <w:shd w:val="clear" w:color="auto" w:fill="auto"/>
            <w:noWrap/>
            <w:vAlign w:val="bottom"/>
            <w:hideMark/>
          </w:tcPr>
          <w:p w14:paraId="720A066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1,9937</w:t>
            </w:r>
          </w:p>
        </w:tc>
      </w:tr>
      <w:tr w:rsidR="00E151D2" w:rsidRPr="004E1C0A" w14:paraId="7625398C"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4CA528B"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00CD69BA"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635DC62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0,0462</w:t>
            </w:r>
          </w:p>
        </w:tc>
        <w:tc>
          <w:tcPr>
            <w:tcW w:w="1207" w:type="dxa"/>
            <w:tcBorders>
              <w:top w:val="nil"/>
              <w:left w:val="nil"/>
              <w:bottom w:val="single" w:sz="4" w:space="0" w:color="auto"/>
              <w:right w:val="single" w:sz="4" w:space="0" w:color="auto"/>
            </w:tcBorders>
            <w:shd w:val="clear" w:color="auto" w:fill="auto"/>
            <w:noWrap/>
            <w:vAlign w:val="bottom"/>
            <w:hideMark/>
          </w:tcPr>
          <w:p w14:paraId="1F86DDB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0,3556</w:t>
            </w:r>
          </w:p>
        </w:tc>
        <w:tc>
          <w:tcPr>
            <w:tcW w:w="1483" w:type="dxa"/>
            <w:tcBorders>
              <w:top w:val="nil"/>
              <w:left w:val="nil"/>
              <w:bottom w:val="single" w:sz="4" w:space="0" w:color="auto"/>
              <w:right w:val="single" w:sz="4" w:space="0" w:color="auto"/>
            </w:tcBorders>
            <w:shd w:val="clear" w:color="auto" w:fill="auto"/>
            <w:noWrap/>
            <w:vAlign w:val="bottom"/>
            <w:hideMark/>
          </w:tcPr>
          <w:p w14:paraId="13F4B93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0,1150</w:t>
            </w:r>
          </w:p>
        </w:tc>
        <w:tc>
          <w:tcPr>
            <w:tcW w:w="1386" w:type="dxa"/>
            <w:tcBorders>
              <w:top w:val="nil"/>
              <w:left w:val="nil"/>
              <w:bottom w:val="single" w:sz="4" w:space="0" w:color="auto"/>
              <w:right w:val="single" w:sz="4" w:space="0" w:color="auto"/>
            </w:tcBorders>
            <w:shd w:val="clear" w:color="auto" w:fill="auto"/>
            <w:noWrap/>
            <w:vAlign w:val="bottom"/>
            <w:hideMark/>
          </w:tcPr>
          <w:p w14:paraId="2E71E62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6,9308</w:t>
            </w:r>
          </w:p>
        </w:tc>
        <w:tc>
          <w:tcPr>
            <w:tcW w:w="1100" w:type="dxa"/>
            <w:tcBorders>
              <w:top w:val="nil"/>
              <w:left w:val="nil"/>
              <w:bottom w:val="single" w:sz="4" w:space="0" w:color="auto"/>
              <w:right w:val="single" w:sz="4" w:space="0" w:color="auto"/>
            </w:tcBorders>
            <w:shd w:val="clear" w:color="auto" w:fill="auto"/>
            <w:noWrap/>
            <w:vAlign w:val="bottom"/>
            <w:hideMark/>
          </w:tcPr>
          <w:p w14:paraId="6297D72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1,9329</w:t>
            </w:r>
          </w:p>
        </w:tc>
      </w:tr>
      <w:tr w:rsidR="00E151D2" w:rsidRPr="004E1C0A" w14:paraId="507F50DD"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D1D95E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430CF4C5"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6316FD5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0,0183</w:t>
            </w:r>
          </w:p>
        </w:tc>
        <w:tc>
          <w:tcPr>
            <w:tcW w:w="1207" w:type="dxa"/>
            <w:tcBorders>
              <w:top w:val="nil"/>
              <w:left w:val="nil"/>
              <w:bottom w:val="single" w:sz="4" w:space="0" w:color="auto"/>
              <w:right w:val="single" w:sz="4" w:space="0" w:color="auto"/>
            </w:tcBorders>
            <w:shd w:val="clear" w:color="auto" w:fill="auto"/>
            <w:noWrap/>
            <w:vAlign w:val="bottom"/>
            <w:hideMark/>
          </w:tcPr>
          <w:p w14:paraId="0401A8E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0,1494</w:t>
            </w:r>
          </w:p>
        </w:tc>
        <w:tc>
          <w:tcPr>
            <w:tcW w:w="1483" w:type="dxa"/>
            <w:tcBorders>
              <w:top w:val="nil"/>
              <w:left w:val="nil"/>
              <w:bottom w:val="single" w:sz="4" w:space="0" w:color="auto"/>
              <w:right w:val="single" w:sz="4" w:space="0" w:color="auto"/>
            </w:tcBorders>
            <w:shd w:val="clear" w:color="auto" w:fill="auto"/>
            <w:noWrap/>
            <w:vAlign w:val="bottom"/>
            <w:hideMark/>
          </w:tcPr>
          <w:p w14:paraId="4EBA806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-0,2676</w:t>
            </w:r>
          </w:p>
        </w:tc>
        <w:tc>
          <w:tcPr>
            <w:tcW w:w="1386" w:type="dxa"/>
            <w:tcBorders>
              <w:top w:val="nil"/>
              <w:left w:val="nil"/>
              <w:bottom w:val="single" w:sz="4" w:space="0" w:color="auto"/>
              <w:right w:val="single" w:sz="4" w:space="0" w:color="auto"/>
            </w:tcBorders>
            <w:shd w:val="clear" w:color="auto" w:fill="auto"/>
            <w:noWrap/>
            <w:vAlign w:val="bottom"/>
            <w:hideMark/>
          </w:tcPr>
          <w:p w14:paraId="63DC2C3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6,9251</w:t>
            </w:r>
          </w:p>
        </w:tc>
        <w:tc>
          <w:tcPr>
            <w:tcW w:w="1100" w:type="dxa"/>
            <w:tcBorders>
              <w:top w:val="nil"/>
              <w:left w:val="nil"/>
              <w:bottom w:val="single" w:sz="4" w:space="0" w:color="auto"/>
              <w:right w:val="single" w:sz="4" w:space="0" w:color="auto"/>
            </w:tcBorders>
            <w:shd w:val="clear" w:color="auto" w:fill="auto"/>
            <w:noWrap/>
            <w:vAlign w:val="bottom"/>
            <w:hideMark/>
          </w:tcPr>
          <w:p w14:paraId="1098C9B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1,9696</w:t>
            </w:r>
          </w:p>
        </w:tc>
      </w:tr>
      <w:tr w:rsidR="00E151D2" w:rsidRPr="004E1C0A" w14:paraId="1E02C00A"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E10E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BISI</w:t>
            </w:r>
          </w:p>
        </w:tc>
        <w:tc>
          <w:tcPr>
            <w:tcW w:w="750" w:type="dxa"/>
            <w:tcBorders>
              <w:top w:val="nil"/>
              <w:left w:val="nil"/>
              <w:bottom w:val="single" w:sz="4" w:space="0" w:color="auto"/>
              <w:right w:val="single" w:sz="4" w:space="0" w:color="auto"/>
            </w:tcBorders>
            <w:shd w:val="clear" w:color="auto" w:fill="auto"/>
            <w:noWrap/>
            <w:vAlign w:val="bottom"/>
            <w:hideMark/>
          </w:tcPr>
          <w:p w14:paraId="30EAD62B"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3C26F33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0,0133</w:t>
            </w:r>
          </w:p>
        </w:tc>
        <w:tc>
          <w:tcPr>
            <w:tcW w:w="1207" w:type="dxa"/>
            <w:tcBorders>
              <w:top w:val="nil"/>
              <w:left w:val="nil"/>
              <w:bottom w:val="single" w:sz="4" w:space="0" w:color="auto"/>
              <w:right w:val="single" w:sz="4" w:space="0" w:color="auto"/>
            </w:tcBorders>
            <w:shd w:val="clear" w:color="auto" w:fill="auto"/>
            <w:noWrap/>
            <w:vAlign w:val="bottom"/>
            <w:hideMark/>
          </w:tcPr>
          <w:p w14:paraId="3D4D0BF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0,9804</w:t>
            </w:r>
          </w:p>
        </w:tc>
        <w:tc>
          <w:tcPr>
            <w:tcW w:w="1483" w:type="dxa"/>
            <w:tcBorders>
              <w:top w:val="nil"/>
              <w:left w:val="nil"/>
              <w:bottom w:val="single" w:sz="4" w:space="0" w:color="auto"/>
              <w:right w:val="single" w:sz="4" w:space="0" w:color="auto"/>
            </w:tcBorders>
            <w:shd w:val="clear" w:color="auto" w:fill="auto"/>
            <w:noWrap/>
            <w:vAlign w:val="bottom"/>
            <w:hideMark/>
          </w:tcPr>
          <w:p w14:paraId="4FD03EF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0,0030</w:t>
            </w:r>
          </w:p>
        </w:tc>
        <w:tc>
          <w:tcPr>
            <w:tcW w:w="1386" w:type="dxa"/>
            <w:tcBorders>
              <w:top w:val="nil"/>
              <w:left w:val="nil"/>
              <w:bottom w:val="single" w:sz="4" w:space="0" w:color="auto"/>
              <w:right w:val="single" w:sz="4" w:space="0" w:color="auto"/>
            </w:tcBorders>
            <w:shd w:val="clear" w:color="auto" w:fill="auto"/>
            <w:noWrap/>
            <w:vAlign w:val="bottom"/>
            <w:hideMark/>
          </w:tcPr>
          <w:p w14:paraId="030D8EB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14,8943</w:t>
            </w:r>
          </w:p>
        </w:tc>
        <w:tc>
          <w:tcPr>
            <w:tcW w:w="1100" w:type="dxa"/>
            <w:tcBorders>
              <w:top w:val="nil"/>
              <w:left w:val="nil"/>
              <w:bottom w:val="single" w:sz="4" w:space="0" w:color="auto"/>
              <w:right w:val="single" w:sz="4" w:space="0" w:color="auto"/>
            </w:tcBorders>
            <w:shd w:val="clear" w:color="auto" w:fill="auto"/>
            <w:noWrap/>
            <w:vAlign w:val="bottom"/>
            <w:hideMark/>
          </w:tcPr>
          <w:p w14:paraId="3A27A57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0,2696</w:t>
            </w:r>
          </w:p>
        </w:tc>
      </w:tr>
      <w:tr w:rsidR="00E151D2" w:rsidRPr="004E1C0A" w14:paraId="286C07A2"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A8DFDE5"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4523838"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4143AA1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0,0112</w:t>
            </w:r>
          </w:p>
        </w:tc>
        <w:tc>
          <w:tcPr>
            <w:tcW w:w="1207" w:type="dxa"/>
            <w:tcBorders>
              <w:top w:val="nil"/>
              <w:left w:val="nil"/>
              <w:bottom w:val="single" w:sz="4" w:space="0" w:color="auto"/>
              <w:right w:val="single" w:sz="4" w:space="0" w:color="auto"/>
            </w:tcBorders>
            <w:shd w:val="clear" w:color="auto" w:fill="auto"/>
            <w:noWrap/>
            <w:vAlign w:val="bottom"/>
            <w:hideMark/>
          </w:tcPr>
          <w:p w14:paraId="5BE1F85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0,4130</w:t>
            </w:r>
          </w:p>
        </w:tc>
        <w:tc>
          <w:tcPr>
            <w:tcW w:w="1483" w:type="dxa"/>
            <w:tcBorders>
              <w:top w:val="nil"/>
              <w:left w:val="nil"/>
              <w:bottom w:val="single" w:sz="4" w:space="0" w:color="auto"/>
              <w:right w:val="single" w:sz="4" w:space="0" w:color="auto"/>
            </w:tcBorders>
            <w:shd w:val="clear" w:color="auto" w:fill="auto"/>
            <w:noWrap/>
            <w:vAlign w:val="bottom"/>
            <w:hideMark/>
          </w:tcPr>
          <w:p w14:paraId="070131B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-0,2023</w:t>
            </w:r>
          </w:p>
        </w:tc>
        <w:tc>
          <w:tcPr>
            <w:tcW w:w="1386" w:type="dxa"/>
            <w:tcBorders>
              <w:top w:val="nil"/>
              <w:left w:val="nil"/>
              <w:bottom w:val="single" w:sz="4" w:space="0" w:color="auto"/>
              <w:right w:val="single" w:sz="4" w:space="0" w:color="auto"/>
            </w:tcBorders>
            <w:shd w:val="clear" w:color="auto" w:fill="auto"/>
            <w:noWrap/>
            <w:vAlign w:val="bottom"/>
            <w:hideMark/>
          </w:tcPr>
          <w:p w14:paraId="53DC387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14,8854</w:t>
            </w:r>
          </w:p>
        </w:tc>
        <w:tc>
          <w:tcPr>
            <w:tcW w:w="1100" w:type="dxa"/>
            <w:tcBorders>
              <w:top w:val="nil"/>
              <w:left w:val="nil"/>
              <w:bottom w:val="single" w:sz="4" w:space="0" w:color="auto"/>
              <w:right w:val="single" w:sz="4" w:space="0" w:color="auto"/>
            </w:tcBorders>
            <w:shd w:val="clear" w:color="auto" w:fill="auto"/>
            <w:noWrap/>
            <w:vAlign w:val="bottom"/>
            <w:hideMark/>
          </w:tcPr>
          <w:p w14:paraId="426E9C3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0,1044</w:t>
            </w:r>
          </w:p>
        </w:tc>
      </w:tr>
      <w:tr w:rsidR="00E151D2" w:rsidRPr="004E1C0A" w14:paraId="57BAE46B"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36D8BEC"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C9DADC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3821A63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0,0140</w:t>
            </w:r>
          </w:p>
        </w:tc>
        <w:tc>
          <w:tcPr>
            <w:tcW w:w="1207" w:type="dxa"/>
            <w:tcBorders>
              <w:top w:val="nil"/>
              <w:left w:val="nil"/>
              <w:bottom w:val="single" w:sz="4" w:space="0" w:color="auto"/>
              <w:right w:val="single" w:sz="4" w:space="0" w:color="auto"/>
            </w:tcBorders>
            <w:shd w:val="clear" w:color="auto" w:fill="auto"/>
            <w:noWrap/>
            <w:vAlign w:val="bottom"/>
            <w:hideMark/>
          </w:tcPr>
          <w:p w14:paraId="7DF2081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0,2992</w:t>
            </w:r>
          </w:p>
        </w:tc>
        <w:tc>
          <w:tcPr>
            <w:tcW w:w="1483" w:type="dxa"/>
            <w:tcBorders>
              <w:top w:val="nil"/>
              <w:left w:val="nil"/>
              <w:bottom w:val="single" w:sz="4" w:space="0" w:color="auto"/>
              <w:right w:val="single" w:sz="4" w:space="0" w:color="auto"/>
            </w:tcBorders>
            <w:shd w:val="clear" w:color="auto" w:fill="auto"/>
            <w:noWrap/>
            <w:vAlign w:val="bottom"/>
            <w:hideMark/>
          </w:tcPr>
          <w:p w14:paraId="492CFCB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0,1116</w:t>
            </w:r>
          </w:p>
        </w:tc>
        <w:tc>
          <w:tcPr>
            <w:tcW w:w="1386" w:type="dxa"/>
            <w:tcBorders>
              <w:top w:val="nil"/>
              <w:left w:val="nil"/>
              <w:bottom w:val="single" w:sz="4" w:space="0" w:color="auto"/>
              <w:right w:val="single" w:sz="4" w:space="0" w:color="auto"/>
            </w:tcBorders>
            <w:shd w:val="clear" w:color="auto" w:fill="auto"/>
            <w:noWrap/>
            <w:vAlign w:val="bottom"/>
            <w:hideMark/>
          </w:tcPr>
          <w:p w14:paraId="5DE9139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14,9572</w:t>
            </w:r>
          </w:p>
        </w:tc>
        <w:tc>
          <w:tcPr>
            <w:tcW w:w="1100" w:type="dxa"/>
            <w:tcBorders>
              <w:top w:val="nil"/>
              <w:left w:val="nil"/>
              <w:bottom w:val="single" w:sz="4" w:space="0" w:color="auto"/>
              <w:right w:val="single" w:sz="4" w:space="0" w:color="auto"/>
            </w:tcBorders>
            <w:shd w:val="clear" w:color="auto" w:fill="auto"/>
            <w:noWrap/>
            <w:vAlign w:val="bottom"/>
            <w:hideMark/>
          </w:tcPr>
          <w:p w14:paraId="51A23AE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0,1481</w:t>
            </w:r>
          </w:p>
        </w:tc>
      </w:tr>
      <w:tr w:rsidR="00E151D2" w:rsidRPr="004E1C0A" w14:paraId="46903B3D"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7D9CCA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398D6FE6"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020A91B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0,0172</w:t>
            </w:r>
          </w:p>
        </w:tc>
        <w:tc>
          <w:tcPr>
            <w:tcW w:w="1207" w:type="dxa"/>
            <w:tcBorders>
              <w:top w:val="nil"/>
              <w:left w:val="nil"/>
              <w:bottom w:val="single" w:sz="4" w:space="0" w:color="auto"/>
              <w:right w:val="single" w:sz="4" w:space="0" w:color="auto"/>
            </w:tcBorders>
            <w:shd w:val="clear" w:color="auto" w:fill="auto"/>
            <w:noWrap/>
            <w:vAlign w:val="bottom"/>
            <w:hideMark/>
          </w:tcPr>
          <w:p w14:paraId="6A85C89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0,3908</w:t>
            </w:r>
          </w:p>
        </w:tc>
        <w:tc>
          <w:tcPr>
            <w:tcW w:w="1483" w:type="dxa"/>
            <w:tcBorders>
              <w:top w:val="nil"/>
              <w:left w:val="nil"/>
              <w:bottom w:val="single" w:sz="4" w:space="0" w:color="auto"/>
              <w:right w:val="single" w:sz="4" w:space="0" w:color="auto"/>
            </w:tcBorders>
            <w:shd w:val="clear" w:color="auto" w:fill="auto"/>
            <w:noWrap/>
            <w:vAlign w:val="bottom"/>
            <w:hideMark/>
          </w:tcPr>
          <w:p w14:paraId="296C326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0,1987</w:t>
            </w:r>
          </w:p>
        </w:tc>
        <w:tc>
          <w:tcPr>
            <w:tcW w:w="1386" w:type="dxa"/>
            <w:tcBorders>
              <w:top w:val="nil"/>
              <w:left w:val="nil"/>
              <w:bottom w:val="single" w:sz="4" w:space="0" w:color="auto"/>
              <w:right w:val="single" w:sz="4" w:space="0" w:color="auto"/>
            </w:tcBorders>
            <w:shd w:val="clear" w:color="auto" w:fill="auto"/>
            <w:noWrap/>
            <w:vAlign w:val="bottom"/>
            <w:hideMark/>
          </w:tcPr>
          <w:p w14:paraId="36D66E1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15,0424</w:t>
            </w:r>
          </w:p>
        </w:tc>
        <w:tc>
          <w:tcPr>
            <w:tcW w:w="1100" w:type="dxa"/>
            <w:tcBorders>
              <w:top w:val="nil"/>
              <w:left w:val="nil"/>
              <w:bottom w:val="single" w:sz="4" w:space="0" w:color="auto"/>
              <w:right w:val="single" w:sz="4" w:space="0" w:color="auto"/>
            </w:tcBorders>
            <w:shd w:val="clear" w:color="auto" w:fill="auto"/>
            <w:noWrap/>
            <w:vAlign w:val="bottom"/>
            <w:hideMark/>
          </w:tcPr>
          <w:p w14:paraId="5B4A259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0,1181</w:t>
            </w:r>
          </w:p>
        </w:tc>
      </w:tr>
      <w:tr w:rsidR="00E151D2" w:rsidRPr="004E1C0A" w14:paraId="765EF939"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63D6DE6"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DADE91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33D5189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0,0173</w:t>
            </w:r>
          </w:p>
        </w:tc>
        <w:tc>
          <w:tcPr>
            <w:tcW w:w="1207" w:type="dxa"/>
            <w:tcBorders>
              <w:top w:val="nil"/>
              <w:left w:val="nil"/>
              <w:bottom w:val="single" w:sz="4" w:space="0" w:color="auto"/>
              <w:right w:val="single" w:sz="4" w:space="0" w:color="auto"/>
            </w:tcBorders>
            <w:shd w:val="clear" w:color="auto" w:fill="auto"/>
            <w:noWrap/>
            <w:vAlign w:val="bottom"/>
            <w:hideMark/>
          </w:tcPr>
          <w:p w14:paraId="111C1F0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0,3417</w:t>
            </w:r>
          </w:p>
        </w:tc>
        <w:tc>
          <w:tcPr>
            <w:tcW w:w="1483" w:type="dxa"/>
            <w:tcBorders>
              <w:top w:val="nil"/>
              <w:left w:val="nil"/>
              <w:bottom w:val="single" w:sz="4" w:space="0" w:color="auto"/>
              <w:right w:val="single" w:sz="4" w:space="0" w:color="auto"/>
            </w:tcBorders>
            <w:shd w:val="clear" w:color="auto" w:fill="auto"/>
            <w:noWrap/>
            <w:vAlign w:val="bottom"/>
            <w:hideMark/>
          </w:tcPr>
          <w:p w14:paraId="7EDF641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-0,0486</w:t>
            </w:r>
          </w:p>
        </w:tc>
        <w:tc>
          <w:tcPr>
            <w:tcW w:w="1386" w:type="dxa"/>
            <w:tcBorders>
              <w:top w:val="nil"/>
              <w:left w:val="nil"/>
              <w:bottom w:val="single" w:sz="4" w:space="0" w:color="auto"/>
              <w:right w:val="single" w:sz="4" w:space="0" w:color="auto"/>
            </w:tcBorders>
            <w:shd w:val="clear" w:color="auto" w:fill="auto"/>
            <w:noWrap/>
            <w:vAlign w:val="bottom"/>
            <w:hideMark/>
          </w:tcPr>
          <w:p w14:paraId="5B1100E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15,1770</w:t>
            </w:r>
          </w:p>
        </w:tc>
        <w:tc>
          <w:tcPr>
            <w:tcW w:w="1100" w:type="dxa"/>
            <w:tcBorders>
              <w:top w:val="nil"/>
              <w:left w:val="nil"/>
              <w:bottom w:val="single" w:sz="4" w:space="0" w:color="auto"/>
              <w:right w:val="single" w:sz="4" w:space="0" w:color="auto"/>
            </w:tcBorders>
            <w:shd w:val="clear" w:color="auto" w:fill="auto"/>
            <w:noWrap/>
            <w:vAlign w:val="bottom"/>
            <w:hideMark/>
          </w:tcPr>
          <w:p w14:paraId="365BAF4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0,1320</w:t>
            </w:r>
          </w:p>
        </w:tc>
      </w:tr>
      <w:tr w:rsidR="00E151D2" w:rsidRPr="004E1C0A" w14:paraId="7201A68F"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8BEAC8"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CAMP</w:t>
            </w:r>
          </w:p>
        </w:tc>
        <w:tc>
          <w:tcPr>
            <w:tcW w:w="750" w:type="dxa"/>
            <w:tcBorders>
              <w:top w:val="nil"/>
              <w:left w:val="nil"/>
              <w:bottom w:val="single" w:sz="4" w:space="0" w:color="auto"/>
              <w:right w:val="single" w:sz="4" w:space="0" w:color="auto"/>
            </w:tcBorders>
            <w:shd w:val="clear" w:color="auto" w:fill="auto"/>
            <w:noWrap/>
            <w:vAlign w:val="bottom"/>
            <w:hideMark/>
          </w:tcPr>
          <w:p w14:paraId="76BAC3DC"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75F8BA8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0,0471</w:t>
            </w:r>
          </w:p>
        </w:tc>
        <w:tc>
          <w:tcPr>
            <w:tcW w:w="1207" w:type="dxa"/>
            <w:tcBorders>
              <w:top w:val="nil"/>
              <w:left w:val="nil"/>
              <w:bottom w:val="single" w:sz="4" w:space="0" w:color="auto"/>
              <w:right w:val="single" w:sz="4" w:space="0" w:color="auto"/>
            </w:tcBorders>
            <w:shd w:val="clear" w:color="auto" w:fill="auto"/>
            <w:noWrap/>
            <w:vAlign w:val="bottom"/>
            <w:hideMark/>
          </w:tcPr>
          <w:p w14:paraId="621853D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0,3259</w:t>
            </w:r>
          </w:p>
        </w:tc>
        <w:tc>
          <w:tcPr>
            <w:tcW w:w="1483" w:type="dxa"/>
            <w:tcBorders>
              <w:top w:val="nil"/>
              <w:left w:val="nil"/>
              <w:bottom w:val="single" w:sz="4" w:space="0" w:color="auto"/>
              <w:right w:val="single" w:sz="4" w:space="0" w:color="auto"/>
            </w:tcBorders>
            <w:shd w:val="clear" w:color="auto" w:fill="auto"/>
            <w:noWrap/>
            <w:vAlign w:val="bottom"/>
            <w:hideMark/>
          </w:tcPr>
          <w:p w14:paraId="5A560D2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0,0706</w:t>
            </w:r>
          </w:p>
        </w:tc>
        <w:tc>
          <w:tcPr>
            <w:tcW w:w="1386" w:type="dxa"/>
            <w:tcBorders>
              <w:top w:val="nil"/>
              <w:left w:val="nil"/>
              <w:bottom w:val="single" w:sz="4" w:space="0" w:color="auto"/>
              <w:right w:val="single" w:sz="4" w:space="0" w:color="auto"/>
            </w:tcBorders>
            <w:shd w:val="clear" w:color="auto" w:fill="auto"/>
            <w:noWrap/>
            <w:vAlign w:val="bottom"/>
            <w:hideMark/>
          </w:tcPr>
          <w:p w14:paraId="3242FF5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27,6870</w:t>
            </w:r>
          </w:p>
        </w:tc>
        <w:tc>
          <w:tcPr>
            <w:tcW w:w="1100" w:type="dxa"/>
            <w:tcBorders>
              <w:top w:val="nil"/>
              <w:left w:val="nil"/>
              <w:bottom w:val="single" w:sz="4" w:space="0" w:color="auto"/>
              <w:right w:val="single" w:sz="4" w:space="0" w:color="auto"/>
            </w:tcBorders>
            <w:shd w:val="clear" w:color="auto" w:fill="auto"/>
            <w:noWrap/>
            <w:vAlign w:val="bottom"/>
            <w:hideMark/>
          </w:tcPr>
          <w:p w14:paraId="4F4A573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0,1306</w:t>
            </w:r>
          </w:p>
        </w:tc>
      </w:tr>
      <w:tr w:rsidR="00E151D2" w:rsidRPr="004E1C0A" w14:paraId="5FE736FC"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445FAF44"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5D38C2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3FB4CD2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0,1041</w:t>
            </w:r>
          </w:p>
        </w:tc>
        <w:tc>
          <w:tcPr>
            <w:tcW w:w="1207" w:type="dxa"/>
            <w:tcBorders>
              <w:top w:val="nil"/>
              <w:left w:val="nil"/>
              <w:bottom w:val="single" w:sz="4" w:space="0" w:color="auto"/>
              <w:right w:val="single" w:sz="4" w:space="0" w:color="auto"/>
            </w:tcBorders>
            <w:shd w:val="clear" w:color="auto" w:fill="auto"/>
            <w:noWrap/>
            <w:vAlign w:val="bottom"/>
            <w:hideMark/>
          </w:tcPr>
          <w:p w14:paraId="162FE76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0,5682</w:t>
            </w:r>
          </w:p>
        </w:tc>
        <w:tc>
          <w:tcPr>
            <w:tcW w:w="1483" w:type="dxa"/>
            <w:tcBorders>
              <w:top w:val="nil"/>
              <w:left w:val="nil"/>
              <w:bottom w:val="single" w:sz="4" w:space="0" w:color="auto"/>
              <w:right w:val="single" w:sz="4" w:space="0" w:color="auto"/>
            </w:tcBorders>
            <w:shd w:val="clear" w:color="auto" w:fill="auto"/>
            <w:noWrap/>
            <w:vAlign w:val="bottom"/>
            <w:hideMark/>
          </w:tcPr>
          <w:p w14:paraId="46CC384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-0,0703</w:t>
            </w:r>
          </w:p>
        </w:tc>
        <w:tc>
          <w:tcPr>
            <w:tcW w:w="1386" w:type="dxa"/>
            <w:tcBorders>
              <w:top w:val="nil"/>
              <w:left w:val="nil"/>
              <w:bottom w:val="single" w:sz="4" w:space="0" w:color="auto"/>
              <w:right w:val="single" w:sz="4" w:space="0" w:color="auto"/>
            </w:tcBorders>
            <w:shd w:val="clear" w:color="auto" w:fill="auto"/>
            <w:noWrap/>
            <w:vAlign w:val="bottom"/>
            <w:hideMark/>
          </w:tcPr>
          <w:p w14:paraId="2397AC9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27,7143</w:t>
            </w:r>
          </w:p>
        </w:tc>
        <w:tc>
          <w:tcPr>
            <w:tcW w:w="1100" w:type="dxa"/>
            <w:tcBorders>
              <w:top w:val="nil"/>
              <w:left w:val="nil"/>
              <w:bottom w:val="single" w:sz="4" w:space="0" w:color="auto"/>
              <w:right w:val="single" w:sz="4" w:space="0" w:color="auto"/>
            </w:tcBorders>
            <w:shd w:val="clear" w:color="auto" w:fill="auto"/>
            <w:noWrap/>
            <w:vAlign w:val="bottom"/>
            <w:hideMark/>
          </w:tcPr>
          <w:p w14:paraId="0CC4406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0,1301</w:t>
            </w:r>
          </w:p>
        </w:tc>
      </w:tr>
      <w:tr w:rsidR="00E151D2" w:rsidRPr="004E1C0A" w14:paraId="51F828EA"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443548A6"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4B30DFB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2D047B4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0,0975</w:t>
            </w:r>
          </w:p>
        </w:tc>
        <w:tc>
          <w:tcPr>
            <w:tcW w:w="1207" w:type="dxa"/>
            <w:tcBorders>
              <w:top w:val="nil"/>
              <w:left w:val="nil"/>
              <w:bottom w:val="single" w:sz="4" w:space="0" w:color="auto"/>
              <w:right w:val="single" w:sz="4" w:space="0" w:color="auto"/>
            </w:tcBorders>
            <w:shd w:val="clear" w:color="auto" w:fill="auto"/>
            <w:noWrap/>
            <w:vAlign w:val="bottom"/>
            <w:hideMark/>
          </w:tcPr>
          <w:p w14:paraId="1FF9306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0,4118</w:t>
            </w:r>
          </w:p>
        </w:tc>
        <w:tc>
          <w:tcPr>
            <w:tcW w:w="1483" w:type="dxa"/>
            <w:tcBorders>
              <w:top w:val="nil"/>
              <w:left w:val="nil"/>
              <w:bottom w:val="single" w:sz="4" w:space="0" w:color="auto"/>
              <w:right w:val="single" w:sz="4" w:space="0" w:color="auto"/>
            </w:tcBorders>
            <w:shd w:val="clear" w:color="auto" w:fill="auto"/>
            <w:noWrap/>
            <w:vAlign w:val="bottom"/>
            <w:hideMark/>
          </w:tcPr>
          <w:p w14:paraId="35C387D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0,0653</w:t>
            </w:r>
          </w:p>
        </w:tc>
        <w:tc>
          <w:tcPr>
            <w:tcW w:w="1386" w:type="dxa"/>
            <w:tcBorders>
              <w:top w:val="nil"/>
              <w:left w:val="nil"/>
              <w:bottom w:val="single" w:sz="4" w:space="0" w:color="auto"/>
              <w:right w:val="single" w:sz="4" w:space="0" w:color="auto"/>
            </w:tcBorders>
            <w:shd w:val="clear" w:color="auto" w:fill="auto"/>
            <w:noWrap/>
            <w:vAlign w:val="bottom"/>
            <w:hideMark/>
          </w:tcPr>
          <w:p w14:paraId="293EE61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27,7675</w:t>
            </w:r>
          </w:p>
        </w:tc>
        <w:tc>
          <w:tcPr>
            <w:tcW w:w="1100" w:type="dxa"/>
            <w:tcBorders>
              <w:top w:val="nil"/>
              <w:left w:val="nil"/>
              <w:bottom w:val="single" w:sz="4" w:space="0" w:color="auto"/>
              <w:right w:val="single" w:sz="4" w:space="0" w:color="auto"/>
            </w:tcBorders>
            <w:shd w:val="clear" w:color="auto" w:fill="auto"/>
            <w:noWrap/>
            <w:vAlign w:val="bottom"/>
            <w:hideMark/>
          </w:tcPr>
          <w:p w14:paraId="6D0E204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0,1167</w:t>
            </w:r>
          </w:p>
        </w:tc>
      </w:tr>
      <w:tr w:rsidR="00E151D2" w:rsidRPr="004E1C0A" w14:paraId="06CC16D2"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84687F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04DB5C0A"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6E66936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0,1288</w:t>
            </w:r>
          </w:p>
        </w:tc>
        <w:tc>
          <w:tcPr>
            <w:tcW w:w="1207" w:type="dxa"/>
            <w:tcBorders>
              <w:top w:val="nil"/>
              <w:left w:val="nil"/>
              <w:bottom w:val="single" w:sz="4" w:space="0" w:color="auto"/>
              <w:right w:val="single" w:sz="4" w:space="0" w:color="auto"/>
            </w:tcBorders>
            <w:shd w:val="clear" w:color="auto" w:fill="auto"/>
            <w:noWrap/>
            <w:vAlign w:val="bottom"/>
            <w:hideMark/>
          </w:tcPr>
          <w:p w14:paraId="70325B0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0,5887</w:t>
            </w:r>
          </w:p>
        </w:tc>
        <w:tc>
          <w:tcPr>
            <w:tcW w:w="1483" w:type="dxa"/>
            <w:tcBorders>
              <w:top w:val="nil"/>
              <w:left w:val="nil"/>
              <w:bottom w:val="single" w:sz="4" w:space="0" w:color="auto"/>
              <w:right w:val="single" w:sz="4" w:space="0" w:color="auto"/>
            </w:tcBorders>
            <w:shd w:val="clear" w:color="auto" w:fill="auto"/>
            <w:noWrap/>
            <w:vAlign w:val="bottom"/>
            <w:hideMark/>
          </w:tcPr>
          <w:p w14:paraId="56DA9F1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0,1082</w:t>
            </w:r>
          </w:p>
        </w:tc>
        <w:tc>
          <w:tcPr>
            <w:tcW w:w="1386" w:type="dxa"/>
            <w:tcBorders>
              <w:top w:val="nil"/>
              <w:left w:val="nil"/>
              <w:bottom w:val="single" w:sz="4" w:space="0" w:color="auto"/>
              <w:right w:val="single" w:sz="4" w:space="0" w:color="auto"/>
            </w:tcBorders>
            <w:shd w:val="clear" w:color="auto" w:fill="auto"/>
            <w:noWrap/>
            <w:vAlign w:val="bottom"/>
            <w:hideMark/>
          </w:tcPr>
          <w:p w14:paraId="1C15175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27,7031</w:t>
            </w:r>
          </w:p>
        </w:tc>
        <w:tc>
          <w:tcPr>
            <w:tcW w:w="1100" w:type="dxa"/>
            <w:tcBorders>
              <w:top w:val="nil"/>
              <w:left w:val="nil"/>
              <w:bottom w:val="single" w:sz="4" w:space="0" w:color="auto"/>
              <w:right w:val="single" w:sz="4" w:space="0" w:color="auto"/>
            </w:tcBorders>
            <w:shd w:val="clear" w:color="auto" w:fill="auto"/>
            <w:noWrap/>
            <w:vAlign w:val="bottom"/>
            <w:hideMark/>
          </w:tcPr>
          <w:p w14:paraId="702CEEA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0,1416</w:t>
            </w:r>
          </w:p>
        </w:tc>
      </w:tr>
      <w:tr w:rsidR="00E151D2" w:rsidRPr="004E1C0A" w14:paraId="5F46B099"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E9438E6"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757BBC0"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7BCA99A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0,1324</w:t>
            </w:r>
          </w:p>
        </w:tc>
        <w:tc>
          <w:tcPr>
            <w:tcW w:w="1207" w:type="dxa"/>
            <w:tcBorders>
              <w:top w:val="nil"/>
              <w:left w:val="nil"/>
              <w:bottom w:val="single" w:sz="4" w:space="0" w:color="auto"/>
              <w:right w:val="single" w:sz="4" w:space="0" w:color="auto"/>
            </w:tcBorders>
            <w:shd w:val="clear" w:color="auto" w:fill="auto"/>
            <w:noWrap/>
            <w:vAlign w:val="bottom"/>
            <w:hideMark/>
          </w:tcPr>
          <w:p w14:paraId="2676757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0,6312</w:t>
            </w:r>
          </w:p>
        </w:tc>
        <w:tc>
          <w:tcPr>
            <w:tcW w:w="1483" w:type="dxa"/>
            <w:tcBorders>
              <w:top w:val="nil"/>
              <w:left w:val="nil"/>
              <w:bottom w:val="single" w:sz="4" w:space="0" w:color="auto"/>
              <w:right w:val="single" w:sz="4" w:space="0" w:color="auto"/>
            </w:tcBorders>
            <w:shd w:val="clear" w:color="auto" w:fill="auto"/>
            <w:noWrap/>
            <w:vAlign w:val="bottom"/>
            <w:hideMark/>
          </w:tcPr>
          <w:p w14:paraId="2985143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0,0361</w:t>
            </w:r>
          </w:p>
        </w:tc>
        <w:tc>
          <w:tcPr>
            <w:tcW w:w="1386" w:type="dxa"/>
            <w:tcBorders>
              <w:top w:val="nil"/>
              <w:left w:val="nil"/>
              <w:bottom w:val="single" w:sz="4" w:space="0" w:color="auto"/>
              <w:right w:val="single" w:sz="4" w:space="0" w:color="auto"/>
            </w:tcBorders>
            <w:shd w:val="clear" w:color="auto" w:fill="auto"/>
            <w:noWrap/>
            <w:vAlign w:val="bottom"/>
            <w:hideMark/>
          </w:tcPr>
          <w:p w14:paraId="7164A45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27,7869</w:t>
            </w:r>
          </w:p>
        </w:tc>
        <w:tc>
          <w:tcPr>
            <w:tcW w:w="1100" w:type="dxa"/>
            <w:tcBorders>
              <w:top w:val="nil"/>
              <w:left w:val="nil"/>
              <w:bottom w:val="single" w:sz="4" w:space="0" w:color="auto"/>
              <w:right w:val="single" w:sz="4" w:space="0" w:color="auto"/>
            </w:tcBorders>
            <w:shd w:val="clear" w:color="auto" w:fill="auto"/>
            <w:noWrap/>
            <w:vAlign w:val="bottom"/>
            <w:hideMark/>
          </w:tcPr>
          <w:p w14:paraId="3D00B5A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0,2498</w:t>
            </w:r>
          </w:p>
        </w:tc>
      </w:tr>
      <w:tr w:rsidR="00E151D2" w:rsidRPr="004E1C0A" w14:paraId="518107EE"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F1B600"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CEKA</w:t>
            </w:r>
          </w:p>
        </w:tc>
        <w:tc>
          <w:tcPr>
            <w:tcW w:w="750" w:type="dxa"/>
            <w:tcBorders>
              <w:top w:val="nil"/>
              <w:left w:val="nil"/>
              <w:bottom w:val="single" w:sz="4" w:space="0" w:color="auto"/>
              <w:right w:val="single" w:sz="4" w:space="0" w:color="auto"/>
            </w:tcBorders>
            <w:shd w:val="clear" w:color="auto" w:fill="auto"/>
            <w:noWrap/>
            <w:vAlign w:val="bottom"/>
            <w:hideMark/>
          </w:tcPr>
          <w:p w14:paraId="14DFDE5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6B6270B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189293,6856</w:t>
            </w:r>
          </w:p>
        </w:tc>
        <w:tc>
          <w:tcPr>
            <w:tcW w:w="1207" w:type="dxa"/>
            <w:tcBorders>
              <w:top w:val="nil"/>
              <w:left w:val="nil"/>
              <w:bottom w:val="single" w:sz="4" w:space="0" w:color="auto"/>
              <w:right w:val="single" w:sz="4" w:space="0" w:color="auto"/>
            </w:tcBorders>
            <w:shd w:val="clear" w:color="auto" w:fill="auto"/>
            <w:noWrap/>
            <w:vAlign w:val="bottom"/>
            <w:hideMark/>
          </w:tcPr>
          <w:p w14:paraId="3A8C3CD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0,2762</w:t>
            </w:r>
          </w:p>
        </w:tc>
        <w:tc>
          <w:tcPr>
            <w:tcW w:w="1483" w:type="dxa"/>
            <w:tcBorders>
              <w:top w:val="nil"/>
              <w:left w:val="nil"/>
              <w:bottom w:val="single" w:sz="4" w:space="0" w:color="auto"/>
              <w:right w:val="single" w:sz="4" w:space="0" w:color="auto"/>
            </w:tcBorders>
            <w:shd w:val="clear" w:color="auto" w:fill="auto"/>
            <w:noWrap/>
            <w:vAlign w:val="bottom"/>
            <w:hideMark/>
          </w:tcPr>
          <w:p w14:paraId="310785E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-0,1401</w:t>
            </w:r>
          </w:p>
        </w:tc>
        <w:tc>
          <w:tcPr>
            <w:tcW w:w="1386" w:type="dxa"/>
            <w:tcBorders>
              <w:top w:val="nil"/>
              <w:left w:val="nil"/>
              <w:bottom w:val="single" w:sz="4" w:space="0" w:color="auto"/>
              <w:right w:val="single" w:sz="4" w:space="0" w:color="auto"/>
            </w:tcBorders>
            <w:shd w:val="clear" w:color="auto" w:fill="auto"/>
            <w:noWrap/>
            <w:vAlign w:val="bottom"/>
            <w:hideMark/>
          </w:tcPr>
          <w:p w14:paraId="08A9FCA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27,9625</w:t>
            </w:r>
          </w:p>
        </w:tc>
        <w:tc>
          <w:tcPr>
            <w:tcW w:w="1100" w:type="dxa"/>
            <w:tcBorders>
              <w:top w:val="nil"/>
              <w:left w:val="nil"/>
              <w:bottom w:val="single" w:sz="4" w:space="0" w:color="auto"/>
              <w:right w:val="single" w:sz="4" w:space="0" w:color="auto"/>
            </w:tcBorders>
            <w:shd w:val="clear" w:color="auto" w:fill="auto"/>
            <w:noWrap/>
            <w:vAlign w:val="bottom"/>
            <w:hideMark/>
          </w:tcPr>
          <w:p w14:paraId="7C4DD8B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0,2314</w:t>
            </w:r>
          </w:p>
        </w:tc>
      </w:tr>
      <w:tr w:rsidR="00E151D2" w:rsidRPr="004E1C0A" w14:paraId="4AEE803B"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E1A08B4"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7CCDA07"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78D502F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149851,4732</w:t>
            </w:r>
          </w:p>
        </w:tc>
        <w:tc>
          <w:tcPr>
            <w:tcW w:w="1207" w:type="dxa"/>
            <w:tcBorders>
              <w:top w:val="nil"/>
              <w:left w:val="nil"/>
              <w:bottom w:val="single" w:sz="4" w:space="0" w:color="auto"/>
              <w:right w:val="single" w:sz="4" w:space="0" w:color="auto"/>
            </w:tcBorders>
            <w:shd w:val="clear" w:color="auto" w:fill="auto"/>
            <w:noWrap/>
            <w:vAlign w:val="bottom"/>
            <w:hideMark/>
          </w:tcPr>
          <w:p w14:paraId="1EDF1E4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0,3268</w:t>
            </w:r>
          </w:p>
        </w:tc>
        <w:tc>
          <w:tcPr>
            <w:tcW w:w="1483" w:type="dxa"/>
            <w:tcBorders>
              <w:top w:val="nil"/>
              <w:left w:val="nil"/>
              <w:bottom w:val="single" w:sz="4" w:space="0" w:color="auto"/>
              <w:right w:val="single" w:sz="4" w:space="0" w:color="auto"/>
            </w:tcBorders>
            <w:shd w:val="clear" w:color="auto" w:fill="auto"/>
            <w:noWrap/>
            <w:vAlign w:val="bottom"/>
            <w:hideMark/>
          </w:tcPr>
          <w:p w14:paraId="7098BF1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0,1645</w:t>
            </w:r>
          </w:p>
        </w:tc>
        <w:tc>
          <w:tcPr>
            <w:tcW w:w="1386" w:type="dxa"/>
            <w:tcBorders>
              <w:top w:val="nil"/>
              <w:left w:val="nil"/>
              <w:bottom w:val="single" w:sz="4" w:space="0" w:color="auto"/>
              <w:right w:val="single" w:sz="4" w:space="0" w:color="auto"/>
            </w:tcBorders>
            <w:shd w:val="clear" w:color="auto" w:fill="auto"/>
            <w:noWrap/>
            <w:vAlign w:val="bottom"/>
            <w:hideMark/>
          </w:tcPr>
          <w:p w14:paraId="2EE7AB8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28,0800</w:t>
            </w:r>
          </w:p>
        </w:tc>
        <w:tc>
          <w:tcPr>
            <w:tcW w:w="1100" w:type="dxa"/>
            <w:tcBorders>
              <w:top w:val="nil"/>
              <w:left w:val="nil"/>
              <w:bottom w:val="single" w:sz="4" w:space="0" w:color="auto"/>
              <w:right w:val="single" w:sz="4" w:space="0" w:color="auto"/>
            </w:tcBorders>
            <w:shd w:val="clear" w:color="auto" w:fill="auto"/>
            <w:noWrap/>
            <w:vAlign w:val="bottom"/>
            <w:hideMark/>
          </w:tcPr>
          <w:p w14:paraId="08AC095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0,2427</w:t>
            </w:r>
          </w:p>
        </w:tc>
      </w:tr>
      <w:tr w:rsidR="00E151D2" w:rsidRPr="004E1C0A" w14:paraId="0F8A2BFF"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ABA316C"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406DBD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662CBE9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134830,9424</w:t>
            </w:r>
          </w:p>
        </w:tc>
        <w:tc>
          <w:tcPr>
            <w:tcW w:w="1207" w:type="dxa"/>
            <w:tcBorders>
              <w:top w:val="nil"/>
              <w:left w:val="nil"/>
              <w:bottom w:val="single" w:sz="4" w:space="0" w:color="auto"/>
              <w:right w:val="single" w:sz="4" w:space="0" w:color="auto"/>
            </w:tcBorders>
            <w:shd w:val="clear" w:color="auto" w:fill="auto"/>
            <w:noWrap/>
            <w:vAlign w:val="bottom"/>
            <w:hideMark/>
          </w:tcPr>
          <w:p w14:paraId="5D99825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0,3185</w:t>
            </w:r>
          </w:p>
        </w:tc>
        <w:tc>
          <w:tcPr>
            <w:tcW w:w="1483" w:type="dxa"/>
            <w:tcBorders>
              <w:top w:val="nil"/>
              <w:left w:val="nil"/>
              <w:bottom w:val="single" w:sz="4" w:space="0" w:color="auto"/>
              <w:right w:val="single" w:sz="4" w:space="0" w:color="auto"/>
            </w:tcBorders>
            <w:shd w:val="clear" w:color="auto" w:fill="auto"/>
            <w:noWrap/>
            <w:vAlign w:val="bottom"/>
            <w:hideMark/>
          </w:tcPr>
          <w:p w14:paraId="652B619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0,4747</w:t>
            </w:r>
          </w:p>
        </w:tc>
        <w:tc>
          <w:tcPr>
            <w:tcW w:w="1386" w:type="dxa"/>
            <w:tcBorders>
              <w:top w:val="nil"/>
              <w:left w:val="nil"/>
              <w:bottom w:val="single" w:sz="4" w:space="0" w:color="auto"/>
              <w:right w:val="single" w:sz="4" w:space="0" w:color="auto"/>
            </w:tcBorders>
            <w:shd w:val="clear" w:color="auto" w:fill="auto"/>
            <w:noWrap/>
            <w:vAlign w:val="bottom"/>
            <w:hideMark/>
          </w:tcPr>
          <w:p w14:paraId="4C4B809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28,1601</w:t>
            </w:r>
          </w:p>
        </w:tc>
        <w:tc>
          <w:tcPr>
            <w:tcW w:w="1100" w:type="dxa"/>
            <w:tcBorders>
              <w:top w:val="nil"/>
              <w:left w:val="nil"/>
              <w:bottom w:val="single" w:sz="4" w:space="0" w:color="auto"/>
              <w:right w:val="single" w:sz="4" w:space="0" w:color="auto"/>
            </w:tcBorders>
            <w:shd w:val="clear" w:color="auto" w:fill="auto"/>
            <w:noWrap/>
            <w:vAlign w:val="bottom"/>
            <w:hideMark/>
          </w:tcPr>
          <w:p w14:paraId="0792386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0,2235</w:t>
            </w:r>
          </w:p>
        </w:tc>
      </w:tr>
      <w:tr w:rsidR="00E151D2" w:rsidRPr="004E1C0A" w14:paraId="4A530D54"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42C69D0B"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58838CC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49BDA48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142386,0777</w:t>
            </w:r>
          </w:p>
        </w:tc>
        <w:tc>
          <w:tcPr>
            <w:tcW w:w="1207" w:type="dxa"/>
            <w:tcBorders>
              <w:top w:val="nil"/>
              <w:left w:val="nil"/>
              <w:bottom w:val="single" w:sz="4" w:space="0" w:color="auto"/>
              <w:right w:val="single" w:sz="4" w:space="0" w:color="auto"/>
            </w:tcBorders>
            <w:shd w:val="clear" w:color="auto" w:fill="auto"/>
            <w:noWrap/>
            <w:vAlign w:val="bottom"/>
            <w:hideMark/>
          </w:tcPr>
          <w:p w14:paraId="0B5EE71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0,2695</w:t>
            </w:r>
          </w:p>
        </w:tc>
        <w:tc>
          <w:tcPr>
            <w:tcW w:w="1483" w:type="dxa"/>
            <w:tcBorders>
              <w:top w:val="nil"/>
              <w:left w:val="nil"/>
              <w:bottom w:val="single" w:sz="4" w:space="0" w:color="auto"/>
              <w:right w:val="single" w:sz="4" w:space="0" w:color="auto"/>
            </w:tcBorders>
            <w:shd w:val="clear" w:color="auto" w:fill="auto"/>
            <w:noWrap/>
            <w:vAlign w:val="bottom"/>
            <w:hideMark/>
          </w:tcPr>
          <w:p w14:paraId="52D4B28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0,1463</w:t>
            </w:r>
          </w:p>
        </w:tc>
        <w:tc>
          <w:tcPr>
            <w:tcW w:w="1386" w:type="dxa"/>
            <w:tcBorders>
              <w:top w:val="nil"/>
              <w:left w:val="nil"/>
              <w:bottom w:val="single" w:sz="4" w:space="0" w:color="auto"/>
              <w:right w:val="single" w:sz="4" w:space="0" w:color="auto"/>
            </w:tcBorders>
            <w:shd w:val="clear" w:color="auto" w:fill="auto"/>
            <w:noWrap/>
            <w:vAlign w:val="bottom"/>
            <w:hideMark/>
          </w:tcPr>
          <w:p w14:paraId="44D1B5F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28,1723</w:t>
            </w:r>
          </w:p>
        </w:tc>
        <w:tc>
          <w:tcPr>
            <w:tcW w:w="1100" w:type="dxa"/>
            <w:tcBorders>
              <w:top w:val="nil"/>
              <w:left w:val="nil"/>
              <w:bottom w:val="single" w:sz="4" w:space="0" w:color="auto"/>
              <w:right w:val="single" w:sz="4" w:space="0" w:color="auto"/>
            </w:tcBorders>
            <w:shd w:val="clear" w:color="auto" w:fill="auto"/>
            <w:noWrap/>
            <w:vAlign w:val="bottom"/>
            <w:hideMark/>
          </w:tcPr>
          <w:p w14:paraId="3C3EA52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0,1085</w:t>
            </w:r>
          </w:p>
        </w:tc>
      </w:tr>
      <w:tr w:rsidR="00E151D2" w:rsidRPr="004E1C0A" w14:paraId="5A2CBBCD"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F333DE2"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BD9F64C"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13CA8A5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93509,9002</w:t>
            </w:r>
          </w:p>
        </w:tc>
        <w:tc>
          <w:tcPr>
            <w:tcW w:w="1207" w:type="dxa"/>
            <w:tcBorders>
              <w:top w:val="nil"/>
              <w:left w:val="nil"/>
              <w:bottom w:val="single" w:sz="4" w:space="0" w:color="auto"/>
              <w:right w:val="single" w:sz="4" w:space="0" w:color="auto"/>
            </w:tcBorders>
            <w:shd w:val="clear" w:color="auto" w:fill="auto"/>
            <w:noWrap/>
            <w:vAlign w:val="bottom"/>
            <w:hideMark/>
          </w:tcPr>
          <w:p w14:paraId="5C2AF9E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0,3876</w:t>
            </w:r>
          </w:p>
        </w:tc>
        <w:tc>
          <w:tcPr>
            <w:tcW w:w="1483" w:type="dxa"/>
            <w:tcBorders>
              <w:top w:val="nil"/>
              <w:left w:val="nil"/>
              <w:bottom w:val="single" w:sz="4" w:space="0" w:color="auto"/>
              <w:right w:val="single" w:sz="4" w:space="0" w:color="auto"/>
            </w:tcBorders>
            <w:shd w:val="clear" w:color="auto" w:fill="auto"/>
            <w:noWrap/>
            <w:vAlign w:val="bottom"/>
            <w:hideMark/>
          </w:tcPr>
          <w:p w14:paraId="77C3321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0,0315</w:t>
            </w:r>
          </w:p>
        </w:tc>
        <w:tc>
          <w:tcPr>
            <w:tcW w:w="1386" w:type="dxa"/>
            <w:tcBorders>
              <w:top w:val="nil"/>
              <w:left w:val="nil"/>
              <w:bottom w:val="single" w:sz="4" w:space="0" w:color="auto"/>
              <w:right w:val="single" w:sz="4" w:space="0" w:color="auto"/>
            </w:tcBorders>
            <w:shd w:val="clear" w:color="auto" w:fill="auto"/>
            <w:noWrap/>
            <w:vAlign w:val="bottom"/>
            <w:hideMark/>
          </w:tcPr>
          <w:p w14:paraId="1665AE9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28,2695</w:t>
            </w:r>
          </w:p>
        </w:tc>
        <w:tc>
          <w:tcPr>
            <w:tcW w:w="1100" w:type="dxa"/>
            <w:tcBorders>
              <w:top w:val="nil"/>
              <w:left w:val="nil"/>
              <w:bottom w:val="single" w:sz="4" w:space="0" w:color="auto"/>
              <w:right w:val="single" w:sz="4" w:space="0" w:color="auto"/>
            </w:tcBorders>
            <w:shd w:val="clear" w:color="auto" w:fill="auto"/>
            <w:noWrap/>
            <w:vAlign w:val="bottom"/>
            <w:hideMark/>
          </w:tcPr>
          <w:p w14:paraId="55E8AC7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0,1530</w:t>
            </w:r>
          </w:p>
        </w:tc>
      </w:tr>
      <w:tr w:rsidR="00E151D2" w:rsidRPr="004E1C0A" w14:paraId="0B4BC06E"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2D834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CLEO</w:t>
            </w:r>
          </w:p>
        </w:tc>
        <w:tc>
          <w:tcPr>
            <w:tcW w:w="750" w:type="dxa"/>
            <w:tcBorders>
              <w:top w:val="nil"/>
              <w:left w:val="nil"/>
              <w:bottom w:val="single" w:sz="4" w:space="0" w:color="auto"/>
              <w:right w:val="single" w:sz="4" w:space="0" w:color="auto"/>
            </w:tcBorders>
            <w:shd w:val="clear" w:color="auto" w:fill="auto"/>
            <w:noWrap/>
            <w:vAlign w:val="bottom"/>
            <w:hideMark/>
          </w:tcPr>
          <w:p w14:paraId="4A11685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18DDE5D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0,1706</w:t>
            </w:r>
          </w:p>
        </w:tc>
        <w:tc>
          <w:tcPr>
            <w:tcW w:w="1207" w:type="dxa"/>
            <w:tcBorders>
              <w:top w:val="nil"/>
              <w:left w:val="nil"/>
              <w:bottom w:val="single" w:sz="4" w:space="0" w:color="auto"/>
              <w:right w:val="single" w:sz="4" w:space="0" w:color="auto"/>
            </w:tcBorders>
            <w:shd w:val="clear" w:color="auto" w:fill="auto"/>
            <w:noWrap/>
            <w:vAlign w:val="bottom"/>
            <w:hideMark/>
          </w:tcPr>
          <w:p w14:paraId="13C772E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0,2273</w:t>
            </w:r>
          </w:p>
        </w:tc>
        <w:tc>
          <w:tcPr>
            <w:tcW w:w="1483" w:type="dxa"/>
            <w:tcBorders>
              <w:top w:val="nil"/>
              <w:left w:val="nil"/>
              <w:bottom w:val="single" w:sz="4" w:space="0" w:color="auto"/>
              <w:right w:val="single" w:sz="4" w:space="0" w:color="auto"/>
            </w:tcBorders>
            <w:shd w:val="clear" w:color="auto" w:fill="auto"/>
            <w:noWrap/>
            <w:vAlign w:val="bottom"/>
            <w:hideMark/>
          </w:tcPr>
          <w:p w14:paraId="658FBCD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0,3054</w:t>
            </w:r>
          </w:p>
        </w:tc>
        <w:tc>
          <w:tcPr>
            <w:tcW w:w="1386" w:type="dxa"/>
            <w:tcBorders>
              <w:top w:val="nil"/>
              <w:left w:val="nil"/>
              <w:bottom w:val="single" w:sz="4" w:space="0" w:color="auto"/>
              <w:right w:val="single" w:sz="4" w:space="0" w:color="auto"/>
            </w:tcBorders>
            <w:shd w:val="clear" w:color="auto" w:fill="auto"/>
            <w:noWrap/>
            <w:vAlign w:val="bottom"/>
            <w:hideMark/>
          </w:tcPr>
          <w:p w14:paraId="564B80E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14,0348</w:t>
            </w:r>
          </w:p>
        </w:tc>
        <w:tc>
          <w:tcPr>
            <w:tcW w:w="1100" w:type="dxa"/>
            <w:tcBorders>
              <w:top w:val="nil"/>
              <w:left w:val="nil"/>
              <w:bottom w:val="single" w:sz="4" w:space="0" w:color="auto"/>
              <w:right w:val="single" w:sz="4" w:space="0" w:color="auto"/>
            </w:tcBorders>
            <w:shd w:val="clear" w:color="auto" w:fill="auto"/>
            <w:noWrap/>
            <w:vAlign w:val="bottom"/>
            <w:hideMark/>
          </w:tcPr>
          <w:p w14:paraId="299D1C1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0,6249</w:t>
            </w:r>
          </w:p>
        </w:tc>
      </w:tr>
      <w:tr w:rsidR="00E151D2" w:rsidRPr="004E1C0A" w14:paraId="01CB8DC7"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421EB2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544794BB"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5921A81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0,1484</w:t>
            </w:r>
          </w:p>
        </w:tc>
        <w:tc>
          <w:tcPr>
            <w:tcW w:w="1207" w:type="dxa"/>
            <w:tcBorders>
              <w:top w:val="nil"/>
              <w:left w:val="nil"/>
              <w:bottom w:val="single" w:sz="4" w:space="0" w:color="auto"/>
              <w:right w:val="single" w:sz="4" w:space="0" w:color="auto"/>
            </w:tcBorders>
            <w:shd w:val="clear" w:color="auto" w:fill="auto"/>
            <w:noWrap/>
            <w:vAlign w:val="bottom"/>
            <w:hideMark/>
          </w:tcPr>
          <w:p w14:paraId="7B3B6D1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0,2273</w:t>
            </w:r>
          </w:p>
        </w:tc>
        <w:tc>
          <w:tcPr>
            <w:tcW w:w="1483" w:type="dxa"/>
            <w:tcBorders>
              <w:top w:val="nil"/>
              <w:left w:val="nil"/>
              <w:bottom w:val="single" w:sz="4" w:space="0" w:color="auto"/>
              <w:right w:val="single" w:sz="4" w:space="0" w:color="auto"/>
            </w:tcBorders>
            <w:shd w:val="clear" w:color="auto" w:fill="auto"/>
            <w:noWrap/>
            <w:vAlign w:val="bottom"/>
            <w:hideMark/>
          </w:tcPr>
          <w:p w14:paraId="31D54EF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-0,1035</w:t>
            </w:r>
          </w:p>
        </w:tc>
        <w:tc>
          <w:tcPr>
            <w:tcW w:w="1386" w:type="dxa"/>
            <w:tcBorders>
              <w:top w:val="nil"/>
              <w:left w:val="nil"/>
              <w:bottom w:val="single" w:sz="4" w:space="0" w:color="auto"/>
              <w:right w:val="single" w:sz="4" w:space="0" w:color="auto"/>
            </w:tcBorders>
            <w:shd w:val="clear" w:color="auto" w:fill="auto"/>
            <w:noWrap/>
            <w:vAlign w:val="bottom"/>
            <w:hideMark/>
          </w:tcPr>
          <w:p w14:paraId="5F444A4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14,0863</w:t>
            </w:r>
          </w:p>
        </w:tc>
        <w:tc>
          <w:tcPr>
            <w:tcW w:w="1100" w:type="dxa"/>
            <w:tcBorders>
              <w:top w:val="nil"/>
              <w:left w:val="nil"/>
              <w:bottom w:val="single" w:sz="4" w:space="0" w:color="auto"/>
              <w:right w:val="single" w:sz="4" w:space="0" w:color="auto"/>
            </w:tcBorders>
            <w:shd w:val="clear" w:color="auto" w:fill="auto"/>
            <w:noWrap/>
            <w:vAlign w:val="bottom"/>
            <w:hideMark/>
          </w:tcPr>
          <w:p w14:paraId="59E3589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0,4652</w:t>
            </w:r>
          </w:p>
        </w:tc>
      </w:tr>
      <w:tr w:rsidR="00E151D2" w:rsidRPr="004E1C0A" w14:paraId="2A9EA2D8"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90ABFBD"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C6ABB90"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15AA3E2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0,1804</w:t>
            </w:r>
          </w:p>
        </w:tc>
        <w:tc>
          <w:tcPr>
            <w:tcW w:w="1207" w:type="dxa"/>
            <w:tcBorders>
              <w:top w:val="nil"/>
              <w:left w:val="nil"/>
              <w:bottom w:val="single" w:sz="4" w:space="0" w:color="auto"/>
              <w:right w:val="single" w:sz="4" w:space="0" w:color="auto"/>
            </w:tcBorders>
            <w:shd w:val="clear" w:color="auto" w:fill="auto"/>
            <w:noWrap/>
            <w:vAlign w:val="bottom"/>
            <w:hideMark/>
          </w:tcPr>
          <w:p w14:paraId="3F1E686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0,1667</w:t>
            </w:r>
          </w:p>
        </w:tc>
        <w:tc>
          <w:tcPr>
            <w:tcW w:w="1483" w:type="dxa"/>
            <w:tcBorders>
              <w:top w:val="nil"/>
              <w:left w:val="nil"/>
              <w:bottom w:val="single" w:sz="4" w:space="0" w:color="auto"/>
              <w:right w:val="single" w:sz="4" w:space="0" w:color="auto"/>
            </w:tcBorders>
            <w:shd w:val="clear" w:color="auto" w:fill="auto"/>
            <w:noWrap/>
            <w:vAlign w:val="bottom"/>
            <w:hideMark/>
          </w:tcPr>
          <w:p w14:paraId="0C973CC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0,1346</w:t>
            </w:r>
          </w:p>
        </w:tc>
        <w:tc>
          <w:tcPr>
            <w:tcW w:w="1386" w:type="dxa"/>
            <w:tcBorders>
              <w:top w:val="nil"/>
              <w:left w:val="nil"/>
              <w:bottom w:val="single" w:sz="4" w:space="0" w:color="auto"/>
              <w:right w:val="single" w:sz="4" w:space="0" w:color="auto"/>
            </w:tcBorders>
            <w:shd w:val="clear" w:color="auto" w:fill="auto"/>
            <w:noWrap/>
            <w:vAlign w:val="bottom"/>
            <w:hideMark/>
          </w:tcPr>
          <w:p w14:paraId="2102D16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14,1143</w:t>
            </w:r>
          </w:p>
        </w:tc>
        <w:tc>
          <w:tcPr>
            <w:tcW w:w="1100" w:type="dxa"/>
            <w:tcBorders>
              <w:top w:val="nil"/>
              <w:left w:val="nil"/>
              <w:bottom w:val="single" w:sz="4" w:space="0" w:color="auto"/>
              <w:right w:val="single" w:sz="4" w:space="0" w:color="auto"/>
            </w:tcBorders>
            <w:shd w:val="clear" w:color="auto" w:fill="auto"/>
            <w:noWrap/>
            <w:vAlign w:val="bottom"/>
            <w:hideMark/>
          </w:tcPr>
          <w:p w14:paraId="0428C1C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0,3461</w:t>
            </w:r>
          </w:p>
        </w:tc>
      </w:tr>
      <w:tr w:rsidR="00E151D2" w:rsidRPr="004E1C0A" w14:paraId="5D703C8C"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2DA111C"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2CF3471"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021BA1A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0,1613</w:t>
            </w:r>
          </w:p>
        </w:tc>
        <w:tc>
          <w:tcPr>
            <w:tcW w:w="1207" w:type="dxa"/>
            <w:tcBorders>
              <w:top w:val="nil"/>
              <w:left w:val="nil"/>
              <w:bottom w:val="single" w:sz="4" w:space="0" w:color="auto"/>
              <w:right w:val="single" w:sz="4" w:space="0" w:color="auto"/>
            </w:tcBorders>
            <w:shd w:val="clear" w:color="auto" w:fill="auto"/>
            <w:noWrap/>
            <w:vAlign w:val="bottom"/>
            <w:hideMark/>
          </w:tcPr>
          <w:p w14:paraId="79154BE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0,1031</w:t>
            </w:r>
          </w:p>
        </w:tc>
        <w:tc>
          <w:tcPr>
            <w:tcW w:w="1483" w:type="dxa"/>
            <w:tcBorders>
              <w:top w:val="nil"/>
              <w:left w:val="nil"/>
              <w:bottom w:val="single" w:sz="4" w:space="0" w:color="auto"/>
              <w:right w:val="single" w:sz="4" w:space="0" w:color="auto"/>
            </w:tcBorders>
            <w:shd w:val="clear" w:color="auto" w:fill="auto"/>
            <w:noWrap/>
            <w:vAlign w:val="bottom"/>
            <w:hideMark/>
          </w:tcPr>
          <w:p w14:paraId="410D944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0,5170</w:t>
            </w:r>
          </w:p>
        </w:tc>
        <w:tc>
          <w:tcPr>
            <w:tcW w:w="1386" w:type="dxa"/>
            <w:tcBorders>
              <w:top w:val="nil"/>
              <w:left w:val="nil"/>
              <w:bottom w:val="single" w:sz="4" w:space="0" w:color="auto"/>
              <w:right w:val="single" w:sz="4" w:space="0" w:color="auto"/>
            </w:tcBorders>
            <w:shd w:val="clear" w:color="auto" w:fill="auto"/>
            <w:noWrap/>
            <w:vAlign w:val="bottom"/>
            <w:hideMark/>
          </w:tcPr>
          <w:p w14:paraId="40FED4A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14,3423</w:t>
            </w:r>
          </w:p>
        </w:tc>
        <w:tc>
          <w:tcPr>
            <w:tcW w:w="1100" w:type="dxa"/>
            <w:tcBorders>
              <w:top w:val="nil"/>
              <w:left w:val="nil"/>
              <w:bottom w:val="single" w:sz="4" w:space="0" w:color="auto"/>
              <w:right w:val="single" w:sz="4" w:space="0" w:color="auto"/>
            </w:tcBorders>
            <w:shd w:val="clear" w:color="auto" w:fill="auto"/>
            <w:noWrap/>
            <w:vAlign w:val="bottom"/>
            <w:hideMark/>
          </w:tcPr>
          <w:p w14:paraId="0B3077C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0,4806</w:t>
            </w:r>
          </w:p>
        </w:tc>
      </w:tr>
      <w:tr w:rsidR="00E151D2" w:rsidRPr="004E1C0A" w14:paraId="12F12256"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5CFC198"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E42ABEC"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5ECA766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0,2139</w:t>
            </w:r>
          </w:p>
        </w:tc>
        <w:tc>
          <w:tcPr>
            <w:tcW w:w="1207" w:type="dxa"/>
            <w:tcBorders>
              <w:top w:val="nil"/>
              <w:left w:val="nil"/>
              <w:bottom w:val="single" w:sz="4" w:space="0" w:color="auto"/>
              <w:right w:val="single" w:sz="4" w:space="0" w:color="auto"/>
            </w:tcBorders>
            <w:shd w:val="clear" w:color="auto" w:fill="auto"/>
            <w:noWrap/>
            <w:vAlign w:val="bottom"/>
            <w:hideMark/>
          </w:tcPr>
          <w:p w14:paraId="182DC01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0,0660</w:t>
            </w:r>
          </w:p>
        </w:tc>
        <w:tc>
          <w:tcPr>
            <w:tcW w:w="1483" w:type="dxa"/>
            <w:tcBorders>
              <w:top w:val="nil"/>
              <w:left w:val="nil"/>
              <w:bottom w:val="single" w:sz="4" w:space="0" w:color="auto"/>
              <w:right w:val="single" w:sz="4" w:space="0" w:color="auto"/>
            </w:tcBorders>
            <w:shd w:val="clear" w:color="auto" w:fill="auto"/>
            <w:noWrap/>
            <w:vAlign w:val="bottom"/>
            <w:hideMark/>
          </w:tcPr>
          <w:p w14:paraId="2E2FD8D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0,2485</w:t>
            </w:r>
          </w:p>
        </w:tc>
        <w:tc>
          <w:tcPr>
            <w:tcW w:w="1386" w:type="dxa"/>
            <w:tcBorders>
              <w:top w:val="nil"/>
              <w:left w:val="nil"/>
              <w:bottom w:val="single" w:sz="4" w:space="0" w:color="auto"/>
              <w:right w:val="single" w:sz="4" w:space="0" w:color="auto"/>
            </w:tcBorders>
            <w:shd w:val="clear" w:color="auto" w:fill="auto"/>
            <w:noWrap/>
            <w:vAlign w:val="bottom"/>
            <w:hideMark/>
          </w:tcPr>
          <w:p w14:paraId="7C9DEAA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14,6468</w:t>
            </w:r>
          </w:p>
        </w:tc>
        <w:tc>
          <w:tcPr>
            <w:tcW w:w="1100" w:type="dxa"/>
            <w:tcBorders>
              <w:top w:val="nil"/>
              <w:left w:val="nil"/>
              <w:bottom w:val="single" w:sz="4" w:space="0" w:color="auto"/>
              <w:right w:val="single" w:sz="4" w:space="0" w:color="auto"/>
            </w:tcBorders>
            <w:shd w:val="clear" w:color="auto" w:fill="auto"/>
            <w:noWrap/>
            <w:vAlign w:val="bottom"/>
            <w:hideMark/>
          </w:tcPr>
          <w:p w14:paraId="513FAD8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0,5161</w:t>
            </w:r>
          </w:p>
        </w:tc>
      </w:tr>
      <w:tr w:rsidR="00E151D2" w:rsidRPr="004E1C0A" w14:paraId="44619849"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BEEE3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DSNG</w:t>
            </w:r>
          </w:p>
        </w:tc>
        <w:tc>
          <w:tcPr>
            <w:tcW w:w="750" w:type="dxa"/>
            <w:tcBorders>
              <w:top w:val="nil"/>
              <w:left w:val="nil"/>
              <w:bottom w:val="single" w:sz="4" w:space="0" w:color="auto"/>
              <w:right w:val="single" w:sz="4" w:space="0" w:color="auto"/>
            </w:tcBorders>
            <w:shd w:val="clear" w:color="auto" w:fill="auto"/>
            <w:noWrap/>
            <w:vAlign w:val="bottom"/>
            <w:hideMark/>
          </w:tcPr>
          <w:p w14:paraId="02C6B8CA"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1CABBEF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0,0482</w:t>
            </w:r>
          </w:p>
        </w:tc>
        <w:tc>
          <w:tcPr>
            <w:tcW w:w="1207" w:type="dxa"/>
            <w:tcBorders>
              <w:top w:val="nil"/>
              <w:left w:val="nil"/>
              <w:bottom w:val="single" w:sz="4" w:space="0" w:color="auto"/>
              <w:right w:val="single" w:sz="4" w:space="0" w:color="auto"/>
            </w:tcBorders>
            <w:shd w:val="clear" w:color="auto" w:fill="auto"/>
            <w:noWrap/>
            <w:vAlign w:val="bottom"/>
            <w:hideMark/>
          </w:tcPr>
          <w:p w14:paraId="03C9588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0,2945</w:t>
            </w:r>
          </w:p>
        </w:tc>
        <w:tc>
          <w:tcPr>
            <w:tcW w:w="1483" w:type="dxa"/>
            <w:tcBorders>
              <w:top w:val="nil"/>
              <w:left w:val="nil"/>
              <w:bottom w:val="single" w:sz="4" w:space="0" w:color="auto"/>
              <w:right w:val="single" w:sz="4" w:space="0" w:color="auto"/>
            </w:tcBorders>
            <w:shd w:val="clear" w:color="auto" w:fill="auto"/>
            <w:noWrap/>
            <w:vAlign w:val="bottom"/>
            <w:hideMark/>
          </w:tcPr>
          <w:p w14:paraId="5E5530B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0,2047</w:t>
            </w:r>
          </w:p>
        </w:tc>
        <w:tc>
          <w:tcPr>
            <w:tcW w:w="1386" w:type="dxa"/>
            <w:tcBorders>
              <w:top w:val="nil"/>
              <w:left w:val="nil"/>
              <w:bottom w:val="single" w:sz="4" w:space="0" w:color="auto"/>
              <w:right w:val="single" w:sz="4" w:space="0" w:color="auto"/>
            </w:tcBorders>
            <w:shd w:val="clear" w:color="auto" w:fill="auto"/>
            <w:noWrap/>
            <w:vAlign w:val="bottom"/>
            <w:hideMark/>
          </w:tcPr>
          <w:p w14:paraId="053BC7BD" w14:textId="77777777" w:rsidR="00E151D2" w:rsidRPr="004E1C0A" w:rsidRDefault="00E151D2" w:rsidP="0040620D">
            <w:pPr>
              <w:spacing w:after="0" w:line="240" w:lineRule="auto"/>
              <w:jc w:val="right"/>
              <w:rPr>
                <w:rFonts w:ascii="Calibri" w:eastAsia="Times New Roman" w:hAnsi="Calibri" w:cs="Calibri"/>
                <w:noProof w:val="0"/>
                <w:color w:val="000000"/>
                <w:lang w:val="en-ID" w:eastAsia="en-ID"/>
              </w:rPr>
            </w:pPr>
            <w:r w:rsidRPr="004E1C0A">
              <w:rPr>
                <w:rFonts w:ascii="Calibri" w:eastAsia="Times New Roman" w:hAnsi="Calibri" w:cs="Calibri"/>
                <w:noProof w:val="0"/>
                <w:color w:val="000000"/>
                <w:lang w:val="en-ID" w:eastAsia="en-ID"/>
              </w:rPr>
              <w:t>16,26830896</w:t>
            </w:r>
          </w:p>
        </w:tc>
        <w:tc>
          <w:tcPr>
            <w:tcW w:w="1100" w:type="dxa"/>
            <w:tcBorders>
              <w:top w:val="nil"/>
              <w:left w:val="nil"/>
              <w:bottom w:val="single" w:sz="4" w:space="0" w:color="auto"/>
              <w:right w:val="single" w:sz="4" w:space="0" w:color="auto"/>
            </w:tcBorders>
            <w:shd w:val="clear" w:color="auto" w:fill="auto"/>
            <w:noWrap/>
            <w:vAlign w:val="bottom"/>
            <w:hideMark/>
          </w:tcPr>
          <w:p w14:paraId="616A418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2,1142</w:t>
            </w:r>
          </w:p>
        </w:tc>
      </w:tr>
      <w:tr w:rsidR="00E151D2" w:rsidRPr="004E1C0A" w14:paraId="5E5F97E1"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F1C0F18"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27BFF1C"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09F6A48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0,0765</w:t>
            </w:r>
          </w:p>
        </w:tc>
        <w:tc>
          <w:tcPr>
            <w:tcW w:w="1207" w:type="dxa"/>
            <w:tcBorders>
              <w:top w:val="nil"/>
              <w:left w:val="nil"/>
              <w:bottom w:val="single" w:sz="4" w:space="0" w:color="auto"/>
              <w:right w:val="single" w:sz="4" w:space="0" w:color="auto"/>
            </w:tcBorders>
            <w:shd w:val="clear" w:color="auto" w:fill="auto"/>
            <w:noWrap/>
            <w:vAlign w:val="bottom"/>
            <w:hideMark/>
          </w:tcPr>
          <w:p w14:paraId="561269D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0,2224</w:t>
            </w:r>
          </w:p>
        </w:tc>
        <w:tc>
          <w:tcPr>
            <w:tcW w:w="1483" w:type="dxa"/>
            <w:tcBorders>
              <w:top w:val="nil"/>
              <w:left w:val="nil"/>
              <w:bottom w:val="single" w:sz="4" w:space="0" w:color="auto"/>
              <w:right w:val="single" w:sz="4" w:space="0" w:color="auto"/>
            </w:tcBorders>
            <w:shd w:val="clear" w:color="auto" w:fill="auto"/>
            <w:noWrap/>
            <w:vAlign w:val="bottom"/>
            <w:hideMark/>
          </w:tcPr>
          <w:p w14:paraId="1B74448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0,1677</w:t>
            </w:r>
          </w:p>
        </w:tc>
        <w:tc>
          <w:tcPr>
            <w:tcW w:w="1386" w:type="dxa"/>
            <w:tcBorders>
              <w:top w:val="nil"/>
              <w:left w:val="nil"/>
              <w:bottom w:val="single" w:sz="4" w:space="0" w:color="auto"/>
              <w:right w:val="single" w:sz="4" w:space="0" w:color="auto"/>
            </w:tcBorders>
            <w:shd w:val="clear" w:color="auto" w:fill="auto"/>
            <w:noWrap/>
            <w:vAlign w:val="bottom"/>
            <w:hideMark/>
          </w:tcPr>
          <w:p w14:paraId="56762245" w14:textId="77777777" w:rsidR="00E151D2" w:rsidRPr="004E1C0A" w:rsidRDefault="00E151D2" w:rsidP="0040620D">
            <w:pPr>
              <w:spacing w:after="0" w:line="240" w:lineRule="auto"/>
              <w:jc w:val="right"/>
              <w:rPr>
                <w:rFonts w:ascii="Calibri" w:eastAsia="Times New Roman" w:hAnsi="Calibri" w:cs="Calibri"/>
                <w:noProof w:val="0"/>
                <w:color w:val="000000"/>
                <w:lang w:val="en-ID" w:eastAsia="en-ID"/>
              </w:rPr>
            </w:pPr>
            <w:r w:rsidRPr="004E1C0A">
              <w:rPr>
                <w:rFonts w:ascii="Calibri" w:eastAsia="Times New Roman" w:hAnsi="Calibri" w:cs="Calibri"/>
                <w:noProof w:val="0"/>
                <w:color w:val="000000"/>
                <w:lang w:val="en-ID" w:eastAsia="en-ID"/>
              </w:rPr>
              <w:t>16,46532292</w:t>
            </w:r>
          </w:p>
        </w:tc>
        <w:tc>
          <w:tcPr>
            <w:tcW w:w="1100" w:type="dxa"/>
            <w:tcBorders>
              <w:top w:val="nil"/>
              <w:left w:val="nil"/>
              <w:bottom w:val="single" w:sz="4" w:space="0" w:color="auto"/>
              <w:right w:val="single" w:sz="4" w:space="0" w:color="auto"/>
            </w:tcBorders>
            <w:shd w:val="clear" w:color="auto" w:fill="auto"/>
            <w:noWrap/>
            <w:vAlign w:val="bottom"/>
            <w:hideMark/>
          </w:tcPr>
          <w:p w14:paraId="0D0D9D7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1,2712</w:t>
            </w:r>
          </w:p>
        </w:tc>
      </w:tr>
      <w:tr w:rsidR="00E151D2" w:rsidRPr="004E1C0A" w14:paraId="231AFDF0"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145279EB"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3B1BE46B"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3816B19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0,0599</w:t>
            </w:r>
          </w:p>
        </w:tc>
        <w:tc>
          <w:tcPr>
            <w:tcW w:w="1207" w:type="dxa"/>
            <w:tcBorders>
              <w:top w:val="nil"/>
              <w:left w:val="nil"/>
              <w:bottom w:val="single" w:sz="4" w:space="0" w:color="auto"/>
              <w:right w:val="single" w:sz="4" w:space="0" w:color="auto"/>
            </w:tcBorders>
            <w:shd w:val="clear" w:color="auto" w:fill="auto"/>
            <w:noWrap/>
            <w:vAlign w:val="bottom"/>
            <w:hideMark/>
          </w:tcPr>
          <w:p w14:paraId="59A8BE9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1,8222</w:t>
            </w:r>
          </w:p>
        </w:tc>
        <w:tc>
          <w:tcPr>
            <w:tcW w:w="1483" w:type="dxa"/>
            <w:tcBorders>
              <w:top w:val="nil"/>
              <w:left w:val="nil"/>
              <w:bottom w:val="single" w:sz="4" w:space="0" w:color="auto"/>
              <w:right w:val="single" w:sz="4" w:space="0" w:color="auto"/>
            </w:tcBorders>
            <w:shd w:val="clear" w:color="auto" w:fill="auto"/>
            <w:noWrap/>
            <w:vAlign w:val="bottom"/>
            <w:hideMark/>
          </w:tcPr>
          <w:p w14:paraId="39A43F3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0,0635</w:t>
            </w:r>
          </w:p>
        </w:tc>
        <w:tc>
          <w:tcPr>
            <w:tcW w:w="1386" w:type="dxa"/>
            <w:tcBorders>
              <w:top w:val="nil"/>
              <w:left w:val="nil"/>
              <w:bottom w:val="single" w:sz="4" w:space="0" w:color="auto"/>
              <w:right w:val="single" w:sz="4" w:space="0" w:color="auto"/>
            </w:tcBorders>
            <w:shd w:val="clear" w:color="auto" w:fill="auto"/>
            <w:noWrap/>
            <w:vAlign w:val="bottom"/>
            <w:hideMark/>
          </w:tcPr>
          <w:p w14:paraId="6D19AF5D" w14:textId="77777777" w:rsidR="00E151D2" w:rsidRPr="004E1C0A" w:rsidRDefault="00E151D2" w:rsidP="0040620D">
            <w:pPr>
              <w:spacing w:after="0" w:line="240" w:lineRule="auto"/>
              <w:jc w:val="right"/>
              <w:rPr>
                <w:rFonts w:ascii="Calibri" w:eastAsia="Times New Roman" w:hAnsi="Calibri" w:cs="Calibri"/>
                <w:noProof w:val="0"/>
                <w:color w:val="000000"/>
                <w:lang w:val="en-ID" w:eastAsia="en-ID"/>
              </w:rPr>
            </w:pPr>
            <w:r w:rsidRPr="004E1C0A">
              <w:rPr>
                <w:rFonts w:ascii="Calibri" w:eastAsia="Times New Roman" w:hAnsi="Calibri" w:cs="Calibri"/>
                <w:noProof w:val="0"/>
                <w:color w:val="000000"/>
                <w:lang w:val="en-ID" w:eastAsia="en-ID"/>
              </w:rPr>
              <w:t>16,43379359</w:t>
            </w:r>
          </w:p>
        </w:tc>
        <w:tc>
          <w:tcPr>
            <w:tcW w:w="1100" w:type="dxa"/>
            <w:tcBorders>
              <w:top w:val="nil"/>
              <w:left w:val="nil"/>
              <w:bottom w:val="single" w:sz="4" w:space="0" w:color="auto"/>
              <w:right w:val="single" w:sz="4" w:space="0" w:color="auto"/>
            </w:tcBorders>
            <w:shd w:val="clear" w:color="auto" w:fill="auto"/>
            <w:noWrap/>
            <w:vAlign w:val="bottom"/>
            <w:hideMark/>
          </w:tcPr>
          <w:p w14:paraId="0D697E3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0,9518</w:t>
            </w:r>
          </w:p>
        </w:tc>
      </w:tr>
      <w:tr w:rsidR="00E151D2" w:rsidRPr="004E1C0A" w14:paraId="270503A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D8C9563"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54BCF7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786282D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0,1471</w:t>
            </w:r>
          </w:p>
        </w:tc>
        <w:tc>
          <w:tcPr>
            <w:tcW w:w="1207" w:type="dxa"/>
            <w:tcBorders>
              <w:top w:val="nil"/>
              <w:left w:val="nil"/>
              <w:bottom w:val="single" w:sz="4" w:space="0" w:color="auto"/>
              <w:right w:val="single" w:sz="4" w:space="0" w:color="auto"/>
            </w:tcBorders>
            <w:shd w:val="clear" w:color="auto" w:fill="auto"/>
            <w:noWrap/>
            <w:vAlign w:val="bottom"/>
            <w:hideMark/>
          </w:tcPr>
          <w:p w14:paraId="7642229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0,1757</w:t>
            </w:r>
          </w:p>
        </w:tc>
        <w:tc>
          <w:tcPr>
            <w:tcW w:w="1483" w:type="dxa"/>
            <w:tcBorders>
              <w:top w:val="nil"/>
              <w:left w:val="nil"/>
              <w:bottom w:val="single" w:sz="4" w:space="0" w:color="auto"/>
              <w:right w:val="single" w:sz="4" w:space="0" w:color="auto"/>
            </w:tcBorders>
            <w:shd w:val="clear" w:color="auto" w:fill="auto"/>
            <w:noWrap/>
            <w:vAlign w:val="bottom"/>
            <w:hideMark/>
          </w:tcPr>
          <w:p w14:paraId="62359C0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0,3522</w:t>
            </w:r>
          </w:p>
        </w:tc>
        <w:tc>
          <w:tcPr>
            <w:tcW w:w="1386" w:type="dxa"/>
            <w:tcBorders>
              <w:top w:val="nil"/>
              <w:left w:val="nil"/>
              <w:bottom w:val="single" w:sz="4" w:space="0" w:color="auto"/>
              <w:right w:val="single" w:sz="4" w:space="0" w:color="auto"/>
            </w:tcBorders>
            <w:shd w:val="clear" w:color="auto" w:fill="auto"/>
            <w:noWrap/>
            <w:vAlign w:val="bottom"/>
            <w:hideMark/>
          </w:tcPr>
          <w:p w14:paraId="3DB0642F" w14:textId="77777777" w:rsidR="00E151D2" w:rsidRPr="004E1C0A" w:rsidRDefault="00E151D2" w:rsidP="0040620D">
            <w:pPr>
              <w:spacing w:after="0" w:line="240" w:lineRule="auto"/>
              <w:jc w:val="right"/>
              <w:rPr>
                <w:rFonts w:ascii="Calibri" w:eastAsia="Times New Roman" w:hAnsi="Calibri" w:cs="Calibri"/>
                <w:noProof w:val="0"/>
                <w:color w:val="000000"/>
                <w:lang w:val="en-ID" w:eastAsia="en-ID"/>
              </w:rPr>
            </w:pPr>
            <w:r w:rsidRPr="004E1C0A">
              <w:rPr>
                <w:rFonts w:ascii="Calibri" w:eastAsia="Times New Roman" w:hAnsi="Calibri" w:cs="Calibri"/>
                <w:noProof w:val="0"/>
                <w:color w:val="000000"/>
                <w:lang w:val="en-ID" w:eastAsia="en-ID"/>
              </w:rPr>
              <w:t>16,54709687</w:t>
            </w:r>
          </w:p>
        </w:tc>
        <w:tc>
          <w:tcPr>
            <w:tcW w:w="1100" w:type="dxa"/>
            <w:tcBorders>
              <w:top w:val="nil"/>
              <w:left w:val="nil"/>
              <w:bottom w:val="single" w:sz="4" w:space="0" w:color="auto"/>
              <w:right w:val="single" w:sz="4" w:space="0" w:color="auto"/>
            </w:tcBorders>
            <w:shd w:val="clear" w:color="auto" w:fill="auto"/>
            <w:noWrap/>
            <w:vAlign w:val="bottom"/>
            <w:hideMark/>
          </w:tcPr>
          <w:p w14:paraId="3300212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0,8820</w:t>
            </w:r>
          </w:p>
        </w:tc>
      </w:tr>
      <w:tr w:rsidR="00E151D2" w:rsidRPr="004E1C0A" w14:paraId="0B69BC1A"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66ADF44"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4D03D7E5"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277E3BC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0,0947</w:t>
            </w:r>
          </w:p>
        </w:tc>
        <w:tc>
          <w:tcPr>
            <w:tcW w:w="1207" w:type="dxa"/>
            <w:tcBorders>
              <w:top w:val="nil"/>
              <w:left w:val="nil"/>
              <w:bottom w:val="single" w:sz="4" w:space="0" w:color="auto"/>
              <w:right w:val="single" w:sz="4" w:space="0" w:color="auto"/>
            </w:tcBorders>
            <w:shd w:val="clear" w:color="auto" w:fill="auto"/>
            <w:noWrap/>
            <w:vAlign w:val="bottom"/>
            <w:hideMark/>
          </w:tcPr>
          <w:p w14:paraId="30C7A44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0,3786</w:t>
            </w:r>
          </w:p>
        </w:tc>
        <w:tc>
          <w:tcPr>
            <w:tcW w:w="1483" w:type="dxa"/>
            <w:tcBorders>
              <w:top w:val="nil"/>
              <w:left w:val="nil"/>
              <w:bottom w:val="single" w:sz="4" w:space="0" w:color="auto"/>
              <w:right w:val="single" w:sz="4" w:space="0" w:color="auto"/>
            </w:tcBorders>
            <w:shd w:val="clear" w:color="auto" w:fill="auto"/>
            <w:noWrap/>
            <w:vAlign w:val="bottom"/>
            <w:hideMark/>
          </w:tcPr>
          <w:p w14:paraId="75F6C62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-0,0140</w:t>
            </w:r>
          </w:p>
        </w:tc>
        <w:tc>
          <w:tcPr>
            <w:tcW w:w="1386" w:type="dxa"/>
            <w:tcBorders>
              <w:top w:val="nil"/>
              <w:left w:val="nil"/>
              <w:bottom w:val="single" w:sz="4" w:space="0" w:color="auto"/>
              <w:right w:val="single" w:sz="4" w:space="0" w:color="auto"/>
            </w:tcBorders>
            <w:shd w:val="clear" w:color="auto" w:fill="auto"/>
            <w:noWrap/>
            <w:vAlign w:val="bottom"/>
            <w:hideMark/>
          </w:tcPr>
          <w:p w14:paraId="171BEDFB" w14:textId="77777777" w:rsidR="00E151D2" w:rsidRPr="004E1C0A" w:rsidRDefault="00E151D2" w:rsidP="0040620D">
            <w:pPr>
              <w:spacing w:after="0" w:line="240" w:lineRule="auto"/>
              <w:jc w:val="right"/>
              <w:rPr>
                <w:rFonts w:ascii="Calibri" w:eastAsia="Times New Roman" w:hAnsi="Calibri" w:cs="Calibri"/>
                <w:noProof w:val="0"/>
                <w:color w:val="000000"/>
                <w:lang w:val="en-ID" w:eastAsia="en-ID"/>
              </w:rPr>
            </w:pPr>
            <w:r w:rsidRPr="004E1C0A">
              <w:rPr>
                <w:rFonts w:ascii="Calibri" w:eastAsia="Times New Roman" w:hAnsi="Calibri" w:cs="Calibri"/>
                <w:noProof w:val="0"/>
                <w:color w:val="000000"/>
                <w:lang w:val="en-ID" w:eastAsia="en-ID"/>
              </w:rPr>
              <w:t>16,59918004</w:t>
            </w:r>
          </w:p>
        </w:tc>
        <w:tc>
          <w:tcPr>
            <w:tcW w:w="1100" w:type="dxa"/>
            <w:tcBorders>
              <w:top w:val="nil"/>
              <w:left w:val="nil"/>
              <w:bottom w:val="single" w:sz="4" w:space="0" w:color="auto"/>
              <w:right w:val="single" w:sz="4" w:space="0" w:color="auto"/>
            </w:tcBorders>
            <w:shd w:val="clear" w:color="auto" w:fill="auto"/>
            <w:noWrap/>
            <w:vAlign w:val="bottom"/>
            <w:hideMark/>
          </w:tcPr>
          <w:p w14:paraId="258571C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0,8199</w:t>
            </w:r>
          </w:p>
        </w:tc>
      </w:tr>
      <w:tr w:rsidR="00E151D2" w:rsidRPr="004E1C0A" w14:paraId="41BC878A"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61F3C1"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GOOD</w:t>
            </w:r>
          </w:p>
        </w:tc>
        <w:tc>
          <w:tcPr>
            <w:tcW w:w="750" w:type="dxa"/>
            <w:tcBorders>
              <w:top w:val="nil"/>
              <w:left w:val="nil"/>
              <w:bottom w:val="single" w:sz="4" w:space="0" w:color="auto"/>
              <w:right w:val="single" w:sz="4" w:space="0" w:color="auto"/>
            </w:tcBorders>
            <w:shd w:val="clear" w:color="auto" w:fill="auto"/>
            <w:noWrap/>
            <w:vAlign w:val="bottom"/>
            <w:hideMark/>
          </w:tcPr>
          <w:p w14:paraId="32D129CD"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1D3D6C8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0,1575</w:t>
            </w:r>
          </w:p>
        </w:tc>
        <w:tc>
          <w:tcPr>
            <w:tcW w:w="1207" w:type="dxa"/>
            <w:tcBorders>
              <w:top w:val="nil"/>
              <w:left w:val="nil"/>
              <w:bottom w:val="single" w:sz="4" w:space="0" w:color="auto"/>
              <w:right w:val="single" w:sz="4" w:space="0" w:color="auto"/>
            </w:tcBorders>
            <w:shd w:val="clear" w:color="auto" w:fill="auto"/>
            <w:noWrap/>
            <w:vAlign w:val="bottom"/>
            <w:hideMark/>
          </w:tcPr>
          <w:p w14:paraId="58791C5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2,4779</w:t>
            </w:r>
          </w:p>
        </w:tc>
        <w:tc>
          <w:tcPr>
            <w:tcW w:w="1483" w:type="dxa"/>
            <w:tcBorders>
              <w:top w:val="nil"/>
              <w:left w:val="nil"/>
              <w:bottom w:val="single" w:sz="4" w:space="0" w:color="auto"/>
              <w:right w:val="single" w:sz="4" w:space="0" w:color="auto"/>
            </w:tcBorders>
            <w:shd w:val="clear" w:color="auto" w:fill="auto"/>
            <w:noWrap/>
            <w:vAlign w:val="bottom"/>
            <w:hideMark/>
          </w:tcPr>
          <w:p w14:paraId="3941BA6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0,0484</w:t>
            </w:r>
          </w:p>
        </w:tc>
        <w:tc>
          <w:tcPr>
            <w:tcW w:w="1386" w:type="dxa"/>
            <w:tcBorders>
              <w:top w:val="nil"/>
              <w:left w:val="nil"/>
              <w:bottom w:val="single" w:sz="4" w:space="0" w:color="auto"/>
              <w:right w:val="single" w:sz="4" w:space="0" w:color="auto"/>
            </w:tcBorders>
            <w:shd w:val="clear" w:color="auto" w:fill="auto"/>
            <w:noWrap/>
            <w:vAlign w:val="bottom"/>
            <w:hideMark/>
          </w:tcPr>
          <w:p w14:paraId="2999F2F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8,5297</w:t>
            </w:r>
          </w:p>
        </w:tc>
        <w:tc>
          <w:tcPr>
            <w:tcW w:w="1100" w:type="dxa"/>
            <w:tcBorders>
              <w:top w:val="nil"/>
              <w:left w:val="nil"/>
              <w:bottom w:val="single" w:sz="4" w:space="0" w:color="auto"/>
              <w:right w:val="single" w:sz="4" w:space="0" w:color="auto"/>
            </w:tcBorders>
            <w:shd w:val="clear" w:color="auto" w:fill="auto"/>
            <w:noWrap/>
            <w:vAlign w:val="bottom"/>
            <w:hideMark/>
          </w:tcPr>
          <w:p w14:paraId="120AC1E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0,8308</w:t>
            </w:r>
          </w:p>
        </w:tc>
      </w:tr>
      <w:tr w:rsidR="00E151D2" w:rsidRPr="004E1C0A" w14:paraId="08069A35"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8A898D0"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6FB620A"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24ED0AD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0,0829</w:t>
            </w:r>
          </w:p>
        </w:tc>
        <w:tc>
          <w:tcPr>
            <w:tcW w:w="1207" w:type="dxa"/>
            <w:tcBorders>
              <w:top w:val="nil"/>
              <w:left w:val="nil"/>
              <w:bottom w:val="single" w:sz="4" w:space="0" w:color="auto"/>
              <w:right w:val="single" w:sz="4" w:space="0" w:color="auto"/>
            </w:tcBorders>
            <w:shd w:val="clear" w:color="auto" w:fill="auto"/>
            <w:noWrap/>
            <w:vAlign w:val="bottom"/>
            <w:hideMark/>
          </w:tcPr>
          <w:p w14:paraId="34C6125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2,5568</w:t>
            </w:r>
          </w:p>
        </w:tc>
        <w:tc>
          <w:tcPr>
            <w:tcW w:w="1483" w:type="dxa"/>
            <w:tcBorders>
              <w:top w:val="nil"/>
              <w:left w:val="nil"/>
              <w:bottom w:val="single" w:sz="4" w:space="0" w:color="auto"/>
              <w:right w:val="single" w:sz="4" w:space="0" w:color="auto"/>
            </w:tcBorders>
            <w:shd w:val="clear" w:color="auto" w:fill="auto"/>
            <w:noWrap/>
            <w:vAlign w:val="bottom"/>
            <w:hideMark/>
          </w:tcPr>
          <w:p w14:paraId="2DBAF9A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-0,0852</w:t>
            </w:r>
          </w:p>
        </w:tc>
        <w:tc>
          <w:tcPr>
            <w:tcW w:w="1386" w:type="dxa"/>
            <w:tcBorders>
              <w:top w:val="nil"/>
              <w:left w:val="nil"/>
              <w:bottom w:val="single" w:sz="4" w:space="0" w:color="auto"/>
              <w:right w:val="single" w:sz="4" w:space="0" w:color="auto"/>
            </w:tcBorders>
            <w:shd w:val="clear" w:color="auto" w:fill="auto"/>
            <w:noWrap/>
            <w:vAlign w:val="bottom"/>
            <w:hideMark/>
          </w:tcPr>
          <w:p w14:paraId="7907AE1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8,8055</w:t>
            </w:r>
          </w:p>
        </w:tc>
        <w:tc>
          <w:tcPr>
            <w:tcW w:w="1100" w:type="dxa"/>
            <w:tcBorders>
              <w:top w:val="nil"/>
              <w:left w:val="nil"/>
              <w:bottom w:val="single" w:sz="4" w:space="0" w:color="auto"/>
              <w:right w:val="single" w:sz="4" w:space="0" w:color="auto"/>
            </w:tcBorders>
            <w:shd w:val="clear" w:color="auto" w:fill="auto"/>
            <w:noWrap/>
            <w:vAlign w:val="bottom"/>
            <w:hideMark/>
          </w:tcPr>
          <w:p w14:paraId="36AF8ED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1,2560</w:t>
            </w:r>
          </w:p>
        </w:tc>
      </w:tr>
      <w:tr w:rsidR="00E151D2" w:rsidRPr="004E1C0A" w14:paraId="5F1E707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056922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431FD7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5CD6B95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0,1619</w:t>
            </w:r>
          </w:p>
        </w:tc>
        <w:tc>
          <w:tcPr>
            <w:tcW w:w="1207" w:type="dxa"/>
            <w:tcBorders>
              <w:top w:val="nil"/>
              <w:left w:val="nil"/>
              <w:bottom w:val="single" w:sz="4" w:space="0" w:color="auto"/>
              <w:right w:val="single" w:sz="4" w:space="0" w:color="auto"/>
            </w:tcBorders>
            <w:shd w:val="clear" w:color="auto" w:fill="auto"/>
            <w:noWrap/>
            <w:vAlign w:val="bottom"/>
            <w:hideMark/>
          </w:tcPr>
          <w:p w14:paraId="3492374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0,5172</w:t>
            </w:r>
          </w:p>
        </w:tc>
        <w:tc>
          <w:tcPr>
            <w:tcW w:w="1483" w:type="dxa"/>
            <w:tcBorders>
              <w:top w:val="nil"/>
              <w:left w:val="nil"/>
              <w:bottom w:val="single" w:sz="4" w:space="0" w:color="auto"/>
              <w:right w:val="single" w:sz="4" w:space="0" w:color="auto"/>
            </w:tcBorders>
            <w:shd w:val="clear" w:color="auto" w:fill="auto"/>
            <w:noWrap/>
            <w:vAlign w:val="bottom"/>
            <w:hideMark/>
          </w:tcPr>
          <w:p w14:paraId="685E781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0,1399</w:t>
            </w:r>
          </w:p>
        </w:tc>
        <w:tc>
          <w:tcPr>
            <w:tcW w:w="1386" w:type="dxa"/>
            <w:tcBorders>
              <w:top w:val="nil"/>
              <w:left w:val="nil"/>
              <w:bottom w:val="single" w:sz="4" w:space="0" w:color="auto"/>
              <w:right w:val="single" w:sz="4" w:space="0" w:color="auto"/>
            </w:tcBorders>
            <w:shd w:val="clear" w:color="auto" w:fill="auto"/>
            <w:noWrap/>
            <w:vAlign w:val="bottom"/>
            <w:hideMark/>
          </w:tcPr>
          <w:p w14:paraId="0B316B5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8,8198</w:t>
            </w:r>
          </w:p>
        </w:tc>
        <w:tc>
          <w:tcPr>
            <w:tcW w:w="1100" w:type="dxa"/>
            <w:tcBorders>
              <w:top w:val="nil"/>
              <w:left w:val="nil"/>
              <w:bottom w:val="single" w:sz="4" w:space="0" w:color="auto"/>
              <w:right w:val="single" w:sz="4" w:space="0" w:color="auto"/>
            </w:tcBorders>
            <w:shd w:val="clear" w:color="auto" w:fill="auto"/>
            <w:noWrap/>
            <w:vAlign w:val="bottom"/>
            <w:hideMark/>
          </w:tcPr>
          <w:p w14:paraId="01EF947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1,2242</w:t>
            </w:r>
          </w:p>
        </w:tc>
      </w:tr>
      <w:tr w:rsidR="00E151D2" w:rsidRPr="004E1C0A" w14:paraId="7D1BAD04"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DCE6985"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2B2D25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013BD78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0,1558</w:t>
            </w:r>
          </w:p>
        </w:tc>
        <w:tc>
          <w:tcPr>
            <w:tcW w:w="1207" w:type="dxa"/>
            <w:tcBorders>
              <w:top w:val="nil"/>
              <w:left w:val="nil"/>
              <w:bottom w:val="single" w:sz="4" w:space="0" w:color="auto"/>
              <w:right w:val="single" w:sz="4" w:space="0" w:color="auto"/>
            </w:tcBorders>
            <w:shd w:val="clear" w:color="auto" w:fill="auto"/>
            <w:noWrap/>
            <w:vAlign w:val="bottom"/>
            <w:hideMark/>
          </w:tcPr>
          <w:p w14:paraId="6FC7346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0,5155</w:t>
            </w:r>
          </w:p>
        </w:tc>
        <w:tc>
          <w:tcPr>
            <w:tcW w:w="1483" w:type="dxa"/>
            <w:tcBorders>
              <w:top w:val="nil"/>
              <w:left w:val="nil"/>
              <w:bottom w:val="single" w:sz="4" w:space="0" w:color="auto"/>
              <w:right w:val="single" w:sz="4" w:space="0" w:color="auto"/>
            </w:tcBorders>
            <w:shd w:val="clear" w:color="auto" w:fill="auto"/>
            <w:noWrap/>
            <w:vAlign w:val="bottom"/>
            <w:hideMark/>
          </w:tcPr>
          <w:p w14:paraId="4832F4C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0,1945</w:t>
            </w:r>
          </w:p>
        </w:tc>
        <w:tc>
          <w:tcPr>
            <w:tcW w:w="1386" w:type="dxa"/>
            <w:tcBorders>
              <w:top w:val="nil"/>
              <w:left w:val="nil"/>
              <w:bottom w:val="single" w:sz="4" w:space="0" w:color="auto"/>
              <w:right w:val="single" w:sz="4" w:space="0" w:color="auto"/>
            </w:tcBorders>
            <w:shd w:val="clear" w:color="auto" w:fill="auto"/>
            <w:noWrap/>
            <w:vAlign w:val="bottom"/>
            <w:hideMark/>
          </w:tcPr>
          <w:p w14:paraId="65E5E1C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8,8994</w:t>
            </w:r>
          </w:p>
        </w:tc>
        <w:tc>
          <w:tcPr>
            <w:tcW w:w="1100" w:type="dxa"/>
            <w:tcBorders>
              <w:top w:val="nil"/>
              <w:left w:val="nil"/>
              <w:bottom w:val="single" w:sz="4" w:space="0" w:color="auto"/>
              <w:right w:val="single" w:sz="4" w:space="0" w:color="auto"/>
            </w:tcBorders>
            <w:shd w:val="clear" w:color="auto" w:fill="auto"/>
            <w:noWrap/>
            <w:vAlign w:val="bottom"/>
            <w:hideMark/>
          </w:tcPr>
          <w:p w14:paraId="3F13FE9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1,1863</w:t>
            </w:r>
          </w:p>
        </w:tc>
      </w:tr>
      <w:tr w:rsidR="00E151D2" w:rsidRPr="004E1C0A" w14:paraId="6629A2FF"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9C96672"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E6BDDC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7B282E9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0,1539</w:t>
            </w:r>
          </w:p>
        </w:tc>
        <w:tc>
          <w:tcPr>
            <w:tcW w:w="1207" w:type="dxa"/>
            <w:tcBorders>
              <w:top w:val="nil"/>
              <w:left w:val="nil"/>
              <w:bottom w:val="single" w:sz="4" w:space="0" w:color="auto"/>
              <w:right w:val="single" w:sz="4" w:space="0" w:color="auto"/>
            </w:tcBorders>
            <w:shd w:val="clear" w:color="auto" w:fill="auto"/>
            <w:noWrap/>
            <w:vAlign w:val="bottom"/>
            <w:hideMark/>
          </w:tcPr>
          <w:p w14:paraId="4F90A7D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0,3802</w:t>
            </w:r>
          </w:p>
        </w:tc>
        <w:tc>
          <w:tcPr>
            <w:tcW w:w="1483" w:type="dxa"/>
            <w:tcBorders>
              <w:top w:val="nil"/>
              <w:left w:val="nil"/>
              <w:bottom w:val="single" w:sz="4" w:space="0" w:color="auto"/>
              <w:right w:val="single" w:sz="4" w:space="0" w:color="auto"/>
            </w:tcBorders>
            <w:shd w:val="clear" w:color="auto" w:fill="auto"/>
            <w:noWrap/>
            <w:vAlign w:val="bottom"/>
            <w:hideMark/>
          </w:tcPr>
          <w:p w14:paraId="7B8360C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0,0031</w:t>
            </w:r>
          </w:p>
        </w:tc>
        <w:tc>
          <w:tcPr>
            <w:tcW w:w="1386" w:type="dxa"/>
            <w:tcBorders>
              <w:top w:val="nil"/>
              <w:left w:val="nil"/>
              <w:bottom w:val="single" w:sz="4" w:space="0" w:color="auto"/>
              <w:right w:val="single" w:sz="4" w:space="0" w:color="auto"/>
            </w:tcBorders>
            <w:shd w:val="clear" w:color="auto" w:fill="auto"/>
            <w:noWrap/>
            <w:vAlign w:val="bottom"/>
            <w:hideMark/>
          </w:tcPr>
          <w:p w14:paraId="7A24C0A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8,9130</w:t>
            </w:r>
          </w:p>
        </w:tc>
        <w:tc>
          <w:tcPr>
            <w:tcW w:w="1100" w:type="dxa"/>
            <w:tcBorders>
              <w:top w:val="nil"/>
              <w:left w:val="nil"/>
              <w:bottom w:val="single" w:sz="4" w:space="0" w:color="auto"/>
              <w:right w:val="single" w:sz="4" w:space="0" w:color="auto"/>
            </w:tcBorders>
            <w:shd w:val="clear" w:color="auto" w:fill="auto"/>
            <w:noWrap/>
            <w:vAlign w:val="bottom"/>
            <w:hideMark/>
          </w:tcPr>
          <w:p w14:paraId="6EFFCB5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0,9001</w:t>
            </w:r>
          </w:p>
        </w:tc>
      </w:tr>
      <w:tr w:rsidR="00E151D2" w:rsidRPr="004E1C0A" w14:paraId="63DC6DCF"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F065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HOKI</w:t>
            </w:r>
          </w:p>
        </w:tc>
        <w:tc>
          <w:tcPr>
            <w:tcW w:w="750" w:type="dxa"/>
            <w:tcBorders>
              <w:top w:val="nil"/>
              <w:left w:val="nil"/>
              <w:bottom w:val="single" w:sz="4" w:space="0" w:color="auto"/>
              <w:right w:val="single" w:sz="4" w:space="0" w:color="auto"/>
            </w:tcBorders>
            <w:shd w:val="clear" w:color="auto" w:fill="auto"/>
            <w:noWrap/>
            <w:vAlign w:val="bottom"/>
            <w:hideMark/>
          </w:tcPr>
          <w:p w14:paraId="66836BE2"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5ACE97F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0,2216</w:t>
            </w:r>
          </w:p>
        </w:tc>
        <w:tc>
          <w:tcPr>
            <w:tcW w:w="1207" w:type="dxa"/>
            <w:tcBorders>
              <w:top w:val="nil"/>
              <w:left w:val="nil"/>
              <w:bottom w:val="single" w:sz="4" w:space="0" w:color="auto"/>
              <w:right w:val="single" w:sz="4" w:space="0" w:color="auto"/>
            </w:tcBorders>
            <w:shd w:val="clear" w:color="auto" w:fill="auto"/>
            <w:noWrap/>
            <w:vAlign w:val="bottom"/>
            <w:hideMark/>
          </w:tcPr>
          <w:p w14:paraId="42A9AB6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0,2558</w:t>
            </w:r>
          </w:p>
        </w:tc>
        <w:tc>
          <w:tcPr>
            <w:tcW w:w="1483" w:type="dxa"/>
            <w:tcBorders>
              <w:top w:val="nil"/>
              <w:left w:val="nil"/>
              <w:bottom w:val="single" w:sz="4" w:space="0" w:color="auto"/>
              <w:right w:val="single" w:sz="4" w:space="0" w:color="auto"/>
            </w:tcBorders>
            <w:shd w:val="clear" w:color="auto" w:fill="auto"/>
            <w:noWrap/>
            <w:vAlign w:val="bottom"/>
            <w:hideMark/>
          </w:tcPr>
          <w:p w14:paraId="0221C79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0,1553</w:t>
            </w:r>
          </w:p>
        </w:tc>
        <w:tc>
          <w:tcPr>
            <w:tcW w:w="1386" w:type="dxa"/>
            <w:tcBorders>
              <w:top w:val="nil"/>
              <w:left w:val="nil"/>
              <w:bottom w:val="single" w:sz="4" w:space="0" w:color="auto"/>
              <w:right w:val="single" w:sz="4" w:space="0" w:color="auto"/>
            </w:tcBorders>
            <w:shd w:val="clear" w:color="auto" w:fill="auto"/>
            <w:noWrap/>
            <w:vAlign w:val="bottom"/>
            <w:hideMark/>
          </w:tcPr>
          <w:p w14:paraId="64F1D92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27,4669</w:t>
            </w:r>
          </w:p>
        </w:tc>
        <w:tc>
          <w:tcPr>
            <w:tcW w:w="1100" w:type="dxa"/>
            <w:tcBorders>
              <w:top w:val="nil"/>
              <w:left w:val="nil"/>
              <w:bottom w:val="single" w:sz="4" w:space="0" w:color="auto"/>
              <w:right w:val="single" w:sz="4" w:space="0" w:color="auto"/>
            </w:tcBorders>
            <w:shd w:val="clear" w:color="auto" w:fill="auto"/>
            <w:noWrap/>
            <w:vAlign w:val="bottom"/>
            <w:hideMark/>
          </w:tcPr>
          <w:p w14:paraId="2D24479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0,3228</w:t>
            </w:r>
          </w:p>
        </w:tc>
      </w:tr>
      <w:tr w:rsidR="00E151D2" w:rsidRPr="004E1C0A" w14:paraId="7D4A1E2B"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1A6D903E"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8435F87"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4BB4C96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0,0764</w:t>
            </w:r>
          </w:p>
        </w:tc>
        <w:tc>
          <w:tcPr>
            <w:tcW w:w="1207" w:type="dxa"/>
            <w:tcBorders>
              <w:top w:val="nil"/>
              <w:left w:val="nil"/>
              <w:bottom w:val="single" w:sz="4" w:space="0" w:color="auto"/>
              <w:right w:val="single" w:sz="4" w:space="0" w:color="auto"/>
            </w:tcBorders>
            <w:shd w:val="clear" w:color="auto" w:fill="auto"/>
            <w:noWrap/>
            <w:vAlign w:val="bottom"/>
            <w:hideMark/>
          </w:tcPr>
          <w:p w14:paraId="719F954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0,7500</w:t>
            </w:r>
          </w:p>
        </w:tc>
        <w:tc>
          <w:tcPr>
            <w:tcW w:w="1483" w:type="dxa"/>
            <w:tcBorders>
              <w:top w:val="nil"/>
              <w:left w:val="nil"/>
              <w:bottom w:val="single" w:sz="4" w:space="0" w:color="auto"/>
              <w:right w:val="single" w:sz="4" w:space="0" w:color="auto"/>
            </w:tcBorders>
            <w:shd w:val="clear" w:color="auto" w:fill="auto"/>
            <w:noWrap/>
            <w:vAlign w:val="bottom"/>
            <w:hideMark/>
          </w:tcPr>
          <w:p w14:paraId="122F110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-0,2903</w:t>
            </w:r>
          </w:p>
        </w:tc>
        <w:tc>
          <w:tcPr>
            <w:tcW w:w="1386" w:type="dxa"/>
            <w:tcBorders>
              <w:top w:val="nil"/>
              <w:left w:val="nil"/>
              <w:bottom w:val="single" w:sz="4" w:space="0" w:color="auto"/>
              <w:right w:val="single" w:sz="4" w:space="0" w:color="auto"/>
            </w:tcBorders>
            <w:shd w:val="clear" w:color="auto" w:fill="auto"/>
            <w:noWrap/>
            <w:vAlign w:val="bottom"/>
            <w:hideMark/>
          </w:tcPr>
          <w:p w14:paraId="32ADD93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27,5333</w:t>
            </w:r>
          </w:p>
        </w:tc>
        <w:tc>
          <w:tcPr>
            <w:tcW w:w="1100" w:type="dxa"/>
            <w:tcBorders>
              <w:top w:val="nil"/>
              <w:left w:val="nil"/>
              <w:bottom w:val="single" w:sz="4" w:space="0" w:color="auto"/>
              <w:right w:val="single" w:sz="4" w:space="0" w:color="auto"/>
            </w:tcBorders>
            <w:shd w:val="clear" w:color="auto" w:fill="auto"/>
            <w:noWrap/>
            <w:vAlign w:val="bottom"/>
            <w:hideMark/>
          </w:tcPr>
          <w:p w14:paraId="527212D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0,3671</w:t>
            </w:r>
          </w:p>
        </w:tc>
      </w:tr>
      <w:tr w:rsidR="00E151D2" w:rsidRPr="004E1C0A" w14:paraId="40BC243F"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1F7443D2"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4A5A8DDB"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0F00D7B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0,0254</w:t>
            </w:r>
          </w:p>
        </w:tc>
        <w:tc>
          <w:tcPr>
            <w:tcW w:w="1207" w:type="dxa"/>
            <w:tcBorders>
              <w:top w:val="nil"/>
              <w:left w:val="nil"/>
              <w:bottom w:val="single" w:sz="4" w:space="0" w:color="auto"/>
              <w:right w:val="single" w:sz="4" w:space="0" w:color="auto"/>
            </w:tcBorders>
            <w:shd w:val="clear" w:color="auto" w:fill="auto"/>
            <w:noWrap/>
            <w:vAlign w:val="bottom"/>
            <w:hideMark/>
          </w:tcPr>
          <w:p w14:paraId="2E61249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0,7143</w:t>
            </w:r>
          </w:p>
        </w:tc>
        <w:tc>
          <w:tcPr>
            <w:tcW w:w="1483" w:type="dxa"/>
            <w:tcBorders>
              <w:top w:val="nil"/>
              <w:left w:val="nil"/>
              <w:bottom w:val="single" w:sz="4" w:space="0" w:color="auto"/>
              <w:right w:val="single" w:sz="4" w:space="0" w:color="auto"/>
            </w:tcBorders>
            <w:shd w:val="clear" w:color="auto" w:fill="auto"/>
            <w:noWrap/>
            <w:vAlign w:val="bottom"/>
            <w:hideMark/>
          </w:tcPr>
          <w:p w14:paraId="5FC5477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-0,2042</w:t>
            </w:r>
          </w:p>
        </w:tc>
        <w:tc>
          <w:tcPr>
            <w:tcW w:w="1386" w:type="dxa"/>
            <w:tcBorders>
              <w:top w:val="nil"/>
              <w:left w:val="nil"/>
              <w:bottom w:val="single" w:sz="4" w:space="0" w:color="auto"/>
              <w:right w:val="single" w:sz="4" w:space="0" w:color="auto"/>
            </w:tcBorders>
            <w:shd w:val="clear" w:color="auto" w:fill="auto"/>
            <w:noWrap/>
            <w:vAlign w:val="bottom"/>
            <w:hideMark/>
          </w:tcPr>
          <w:p w14:paraId="2E526F5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27,6201</w:t>
            </w:r>
          </w:p>
        </w:tc>
        <w:tc>
          <w:tcPr>
            <w:tcW w:w="1100" w:type="dxa"/>
            <w:tcBorders>
              <w:top w:val="nil"/>
              <w:left w:val="nil"/>
              <w:bottom w:val="single" w:sz="4" w:space="0" w:color="auto"/>
              <w:right w:val="single" w:sz="4" w:space="0" w:color="auto"/>
            </w:tcBorders>
            <w:shd w:val="clear" w:color="auto" w:fill="auto"/>
            <w:noWrap/>
            <w:vAlign w:val="bottom"/>
            <w:hideMark/>
          </w:tcPr>
          <w:p w14:paraId="2B85A29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0,4753</w:t>
            </w:r>
          </w:p>
        </w:tc>
      </w:tr>
      <w:tr w:rsidR="00E151D2" w:rsidRPr="004E1C0A" w14:paraId="5061CB5B"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CC75C1B"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57253BC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4A72C4B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0,0010</w:t>
            </w:r>
          </w:p>
        </w:tc>
        <w:tc>
          <w:tcPr>
            <w:tcW w:w="1207" w:type="dxa"/>
            <w:tcBorders>
              <w:top w:val="nil"/>
              <w:left w:val="nil"/>
              <w:bottom w:val="single" w:sz="4" w:space="0" w:color="auto"/>
              <w:right w:val="single" w:sz="4" w:space="0" w:color="auto"/>
            </w:tcBorders>
            <w:shd w:val="clear" w:color="auto" w:fill="auto"/>
            <w:noWrap/>
            <w:vAlign w:val="bottom"/>
            <w:hideMark/>
          </w:tcPr>
          <w:p w14:paraId="2FF26E2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5,2632</w:t>
            </w:r>
          </w:p>
        </w:tc>
        <w:tc>
          <w:tcPr>
            <w:tcW w:w="1483" w:type="dxa"/>
            <w:tcBorders>
              <w:top w:val="nil"/>
              <w:left w:val="nil"/>
              <w:bottom w:val="single" w:sz="4" w:space="0" w:color="auto"/>
              <w:right w:val="single" w:sz="4" w:space="0" w:color="auto"/>
            </w:tcBorders>
            <w:shd w:val="clear" w:color="auto" w:fill="auto"/>
            <w:noWrap/>
            <w:vAlign w:val="bottom"/>
            <w:hideMark/>
          </w:tcPr>
          <w:p w14:paraId="027808A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-0,0084</w:t>
            </w:r>
          </w:p>
        </w:tc>
        <w:tc>
          <w:tcPr>
            <w:tcW w:w="1386" w:type="dxa"/>
            <w:tcBorders>
              <w:top w:val="nil"/>
              <w:left w:val="nil"/>
              <w:bottom w:val="single" w:sz="4" w:space="0" w:color="auto"/>
              <w:right w:val="single" w:sz="4" w:space="0" w:color="auto"/>
            </w:tcBorders>
            <w:shd w:val="clear" w:color="auto" w:fill="auto"/>
            <w:noWrap/>
            <w:vAlign w:val="bottom"/>
            <w:hideMark/>
          </w:tcPr>
          <w:p w14:paraId="51F0197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27,4223</w:t>
            </w:r>
          </w:p>
        </w:tc>
        <w:tc>
          <w:tcPr>
            <w:tcW w:w="1100" w:type="dxa"/>
            <w:tcBorders>
              <w:top w:val="nil"/>
              <w:left w:val="nil"/>
              <w:bottom w:val="single" w:sz="4" w:space="0" w:color="auto"/>
              <w:right w:val="single" w:sz="4" w:space="0" w:color="auto"/>
            </w:tcBorders>
            <w:shd w:val="clear" w:color="auto" w:fill="auto"/>
            <w:noWrap/>
            <w:vAlign w:val="bottom"/>
            <w:hideMark/>
          </w:tcPr>
          <w:p w14:paraId="030E230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0,2134</w:t>
            </w:r>
          </w:p>
        </w:tc>
      </w:tr>
      <w:tr w:rsidR="00E151D2" w:rsidRPr="004E1C0A" w14:paraId="1EA6C32A"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2C354C6"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A98244C"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29B52E7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0,0035</w:t>
            </w:r>
          </w:p>
        </w:tc>
        <w:tc>
          <w:tcPr>
            <w:tcW w:w="1207" w:type="dxa"/>
            <w:tcBorders>
              <w:top w:val="nil"/>
              <w:left w:val="nil"/>
              <w:bottom w:val="single" w:sz="4" w:space="0" w:color="auto"/>
              <w:right w:val="single" w:sz="4" w:space="0" w:color="auto"/>
            </w:tcBorders>
            <w:shd w:val="clear" w:color="auto" w:fill="auto"/>
            <w:noWrap/>
            <w:vAlign w:val="bottom"/>
            <w:hideMark/>
          </w:tcPr>
          <w:p w14:paraId="26C416D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6,6667</w:t>
            </w:r>
          </w:p>
        </w:tc>
        <w:tc>
          <w:tcPr>
            <w:tcW w:w="1483" w:type="dxa"/>
            <w:tcBorders>
              <w:top w:val="nil"/>
              <w:left w:val="nil"/>
              <w:bottom w:val="single" w:sz="4" w:space="0" w:color="auto"/>
              <w:right w:val="single" w:sz="4" w:space="0" w:color="auto"/>
            </w:tcBorders>
            <w:shd w:val="clear" w:color="auto" w:fill="auto"/>
            <w:noWrap/>
            <w:vAlign w:val="bottom"/>
            <w:hideMark/>
          </w:tcPr>
          <w:p w14:paraId="4BAD3C3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0,3876</w:t>
            </w:r>
          </w:p>
        </w:tc>
        <w:tc>
          <w:tcPr>
            <w:tcW w:w="1386" w:type="dxa"/>
            <w:tcBorders>
              <w:top w:val="nil"/>
              <w:left w:val="nil"/>
              <w:bottom w:val="single" w:sz="4" w:space="0" w:color="auto"/>
              <w:right w:val="single" w:sz="4" w:space="0" w:color="auto"/>
            </w:tcBorders>
            <w:shd w:val="clear" w:color="auto" w:fill="auto"/>
            <w:noWrap/>
            <w:vAlign w:val="bottom"/>
            <w:hideMark/>
          </w:tcPr>
          <w:p w14:paraId="4FEC5C2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27,6762</w:t>
            </w:r>
          </w:p>
        </w:tc>
        <w:tc>
          <w:tcPr>
            <w:tcW w:w="1100" w:type="dxa"/>
            <w:tcBorders>
              <w:top w:val="nil"/>
              <w:left w:val="nil"/>
              <w:bottom w:val="single" w:sz="4" w:space="0" w:color="auto"/>
              <w:right w:val="single" w:sz="4" w:space="0" w:color="auto"/>
            </w:tcBorders>
            <w:shd w:val="clear" w:color="auto" w:fill="auto"/>
            <w:noWrap/>
            <w:vAlign w:val="bottom"/>
            <w:hideMark/>
          </w:tcPr>
          <w:p w14:paraId="3998314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0,5814</w:t>
            </w:r>
          </w:p>
        </w:tc>
      </w:tr>
      <w:tr w:rsidR="00E151D2" w:rsidRPr="004E1C0A" w14:paraId="1D0E4634"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99E457"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IBOS</w:t>
            </w:r>
          </w:p>
        </w:tc>
        <w:tc>
          <w:tcPr>
            <w:tcW w:w="750" w:type="dxa"/>
            <w:tcBorders>
              <w:top w:val="nil"/>
              <w:left w:val="nil"/>
              <w:bottom w:val="single" w:sz="4" w:space="0" w:color="auto"/>
              <w:right w:val="single" w:sz="4" w:space="0" w:color="auto"/>
            </w:tcBorders>
            <w:shd w:val="clear" w:color="auto" w:fill="auto"/>
            <w:noWrap/>
            <w:vAlign w:val="bottom"/>
            <w:hideMark/>
          </w:tcPr>
          <w:p w14:paraId="70D9E5B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724FD23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0,0283</w:t>
            </w:r>
          </w:p>
        </w:tc>
        <w:tc>
          <w:tcPr>
            <w:tcW w:w="1207" w:type="dxa"/>
            <w:tcBorders>
              <w:top w:val="nil"/>
              <w:left w:val="nil"/>
              <w:bottom w:val="single" w:sz="4" w:space="0" w:color="auto"/>
              <w:right w:val="single" w:sz="4" w:space="0" w:color="auto"/>
            </w:tcBorders>
            <w:shd w:val="clear" w:color="auto" w:fill="auto"/>
            <w:noWrap/>
            <w:vAlign w:val="bottom"/>
            <w:hideMark/>
          </w:tcPr>
          <w:p w14:paraId="7B413FC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0,8936</w:t>
            </w:r>
          </w:p>
        </w:tc>
        <w:tc>
          <w:tcPr>
            <w:tcW w:w="1483" w:type="dxa"/>
            <w:tcBorders>
              <w:top w:val="nil"/>
              <w:left w:val="nil"/>
              <w:bottom w:val="single" w:sz="4" w:space="0" w:color="auto"/>
              <w:right w:val="single" w:sz="4" w:space="0" w:color="auto"/>
            </w:tcBorders>
            <w:shd w:val="clear" w:color="auto" w:fill="auto"/>
            <w:noWrap/>
            <w:vAlign w:val="bottom"/>
            <w:hideMark/>
          </w:tcPr>
          <w:p w14:paraId="1137C7F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0,1954</w:t>
            </w:r>
          </w:p>
        </w:tc>
        <w:tc>
          <w:tcPr>
            <w:tcW w:w="1386" w:type="dxa"/>
            <w:tcBorders>
              <w:top w:val="nil"/>
              <w:left w:val="nil"/>
              <w:bottom w:val="single" w:sz="4" w:space="0" w:color="auto"/>
              <w:right w:val="single" w:sz="4" w:space="0" w:color="auto"/>
            </w:tcBorders>
            <w:shd w:val="clear" w:color="auto" w:fill="auto"/>
            <w:noWrap/>
            <w:vAlign w:val="bottom"/>
            <w:hideMark/>
          </w:tcPr>
          <w:p w14:paraId="23FF74D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25,7318</w:t>
            </w:r>
          </w:p>
        </w:tc>
        <w:tc>
          <w:tcPr>
            <w:tcW w:w="1100" w:type="dxa"/>
            <w:tcBorders>
              <w:top w:val="nil"/>
              <w:left w:val="nil"/>
              <w:bottom w:val="single" w:sz="4" w:space="0" w:color="auto"/>
              <w:right w:val="single" w:sz="4" w:space="0" w:color="auto"/>
            </w:tcBorders>
            <w:shd w:val="clear" w:color="auto" w:fill="auto"/>
            <w:noWrap/>
            <w:vAlign w:val="bottom"/>
            <w:hideMark/>
          </w:tcPr>
          <w:p w14:paraId="1A32770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1,0203</w:t>
            </w:r>
          </w:p>
        </w:tc>
      </w:tr>
      <w:tr w:rsidR="00E151D2" w:rsidRPr="004E1C0A" w14:paraId="2AAD74F9"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47A804DE"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3CF998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1E41CAE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0,0206</w:t>
            </w:r>
          </w:p>
        </w:tc>
        <w:tc>
          <w:tcPr>
            <w:tcW w:w="1207" w:type="dxa"/>
            <w:tcBorders>
              <w:top w:val="nil"/>
              <w:left w:val="nil"/>
              <w:bottom w:val="single" w:sz="4" w:space="0" w:color="auto"/>
              <w:right w:val="single" w:sz="4" w:space="0" w:color="auto"/>
            </w:tcBorders>
            <w:shd w:val="clear" w:color="auto" w:fill="auto"/>
            <w:noWrap/>
            <w:vAlign w:val="bottom"/>
            <w:hideMark/>
          </w:tcPr>
          <w:p w14:paraId="5D12BBB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0,7179</w:t>
            </w:r>
          </w:p>
        </w:tc>
        <w:tc>
          <w:tcPr>
            <w:tcW w:w="1483" w:type="dxa"/>
            <w:tcBorders>
              <w:top w:val="nil"/>
              <w:left w:val="nil"/>
              <w:bottom w:val="single" w:sz="4" w:space="0" w:color="auto"/>
              <w:right w:val="single" w:sz="4" w:space="0" w:color="auto"/>
            </w:tcBorders>
            <w:shd w:val="clear" w:color="auto" w:fill="auto"/>
            <w:noWrap/>
            <w:vAlign w:val="bottom"/>
            <w:hideMark/>
          </w:tcPr>
          <w:p w14:paraId="32B9331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2,6202</w:t>
            </w:r>
          </w:p>
        </w:tc>
        <w:tc>
          <w:tcPr>
            <w:tcW w:w="1386" w:type="dxa"/>
            <w:tcBorders>
              <w:top w:val="nil"/>
              <w:left w:val="nil"/>
              <w:bottom w:val="single" w:sz="4" w:space="0" w:color="auto"/>
              <w:right w:val="single" w:sz="4" w:space="0" w:color="auto"/>
            </w:tcBorders>
            <w:shd w:val="clear" w:color="auto" w:fill="auto"/>
            <w:noWrap/>
            <w:vAlign w:val="bottom"/>
            <w:hideMark/>
          </w:tcPr>
          <w:p w14:paraId="05EA467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26,0561</w:t>
            </w:r>
          </w:p>
        </w:tc>
        <w:tc>
          <w:tcPr>
            <w:tcW w:w="1100" w:type="dxa"/>
            <w:tcBorders>
              <w:top w:val="nil"/>
              <w:left w:val="nil"/>
              <w:bottom w:val="single" w:sz="4" w:space="0" w:color="auto"/>
              <w:right w:val="single" w:sz="4" w:space="0" w:color="auto"/>
            </w:tcBorders>
            <w:shd w:val="clear" w:color="auto" w:fill="auto"/>
            <w:noWrap/>
            <w:vAlign w:val="bottom"/>
            <w:hideMark/>
          </w:tcPr>
          <w:p w14:paraId="079CEFF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0,1083</w:t>
            </w:r>
          </w:p>
        </w:tc>
      </w:tr>
      <w:tr w:rsidR="00E151D2" w:rsidRPr="004E1C0A" w14:paraId="63301BCA"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B6D436E"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09C0BE0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4247286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0,0245</w:t>
            </w:r>
          </w:p>
        </w:tc>
        <w:tc>
          <w:tcPr>
            <w:tcW w:w="1207" w:type="dxa"/>
            <w:tcBorders>
              <w:top w:val="nil"/>
              <w:left w:val="nil"/>
              <w:bottom w:val="single" w:sz="4" w:space="0" w:color="auto"/>
              <w:right w:val="single" w:sz="4" w:space="0" w:color="auto"/>
            </w:tcBorders>
            <w:shd w:val="clear" w:color="auto" w:fill="auto"/>
            <w:noWrap/>
            <w:vAlign w:val="bottom"/>
            <w:hideMark/>
          </w:tcPr>
          <w:p w14:paraId="3EE5B5A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0,6316</w:t>
            </w:r>
          </w:p>
        </w:tc>
        <w:tc>
          <w:tcPr>
            <w:tcW w:w="1483" w:type="dxa"/>
            <w:tcBorders>
              <w:top w:val="nil"/>
              <w:left w:val="nil"/>
              <w:bottom w:val="single" w:sz="4" w:space="0" w:color="auto"/>
              <w:right w:val="single" w:sz="4" w:space="0" w:color="auto"/>
            </w:tcBorders>
            <w:shd w:val="clear" w:color="auto" w:fill="auto"/>
            <w:noWrap/>
            <w:vAlign w:val="bottom"/>
            <w:hideMark/>
          </w:tcPr>
          <w:p w14:paraId="0D77D23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0,1690</w:t>
            </w:r>
          </w:p>
        </w:tc>
        <w:tc>
          <w:tcPr>
            <w:tcW w:w="1386" w:type="dxa"/>
            <w:tcBorders>
              <w:top w:val="nil"/>
              <w:left w:val="nil"/>
              <w:bottom w:val="single" w:sz="4" w:space="0" w:color="auto"/>
              <w:right w:val="single" w:sz="4" w:space="0" w:color="auto"/>
            </w:tcBorders>
            <w:shd w:val="clear" w:color="auto" w:fill="auto"/>
            <w:noWrap/>
            <w:vAlign w:val="bottom"/>
            <w:hideMark/>
          </w:tcPr>
          <w:p w14:paraId="48C95BE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26,0343</w:t>
            </w:r>
          </w:p>
        </w:tc>
        <w:tc>
          <w:tcPr>
            <w:tcW w:w="1100" w:type="dxa"/>
            <w:tcBorders>
              <w:top w:val="nil"/>
              <w:left w:val="nil"/>
              <w:bottom w:val="single" w:sz="4" w:space="0" w:color="auto"/>
              <w:right w:val="single" w:sz="4" w:space="0" w:color="auto"/>
            </w:tcBorders>
            <w:shd w:val="clear" w:color="auto" w:fill="auto"/>
            <w:noWrap/>
            <w:vAlign w:val="bottom"/>
            <w:hideMark/>
          </w:tcPr>
          <w:p w14:paraId="6FD8974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0,2095</w:t>
            </w:r>
          </w:p>
        </w:tc>
      </w:tr>
      <w:tr w:rsidR="00E151D2" w:rsidRPr="004E1C0A" w14:paraId="1397B2A3"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47A6F99C"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BC2BEB8"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291B8C0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0,0219</w:t>
            </w:r>
          </w:p>
        </w:tc>
        <w:tc>
          <w:tcPr>
            <w:tcW w:w="1207" w:type="dxa"/>
            <w:tcBorders>
              <w:top w:val="nil"/>
              <w:left w:val="nil"/>
              <w:bottom w:val="single" w:sz="4" w:space="0" w:color="auto"/>
              <w:right w:val="single" w:sz="4" w:space="0" w:color="auto"/>
            </w:tcBorders>
            <w:shd w:val="clear" w:color="auto" w:fill="auto"/>
            <w:noWrap/>
            <w:vAlign w:val="bottom"/>
            <w:hideMark/>
          </w:tcPr>
          <w:p w14:paraId="20D7099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0,8936</w:t>
            </w:r>
          </w:p>
        </w:tc>
        <w:tc>
          <w:tcPr>
            <w:tcW w:w="1483" w:type="dxa"/>
            <w:tcBorders>
              <w:top w:val="nil"/>
              <w:left w:val="nil"/>
              <w:bottom w:val="single" w:sz="4" w:space="0" w:color="auto"/>
              <w:right w:val="single" w:sz="4" w:space="0" w:color="auto"/>
            </w:tcBorders>
            <w:shd w:val="clear" w:color="auto" w:fill="auto"/>
            <w:noWrap/>
            <w:vAlign w:val="bottom"/>
            <w:hideMark/>
          </w:tcPr>
          <w:p w14:paraId="74987A3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0,2596</w:t>
            </w:r>
          </w:p>
        </w:tc>
        <w:tc>
          <w:tcPr>
            <w:tcW w:w="1386" w:type="dxa"/>
            <w:tcBorders>
              <w:top w:val="nil"/>
              <w:left w:val="nil"/>
              <w:bottom w:val="single" w:sz="4" w:space="0" w:color="auto"/>
              <w:right w:val="single" w:sz="4" w:space="0" w:color="auto"/>
            </w:tcBorders>
            <w:shd w:val="clear" w:color="auto" w:fill="auto"/>
            <w:noWrap/>
            <w:vAlign w:val="bottom"/>
            <w:hideMark/>
          </w:tcPr>
          <w:p w14:paraId="18947F7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26,6322</w:t>
            </w:r>
          </w:p>
        </w:tc>
        <w:tc>
          <w:tcPr>
            <w:tcW w:w="1100" w:type="dxa"/>
            <w:tcBorders>
              <w:top w:val="nil"/>
              <w:left w:val="nil"/>
              <w:bottom w:val="single" w:sz="4" w:space="0" w:color="auto"/>
              <w:right w:val="single" w:sz="4" w:space="0" w:color="auto"/>
            </w:tcBorders>
            <w:shd w:val="clear" w:color="auto" w:fill="auto"/>
            <w:noWrap/>
            <w:vAlign w:val="bottom"/>
            <w:hideMark/>
          </w:tcPr>
          <w:p w14:paraId="13EA039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0,1257</w:t>
            </w:r>
          </w:p>
        </w:tc>
      </w:tr>
      <w:tr w:rsidR="00E151D2" w:rsidRPr="004E1C0A" w14:paraId="671AE9A3"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DACCC57"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927F721"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7D40787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0,0207</w:t>
            </w:r>
          </w:p>
        </w:tc>
        <w:tc>
          <w:tcPr>
            <w:tcW w:w="1207" w:type="dxa"/>
            <w:tcBorders>
              <w:top w:val="nil"/>
              <w:left w:val="nil"/>
              <w:bottom w:val="single" w:sz="4" w:space="0" w:color="auto"/>
              <w:right w:val="single" w:sz="4" w:space="0" w:color="auto"/>
            </w:tcBorders>
            <w:shd w:val="clear" w:color="auto" w:fill="auto"/>
            <w:noWrap/>
            <w:vAlign w:val="bottom"/>
            <w:hideMark/>
          </w:tcPr>
          <w:p w14:paraId="2D595D8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0,8485</w:t>
            </w:r>
          </w:p>
        </w:tc>
        <w:tc>
          <w:tcPr>
            <w:tcW w:w="1483" w:type="dxa"/>
            <w:tcBorders>
              <w:top w:val="nil"/>
              <w:left w:val="nil"/>
              <w:bottom w:val="single" w:sz="4" w:space="0" w:color="auto"/>
              <w:right w:val="single" w:sz="4" w:space="0" w:color="auto"/>
            </w:tcBorders>
            <w:shd w:val="clear" w:color="auto" w:fill="auto"/>
            <w:noWrap/>
            <w:vAlign w:val="bottom"/>
            <w:hideMark/>
          </w:tcPr>
          <w:p w14:paraId="5865827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-0,0058</w:t>
            </w:r>
          </w:p>
        </w:tc>
        <w:tc>
          <w:tcPr>
            <w:tcW w:w="1386" w:type="dxa"/>
            <w:tcBorders>
              <w:top w:val="nil"/>
              <w:left w:val="nil"/>
              <w:bottom w:val="single" w:sz="4" w:space="0" w:color="auto"/>
              <w:right w:val="single" w:sz="4" w:space="0" w:color="auto"/>
            </w:tcBorders>
            <w:shd w:val="clear" w:color="auto" w:fill="auto"/>
            <w:noWrap/>
            <w:vAlign w:val="bottom"/>
            <w:hideMark/>
          </w:tcPr>
          <w:p w14:paraId="494B168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26,6522</w:t>
            </w:r>
          </w:p>
        </w:tc>
        <w:tc>
          <w:tcPr>
            <w:tcW w:w="1100" w:type="dxa"/>
            <w:tcBorders>
              <w:top w:val="nil"/>
              <w:left w:val="nil"/>
              <w:bottom w:val="single" w:sz="4" w:space="0" w:color="auto"/>
              <w:right w:val="single" w:sz="4" w:space="0" w:color="auto"/>
            </w:tcBorders>
            <w:shd w:val="clear" w:color="auto" w:fill="auto"/>
            <w:noWrap/>
            <w:vAlign w:val="bottom"/>
            <w:hideMark/>
          </w:tcPr>
          <w:p w14:paraId="60ACFAB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0,1221</w:t>
            </w:r>
          </w:p>
        </w:tc>
      </w:tr>
      <w:tr w:rsidR="00E151D2" w:rsidRPr="004E1C0A" w14:paraId="294F6DD7"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82040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ICBP</w:t>
            </w:r>
          </w:p>
        </w:tc>
        <w:tc>
          <w:tcPr>
            <w:tcW w:w="750" w:type="dxa"/>
            <w:tcBorders>
              <w:top w:val="nil"/>
              <w:left w:val="nil"/>
              <w:bottom w:val="single" w:sz="4" w:space="0" w:color="auto"/>
              <w:right w:val="single" w:sz="4" w:space="0" w:color="auto"/>
            </w:tcBorders>
            <w:shd w:val="clear" w:color="auto" w:fill="auto"/>
            <w:noWrap/>
            <w:vAlign w:val="bottom"/>
            <w:hideMark/>
          </w:tcPr>
          <w:p w14:paraId="2CE17D60"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619396E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0,2010</w:t>
            </w:r>
          </w:p>
        </w:tc>
        <w:tc>
          <w:tcPr>
            <w:tcW w:w="1207" w:type="dxa"/>
            <w:tcBorders>
              <w:top w:val="nil"/>
              <w:left w:val="nil"/>
              <w:bottom w:val="single" w:sz="4" w:space="0" w:color="auto"/>
              <w:right w:val="single" w:sz="4" w:space="0" w:color="auto"/>
            </w:tcBorders>
            <w:shd w:val="clear" w:color="auto" w:fill="auto"/>
            <w:noWrap/>
            <w:vAlign w:val="bottom"/>
            <w:hideMark/>
          </w:tcPr>
          <w:p w14:paraId="761008C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0,4514</w:t>
            </w:r>
          </w:p>
        </w:tc>
        <w:tc>
          <w:tcPr>
            <w:tcW w:w="1483" w:type="dxa"/>
            <w:tcBorders>
              <w:top w:val="nil"/>
              <w:left w:val="nil"/>
              <w:bottom w:val="single" w:sz="4" w:space="0" w:color="auto"/>
              <w:right w:val="single" w:sz="4" w:space="0" w:color="auto"/>
            </w:tcBorders>
            <w:shd w:val="clear" w:color="auto" w:fill="auto"/>
            <w:noWrap/>
            <w:vAlign w:val="bottom"/>
            <w:hideMark/>
          </w:tcPr>
          <w:p w14:paraId="602CDE3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0,1011</w:t>
            </w:r>
          </w:p>
        </w:tc>
        <w:tc>
          <w:tcPr>
            <w:tcW w:w="1386" w:type="dxa"/>
            <w:tcBorders>
              <w:top w:val="nil"/>
              <w:left w:val="nil"/>
              <w:bottom w:val="single" w:sz="4" w:space="0" w:color="auto"/>
              <w:right w:val="single" w:sz="4" w:space="0" w:color="auto"/>
            </w:tcBorders>
            <w:shd w:val="clear" w:color="auto" w:fill="auto"/>
            <w:noWrap/>
            <w:vAlign w:val="bottom"/>
            <w:hideMark/>
          </w:tcPr>
          <w:p w14:paraId="3455681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10,5638</w:t>
            </w:r>
          </w:p>
        </w:tc>
        <w:tc>
          <w:tcPr>
            <w:tcW w:w="1100" w:type="dxa"/>
            <w:tcBorders>
              <w:top w:val="nil"/>
              <w:left w:val="nil"/>
              <w:bottom w:val="single" w:sz="4" w:space="0" w:color="auto"/>
              <w:right w:val="single" w:sz="4" w:space="0" w:color="auto"/>
            </w:tcBorders>
            <w:shd w:val="clear" w:color="auto" w:fill="auto"/>
            <w:noWrap/>
            <w:vAlign w:val="bottom"/>
            <w:hideMark/>
          </w:tcPr>
          <w:p w14:paraId="4B8786E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0,4514</w:t>
            </w:r>
          </w:p>
        </w:tc>
      </w:tr>
      <w:tr w:rsidR="00E151D2" w:rsidRPr="004E1C0A" w14:paraId="5C36BCF1"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73598BC"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0E31570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15E3EB7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0,1464</w:t>
            </w:r>
          </w:p>
        </w:tc>
        <w:tc>
          <w:tcPr>
            <w:tcW w:w="1207" w:type="dxa"/>
            <w:tcBorders>
              <w:top w:val="nil"/>
              <w:left w:val="nil"/>
              <w:bottom w:val="single" w:sz="4" w:space="0" w:color="auto"/>
              <w:right w:val="single" w:sz="4" w:space="0" w:color="auto"/>
            </w:tcBorders>
            <w:shd w:val="clear" w:color="auto" w:fill="auto"/>
            <w:noWrap/>
            <w:vAlign w:val="bottom"/>
            <w:hideMark/>
          </w:tcPr>
          <w:p w14:paraId="63CC810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0,3805</w:t>
            </w:r>
          </w:p>
        </w:tc>
        <w:tc>
          <w:tcPr>
            <w:tcW w:w="1483" w:type="dxa"/>
            <w:tcBorders>
              <w:top w:val="nil"/>
              <w:left w:val="nil"/>
              <w:bottom w:val="single" w:sz="4" w:space="0" w:color="auto"/>
              <w:right w:val="single" w:sz="4" w:space="0" w:color="auto"/>
            </w:tcBorders>
            <w:shd w:val="clear" w:color="auto" w:fill="auto"/>
            <w:noWrap/>
            <w:vAlign w:val="bottom"/>
            <w:hideMark/>
          </w:tcPr>
          <w:p w14:paraId="377FCD9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0,1027</w:t>
            </w:r>
          </w:p>
        </w:tc>
        <w:tc>
          <w:tcPr>
            <w:tcW w:w="1386" w:type="dxa"/>
            <w:tcBorders>
              <w:top w:val="nil"/>
              <w:left w:val="nil"/>
              <w:bottom w:val="single" w:sz="4" w:space="0" w:color="auto"/>
              <w:right w:val="single" w:sz="4" w:space="0" w:color="auto"/>
            </w:tcBorders>
            <w:shd w:val="clear" w:color="auto" w:fill="auto"/>
            <w:noWrap/>
            <w:vAlign w:val="bottom"/>
            <w:hideMark/>
          </w:tcPr>
          <w:p w14:paraId="3CFF6CC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11,5474</w:t>
            </w:r>
          </w:p>
        </w:tc>
        <w:tc>
          <w:tcPr>
            <w:tcW w:w="1100" w:type="dxa"/>
            <w:tcBorders>
              <w:top w:val="nil"/>
              <w:left w:val="nil"/>
              <w:bottom w:val="single" w:sz="4" w:space="0" w:color="auto"/>
              <w:right w:val="single" w:sz="4" w:space="0" w:color="auto"/>
            </w:tcBorders>
            <w:shd w:val="clear" w:color="auto" w:fill="auto"/>
            <w:noWrap/>
            <w:vAlign w:val="bottom"/>
            <w:hideMark/>
          </w:tcPr>
          <w:p w14:paraId="2DFCF45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1,0431</w:t>
            </w:r>
          </w:p>
        </w:tc>
      </w:tr>
      <w:tr w:rsidR="00E151D2" w:rsidRPr="004E1C0A" w14:paraId="49A55F0C"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AFB55BF"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57156550"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6ADCA19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0,1440</w:t>
            </w:r>
          </w:p>
        </w:tc>
        <w:tc>
          <w:tcPr>
            <w:tcW w:w="1207" w:type="dxa"/>
            <w:tcBorders>
              <w:top w:val="nil"/>
              <w:left w:val="nil"/>
              <w:bottom w:val="single" w:sz="4" w:space="0" w:color="auto"/>
              <w:right w:val="single" w:sz="4" w:space="0" w:color="auto"/>
            </w:tcBorders>
            <w:shd w:val="clear" w:color="auto" w:fill="auto"/>
            <w:noWrap/>
            <w:vAlign w:val="bottom"/>
            <w:hideMark/>
          </w:tcPr>
          <w:p w14:paraId="2D306E3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0,3916</w:t>
            </w:r>
          </w:p>
        </w:tc>
        <w:tc>
          <w:tcPr>
            <w:tcW w:w="1483" w:type="dxa"/>
            <w:tcBorders>
              <w:top w:val="nil"/>
              <w:left w:val="nil"/>
              <w:bottom w:val="single" w:sz="4" w:space="0" w:color="auto"/>
              <w:right w:val="single" w:sz="4" w:space="0" w:color="auto"/>
            </w:tcBorders>
            <w:shd w:val="clear" w:color="auto" w:fill="auto"/>
            <w:noWrap/>
            <w:vAlign w:val="bottom"/>
            <w:hideMark/>
          </w:tcPr>
          <w:p w14:paraId="3601ACD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0,2179</w:t>
            </w:r>
          </w:p>
        </w:tc>
        <w:tc>
          <w:tcPr>
            <w:tcW w:w="1386" w:type="dxa"/>
            <w:tcBorders>
              <w:top w:val="nil"/>
              <w:left w:val="nil"/>
              <w:bottom w:val="single" w:sz="4" w:space="0" w:color="auto"/>
              <w:right w:val="single" w:sz="4" w:space="0" w:color="auto"/>
            </w:tcBorders>
            <w:shd w:val="clear" w:color="auto" w:fill="auto"/>
            <w:noWrap/>
            <w:vAlign w:val="bottom"/>
            <w:hideMark/>
          </w:tcPr>
          <w:p w14:paraId="794FB08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11,6786</w:t>
            </w:r>
          </w:p>
        </w:tc>
        <w:tc>
          <w:tcPr>
            <w:tcW w:w="1100" w:type="dxa"/>
            <w:tcBorders>
              <w:top w:val="nil"/>
              <w:left w:val="nil"/>
              <w:bottom w:val="single" w:sz="4" w:space="0" w:color="auto"/>
              <w:right w:val="single" w:sz="4" w:space="0" w:color="auto"/>
            </w:tcBorders>
            <w:shd w:val="clear" w:color="auto" w:fill="auto"/>
            <w:noWrap/>
            <w:vAlign w:val="bottom"/>
            <w:hideMark/>
          </w:tcPr>
          <w:p w14:paraId="01342CB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1,1481</w:t>
            </w:r>
          </w:p>
        </w:tc>
      </w:tr>
      <w:tr w:rsidR="00E151D2" w:rsidRPr="004E1C0A" w14:paraId="05299161"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83C2A06"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725053D"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1246E5E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0,0996</w:t>
            </w:r>
          </w:p>
        </w:tc>
        <w:tc>
          <w:tcPr>
            <w:tcW w:w="1207" w:type="dxa"/>
            <w:tcBorders>
              <w:top w:val="nil"/>
              <w:left w:val="nil"/>
              <w:bottom w:val="single" w:sz="4" w:space="0" w:color="auto"/>
              <w:right w:val="single" w:sz="4" w:space="0" w:color="auto"/>
            </w:tcBorders>
            <w:shd w:val="clear" w:color="auto" w:fill="auto"/>
            <w:noWrap/>
            <w:vAlign w:val="bottom"/>
            <w:hideMark/>
          </w:tcPr>
          <w:p w14:paraId="44EF9D1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0,5471</w:t>
            </w:r>
          </w:p>
        </w:tc>
        <w:tc>
          <w:tcPr>
            <w:tcW w:w="1483" w:type="dxa"/>
            <w:tcBorders>
              <w:top w:val="nil"/>
              <w:left w:val="nil"/>
              <w:bottom w:val="single" w:sz="4" w:space="0" w:color="auto"/>
              <w:right w:val="single" w:sz="4" w:space="0" w:color="auto"/>
            </w:tcBorders>
            <w:shd w:val="clear" w:color="auto" w:fill="auto"/>
            <w:noWrap/>
            <w:vAlign w:val="bottom"/>
            <w:hideMark/>
          </w:tcPr>
          <w:p w14:paraId="376AA66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0,1407</w:t>
            </w:r>
          </w:p>
        </w:tc>
        <w:tc>
          <w:tcPr>
            <w:tcW w:w="1386" w:type="dxa"/>
            <w:tcBorders>
              <w:top w:val="nil"/>
              <w:left w:val="nil"/>
              <w:bottom w:val="single" w:sz="4" w:space="0" w:color="auto"/>
              <w:right w:val="single" w:sz="4" w:space="0" w:color="auto"/>
            </w:tcBorders>
            <w:shd w:val="clear" w:color="auto" w:fill="auto"/>
            <w:noWrap/>
            <w:vAlign w:val="bottom"/>
            <w:hideMark/>
          </w:tcPr>
          <w:p w14:paraId="117F24A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11,6553</w:t>
            </w:r>
          </w:p>
        </w:tc>
        <w:tc>
          <w:tcPr>
            <w:tcW w:w="1100" w:type="dxa"/>
            <w:tcBorders>
              <w:top w:val="nil"/>
              <w:left w:val="nil"/>
              <w:bottom w:val="single" w:sz="4" w:space="0" w:color="auto"/>
              <w:right w:val="single" w:sz="4" w:space="0" w:color="auto"/>
            </w:tcBorders>
            <w:shd w:val="clear" w:color="auto" w:fill="auto"/>
            <w:noWrap/>
            <w:vAlign w:val="bottom"/>
            <w:hideMark/>
          </w:tcPr>
          <w:p w14:paraId="55ADBC9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1,0063</w:t>
            </w:r>
          </w:p>
        </w:tc>
      </w:tr>
      <w:tr w:rsidR="00E151D2" w:rsidRPr="004E1C0A" w14:paraId="2A70E4D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6BAEE83"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C5CDAE0"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4145A18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0,1363</w:t>
            </w:r>
          </w:p>
        </w:tc>
        <w:tc>
          <w:tcPr>
            <w:tcW w:w="1207" w:type="dxa"/>
            <w:tcBorders>
              <w:top w:val="nil"/>
              <w:left w:val="nil"/>
              <w:bottom w:val="single" w:sz="4" w:space="0" w:color="auto"/>
              <w:right w:val="single" w:sz="4" w:space="0" w:color="auto"/>
            </w:tcBorders>
            <w:shd w:val="clear" w:color="auto" w:fill="auto"/>
            <w:noWrap/>
            <w:vAlign w:val="bottom"/>
            <w:hideMark/>
          </w:tcPr>
          <w:p w14:paraId="2753D13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0,3139</w:t>
            </w:r>
          </w:p>
        </w:tc>
        <w:tc>
          <w:tcPr>
            <w:tcW w:w="1483" w:type="dxa"/>
            <w:tcBorders>
              <w:top w:val="nil"/>
              <w:left w:val="nil"/>
              <w:bottom w:val="single" w:sz="4" w:space="0" w:color="auto"/>
              <w:right w:val="single" w:sz="4" w:space="0" w:color="auto"/>
            </w:tcBorders>
            <w:shd w:val="clear" w:color="auto" w:fill="auto"/>
            <w:noWrap/>
            <w:vAlign w:val="bottom"/>
            <w:hideMark/>
          </w:tcPr>
          <w:p w14:paraId="558E759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0,0480</w:t>
            </w:r>
          </w:p>
        </w:tc>
        <w:tc>
          <w:tcPr>
            <w:tcW w:w="1386" w:type="dxa"/>
            <w:tcBorders>
              <w:top w:val="nil"/>
              <w:left w:val="nil"/>
              <w:bottom w:val="single" w:sz="4" w:space="0" w:color="auto"/>
              <w:right w:val="single" w:sz="4" w:space="0" w:color="auto"/>
            </w:tcBorders>
            <w:shd w:val="clear" w:color="auto" w:fill="auto"/>
            <w:noWrap/>
            <w:vAlign w:val="bottom"/>
            <w:hideMark/>
          </w:tcPr>
          <w:p w14:paraId="5541DB5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11,6891</w:t>
            </w:r>
          </w:p>
        </w:tc>
        <w:tc>
          <w:tcPr>
            <w:tcW w:w="1100" w:type="dxa"/>
            <w:tcBorders>
              <w:top w:val="nil"/>
              <w:left w:val="nil"/>
              <w:bottom w:val="single" w:sz="4" w:space="0" w:color="auto"/>
              <w:right w:val="single" w:sz="4" w:space="0" w:color="auto"/>
            </w:tcBorders>
            <w:shd w:val="clear" w:color="auto" w:fill="auto"/>
            <w:noWrap/>
            <w:vAlign w:val="bottom"/>
            <w:hideMark/>
          </w:tcPr>
          <w:p w14:paraId="5A87E53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0,9204</w:t>
            </w:r>
          </w:p>
        </w:tc>
      </w:tr>
      <w:tr w:rsidR="00E151D2" w:rsidRPr="004E1C0A" w14:paraId="7FA74A30"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08DE7B"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INDF</w:t>
            </w:r>
          </w:p>
        </w:tc>
        <w:tc>
          <w:tcPr>
            <w:tcW w:w="750" w:type="dxa"/>
            <w:tcBorders>
              <w:top w:val="nil"/>
              <w:left w:val="nil"/>
              <w:bottom w:val="single" w:sz="4" w:space="0" w:color="auto"/>
              <w:right w:val="single" w:sz="4" w:space="0" w:color="auto"/>
            </w:tcBorders>
            <w:shd w:val="clear" w:color="auto" w:fill="auto"/>
            <w:noWrap/>
            <w:vAlign w:val="bottom"/>
            <w:hideMark/>
          </w:tcPr>
          <w:p w14:paraId="174BF99D"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58B3C93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0,1089</w:t>
            </w:r>
          </w:p>
        </w:tc>
        <w:tc>
          <w:tcPr>
            <w:tcW w:w="1207" w:type="dxa"/>
            <w:tcBorders>
              <w:top w:val="nil"/>
              <w:left w:val="nil"/>
              <w:bottom w:val="single" w:sz="4" w:space="0" w:color="auto"/>
              <w:right w:val="single" w:sz="4" w:space="0" w:color="auto"/>
            </w:tcBorders>
            <w:shd w:val="clear" w:color="auto" w:fill="auto"/>
            <w:noWrap/>
            <w:vAlign w:val="bottom"/>
            <w:hideMark/>
          </w:tcPr>
          <w:p w14:paraId="043AF9E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0,1163</w:t>
            </w:r>
          </w:p>
        </w:tc>
        <w:tc>
          <w:tcPr>
            <w:tcW w:w="1483" w:type="dxa"/>
            <w:tcBorders>
              <w:top w:val="nil"/>
              <w:left w:val="nil"/>
              <w:bottom w:val="single" w:sz="4" w:space="0" w:color="auto"/>
              <w:right w:val="single" w:sz="4" w:space="0" w:color="auto"/>
            </w:tcBorders>
            <w:shd w:val="clear" w:color="auto" w:fill="auto"/>
            <w:noWrap/>
            <w:vAlign w:val="bottom"/>
            <w:hideMark/>
          </w:tcPr>
          <w:p w14:paraId="6591F23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0,0436</w:t>
            </w:r>
          </w:p>
        </w:tc>
        <w:tc>
          <w:tcPr>
            <w:tcW w:w="1386" w:type="dxa"/>
            <w:tcBorders>
              <w:top w:val="nil"/>
              <w:left w:val="nil"/>
              <w:bottom w:val="single" w:sz="4" w:space="0" w:color="auto"/>
              <w:right w:val="single" w:sz="4" w:space="0" w:color="auto"/>
            </w:tcBorders>
            <w:shd w:val="clear" w:color="auto" w:fill="auto"/>
            <w:noWrap/>
            <w:vAlign w:val="bottom"/>
            <w:hideMark/>
          </w:tcPr>
          <w:p w14:paraId="2B0676B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11,4742</w:t>
            </w:r>
          </w:p>
        </w:tc>
        <w:tc>
          <w:tcPr>
            <w:tcW w:w="1100" w:type="dxa"/>
            <w:tcBorders>
              <w:top w:val="nil"/>
              <w:left w:val="nil"/>
              <w:bottom w:val="single" w:sz="4" w:space="0" w:color="auto"/>
              <w:right w:val="single" w:sz="4" w:space="0" w:color="auto"/>
            </w:tcBorders>
            <w:shd w:val="clear" w:color="auto" w:fill="auto"/>
            <w:noWrap/>
            <w:vAlign w:val="bottom"/>
            <w:hideMark/>
          </w:tcPr>
          <w:p w14:paraId="3204DD3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0,7748</w:t>
            </w:r>
          </w:p>
        </w:tc>
      </w:tr>
      <w:tr w:rsidR="00E151D2" w:rsidRPr="004E1C0A" w14:paraId="496AC18D"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4FD61104"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257B0C6"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5925927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0,1099</w:t>
            </w:r>
          </w:p>
        </w:tc>
        <w:tc>
          <w:tcPr>
            <w:tcW w:w="1207" w:type="dxa"/>
            <w:tcBorders>
              <w:top w:val="nil"/>
              <w:left w:val="nil"/>
              <w:bottom w:val="single" w:sz="4" w:space="0" w:color="auto"/>
              <w:right w:val="single" w:sz="4" w:space="0" w:color="auto"/>
            </w:tcBorders>
            <w:shd w:val="clear" w:color="auto" w:fill="auto"/>
            <w:noWrap/>
            <w:vAlign w:val="bottom"/>
            <w:hideMark/>
          </w:tcPr>
          <w:p w14:paraId="1170C6B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0,3782</w:t>
            </w:r>
          </w:p>
        </w:tc>
        <w:tc>
          <w:tcPr>
            <w:tcW w:w="1483" w:type="dxa"/>
            <w:tcBorders>
              <w:top w:val="nil"/>
              <w:left w:val="nil"/>
              <w:bottom w:val="single" w:sz="4" w:space="0" w:color="auto"/>
              <w:right w:val="single" w:sz="4" w:space="0" w:color="auto"/>
            </w:tcBorders>
            <w:shd w:val="clear" w:color="auto" w:fill="auto"/>
            <w:noWrap/>
            <w:vAlign w:val="bottom"/>
            <w:hideMark/>
          </w:tcPr>
          <w:p w14:paraId="2E83E1A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0,0671</w:t>
            </w:r>
          </w:p>
        </w:tc>
        <w:tc>
          <w:tcPr>
            <w:tcW w:w="1386" w:type="dxa"/>
            <w:tcBorders>
              <w:top w:val="nil"/>
              <w:left w:val="nil"/>
              <w:bottom w:val="single" w:sz="4" w:space="0" w:color="auto"/>
              <w:right w:val="single" w:sz="4" w:space="0" w:color="auto"/>
            </w:tcBorders>
            <w:shd w:val="clear" w:color="auto" w:fill="auto"/>
            <w:noWrap/>
            <w:vAlign w:val="bottom"/>
            <w:hideMark/>
          </w:tcPr>
          <w:p w14:paraId="14756E1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12,0016</w:t>
            </w:r>
          </w:p>
        </w:tc>
        <w:tc>
          <w:tcPr>
            <w:tcW w:w="1100" w:type="dxa"/>
            <w:tcBorders>
              <w:top w:val="nil"/>
              <w:left w:val="nil"/>
              <w:bottom w:val="single" w:sz="4" w:space="0" w:color="auto"/>
              <w:right w:val="single" w:sz="4" w:space="0" w:color="auto"/>
            </w:tcBorders>
            <w:shd w:val="clear" w:color="auto" w:fill="auto"/>
            <w:noWrap/>
            <w:vAlign w:val="bottom"/>
            <w:hideMark/>
          </w:tcPr>
          <w:p w14:paraId="780DEDD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1,0465</w:t>
            </w:r>
          </w:p>
        </w:tc>
      </w:tr>
      <w:tr w:rsidR="00E151D2" w:rsidRPr="004E1C0A" w14:paraId="0542C08D"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1F9013B8"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55136FB"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47B743C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0,1291</w:t>
            </w:r>
          </w:p>
        </w:tc>
        <w:tc>
          <w:tcPr>
            <w:tcW w:w="1207" w:type="dxa"/>
            <w:tcBorders>
              <w:top w:val="nil"/>
              <w:left w:val="nil"/>
              <w:bottom w:val="single" w:sz="4" w:space="0" w:color="auto"/>
              <w:right w:val="single" w:sz="4" w:space="0" w:color="auto"/>
            </w:tcBorders>
            <w:shd w:val="clear" w:color="auto" w:fill="auto"/>
            <w:noWrap/>
            <w:vAlign w:val="bottom"/>
            <w:hideMark/>
          </w:tcPr>
          <w:p w14:paraId="5CB0083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0,3184</w:t>
            </w:r>
          </w:p>
        </w:tc>
        <w:tc>
          <w:tcPr>
            <w:tcW w:w="1483" w:type="dxa"/>
            <w:tcBorders>
              <w:top w:val="nil"/>
              <w:left w:val="nil"/>
              <w:bottom w:val="single" w:sz="4" w:space="0" w:color="auto"/>
              <w:right w:val="single" w:sz="4" w:space="0" w:color="auto"/>
            </w:tcBorders>
            <w:shd w:val="clear" w:color="auto" w:fill="auto"/>
            <w:noWrap/>
            <w:vAlign w:val="bottom"/>
            <w:hideMark/>
          </w:tcPr>
          <w:p w14:paraId="6838783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0,2155</w:t>
            </w:r>
          </w:p>
        </w:tc>
        <w:tc>
          <w:tcPr>
            <w:tcW w:w="1386" w:type="dxa"/>
            <w:tcBorders>
              <w:top w:val="nil"/>
              <w:left w:val="nil"/>
              <w:bottom w:val="single" w:sz="4" w:space="0" w:color="auto"/>
              <w:right w:val="single" w:sz="4" w:space="0" w:color="auto"/>
            </w:tcBorders>
            <w:shd w:val="clear" w:color="auto" w:fill="auto"/>
            <w:noWrap/>
            <w:vAlign w:val="bottom"/>
            <w:hideMark/>
          </w:tcPr>
          <w:p w14:paraId="59693D2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12,0967</w:t>
            </w:r>
          </w:p>
        </w:tc>
        <w:tc>
          <w:tcPr>
            <w:tcW w:w="1100" w:type="dxa"/>
            <w:tcBorders>
              <w:top w:val="nil"/>
              <w:left w:val="nil"/>
              <w:bottom w:val="single" w:sz="4" w:space="0" w:color="auto"/>
              <w:right w:val="single" w:sz="4" w:space="0" w:color="auto"/>
            </w:tcBorders>
            <w:shd w:val="clear" w:color="auto" w:fill="auto"/>
            <w:noWrap/>
            <w:vAlign w:val="bottom"/>
            <w:hideMark/>
          </w:tcPr>
          <w:p w14:paraId="355B290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1,0609</w:t>
            </w:r>
          </w:p>
        </w:tc>
      </w:tr>
      <w:tr w:rsidR="00E151D2" w:rsidRPr="004E1C0A" w14:paraId="7EDD7A32"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CE1991E"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5BC0112"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3881DC0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0,0982</w:t>
            </w:r>
          </w:p>
        </w:tc>
        <w:tc>
          <w:tcPr>
            <w:tcW w:w="1207" w:type="dxa"/>
            <w:tcBorders>
              <w:top w:val="nil"/>
              <w:left w:val="nil"/>
              <w:bottom w:val="single" w:sz="4" w:space="0" w:color="auto"/>
              <w:right w:val="single" w:sz="4" w:space="0" w:color="auto"/>
            </w:tcBorders>
            <w:shd w:val="clear" w:color="auto" w:fill="auto"/>
            <w:noWrap/>
            <w:vAlign w:val="bottom"/>
            <w:hideMark/>
          </w:tcPr>
          <w:p w14:paraId="68E356E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0,3840</w:t>
            </w:r>
          </w:p>
        </w:tc>
        <w:tc>
          <w:tcPr>
            <w:tcW w:w="1483" w:type="dxa"/>
            <w:tcBorders>
              <w:top w:val="nil"/>
              <w:left w:val="nil"/>
              <w:bottom w:val="single" w:sz="4" w:space="0" w:color="auto"/>
              <w:right w:val="single" w:sz="4" w:space="0" w:color="auto"/>
            </w:tcBorders>
            <w:shd w:val="clear" w:color="auto" w:fill="auto"/>
            <w:noWrap/>
            <w:vAlign w:val="bottom"/>
            <w:hideMark/>
          </w:tcPr>
          <w:p w14:paraId="748AC67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0,1156</w:t>
            </w:r>
          </w:p>
        </w:tc>
        <w:tc>
          <w:tcPr>
            <w:tcW w:w="1386" w:type="dxa"/>
            <w:tcBorders>
              <w:top w:val="nil"/>
              <w:left w:val="nil"/>
              <w:bottom w:val="single" w:sz="4" w:space="0" w:color="auto"/>
              <w:right w:val="single" w:sz="4" w:space="0" w:color="auto"/>
            </w:tcBorders>
            <w:shd w:val="clear" w:color="auto" w:fill="auto"/>
            <w:noWrap/>
            <w:vAlign w:val="bottom"/>
            <w:hideMark/>
          </w:tcPr>
          <w:p w14:paraId="0AEDCE6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12,1031</w:t>
            </w:r>
          </w:p>
        </w:tc>
        <w:tc>
          <w:tcPr>
            <w:tcW w:w="1100" w:type="dxa"/>
            <w:tcBorders>
              <w:top w:val="nil"/>
              <w:left w:val="nil"/>
              <w:bottom w:val="single" w:sz="4" w:space="0" w:color="auto"/>
              <w:right w:val="single" w:sz="4" w:space="0" w:color="auto"/>
            </w:tcBorders>
            <w:shd w:val="clear" w:color="auto" w:fill="auto"/>
            <w:noWrap/>
            <w:vAlign w:val="bottom"/>
            <w:hideMark/>
          </w:tcPr>
          <w:p w14:paraId="60141E5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0,9272</w:t>
            </w:r>
          </w:p>
        </w:tc>
      </w:tr>
      <w:tr w:rsidR="00E151D2" w:rsidRPr="004E1C0A" w14:paraId="52A0D239"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11A5DB02"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2CFA588"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130E290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0,1144</w:t>
            </w:r>
          </w:p>
        </w:tc>
        <w:tc>
          <w:tcPr>
            <w:tcW w:w="1207" w:type="dxa"/>
            <w:tcBorders>
              <w:top w:val="nil"/>
              <w:left w:val="nil"/>
              <w:bottom w:val="single" w:sz="4" w:space="0" w:color="auto"/>
              <w:right w:val="single" w:sz="4" w:space="0" w:color="auto"/>
            </w:tcBorders>
            <w:shd w:val="clear" w:color="auto" w:fill="auto"/>
            <w:noWrap/>
            <w:vAlign w:val="bottom"/>
            <w:hideMark/>
          </w:tcPr>
          <w:p w14:paraId="2148A41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0,2769</w:t>
            </w:r>
          </w:p>
        </w:tc>
        <w:tc>
          <w:tcPr>
            <w:tcW w:w="1483" w:type="dxa"/>
            <w:tcBorders>
              <w:top w:val="nil"/>
              <w:left w:val="nil"/>
              <w:bottom w:val="single" w:sz="4" w:space="0" w:color="auto"/>
              <w:right w:val="single" w:sz="4" w:space="0" w:color="auto"/>
            </w:tcBorders>
            <w:shd w:val="clear" w:color="auto" w:fill="auto"/>
            <w:noWrap/>
            <w:vAlign w:val="bottom"/>
            <w:hideMark/>
          </w:tcPr>
          <w:p w14:paraId="7ACD040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0,0079</w:t>
            </w:r>
          </w:p>
        </w:tc>
        <w:tc>
          <w:tcPr>
            <w:tcW w:w="1386" w:type="dxa"/>
            <w:tcBorders>
              <w:top w:val="nil"/>
              <w:left w:val="nil"/>
              <w:bottom w:val="single" w:sz="4" w:space="0" w:color="auto"/>
              <w:right w:val="single" w:sz="4" w:space="0" w:color="auto"/>
            </w:tcBorders>
            <w:shd w:val="clear" w:color="auto" w:fill="auto"/>
            <w:noWrap/>
            <w:vAlign w:val="bottom"/>
            <w:hideMark/>
          </w:tcPr>
          <w:p w14:paraId="2620D81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12,1367</w:t>
            </w:r>
          </w:p>
        </w:tc>
        <w:tc>
          <w:tcPr>
            <w:tcW w:w="1100" w:type="dxa"/>
            <w:tcBorders>
              <w:top w:val="nil"/>
              <w:left w:val="nil"/>
              <w:bottom w:val="single" w:sz="4" w:space="0" w:color="auto"/>
              <w:right w:val="single" w:sz="4" w:space="0" w:color="auto"/>
            </w:tcBorders>
            <w:shd w:val="clear" w:color="auto" w:fill="auto"/>
            <w:noWrap/>
            <w:vAlign w:val="bottom"/>
            <w:hideMark/>
          </w:tcPr>
          <w:p w14:paraId="550F9A5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0,8572</w:t>
            </w:r>
          </w:p>
        </w:tc>
      </w:tr>
      <w:tr w:rsidR="00E151D2" w:rsidRPr="004E1C0A" w14:paraId="151D1DA1"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DADA5"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JPFA</w:t>
            </w:r>
          </w:p>
        </w:tc>
        <w:tc>
          <w:tcPr>
            <w:tcW w:w="750" w:type="dxa"/>
            <w:tcBorders>
              <w:top w:val="nil"/>
              <w:left w:val="nil"/>
              <w:bottom w:val="single" w:sz="4" w:space="0" w:color="auto"/>
              <w:right w:val="single" w:sz="4" w:space="0" w:color="auto"/>
            </w:tcBorders>
            <w:shd w:val="clear" w:color="auto" w:fill="auto"/>
            <w:noWrap/>
            <w:vAlign w:val="bottom"/>
            <w:hideMark/>
          </w:tcPr>
          <w:p w14:paraId="67EB8415"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5136FE4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0,1508</w:t>
            </w:r>
          </w:p>
        </w:tc>
        <w:tc>
          <w:tcPr>
            <w:tcW w:w="1207" w:type="dxa"/>
            <w:tcBorders>
              <w:top w:val="nil"/>
              <w:left w:val="nil"/>
              <w:bottom w:val="single" w:sz="4" w:space="0" w:color="auto"/>
              <w:right w:val="single" w:sz="4" w:space="0" w:color="auto"/>
            </w:tcBorders>
            <w:shd w:val="clear" w:color="auto" w:fill="auto"/>
            <w:noWrap/>
            <w:vAlign w:val="bottom"/>
            <w:hideMark/>
          </w:tcPr>
          <w:p w14:paraId="45C501A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0,1325</w:t>
            </w:r>
          </w:p>
        </w:tc>
        <w:tc>
          <w:tcPr>
            <w:tcW w:w="1483" w:type="dxa"/>
            <w:tcBorders>
              <w:top w:val="nil"/>
              <w:left w:val="nil"/>
              <w:bottom w:val="single" w:sz="4" w:space="0" w:color="auto"/>
              <w:right w:val="single" w:sz="4" w:space="0" w:color="auto"/>
            </w:tcBorders>
            <w:shd w:val="clear" w:color="auto" w:fill="auto"/>
            <w:noWrap/>
            <w:vAlign w:val="bottom"/>
            <w:hideMark/>
          </w:tcPr>
          <w:p w14:paraId="31DCDE5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0,0803</w:t>
            </w:r>
          </w:p>
        </w:tc>
        <w:tc>
          <w:tcPr>
            <w:tcW w:w="1386" w:type="dxa"/>
            <w:tcBorders>
              <w:top w:val="nil"/>
              <w:left w:val="nil"/>
              <w:bottom w:val="single" w:sz="4" w:space="0" w:color="auto"/>
              <w:right w:val="single" w:sz="4" w:space="0" w:color="auto"/>
            </w:tcBorders>
            <w:shd w:val="clear" w:color="auto" w:fill="auto"/>
            <w:noWrap/>
            <w:vAlign w:val="bottom"/>
            <w:hideMark/>
          </w:tcPr>
          <w:p w14:paraId="014ADA2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17,0983</w:t>
            </w:r>
          </w:p>
        </w:tc>
        <w:tc>
          <w:tcPr>
            <w:tcW w:w="1100" w:type="dxa"/>
            <w:tcBorders>
              <w:top w:val="nil"/>
              <w:left w:val="nil"/>
              <w:bottom w:val="single" w:sz="4" w:space="0" w:color="auto"/>
              <w:right w:val="single" w:sz="4" w:space="0" w:color="auto"/>
            </w:tcBorders>
            <w:shd w:val="clear" w:color="auto" w:fill="auto"/>
            <w:noWrap/>
            <w:vAlign w:val="bottom"/>
            <w:hideMark/>
          </w:tcPr>
          <w:p w14:paraId="2F9F80C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1,2402</w:t>
            </w:r>
          </w:p>
        </w:tc>
      </w:tr>
      <w:tr w:rsidR="00E151D2" w:rsidRPr="004E1C0A" w14:paraId="29A25BC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190670B6"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71EAF5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5F38E3F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0,1071</w:t>
            </w:r>
          </w:p>
        </w:tc>
        <w:tc>
          <w:tcPr>
            <w:tcW w:w="1207" w:type="dxa"/>
            <w:tcBorders>
              <w:top w:val="nil"/>
              <w:left w:val="nil"/>
              <w:bottom w:val="single" w:sz="4" w:space="0" w:color="auto"/>
              <w:right w:val="single" w:sz="4" w:space="0" w:color="auto"/>
            </w:tcBorders>
            <w:shd w:val="clear" w:color="auto" w:fill="auto"/>
            <w:noWrap/>
            <w:vAlign w:val="bottom"/>
            <w:hideMark/>
          </w:tcPr>
          <w:p w14:paraId="248F91D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0,5063</w:t>
            </w:r>
          </w:p>
        </w:tc>
        <w:tc>
          <w:tcPr>
            <w:tcW w:w="1483" w:type="dxa"/>
            <w:tcBorders>
              <w:top w:val="nil"/>
              <w:left w:val="nil"/>
              <w:bottom w:val="single" w:sz="4" w:space="0" w:color="auto"/>
              <w:right w:val="single" w:sz="4" w:space="0" w:color="auto"/>
            </w:tcBorders>
            <w:shd w:val="clear" w:color="auto" w:fill="auto"/>
            <w:noWrap/>
            <w:vAlign w:val="bottom"/>
            <w:hideMark/>
          </w:tcPr>
          <w:p w14:paraId="32DB430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0,0259</w:t>
            </w:r>
          </w:p>
        </w:tc>
        <w:tc>
          <w:tcPr>
            <w:tcW w:w="1386" w:type="dxa"/>
            <w:tcBorders>
              <w:top w:val="nil"/>
              <w:left w:val="nil"/>
              <w:bottom w:val="single" w:sz="4" w:space="0" w:color="auto"/>
              <w:right w:val="single" w:sz="4" w:space="0" w:color="auto"/>
            </w:tcBorders>
            <w:shd w:val="clear" w:color="auto" w:fill="auto"/>
            <w:noWrap/>
            <w:vAlign w:val="bottom"/>
            <w:hideMark/>
          </w:tcPr>
          <w:p w14:paraId="20A7D79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17,0717</w:t>
            </w:r>
          </w:p>
        </w:tc>
        <w:tc>
          <w:tcPr>
            <w:tcW w:w="1100" w:type="dxa"/>
            <w:tcBorders>
              <w:top w:val="nil"/>
              <w:left w:val="nil"/>
              <w:bottom w:val="single" w:sz="4" w:space="0" w:color="auto"/>
              <w:right w:val="single" w:sz="4" w:space="0" w:color="auto"/>
            </w:tcBorders>
            <w:shd w:val="clear" w:color="auto" w:fill="auto"/>
            <w:noWrap/>
            <w:vAlign w:val="bottom"/>
            <w:hideMark/>
          </w:tcPr>
          <w:p w14:paraId="6206601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1,2741</w:t>
            </w:r>
          </w:p>
        </w:tc>
      </w:tr>
      <w:tr w:rsidR="00E151D2" w:rsidRPr="004E1C0A" w14:paraId="237BE48B"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4A8BFCE"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8D3371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09F59E3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0,1626</w:t>
            </w:r>
          </w:p>
        </w:tc>
        <w:tc>
          <w:tcPr>
            <w:tcW w:w="1207" w:type="dxa"/>
            <w:tcBorders>
              <w:top w:val="nil"/>
              <w:left w:val="nil"/>
              <w:bottom w:val="single" w:sz="4" w:space="0" w:color="auto"/>
              <w:right w:val="single" w:sz="4" w:space="0" w:color="auto"/>
            </w:tcBorders>
            <w:shd w:val="clear" w:color="auto" w:fill="auto"/>
            <w:noWrap/>
            <w:vAlign w:val="bottom"/>
            <w:hideMark/>
          </w:tcPr>
          <w:p w14:paraId="2EC264B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0,3448</w:t>
            </w:r>
          </w:p>
        </w:tc>
        <w:tc>
          <w:tcPr>
            <w:tcW w:w="1483" w:type="dxa"/>
            <w:tcBorders>
              <w:top w:val="nil"/>
              <w:left w:val="nil"/>
              <w:bottom w:val="single" w:sz="4" w:space="0" w:color="auto"/>
              <w:right w:val="single" w:sz="4" w:space="0" w:color="auto"/>
            </w:tcBorders>
            <w:shd w:val="clear" w:color="auto" w:fill="auto"/>
            <w:noWrap/>
            <w:vAlign w:val="bottom"/>
            <w:hideMark/>
          </w:tcPr>
          <w:p w14:paraId="729D983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0,1906</w:t>
            </w:r>
          </w:p>
        </w:tc>
        <w:tc>
          <w:tcPr>
            <w:tcW w:w="1386" w:type="dxa"/>
            <w:tcBorders>
              <w:top w:val="nil"/>
              <w:left w:val="nil"/>
              <w:bottom w:val="single" w:sz="4" w:space="0" w:color="auto"/>
              <w:right w:val="single" w:sz="4" w:space="0" w:color="auto"/>
            </w:tcBorders>
            <w:shd w:val="clear" w:color="auto" w:fill="auto"/>
            <w:noWrap/>
            <w:vAlign w:val="bottom"/>
            <w:hideMark/>
          </w:tcPr>
          <w:p w14:paraId="22E46AF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17,1686</w:t>
            </w:r>
          </w:p>
        </w:tc>
        <w:tc>
          <w:tcPr>
            <w:tcW w:w="1100" w:type="dxa"/>
            <w:tcBorders>
              <w:top w:val="nil"/>
              <w:left w:val="nil"/>
              <w:bottom w:val="single" w:sz="4" w:space="0" w:color="auto"/>
              <w:right w:val="single" w:sz="4" w:space="0" w:color="auto"/>
            </w:tcBorders>
            <w:shd w:val="clear" w:color="auto" w:fill="auto"/>
            <w:noWrap/>
            <w:vAlign w:val="bottom"/>
            <w:hideMark/>
          </w:tcPr>
          <w:p w14:paraId="2FE9480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1,1820</w:t>
            </w:r>
          </w:p>
        </w:tc>
      </w:tr>
      <w:tr w:rsidR="00E151D2" w:rsidRPr="004E1C0A" w14:paraId="577159B0"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2FB7958"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46AFE6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77AFBD8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0,1092</w:t>
            </w:r>
          </w:p>
        </w:tc>
        <w:tc>
          <w:tcPr>
            <w:tcW w:w="1207" w:type="dxa"/>
            <w:tcBorders>
              <w:top w:val="nil"/>
              <w:left w:val="nil"/>
              <w:bottom w:val="single" w:sz="4" w:space="0" w:color="auto"/>
              <w:right w:val="single" w:sz="4" w:space="0" w:color="auto"/>
            </w:tcBorders>
            <w:shd w:val="clear" w:color="auto" w:fill="auto"/>
            <w:noWrap/>
            <w:vAlign w:val="bottom"/>
            <w:hideMark/>
          </w:tcPr>
          <w:p w14:paraId="2C065EF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0,4098</w:t>
            </w:r>
          </w:p>
        </w:tc>
        <w:tc>
          <w:tcPr>
            <w:tcW w:w="1483" w:type="dxa"/>
            <w:tcBorders>
              <w:top w:val="nil"/>
              <w:left w:val="nil"/>
              <w:bottom w:val="single" w:sz="4" w:space="0" w:color="auto"/>
              <w:right w:val="single" w:sz="4" w:space="0" w:color="auto"/>
            </w:tcBorders>
            <w:shd w:val="clear" w:color="auto" w:fill="auto"/>
            <w:noWrap/>
            <w:vAlign w:val="bottom"/>
            <w:hideMark/>
          </w:tcPr>
          <w:p w14:paraId="0B755CA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0,0912</w:t>
            </w:r>
          </w:p>
        </w:tc>
        <w:tc>
          <w:tcPr>
            <w:tcW w:w="1386" w:type="dxa"/>
            <w:tcBorders>
              <w:top w:val="nil"/>
              <w:left w:val="nil"/>
              <w:bottom w:val="single" w:sz="4" w:space="0" w:color="auto"/>
              <w:right w:val="single" w:sz="4" w:space="0" w:color="auto"/>
            </w:tcBorders>
            <w:shd w:val="clear" w:color="auto" w:fill="auto"/>
            <w:noWrap/>
            <w:vAlign w:val="bottom"/>
            <w:hideMark/>
          </w:tcPr>
          <w:p w14:paraId="306F69D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17,3026</w:t>
            </w:r>
          </w:p>
        </w:tc>
        <w:tc>
          <w:tcPr>
            <w:tcW w:w="1100" w:type="dxa"/>
            <w:tcBorders>
              <w:top w:val="nil"/>
              <w:left w:val="nil"/>
              <w:bottom w:val="single" w:sz="4" w:space="0" w:color="auto"/>
              <w:right w:val="single" w:sz="4" w:space="0" w:color="auto"/>
            </w:tcBorders>
            <w:shd w:val="clear" w:color="auto" w:fill="auto"/>
            <w:noWrap/>
            <w:vAlign w:val="bottom"/>
            <w:hideMark/>
          </w:tcPr>
          <w:p w14:paraId="3D3C901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1,3941</w:t>
            </w:r>
          </w:p>
        </w:tc>
      </w:tr>
      <w:tr w:rsidR="00E151D2" w:rsidRPr="004E1C0A" w14:paraId="78C35693"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28A94C6"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097A2F9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2F81A96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0,0668</w:t>
            </w:r>
          </w:p>
        </w:tc>
        <w:tc>
          <w:tcPr>
            <w:tcW w:w="1207" w:type="dxa"/>
            <w:tcBorders>
              <w:top w:val="nil"/>
              <w:left w:val="nil"/>
              <w:bottom w:val="single" w:sz="4" w:space="0" w:color="auto"/>
              <w:right w:val="single" w:sz="4" w:space="0" w:color="auto"/>
            </w:tcBorders>
            <w:shd w:val="clear" w:color="auto" w:fill="auto"/>
            <w:noWrap/>
            <w:vAlign w:val="bottom"/>
            <w:hideMark/>
          </w:tcPr>
          <w:p w14:paraId="1C4B8DB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0,6250</w:t>
            </w:r>
          </w:p>
        </w:tc>
        <w:tc>
          <w:tcPr>
            <w:tcW w:w="1483" w:type="dxa"/>
            <w:tcBorders>
              <w:top w:val="nil"/>
              <w:left w:val="nil"/>
              <w:bottom w:val="single" w:sz="4" w:space="0" w:color="auto"/>
              <w:right w:val="single" w:sz="4" w:space="0" w:color="auto"/>
            </w:tcBorders>
            <w:shd w:val="clear" w:color="auto" w:fill="auto"/>
            <w:noWrap/>
            <w:vAlign w:val="bottom"/>
            <w:hideMark/>
          </w:tcPr>
          <w:p w14:paraId="19883DA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0,0450</w:t>
            </w:r>
          </w:p>
        </w:tc>
        <w:tc>
          <w:tcPr>
            <w:tcW w:w="1386" w:type="dxa"/>
            <w:tcBorders>
              <w:top w:val="nil"/>
              <w:left w:val="nil"/>
              <w:bottom w:val="single" w:sz="4" w:space="0" w:color="auto"/>
              <w:right w:val="single" w:sz="4" w:space="0" w:color="auto"/>
            </w:tcBorders>
            <w:shd w:val="clear" w:color="auto" w:fill="auto"/>
            <w:noWrap/>
            <w:vAlign w:val="bottom"/>
            <w:hideMark/>
          </w:tcPr>
          <w:p w14:paraId="1AB32FC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17,3451</w:t>
            </w:r>
          </w:p>
        </w:tc>
        <w:tc>
          <w:tcPr>
            <w:tcW w:w="1100" w:type="dxa"/>
            <w:tcBorders>
              <w:top w:val="nil"/>
              <w:left w:val="nil"/>
              <w:bottom w:val="single" w:sz="4" w:space="0" w:color="auto"/>
              <w:right w:val="single" w:sz="4" w:space="0" w:color="auto"/>
            </w:tcBorders>
            <w:shd w:val="clear" w:color="auto" w:fill="auto"/>
            <w:noWrap/>
            <w:vAlign w:val="bottom"/>
            <w:hideMark/>
          </w:tcPr>
          <w:p w14:paraId="673BB60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1,4076</w:t>
            </w:r>
          </w:p>
        </w:tc>
      </w:tr>
      <w:tr w:rsidR="00E151D2" w:rsidRPr="004E1C0A" w14:paraId="684E3B18"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DD4766"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MLBI</w:t>
            </w:r>
          </w:p>
        </w:tc>
        <w:tc>
          <w:tcPr>
            <w:tcW w:w="750" w:type="dxa"/>
            <w:tcBorders>
              <w:top w:val="nil"/>
              <w:left w:val="nil"/>
              <w:bottom w:val="single" w:sz="4" w:space="0" w:color="auto"/>
              <w:right w:val="single" w:sz="4" w:space="0" w:color="auto"/>
            </w:tcBorders>
            <w:shd w:val="clear" w:color="auto" w:fill="auto"/>
            <w:noWrap/>
            <w:vAlign w:val="bottom"/>
            <w:hideMark/>
          </w:tcPr>
          <w:p w14:paraId="5C0919F3"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64356FE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1,0524</w:t>
            </w:r>
          </w:p>
        </w:tc>
        <w:tc>
          <w:tcPr>
            <w:tcW w:w="1207" w:type="dxa"/>
            <w:tcBorders>
              <w:top w:val="nil"/>
              <w:left w:val="nil"/>
              <w:bottom w:val="single" w:sz="4" w:space="0" w:color="auto"/>
              <w:right w:val="single" w:sz="4" w:space="0" w:color="auto"/>
            </w:tcBorders>
            <w:shd w:val="clear" w:color="auto" w:fill="auto"/>
            <w:noWrap/>
            <w:vAlign w:val="bottom"/>
            <w:hideMark/>
          </w:tcPr>
          <w:p w14:paraId="71127E4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0,0822</w:t>
            </w:r>
          </w:p>
        </w:tc>
        <w:tc>
          <w:tcPr>
            <w:tcW w:w="1483" w:type="dxa"/>
            <w:tcBorders>
              <w:top w:val="nil"/>
              <w:left w:val="nil"/>
              <w:bottom w:val="single" w:sz="4" w:space="0" w:color="auto"/>
              <w:right w:val="single" w:sz="4" w:space="0" w:color="auto"/>
            </w:tcBorders>
            <w:shd w:val="clear" w:color="auto" w:fill="auto"/>
            <w:noWrap/>
            <w:vAlign w:val="bottom"/>
            <w:hideMark/>
          </w:tcPr>
          <w:p w14:paraId="6D826A3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0,0382</w:t>
            </w:r>
          </w:p>
        </w:tc>
        <w:tc>
          <w:tcPr>
            <w:tcW w:w="1386" w:type="dxa"/>
            <w:tcBorders>
              <w:top w:val="nil"/>
              <w:left w:val="nil"/>
              <w:bottom w:val="single" w:sz="4" w:space="0" w:color="auto"/>
              <w:right w:val="single" w:sz="4" w:space="0" w:color="auto"/>
            </w:tcBorders>
            <w:shd w:val="clear" w:color="auto" w:fill="auto"/>
            <w:noWrap/>
            <w:vAlign w:val="bottom"/>
            <w:hideMark/>
          </w:tcPr>
          <w:p w14:paraId="3F30A6E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14,8792</w:t>
            </w:r>
          </w:p>
        </w:tc>
        <w:tc>
          <w:tcPr>
            <w:tcW w:w="1100" w:type="dxa"/>
            <w:tcBorders>
              <w:top w:val="nil"/>
              <w:left w:val="nil"/>
              <w:bottom w:val="single" w:sz="4" w:space="0" w:color="auto"/>
              <w:right w:val="single" w:sz="4" w:space="0" w:color="auto"/>
            </w:tcBorders>
            <w:shd w:val="clear" w:color="auto" w:fill="auto"/>
            <w:noWrap/>
            <w:vAlign w:val="bottom"/>
            <w:hideMark/>
          </w:tcPr>
          <w:p w14:paraId="487FC24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1,5279</w:t>
            </w:r>
          </w:p>
        </w:tc>
      </w:tr>
      <w:tr w:rsidR="00E151D2" w:rsidRPr="004E1C0A" w14:paraId="718AC06C"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1C3E053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25B3F11"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518F1D1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0,1993</w:t>
            </w:r>
          </w:p>
        </w:tc>
        <w:tc>
          <w:tcPr>
            <w:tcW w:w="1207" w:type="dxa"/>
            <w:tcBorders>
              <w:top w:val="nil"/>
              <w:left w:val="nil"/>
              <w:bottom w:val="single" w:sz="4" w:space="0" w:color="auto"/>
              <w:right w:val="single" w:sz="4" w:space="0" w:color="auto"/>
            </w:tcBorders>
            <w:shd w:val="clear" w:color="auto" w:fill="auto"/>
            <w:noWrap/>
            <w:vAlign w:val="bottom"/>
            <w:hideMark/>
          </w:tcPr>
          <w:p w14:paraId="7A5C7BE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3,4926</w:t>
            </w:r>
          </w:p>
        </w:tc>
        <w:tc>
          <w:tcPr>
            <w:tcW w:w="1483" w:type="dxa"/>
            <w:tcBorders>
              <w:top w:val="nil"/>
              <w:left w:val="nil"/>
              <w:bottom w:val="single" w:sz="4" w:space="0" w:color="auto"/>
              <w:right w:val="single" w:sz="4" w:space="0" w:color="auto"/>
            </w:tcBorders>
            <w:shd w:val="clear" w:color="auto" w:fill="auto"/>
            <w:noWrap/>
            <w:vAlign w:val="bottom"/>
            <w:hideMark/>
          </w:tcPr>
          <w:p w14:paraId="490A711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-0,4652</w:t>
            </w:r>
          </w:p>
        </w:tc>
        <w:tc>
          <w:tcPr>
            <w:tcW w:w="1386" w:type="dxa"/>
            <w:tcBorders>
              <w:top w:val="nil"/>
              <w:left w:val="nil"/>
              <w:bottom w:val="single" w:sz="4" w:space="0" w:color="auto"/>
              <w:right w:val="single" w:sz="4" w:space="0" w:color="auto"/>
            </w:tcBorders>
            <w:shd w:val="clear" w:color="auto" w:fill="auto"/>
            <w:noWrap/>
            <w:vAlign w:val="bottom"/>
            <w:hideMark/>
          </w:tcPr>
          <w:p w14:paraId="30A131E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14,8828</w:t>
            </w:r>
          </w:p>
        </w:tc>
        <w:tc>
          <w:tcPr>
            <w:tcW w:w="1100" w:type="dxa"/>
            <w:tcBorders>
              <w:top w:val="nil"/>
              <w:left w:val="nil"/>
              <w:bottom w:val="single" w:sz="4" w:space="0" w:color="auto"/>
              <w:right w:val="single" w:sz="4" w:space="0" w:color="auto"/>
            </w:tcBorders>
            <w:shd w:val="clear" w:color="auto" w:fill="auto"/>
            <w:noWrap/>
            <w:vAlign w:val="bottom"/>
            <w:hideMark/>
          </w:tcPr>
          <w:p w14:paraId="3305689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1,0283</w:t>
            </w:r>
          </w:p>
        </w:tc>
      </w:tr>
      <w:tr w:rsidR="00E151D2" w:rsidRPr="004E1C0A" w14:paraId="1D8CB34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304DF53"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CF8692B"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00E74D6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0,6058</w:t>
            </w:r>
          </w:p>
        </w:tc>
        <w:tc>
          <w:tcPr>
            <w:tcW w:w="1207" w:type="dxa"/>
            <w:tcBorders>
              <w:top w:val="nil"/>
              <w:left w:val="nil"/>
              <w:bottom w:val="single" w:sz="4" w:space="0" w:color="auto"/>
              <w:right w:val="single" w:sz="4" w:space="0" w:color="auto"/>
            </w:tcBorders>
            <w:shd w:val="clear" w:color="auto" w:fill="auto"/>
            <w:noWrap/>
            <w:vAlign w:val="bottom"/>
            <w:hideMark/>
          </w:tcPr>
          <w:p w14:paraId="4490ED1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1,2911</w:t>
            </w:r>
          </w:p>
        </w:tc>
        <w:tc>
          <w:tcPr>
            <w:tcW w:w="1483" w:type="dxa"/>
            <w:tcBorders>
              <w:top w:val="nil"/>
              <w:left w:val="nil"/>
              <w:bottom w:val="single" w:sz="4" w:space="0" w:color="auto"/>
              <w:right w:val="single" w:sz="4" w:space="0" w:color="auto"/>
            </w:tcBorders>
            <w:shd w:val="clear" w:color="auto" w:fill="auto"/>
            <w:noWrap/>
            <w:vAlign w:val="bottom"/>
            <w:hideMark/>
          </w:tcPr>
          <w:p w14:paraId="06E362B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0,2462</w:t>
            </w:r>
          </w:p>
        </w:tc>
        <w:tc>
          <w:tcPr>
            <w:tcW w:w="1386" w:type="dxa"/>
            <w:tcBorders>
              <w:top w:val="nil"/>
              <w:left w:val="nil"/>
              <w:bottom w:val="single" w:sz="4" w:space="0" w:color="auto"/>
              <w:right w:val="single" w:sz="4" w:space="0" w:color="auto"/>
            </w:tcBorders>
            <w:shd w:val="clear" w:color="auto" w:fill="auto"/>
            <w:noWrap/>
            <w:vAlign w:val="bottom"/>
            <w:hideMark/>
          </w:tcPr>
          <w:p w14:paraId="5C4E0A7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14,8878</w:t>
            </w:r>
          </w:p>
        </w:tc>
        <w:tc>
          <w:tcPr>
            <w:tcW w:w="1100" w:type="dxa"/>
            <w:tcBorders>
              <w:top w:val="nil"/>
              <w:left w:val="nil"/>
              <w:bottom w:val="single" w:sz="4" w:space="0" w:color="auto"/>
              <w:right w:val="single" w:sz="4" w:space="0" w:color="auto"/>
            </w:tcBorders>
            <w:shd w:val="clear" w:color="auto" w:fill="auto"/>
            <w:noWrap/>
            <w:vAlign w:val="bottom"/>
            <w:hideMark/>
          </w:tcPr>
          <w:p w14:paraId="38F4AC8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1,6584</w:t>
            </w:r>
          </w:p>
        </w:tc>
      </w:tr>
      <w:tr w:rsidR="00E151D2" w:rsidRPr="004E1C0A" w14:paraId="3CB5AEB9"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9C78A82"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37196888"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64CBF1E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0,8618</w:t>
            </w:r>
          </w:p>
        </w:tc>
        <w:tc>
          <w:tcPr>
            <w:tcW w:w="1207" w:type="dxa"/>
            <w:tcBorders>
              <w:top w:val="nil"/>
              <w:left w:val="nil"/>
              <w:bottom w:val="single" w:sz="4" w:space="0" w:color="auto"/>
              <w:right w:val="single" w:sz="4" w:space="0" w:color="auto"/>
            </w:tcBorders>
            <w:shd w:val="clear" w:color="auto" w:fill="auto"/>
            <w:noWrap/>
            <w:vAlign w:val="bottom"/>
            <w:hideMark/>
          </w:tcPr>
          <w:p w14:paraId="7F0D576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0,5581</w:t>
            </w:r>
          </w:p>
        </w:tc>
        <w:tc>
          <w:tcPr>
            <w:tcW w:w="1483" w:type="dxa"/>
            <w:tcBorders>
              <w:top w:val="nil"/>
              <w:left w:val="nil"/>
              <w:bottom w:val="single" w:sz="4" w:space="0" w:color="auto"/>
              <w:right w:val="single" w:sz="4" w:space="0" w:color="auto"/>
            </w:tcBorders>
            <w:shd w:val="clear" w:color="auto" w:fill="auto"/>
            <w:noWrap/>
            <w:vAlign w:val="bottom"/>
            <w:hideMark/>
          </w:tcPr>
          <w:p w14:paraId="3DE00F9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0,2592</w:t>
            </w:r>
          </w:p>
        </w:tc>
        <w:tc>
          <w:tcPr>
            <w:tcW w:w="1386" w:type="dxa"/>
            <w:tcBorders>
              <w:top w:val="nil"/>
              <w:left w:val="nil"/>
              <w:bottom w:val="single" w:sz="4" w:space="0" w:color="auto"/>
              <w:right w:val="single" w:sz="4" w:space="0" w:color="auto"/>
            </w:tcBorders>
            <w:shd w:val="clear" w:color="auto" w:fill="auto"/>
            <w:noWrap/>
            <w:vAlign w:val="bottom"/>
            <w:hideMark/>
          </w:tcPr>
          <w:p w14:paraId="57C3252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15,0318</w:t>
            </w:r>
          </w:p>
        </w:tc>
        <w:tc>
          <w:tcPr>
            <w:tcW w:w="1100" w:type="dxa"/>
            <w:tcBorders>
              <w:top w:val="nil"/>
              <w:left w:val="nil"/>
              <w:bottom w:val="single" w:sz="4" w:space="0" w:color="auto"/>
              <w:right w:val="single" w:sz="4" w:space="0" w:color="auto"/>
            </w:tcBorders>
            <w:shd w:val="clear" w:color="auto" w:fill="auto"/>
            <w:noWrap/>
            <w:vAlign w:val="bottom"/>
            <w:hideMark/>
          </w:tcPr>
          <w:p w14:paraId="7474B7A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2,1441</w:t>
            </w:r>
          </w:p>
        </w:tc>
      </w:tr>
      <w:tr w:rsidR="00E151D2" w:rsidRPr="004E1C0A" w14:paraId="5E63B463"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0FCC633"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C4C67F3"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3A3C8B7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0,7664</w:t>
            </w:r>
          </w:p>
        </w:tc>
        <w:tc>
          <w:tcPr>
            <w:tcW w:w="1207" w:type="dxa"/>
            <w:tcBorders>
              <w:top w:val="nil"/>
              <w:left w:val="nil"/>
              <w:bottom w:val="single" w:sz="4" w:space="0" w:color="auto"/>
              <w:right w:val="single" w:sz="4" w:space="0" w:color="auto"/>
            </w:tcBorders>
            <w:shd w:val="clear" w:color="auto" w:fill="auto"/>
            <w:noWrap/>
            <w:vAlign w:val="bottom"/>
            <w:hideMark/>
          </w:tcPr>
          <w:p w14:paraId="3FBEA12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0,2174</w:t>
            </w:r>
          </w:p>
        </w:tc>
        <w:tc>
          <w:tcPr>
            <w:tcW w:w="1483" w:type="dxa"/>
            <w:tcBorders>
              <w:top w:val="nil"/>
              <w:left w:val="nil"/>
              <w:bottom w:val="single" w:sz="4" w:space="0" w:color="auto"/>
              <w:right w:val="single" w:sz="4" w:space="0" w:color="auto"/>
            </w:tcBorders>
            <w:shd w:val="clear" w:color="auto" w:fill="auto"/>
            <w:noWrap/>
            <w:vAlign w:val="bottom"/>
            <w:hideMark/>
          </w:tcPr>
          <w:p w14:paraId="0F384D7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0,0666</w:t>
            </w:r>
          </w:p>
        </w:tc>
        <w:tc>
          <w:tcPr>
            <w:tcW w:w="1386" w:type="dxa"/>
            <w:tcBorders>
              <w:top w:val="nil"/>
              <w:left w:val="nil"/>
              <w:bottom w:val="single" w:sz="4" w:space="0" w:color="auto"/>
              <w:right w:val="single" w:sz="4" w:space="0" w:color="auto"/>
            </w:tcBorders>
            <w:shd w:val="clear" w:color="auto" w:fill="auto"/>
            <w:noWrap/>
            <w:vAlign w:val="bottom"/>
            <w:hideMark/>
          </w:tcPr>
          <w:p w14:paraId="7E00F6A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15,0415</w:t>
            </w:r>
          </w:p>
        </w:tc>
        <w:tc>
          <w:tcPr>
            <w:tcW w:w="1100" w:type="dxa"/>
            <w:tcBorders>
              <w:top w:val="nil"/>
              <w:left w:val="nil"/>
              <w:bottom w:val="single" w:sz="4" w:space="0" w:color="auto"/>
              <w:right w:val="single" w:sz="4" w:space="0" w:color="auto"/>
            </w:tcBorders>
            <w:shd w:val="clear" w:color="auto" w:fill="auto"/>
            <w:noWrap/>
            <w:vAlign w:val="bottom"/>
            <w:hideMark/>
          </w:tcPr>
          <w:p w14:paraId="0603E48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1,4488</w:t>
            </w:r>
          </w:p>
        </w:tc>
      </w:tr>
      <w:tr w:rsidR="00E151D2" w:rsidRPr="004E1C0A" w14:paraId="10323DAA"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0C1887"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MYOR</w:t>
            </w:r>
          </w:p>
        </w:tc>
        <w:tc>
          <w:tcPr>
            <w:tcW w:w="750" w:type="dxa"/>
            <w:tcBorders>
              <w:top w:val="nil"/>
              <w:left w:val="nil"/>
              <w:bottom w:val="single" w:sz="4" w:space="0" w:color="auto"/>
              <w:right w:val="single" w:sz="4" w:space="0" w:color="auto"/>
            </w:tcBorders>
            <w:shd w:val="clear" w:color="auto" w:fill="auto"/>
            <w:noWrap/>
            <w:vAlign w:val="bottom"/>
            <w:hideMark/>
          </w:tcPr>
          <w:p w14:paraId="1515AF5D"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7BF53EB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2,4694</w:t>
            </w:r>
          </w:p>
        </w:tc>
        <w:tc>
          <w:tcPr>
            <w:tcW w:w="1207" w:type="dxa"/>
            <w:tcBorders>
              <w:top w:val="nil"/>
              <w:left w:val="nil"/>
              <w:bottom w:val="single" w:sz="4" w:space="0" w:color="auto"/>
              <w:right w:val="single" w:sz="4" w:space="0" w:color="auto"/>
            </w:tcBorders>
            <w:shd w:val="clear" w:color="auto" w:fill="auto"/>
            <w:noWrap/>
            <w:vAlign w:val="bottom"/>
            <w:hideMark/>
          </w:tcPr>
          <w:p w14:paraId="0A744B6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0,3371</w:t>
            </w:r>
          </w:p>
        </w:tc>
        <w:tc>
          <w:tcPr>
            <w:tcW w:w="1483" w:type="dxa"/>
            <w:tcBorders>
              <w:top w:val="nil"/>
              <w:left w:val="nil"/>
              <w:bottom w:val="single" w:sz="4" w:space="0" w:color="auto"/>
              <w:right w:val="single" w:sz="4" w:space="0" w:color="auto"/>
            </w:tcBorders>
            <w:shd w:val="clear" w:color="auto" w:fill="auto"/>
            <w:noWrap/>
            <w:vAlign w:val="bottom"/>
            <w:hideMark/>
          </w:tcPr>
          <w:p w14:paraId="2A7D5C3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0,0401</w:t>
            </w:r>
          </w:p>
        </w:tc>
        <w:tc>
          <w:tcPr>
            <w:tcW w:w="1386" w:type="dxa"/>
            <w:tcBorders>
              <w:top w:val="nil"/>
              <w:left w:val="nil"/>
              <w:bottom w:val="single" w:sz="4" w:space="0" w:color="auto"/>
              <w:right w:val="single" w:sz="4" w:space="0" w:color="auto"/>
            </w:tcBorders>
            <w:shd w:val="clear" w:color="auto" w:fill="auto"/>
            <w:noWrap/>
            <w:vAlign w:val="bottom"/>
            <w:hideMark/>
          </w:tcPr>
          <w:p w14:paraId="2646E9B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16,7619</w:t>
            </w:r>
          </w:p>
        </w:tc>
        <w:tc>
          <w:tcPr>
            <w:tcW w:w="1100" w:type="dxa"/>
            <w:tcBorders>
              <w:top w:val="nil"/>
              <w:left w:val="nil"/>
              <w:bottom w:val="single" w:sz="4" w:space="0" w:color="auto"/>
              <w:right w:val="single" w:sz="4" w:space="0" w:color="auto"/>
            </w:tcBorders>
            <w:shd w:val="clear" w:color="auto" w:fill="auto"/>
            <w:noWrap/>
            <w:vAlign w:val="bottom"/>
            <w:hideMark/>
          </w:tcPr>
          <w:p w14:paraId="09800AF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0,9207</w:t>
            </w:r>
          </w:p>
        </w:tc>
      </w:tr>
      <w:tr w:rsidR="00E151D2" w:rsidRPr="004E1C0A" w14:paraId="73EC31B8"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2746D9C"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79DE51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7F6B9C0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2,2204</w:t>
            </w:r>
          </w:p>
        </w:tc>
        <w:tc>
          <w:tcPr>
            <w:tcW w:w="1207" w:type="dxa"/>
            <w:tcBorders>
              <w:top w:val="nil"/>
              <w:left w:val="nil"/>
              <w:bottom w:val="single" w:sz="4" w:space="0" w:color="auto"/>
              <w:right w:val="single" w:sz="4" w:space="0" w:color="auto"/>
            </w:tcBorders>
            <w:shd w:val="clear" w:color="auto" w:fill="auto"/>
            <w:noWrap/>
            <w:vAlign w:val="bottom"/>
            <w:hideMark/>
          </w:tcPr>
          <w:p w14:paraId="5E4D49D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0,5652</w:t>
            </w:r>
          </w:p>
        </w:tc>
        <w:tc>
          <w:tcPr>
            <w:tcW w:w="1483" w:type="dxa"/>
            <w:tcBorders>
              <w:top w:val="nil"/>
              <w:left w:val="nil"/>
              <w:bottom w:val="single" w:sz="4" w:space="0" w:color="auto"/>
              <w:right w:val="single" w:sz="4" w:space="0" w:color="auto"/>
            </w:tcBorders>
            <w:shd w:val="clear" w:color="auto" w:fill="auto"/>
            <w:noWrap/>
            <w:vAlign w:val="bottom"/>
            <w:hideMark/>
          </w:tcPr>
          <w:p w14:paraId="5617088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-0,0220</w:t>
            </w:r>
          </w:p>
        </w:tc>
        <w:tc>
          <w:tcPr>
            <w:tcW w:w="1386" w:type="dxa"/>
            <w:tcBorders>
              <w:top w:val="nil"/>
              <w:left w:val="nil"/>
              <w:bottom w:val="single" w:sz="4" w:space="0" w:color="auto"/>
              <w:right w:val="single" w:sz="4" w:space="0" w:color="auto"/>
            </w:tcBorders>
            <w:shd w:val="clear" w:color="auto" w:fill="auto"/>
            <w:noWrap/>
            <w:vAlign w:val="bottom"/>
            <w:hideMark/>
          </w:tcPr>
          <w:p w14:paraId="4CAF4F8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16,8001</w:t>
            </w:r>
          </w:p>
        </w:tc>
        <w:tc>
          <w:tcPr>
            <w:tcW w:w="1100" w:type="dxa"/>
            <w:tcBorders>
              <w:top w:val="nil"/>
              <w:left w:val="nil"/>
              <w:bottom w:val="single" w:sz="4" w:space="0" w:color="auto"/>
              <w:right w:val="single" w:sz="4" w:space="0" w:color="auto"/>
            </w:tcBorders>
            <w:shd w:val="clear" w:color="auto" w:fill="auto"/>
            <w:noWrap/>
            <w:vAlign w:val="bottom"/>
            <w:hideMark/>
          </w:tcPr>
          <w:p w14:paraId="7C8ACD2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0,7547</w:t>
            </w:r>
          </w:p>
        </w:tc>
      </w:tr>
      <w:tr w:rsidR="00E151D2" w:rsidRPr="004E1C0A" w14:paraId="0D367634"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473C4BA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F2FA148"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114B2FE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2,4564</w:t>
            </w:r>
          </w:p>
        </w:tc>
        <w:tc>
          <w:tcPr>
            <w:tcW w:w="1207" w:type="dxa"/>
            <w:tcBorders>
              <w:top w:val="nil"/>
              <w:left w:val="nil"/>
              <w:bottom w:val="single" w:sz="4" w:space="0" w:color="auto"/>
              <w:right w:val="single" w:sz="4" w:space="0" w:color="auto"/>
            </w:tcBorders>
            <w:shd w:val="clear" w:color="auto" w:fill="auto"/>
            <w:noWrap/>
            <w:vAlign w:val="bottom"/>
            <w:hideMark/>
          </w:tcPr>
          <w:p w14:paraId="0C79AEB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0,3962</w:t>
            </w:r>
          </w:p>
        </w:tc>
        <w:tc>
          <w:tcPr>
            <w:tcW w:w="1483" w:type="dxa"/>
            <w:tcBorders>
              <w:top w:val="nil"/>
              <w:left w:val="nil"/>
              <w:bottom w:val="single" w:sz="4" w:space="0" w:color="auto"/>
              <w:right w:val="single" w:sz="4" w:space="0" w:color="auto"/>
            </w:tcBorders>
            <w:shd w:val="clear" w:color="auto" w:fill="auto"/>
            <w:noWrap/>
            <w:vAlign w:val="bottom"/>
            <w:hideMark/>
          </w:tcPr>
          <w:p w14:paraId="3330C81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0,1400</w:t>
            </w:r>
          </w:p>
        </w:tc>
        <w:tc>
          <w:tcPr>
            <w:tcW w:w="1386" w:type="dxa"/>
            <w:tcBorders>
              <w:top w:val="nil"/>
              <w:left w:val="nil"/>
              <w:bottom w:val="single" w:sz="4" w:space="0" w:color="auto"/>
              <w:right w:val="single" w:sz="4" w:space="0" w:color="auto"/>
            </w:tcBorders>
            <w:shd w:val="clear" w:color="auto" w:fill="auto"/>
            <w:noWrap/>
            <w:vAlign w:val="bottom"/>
            <w:hideMark/>
          </w:tcPr>
          <w:p w14:paraId="717844B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16,8071</w:t>
            </w:r>
          </w:p>
        </w:tc>
        <w:tc>
          <w:tcPr>
            <w:tcW w:w="1100" w:type="dxa"/>
            <w:tcBorders>
              <w:top w:val="nil"/>
              <w:left w:val="nil"/>
              <w:bottom w:val="single" w:sz="4" w:space="0" w:color="auto"/>
              <w:right w:val="single" w:sz="4" w:space="0" w:color="auto"/>
            </w:tcBorders>
            <w:shd w:val="clear" w:color="auto" w:fill="auto"/>
            <w:noWrap/>
            <w:vAlign w:val="bottom"/>
            <w:hideMark/>
          </w:tcPr>
          <w:p w14:paraId="2DF0E2B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0,7533</w:t>
            </w:r>
          </w:p>
        </w:tc>
      </w:tr>
      <w:tr w:rsidR="00E151D2" w:rsidRPr="004E1C0A" w14:paraId="1B60E7F2"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D6155B2"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A217F55"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121EA87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2,3896</w:t>
            </w:r>
          </w:p>
        </w:tc>
        <w:tc>
          <w:tcPr>
            <w:tcW w:w="1207" w:type="dxa"/>
            <w:tcBorders>
              <w:top w:val="nil"/>
              <w:left w:val="nil"/>
              <w:bottom w:val="single" w:sz="4" w:space="0" w:color="auto"/>
              <w:right w:val="single" w:sz="4" w:space="0" w:color="auto"/>
            </w:tcBorders>
            <w:shd w:val="clear" w:color="auto" w:fill="auto"/>
            <w:noWrap/>
            <w:vAlign w:val="bottom"/>
            <w:hideMark/>
          </w:tcPr>
          <w:p w14:paraId="3D32774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0,4023</w:t>
            </w:r>
          </w:p>
        </w:tc>
        <w:tc>
          <w:tcPr>
            <w:tcW w:w="1483" w:type="dxa"/>
            <w:tcBorders>
              <w:top w:val="nil"/>
              <w:left w:val="nil"/>
              <w:bottom w:val="single" w:sz="4" w:space="0" w:color="auto"/>
              <w:right w:val="single" w:sz="4" w:space="0" w:color="auto"/>
            </w:tcBorders>
            <w:shd w:val="clear" w:color="auto" w:fill="auto"/>
            <w:noWrap/>
            <w:vAlign w:val="bottom"/>
            <w:hideMark/>
          </w:tcPr>
          <w:p w14:paraId="5416137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0,0991</w:t>
            </w:r>
          </w:p>
        </w:tc>
        <w:tc>
          <w:tcPr>
            <w:tcW w:w="1386" w:type="dxa"/>
            <w:tcBorders>
              <w:top w:val="nil"/>
              <w:left w:val="nil"/>
              <w:bottom w:val="single" w:sz="4" w:space="0" w:color="auto"/>
              <w:right w:val="single" w:sz="4" w:space="0" w:color="auto"/>
            </w:tcBorders>
            <w:shd w:val="clear" w:color="auto" w:fill="auto"/>
            <w:noWrap/>
            <w:vAlign w:val="bottom"/>
            <w:hideMark/>
          </w:tcPr>
          <w:p w14:paraId="6DF68D8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16,9190</w:t>
            </w:r>
          </w:p>
        </w:tc>
        <w:tc>
          <w:tcPr>
            <w:tcW w:w="1100" w:type="dxa"/>
            <w:tcBorders>
              <w:top w:val="nil"/>
              <w:left w:val="nil"/>
              <w:bottom w:val="single" w:sz="4" w:space="0" w:color="auto"/>
              <w:right w:val="single" w:sz="4" w:space="0" w:color="auto"/>
            </w:tcBorders>
            <w:shd w:val="clear" w:color="auto" w:fill="auto"/>
            <w:noWrap/>
            <w:vAlign w:val="bottom"/>
            <w:hideMark/>
          </w:tcPr>
          <w:p w14:paraId="26A1770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0,7356</w:t>
            </w:r>
          </w:p>
        </w:tc>
      </w:tr>
      <w:tr w:rsidR="00E151D2" w:rsidRPr="004E1C0A" w14:paraId="34C57A49"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FAEE78F"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3F63F1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38DEABE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2,0603</w:t>
            </w:r>
          </w:p>
        </w:tc>
        <w:tc>
          <w:tcPr>
            <w:tcW w:w="1207" w:type="dxa"/>
            <w:tcBorders>
              <w:top w:val="nil"/>
              <w:left w:val="nil"/>
              <w:bottom w:val="single" w:sz="4" w:space="0" w:color="auto"/>
              <w:right w:val="single" w:sz="4" w:space="0" w:color="auto"/>
            </w:tcBorders>
            <w:shd w:val="clear" w:color="auto" w:fill="auto"/>
            <w:noWrap/>
            <w:vAlign w:val="bottom"/>
            <w:hideMark/>
          </w:tcPr>
          <w:p w14:paraId="5176456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0,2448</w:t>
            </w:r>
          </w:p>
        </w:tc>
        <w:tc>
          <w:tcPr>
            <w:tcW w:w="1483" w:type="dxa"/>
            <w:tcBorders>
              <w:top w:val="nil"/>
              <w:left w:val="nil"/>
              <w:bottom w:val="single" w:sz="4" w:space="0" w:color="auto"/>
              <w:right w:val="single" w:sz="4" w:space="0" w:color="auto"/>
            </w:tcBorders>
            <w:shd w:val="clear" w:color="auto" w:fill="auto"/>
            <w:noWrap/>
            <w:vAlign w:val="bottom"/>
            <w:hideMark/>
          </w:tcPr>
          <w:p w14:paraId="4151D4B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0,0266</w:t>
            </w:r>
          </w:p>
        </w:tc>
        <w:tc>
          <w:tcPr>
            <w:tcW w:w="1386" w:type="dxa"/>
            <w:tcBorders>
              <w:top w:val="nil"/>
              <w:left w:val="nil"/>
              <w:bottom w:val="single" w:sz="4" w:space="0" w:color="auto"/>
              <w:right w:val="single" w:sz="4" w:space="0" w:color="auto"/>
            </w:tcBorders>
            <w:shd w:val="clear" w:color="auto" w:fill="auto"/>
            <w:noWrap/>
            <w:vAlign w:val="bottom"/>
            <w:hideMark/>
          </w:tcPr>
          <w:p w14:paraId="7B59545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16,9881</w:t>
            </w:r>
          </w:p>
        </w:tc>
        <w:tc>
          <w:tcPr>
            <w:tcW w:w="1100" w:type="dxa"/>
            <w:tcBorders>
              <w:top w:val="nil"/>
              <w:left w:val="nil"/>
              <w:bottom w:val="single" w:sz="4" w:space="0" w:color="auto"/>
              <w:right w:val="single" w:sz="4" w:space="0" w:color="auto"/>
            </w:tcBorders>
            <w:shd w:val="clear" w:color="auto" w:fill="auto"/>
            <w:noWrap/>
            <w:vAlign w:val="bottom"/>
            <w:hideMark/>
          </w:tcPr>
          <w:p w14:paraId="2D05060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0,5620</w:t>
            </w:r>
          </w:p>
        </w:tc>
      </w:tr>
      <w:tr w:rsidR="00E151D2" w:rsidRPr="004E1C0A" w14:paraId="48C6131B"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F11565"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PSDN</w:t>
            </w:r>
          </w:p>
        </w:tc>
        <w:tc>
          <w:tcPr>
            <w:tcW w:w="750" w:type="dxa"/>
            <w:tcBorders>
              <w:top w:val="nil"/>
              <w:left w:val="nil"/>
              <w:bottom w:val="single" w:sz="4" w:space="0" w:color="auto"/>
              <w:right w:val="single" w:sz="4" w:space="0" w:color="auto"/>
            </w:tcBorders>
            <w:shd w:val="clear" w:color="auto" w:fill="auto"/>
            <w:noWrap/>
            <w:vAlign w:val="bottom"/>
            <w:hideMark/>
          </w:tcPr>
          <w:p w14:paraId="39CE731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4023454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0,1464</w:t>
            </w:r>
          </w:p>
        </w:tc>
        <w:tc>
          <w:tcPr>
            <w:tcW w:w="1207" w:type="dxa"/>
            <w:tcBorders>
              <w:top w:val="nil"/>
              <w:left w:val="nil"/>
              <w:bottom w:val="single" w:sz="4" w:space="0" w:color="auto"/>
              <w:right w:val="single" w:sz="4" w:space="0" w:color="auto"/>
            </w:tcBorders>
            <w:shd w:val="clear" w:color="auto" w:fill="auto"/>
            <w:noWrap/>
            <w:vAlign w:val="bottom"/>
            <w:hideMark/>
          </w:tcPr>
          <w:p w14:paraId="2425868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5,3030</w:t>
            </w:r>
          </w:p>
        </w:tc>
        <w:tc>
          <w:tcPr>
            <w:tcW w:w="1483" w:type="dxa"/>
            <w:tcBorders>
              <w:top w:val="nil"/>
              <w:left w:val="nil"/>
              <w:bottom w:val="single" w:sz="4" w:space="0" w:color="auto"/>
              <w:right w:val="single" w:sz="4" w:space="0" w:color="auto"/>
            </w:tcBorders>
            <w:shd w:val="clear" w:color="auto" w:fill="auto"/>
            <w:noWrap/>
            <w:vAlign w:val="bottom"/>
            <w:hideMark/>
          </w:tcPr>
          <w:p w14:paraId="4EA73C7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-0,1252</w:t>
            </w:r>
          </w:p>
        </w:tc>
        <w:tc>
          <w:tcPr>
            <w:tcW w:w="1386" w:type="dxa"/>
            <w:tcBorders>
              <w:top w:val="nil"/>
              <w:left w:val="nil"/>
              <w:bottom w:val="single" w:sz="4" w:space="0" w:color="auto"/>
              <w:right w:val="single" w:sz="4" w:space="0" w:color="auto"/>
            </w:tcBorders>
            <w:shd w:val="clear" w:color="auto" w:fill="auto"/>
            <w:noWrap/>
            <w:vAlign w:val="bottom"/>
            <w:hideMark/>
          </w:tcPr>
          <w:p w14:paraId="00C877E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13,5457</w:t>
            </w:r>
          </w:p>
        </w:tc>
        <w:tc>
          <w:tcPr>
            <w:tcW w:w="1100" w:type="dxa"/>
            <w:tcBorders>
              <w:top w:val="nil"/>
              <w:left w:val="nil"/>
              <w:bottom w:val="single" w:sz="4" w:space="0" w:color="auto"/>
              <w:right w:val="single" w:sz="4" w:space="0" w:color="auto"/>
            </w:tcBorders>
            <w:shd w:val="clear" w:color="auto" w:fill="auto"/>
            <w:noWrap/>
            <w:vAlign w:val="bottom"/>
            <w:hideMark/>
          </w:tcPr>
          <w:p w14:paraId="25ABBED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3,3389</w:t>
            </w:r>
          </w:p>
        </w:tc>
      </w:tr>
      <w:tr w:rsidR="00E151D2" w:rsidRPr="004E1C0A" w14:paraId="2AB294E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1D7CA96"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E83C17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1FA2F94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0,4353</w:t>
            </w:r>
          </w:p>
        </w:tc>
        <w:tc>
          <w:tcPr>
            <w:tcW w:w="1207" w:type="dxa"/>
            <w:tcBorders>
              <w:top w:val="nil"/>
              <w:left w:val="nil"/>
              <w:bottom w:val="single" w:sz="4" w:space="0" w:color="auto"/>
              <w:right w:val="single" w:sz="4" w:space="0" w:color="auto"/>
            </w:tcBorders>
            <w:shd w:val="clear" w:color="auto" w:fill="auto"/>
            <w:noWrap/>
            <w:vAlign w:val="bottom"/>
            <w:hideMark/>
          </w:tcPr>
          <w:p w14:paraId="4A42186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4,0698</w:t>
            </w:r>
          </w:p>
        </w:tc>
        <w:tc>
          <w:tcPr>
            <w:tcW w:w="1483" w:type="dxa"/>
            <w:tcBorders>
              <w:top w:val="nil"/>
              <w:left w:val="nil"/>
              <w:bottom w:val="single" w:sz="4" w:space="0" w:color="auto"/>
              <w:right w:val="single" w:sz="4" w:space="0" w:color="auto"/>
            </w:tcBorders>
            <w:shd w:val="clear" w:color="auto" w:fill="auto"/>
            <w:noWrap/>
            <w:vAlign w:val="bottom"/>
            <w:hideMark/>
          </w:tcPr>
          <w:p w14:paraId="64AEC15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-0,2686</w:t>
            </w:r>
          </w:p>
        </w:tc>
        <w:tc>
          <w:tcPr>
            <w:tcW w:w="1386" w:type="dxa"/>
            <w:tcBorders>
              <w:top w:val="nil"/>
              <w:left w:val="nil"/>
              <w:bottom w:val="single" w:sz="4" w:space="0" w:color="auto"/>
              <w:right w:val="single" w:sz="4" w:space="0" w:color="auto"/>
            </w:tcBorders>
            <w:shd w:val="clear" w:color="auto" w:fill="auto"/>
            <w:noWrap/>
            <w:vAlign w:val="bottom"/>
            <w:hideMark/>
          </w:tcPr>
          <w:p w14:paraId="1F3C20F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13,5481</w:t>
            </w:r>
          </w:p>
        </w:tc>
        <w:tc>
          <w:tcPr>
            <w:tcW w:w="1100" w:type="dxa"/>
            <w:tcBorders>
              <w:top w:val="nil"/>
              <w:left w:val="nil"/>
              <w:bottom w:val="single" w:sz="4" w:space="0" w:color="auto"/>
              <w:right w:val="single" w:sz="4" w:space="0" w:color="auto"/>
            </w:tcBorders>
            <w:shd w:val="clear" w:color="auto" w:fill="auto"/>
            <w:noWrap/>
            <w:vAlign w:val="bottom"/>
            <w:hideMark/>
          </w:tcPr>
          <w:p w14:paraId="60C96EF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5,3701</w:t>
            </w:r>
          </w:p>
        </w:tc>
      </w:tr>
      <w:tr w:rsidR="00E151D2" w:rsidRPr="004E1C0A" w14:paraId="57689442"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00845D4"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86BA7E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551583F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1,4802</w:t>
            </w:r>
          </w:p>
        </w:tc>
        <w:tc>
          <w:tcPr>
            <w:tcW w:w="1207" w:type="dxa"/>
            <w:tcBorders>
              <w:top w:val="nil"/>
              <w:left w:val="nil"/>
              <w:bottom w:val="single" w:sz="4" w:space="0" w:color="auto"/>
              <w:right w:val="single" w:sz="4" w:space="0" w:color="auto"/>
            </w:tcBorders>
            <w:shd w:val="clear" w:color="auto" w:fill="auto"/>
            <w:noWrap/>
            <w:vAlign w:val="bottom"/>
            <w:hideMark/>
          </w:tcPr>
          <w:p w14:paraId="3573766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2,8689</w:t>
            </w:r>
          </w:p>
        </w:tc>
        <w:tc>
          <w:tcPr>
            <w:tcW w:w="1483" w:type="dxa"/>
            <w:tcBorders>
              <w:top w:val="nil"/>
              <w:left w:val="nil"/>
              <w:bottom w:val="single" w:sz="4" w:space="0" w:color="auto"/>
              <w:right w:val="single" w:sz="4" w:space="0" w:color="auto"/>
            </w:tcBorders>
            <w:shd w:val="clear" w:color="auto" w:fill="auto"/>
            <w:noWrap/>
            <w:vAlign w:val="bottom"/>
            <w:hideMark/>
          </w:tcPr>
          <w:p w14:paraId="29928D6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-0,0306</w:t>
            </w:r>
          </w:p>
        </w:tc>
        <w:tc>
          <w:tcPr>
            <w:tcW w:w="1386" w:type="dxa"/>
            <w:tcBorders>
              <w:top w:val="nil"/>
              <w:left w:val="nil"/>
              <w:bottom w:val="single" w:sz="4" w:space="0" w:color="auto"/>
              <w:right w:val="single" w:sz="4" w:space="0" w:color="auto"/>
            </w:tcBorders>
            <w:shd w:val="clear" w:color="auto" w:fill="auto"/>
            <w:noWrap/>
            <w:vAlign w:val="bottom"/>
            <w:hideMark/>
          </w:tcPr>
          <w:p w14:paraId="7646D06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13,4693</w:t>
            </w:r>
          </w:p>
        </w:tc>
        <w:tc>
          <w:tcPr>
            <w:tcW w:w="1100" w:type="dxa"/>
            <w:tcBorders>
              <w:top w:val="nil"/>
              <w:left w:val="nil"/>
              <w:bottom w:val="single" w:sz="4" w:space="0" w:color="auto"/>
              <w:right w:val="single" w:sz="4" w:space="0" w:color="auto"/>
            </w:tcBorders>
            <w:shd w:val="clear" w:color="auto" w:fill="auto"/>
            <w:noWrap/>
            <w:vAlign w:val="bottom"/>
            <w:hideMark/>
          </w:tcPr>
          <w:p w14:paraId="15B4E2A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11,6928</w:t>
            </w:r>
          </w:p>
        </w:tc>
      </w:tr>
      <w:tr w:rsidR="00E151D2" w:rsidRPr="004E1C0A" w14:paraId="3FA0F954"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20C9585"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7D0FE96"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47C3903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0,6604</w:t>
            </w:r>
          </w:p>
        </w:tc>
        <w:tc>
          <w:tcPr>
            <w:tcW w:w="1207" w:type="dxa"/>
            <w:tcBorders>
              <w:top w:val="nil"/>
              <w:left w:val="nil"/>
              <w:bottom w:val="single" w:sz="4" w:space="0" w:color="auto"/>
              <w:right w:val="single" w:sz="4" w:space="0" w:color="auto"/>
            </w:tcBorders>
            <w:shd w:val="clear" w:color="auto" w:fill="auto"/>
            <w:noWrap/>
            <w:vAlign w:val="bottom"/>
            <w:hideMark/>
          </w:tcPr>
          <w:p w14:paraId="3480720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6,0345</w:t>
            </w:r>
          </w:p>
        </w:tc>
        <w:tc>
          <w:tcPr>
            <w:tcW w:w="1483" w:type="dxa"/>
            <w:tcBorders>
              <w:top w:val="nil"/>
              <w:left w:val="nil"/>
              <w:bottom w:val="single" w:sz="4" w:space="0" w:color="auto"/>
              <w:right w:val="single" w:sz="4" w:space="0" w:color="auto"/>
            </w:tcBorders>
            <w:shd w:val="clear" w:color="auto" w:fill="auto"/>
            <w:noWrap/>
            <w:vAlign w:val="bottom"/>
            <w:hideMark/>
          </w:tcPr>
          <w:p w14:paraId="3EA2A35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-0,2646</w:t>
            </w:r>
          </w:p>
        </w:tc>
        <w:tc>
          <w:tcPr>
            <w:tcW w:w="1386" w:type="dxa"/>
            <w:tcBorders>
              <w:top w:val="nil"/>
              <w:left w:val="nil"/>
              <w:bottom w:val="single" w:sz="4" w:space="0" w:color="auto"/>
              <w:right w:val="single" w:sz="4" w:space="0" w:color="auto"/>
            </w:tcBorders>
            <w:shd w:val="clear" w:color="auto" w:fill="auto"/>
            <w:noWrap/>
            <w:vAlign w:val="bottom"/>
            <w:hideMark/>
          </w:tcPr>
          <w:p w14:paraId="00625BE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13,4668</w:t>
            </w:r>
          </w:p>
        </w:tc>
        <w:tc>
          <w:tcPr>
            <w:tcW w:w="1100" w:type="dxa"/>
            <w:tcBorders>
              <w:top w:val="nil"/>
              <w:left w:val="nil"/>
              <w:bottom w:val="single" w:sz="4" w:space="0" w:color="auto"/>
              <w:right w:val="single" w:sz="4" w:space="0" w:color="auto"/>
            </w:tcBorders>
            <w:shd w:val="clear" w:color="auto" w:fill="auto"/>
            <w:noWrap/>
            <w:vAlign w:val="bottom"/>
            <w:hideMark/>
          </w:tcPr>
          <w:p w14:paraId="586BEE4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17,0369</w:t>
            </w:r>
          </w:p>
        </w:tc>
      </w:tr>
      <w:tr w:rsidR="00E151D2" w:rsidRPr="004E1C0A" w14:paraId="187C972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1D89E415"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4DFFC7E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68A5C82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2,1700</w:t>
            </w:r>
          </w:p>
        </w:tc>
        <w:tc>
          <w:tcPr>
            <w:tcW w:w="1207" w:type="dxa"/>
            <w:tcBorders>
              <w:top w:val="nil"/>
              <w:left w:val="nil"/>
              <w:bottom w:val="single" w:sz="4" w:space="0" w:color="auto"/>
              <w:right w:val="single" w:sz="4" w:space="0" w:color="auto"/>
            </w:tcBorders>
            <w:shd w:val="clear" w:color="auto" w:fill="auto"/>
            <w:noWrap/>
            <w:vAlign w:val="bottom"/>
            <w:hideMark/>
          </w:tcPr>
          <w:p w14:paraId="3AFD7AE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1,7500</w:t>
            </w:r>
          </w:p>
        </w:tc>
        <w:tc>
          <w:tcPr>
            <w:tcW w:w="1483" w:type="dxa"/>
            <w:tcBorders>
              <w:top w:val="nil"/>
              <w:left w:val="nil"/>
              <w:bottom w:val="single" w:sz="4" w:space="0" w:color="auto"/>
              <w:right w:val="single" w:sz="4" w:space="0" w:color="auto"/>
            </w:tcBorders>
            <w:shd w:val="clear" w:color="auto" w:fill="auto"/>
            <w:noWrap/>
            <w:vAlign w:val="bottom"/>
            <w:hideMark/>
          </w:tcPr>
          <w:p w14:paraId="2961DDB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-0,5831</w:t>
            </w:r>
          </w:p>
        </w:tc>
        <w:tc>
          <w:tcPr>
            <w:tcW w:w="1386" w:type="dxa"/>
            <w:tcBorders>
              <w:top w:val="nil"/>
              <w:left w:val="nil"/>
              <w:bottom w:val="single" w:sz="4" w:space="0" w:color="auto"/>
              <w:right w:val="single" w:sz="4" w:space="0" w:color="auto"/>
            </w:tcBorders>
            <w:shd w:val="clear" w:color="auto" w:fill="auto"/>
            <w:noWrap/>
            <w:vAlign w:val="bottom"/>
            <w:hideMark/>
          </w:tcPr>
          <w:p w14:paraId="2A83ACD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11,9315</w:t>
            </w:r>
          </w:p>
        </w:tc>
        <w:tc>
          <w:tcPr>
            <w:tcW w:w="1100" w:type="dxa"/>
            <w:tcBorders>
              <w:top w:val="nil"/>
              <w:left w:val="nil"/>
              <w:bottom w:val="single" w:sz="4" w:space="0" w:color="auto"/>
              <w:right w:val="single" w:sz="4" w:space="0" w:color="auto"/>
            </w:tcBorders>
            <w:shd w:val="clear" w:color="auto" w:fill="auto"/>
            <w:noWrap/>
            <w:vAlign w:val="bottom"/>
            <w:hideMark/>
          </w:tcPr>
          <w:p w14:paraId="188A9B8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1,2998</w:t>
            </w:r>
          </w:p>
        </w:tc>
      </w:tr>
      <w:tr w:rsidR="00E151D2" w:rsidRPr="004E1C0A" w14:paraId="700792D5"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08817"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ROTI</w:t>
            </w:r>
          </w:p>
        </w:tc>
        <w:tc>
          <w:tcPr>
            <w:tcW w:w="750" w:type="dxa"/>
            <w:tcBorders>
              <w:top w:val="nil"/>
              <w:left w:val="nil"/>
              <w:bottom w:val="single" w:sz="4" w:space="0" w:color="auto"/>
              <w:right w:val="single" w:sz="4" w:space="0" w:color="auto"/>
            </w:tcBorders>
            <w:shd w:val="clear" w:color="auto" w:fill="auto"/>
            <w:noWrap/>
            <w:vAlign w:val="bottom"/>
            <w:hideMark/>
          </w:tcPr>
          <w:p w14:paraId="3B31C607"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7F86D52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0,0973</w:t>
            </w:r>
          </w:p>
        </w:tc>
        <w:tc>
          <w:tcPr>
            <w:tcW w:w="1207" w:type="dxa"/>
            <w:tcBorders>
              <w:top w:val="nil"/>
              <w:left w:val="nil"/>
              <w:bottom w:val="single" w:sz="4" w:space="0" w:color="auto"/>
              <w:right w:val="single" w:sz="4" w:space="0" w:color="auto"/>
            </w:tcBorders>
            <w:shd w:val="clear" w:color="auto" w:fill="auto"/>
            <w:noWrap/>
            <w:vAlign w:val="bottom"/>
            <w:hideMark/>
          </w:tcPr>
          <w:p w14:paraId="72AB43F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0,1984</w:t>
            </w:r>
          </w:p>
        </w:tc>
        <w:tc>
          <w:tcPr>
            <w:tcW w:w="1483" w:type="dxa"/>
            <w:tcBorders>
              <w:top w:val="nil"/>
              <w:left w:val="nil"/>
              <w:bottom w:val="single" w:sz="4" w:space="0" w:color="auto"/>
              <w:right w:val="single" w:sz="4" w:space="0" w:color="auto"/>
            </w:tcBorders>
            <w:shd w:val="clear" w:color="auto" w:fill="auto"/>
            <w:noWrap/>
            <w:vAlign w:val="bottom"/>
            <w:hideMark/>
          </w:tcPr>
          <w:p w14:paraId="2F5BCAB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0,2060</w:t>
            </w:r>
          </w:p>
        </w:tc>
        <w:tc>
          <w:tcPr>
            <w:tcW w:w="1386" w:type="dxa"/>
            <w:tcBorders>
              <w:top w:val="nil"/>
              <w:left w:val="nil"/>
              <w:bottom w:val="single" w:sz="4" w:space="0" w:color="auto"/>
              <w:right w:val="single" w:sz="4" w:space="0" w:color="auto"/>
            </w:tcBorders>
            <w:shd w:val="clear" w:color="auto" w:fill="auto"/>
            <w:noWrap/>
            <w:vAlign w:val="bottom"/>
            <w:hideMark/>
          </w:tcPr>
          <w:p w14:paraId="6F7D139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8,4515</w:t>
            </w:r>
          </w:p>
        </w:tc>
        <w:tc>
          <w:tcPr>
            <w:tcW w:w="1100" w:type="dxa"/>
            <w:tcBorders>
              <w:top w:val="nil"/>
              <w:left w:val="nil"/>
              <w:bottom w:val="single" w:sz="4" w:space="0" w:color="auto"/>
              <w:right w:val="single" w:sz="4" w:space="0" w:color="auto"/>
            </w:tcBorders>
            <w:shd w:val="clear" w:color="auto" w:fill="auto"/>
            <w:noWrap/>
            <w:vAlign w:val="bottom"/>
            <w:hideMark/>
          </w:tcPr>
          <w:p w14:paraId="2C666A4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0,5137</w:t>
            </w:r>
          </w:p>
        </w:tc>
      </w:tr>
      <w:tr w:rsidR="00E151D2" w:rsidRPr="004E1C0A" w14:paraId="2FBD9A27"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D98F74D"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05443FA"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5BC0A32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0,0666</w:t>
            </w:r>
          </w:p>
        </w:tc>
        <w:tc>
          <w:tcPr>
            <w:tcW w:w="1207" w:type="dxa"/>
            <w:tcBorders>
              <w:top w:val="nil"/>
              <w:left w:val="nil"/>
              <w:bottom w:val="single" w:sz="4" w:space="0" w:color="auto"/>
              <w:right w:val="single" w:sz="4" w:space="0" w:color="auto"/>
            </w:tcBorders>
            <w:shd w:val="clear" w:color="auto" w:fill="auto"/>
            <w:noWrap/>
            <w:vAlign w:val="bottom"/>
            <w:hideMark/>
          </w:tcPr>
          <w:p w14:paraId="084057D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0,7151</w:t>
            </w:r>
          </w:p>
        </w:tc>
        <w:tc>
          <w:tcPr>
            <w:tcW w:w="1483" w:type="dxa"/>
            <w:tcBorders>
              <w:top w:val="nil"/>
              <w:left w:val="nil"/>
              <w:bottom w:val="single" w:sz="4" w:space="0" w:color="auto"/>
              <w:right w:val="single" w:sz="4" w:space="0" w:color="auto"/>
            </w:tcBorders>
            <w:shd w:val="clear" w:color="auto" w:fill="auto"/>
            <w:noWrap/>
            <w:vAlign w:val="bottom"/>
            <w:hideMark/>
          </w:tcPr>
          <w:p w14:paraId="2776242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-0,0375</w:t>
            </w:r>
          </w:p>
        </w:tc>
        <w:tc>
          <w:tcPr>
            <w:tcW w:w="1386" w:type="dxa"/>
            <w:tcBorders>
              <w:top w:val="nil"/>
              <w:left w:val="nil"/>
              <w:bottom w:val="single" w:sz="4" w:space="0" w:color="auto"/>
              <w:right w:val="single" w:sz="4" w:space="0" w:color="auto"/>
            </w:tcBorders>
            <w:shd w:val="clear" w:color="auto" w:fill="auto"/>
            <w:noWrap/>
            <w:vAlign w:val="bottom"/>
            <w:hideMark/>
          </w:tcPr>
          <w:p w14:paraId="7A54BDB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8,4011</w:t>
            </w:r>
          </w:p>
        </w:tc>
        <w:tc>
          <w:tcPr>
            <w:tcW w:w="1100" w:type="dxa"/>
            <w:tcBorders>
              <w:top w:val="nil"/>
              <w:left w:val="nil"/>
              <w:bottom w:val="single" w:sz="4" w:space="0" w:color="auto"/>
              <w:right w:val="single" w:sz="4" w:space="0" w:color="auto"/>
            </w:tcBorders>
            <w:shd w:val="clear" w:color="auto" w:fill="auto"/>
            <w:noWrap/>
            <w:vAlign w:val="bottom"/>
            <w:hideMark/>
          </w:tcPr>
          <w:p w14:paraId="1FFFB48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0,3792</w:t>
            </w:r>
          </w:p>
        </w:tc>
      </w:tr>
      <w:tr w:rsidR="00E151D2" w:rsidRPr="004E1C0A" w14:paraId="77E308CA"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17CF8E5B"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094F7C7"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3DF2420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0,0990</w:t>
            </w:r>
          </w:p>
        </w:tc>
        <w:tc>
          <w:tcPr>
            <w:tcW w:w="1207" w:type="dxa"/>
            <w:tcBorders>
              <w:top w:val="nil"/>
              <w:left w:val="nil"/>
              <w:bottom w:val="single" w:sz="4" w:space="0" w:color="auto"/>
              <w:right w:val="single" w:sz="4" w:space="0" w:color="auto"/>
            </w:tcBorders>
            <w:shd w:val="clear" w:color="auto" w:fill="auto"/>
            <w:noWrap/>
            <w:vAlign w:val="bottom"/>
            <w:hideMark/>
          </w:tcPr>
          <w:p w14:paraId="11DC750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1,0432</w:t>
            </w:r>
          </w:p>
        </w:tc>
        <w:tc>
          <w:tcPr>
            <w:tcW w:w="1483" w:type="dxa"/>
            <w:tcBorders>
              <w:top w:val="nil"/>
              <w:left w:val="nil"/>
              <w:bottom w:val="single" w:sz="4" w:space="0" w:color="auto"/>
              <w:right w:val="single" w:sz="4" w:space="0" w:color="auto"/>
            </w:tcBorders>
            <w:shd w:val="clear" w:color="auto" w:fill="auto"/>
            <w:noWrap/>
            <w:vAlign w:val="bottom"/>
            <w:hideMark/>
          </w:tcPr>
          <w:p w14:paraId="5182E0B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0,0237</w:t>
            </w:r>
          </w:p>
        </w:tc>
        <w:tc>
          <w:tcPr>
            <w:tcW w:w="1386" w:type="dxa"/>
            <w:tcBorders>
              <w:top w:val="nil"/>
              <w:left w:val="nil"/>
              <w:bottom w:val="single" w:sz="4" w:space="0" w:color="auto"/>
              <w:right w:val="single" w:sz="4" w:space="0" w:color="auto"/>
            </w:tcBorders>
            <w:shd w:val="clear" w:color="auto" w:fill="auto"/>
            <w:noWrap/>
            <w:vAlign w:val="bottom"/>
            <w:hideMark/>
          </w:tcPr>
          <w:p w14:paraId="24F2BAE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8,3407</w:t>
            </w:r>
          </w:p>
        </w:tc>
        <w:tc>
          <w:tcPr>
            <w:tcW w:w="1100" w:type="dxa"/>
            <w:tcBorders>
              <w:top w:val="nil"/>
              <w:left w:val="nil"/>
              <w:bottom w:val="single" w:sz="4" w:space="0" w:color="auto"/>
              <w:right w:val="single" w:sz="4" w:space="0" w:color="auto"/>
            </w:tcBorders>
            <w:shd w:val="clear" w:color="auto" w:fill="auto"/>
            <w:noWrap/>
            <w:vAlign w:val="bottom"/>
            <w:hideMark/>
          </w:tcPr>
          <w:p w14:paraId="0EF8BFC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0,4606</w:t>
            </w:r>
          </w:p>
        </w:tc>
      </w:tr>
      <w:tr w:rsidR="00E151D2" w:rsidRPr="004E1C0A" w14:paraId="00156F7C"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BD52E1C"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C56C46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47B9BAA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0,1611</w:t>
            </w:r>
          </w:p>
        </w:tc>
        <w:tc>
          <w:tcPr>
            <w:tcW w:w="1207" w:type="dxa"/>
            <w:tcBorders>
              <w:top w:val="nil"/>
              <w:left w:val="nil"/>
              <w:bottom w:val="single" w:sz="4" w:space="0" w:color="auto"/>
              <w:right w:val="single" w:sz="4" w:space="0" w:color="auto"/>
            </w:tcBorders>
            <w:shd w:val="clear" w:color="auto" w:fill="auto"/>
            <w:noWrap/>
            <w:vAlign w:val="bottom"/>
            <w:hideMark/>
          </w:tcPr>
          <w:p w14:paraId="3B3954B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0,8029</w:t>
            </w:r>
          </w:p>
        </w:tc>
        <w:tc>
          <w:tcPr>
            <w:tcW w:w="1483" w:type="dxa"/>
            <w:tcBorders>
              <w:top w:val="nil"/>
              <w:left w:val="nil"/>
              <w:bottom w:val="single" w:sz="4" w:space="0" w:color="auto"/>
              <w:right w:val="single" w:sz="4" w:space="0" w:color="auto"/>
            </w:tcBorders>
            <w:shd w:val="clear" w:color="auto" w:fill="auto"/>
            <w:noWrap/>
            <w:vAlign w:val="bottom"/>
            <w:hideMark/>
          </w:tcPr>
          <w:p w14:paraId="2174642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0,1968</w:t>
            </w:r>
          </w:p>
        </w:tc>
        <w:tc>
          <w:tcPr>
            <w:tcW w:w="1386" w:type="dxa"/>
            <w:tcBorders>
              <w:top w:val="nil"/>
              <w:left w:val="nil"/>
              <w:bottom w:val="single" w:sz="4" w:space="0" w:color="auto"/>
              <w:right w:val="single" w:sz="4" w:space="0" w:color="auto"/>
            </w:tcBorders>
            <w:shd w:val="clear" w:color="auto" w:fill="auto"/>
            <w:noWrap/>
            <w:vAlign w:val="bottom"/>
            <w:hideMark/>
          </w:tcPr>
          <w:p w14:paraId="0932D3F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8,3260</w:t>
            </w:r>
          </w:p>
        </w:tc>
        <w:tc>
          <w:tcPr>
            <w:tcW w:w="1100" w:type="dxa"/>
            <w:tcBorders>
              <w:top w:val="nil"/>
              <w:left w:val="nil"/>
              <w:bottom w:val="single" w:sz="4" w:space="0" w:color="auto"/>
              <w:right w:val="single" w:sz="4" w:space="0" w:color="auto"/>
            </w:tcBorders>
            <w:shd w:val="clear" w:color="auto" w:fill="auto"/>
            <w:noWrap/>
            <w:vAlign w:val="bottom"/>
            <w:hideMark/>
          </w:tcPr>
          <w:p w14:paraId="7DFA22C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0,5405</w:t>
            </w:r>
          </w:p>
        </w:tc>
      </w:tr>
      <w:tr w:rsidR="00E151D2" w:rsidRPr="004E1C0A" w14:paraId="0A3BA574"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162A244"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4FF7E9B7"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74CDDEE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0,1391</w:t>
            </w:r>
          </w:p>
        </w:tc>
        <w:tc>
          <w:tcPr>
            <w:tcW w:w="1207" w:type="dxa"/>
            <w:tcBorders>
              <w:top w:val="nil"/>
              <w:left w:val="nil"/>
              <w:bottom w:val="single" w:sz="4" w:space="0" w:color="auto"/>
              <w:right w:val="single" w:sz="4" w:space="0" w:color="auto"/>
            </w:tcBorders>
            <w:shd w:val="clear" w:color="auto" w:fill="auto"/>
            <w:noWrap/>
            <w:vAlign w:val="bottom"/>
            <w:hideMark/>
          </w:tcPr>
          <w:p w14:paraId="18EC4FE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1,8232</w:t>
            </w:r>
          </w:p>
        </w:tc>
        <w:tc>
          <w:tcPr>
            <w:tcW w:w="1483" w:type="dxa"/>
            <w:tcBorders>
              <w:top w:val="nil"/>
              <w:left w:val="nil"/>
              <w:bottom w:val="single" w:sz="4" w:space="0" w:color="auto"/>
              <w:right w:val="single" w:sz="4" w:space="0" w:color="auto"/>
            </w:tcBorders>
            <w:shd w:val="clear" w:color="auto" w:fill="auto"/>
            <w:noWrap/>
            <w:vAlign w:val="bottom"/>
            <w:hideMark/>
          </w:tcPr>
          <w:p w14:paraId="3CC3306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-0,0290</w:t>
            </w:r>
          </w:p>
        </w:tc>
        <w:tc>
          <w:tcPr>
            <w:tcW w:w="1386" w:type="dxa"/>
            <w:tcBorders>
              <w:top w:val="nil"/>
              <w:left w:val="nil"/>
              <w:bottom w:val="single" w:sz="4" w:space="0" w:color="auto"/>
              <w:right w:val="single" w:sz="4" w:space="0" w:color="auto"/>
            </w:tcBorders>
            <w:shd w:val="clear" w:color="auto" w:fill="auto"/>
            <w:noWrap/>
            <w:vAlign w:val="bottom"/>
            <w:hideMark/>
          </w:tcPr>
          <w:p w14:paraId="2724E28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8,2800</w:t>
            </w:r>
          </w:p>
        </w:tc>
        <w:tc>
          <w:tcPr>
            <w:tcW w:w="1100" w:type="dxa"/>
            <w:tcBorders>
              <w:top w:val="nil"/>
              <w:left w:val="nil"/>
              <w:bottom w:val="single" w:sz="4" w:space="0" w:color="auto"/>
              <w:right w:val="single" w:sz="4" w:space="0" w:color="auto"/>
            </w:tcBorders>
            <w:shd w:val="clear" w:color="auto" w:fill="auto"/>
            <w:noWrap/>
            <w:vAlign w:val="bottom"/>
            <w:hideMark/>
          </w:tcPr>
          <w:p w14:paraId="4D13C36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0,6475</w:t>
            </w:r>
          </w:p>
        </w:tc>
      </w:tr>
      <w:tr w:rsidR="00E151D2" w:rsidRPr="004E1C0A" w14:paraId="53417F4A"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47099D"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SKBM</w:t>
            </w:r>
          </w:p>
        </w:tc>
        <w:tc>
          <w:tcPr>
            <w:tcW w:w="750" w:type="dxa"/>
            <w:tcBorders>
              <w:top w:val="nil"/>
              <w:left w:val="nil"/>
              <w:bottom w:val="single" w:sz="4" w:space="0" w:color="auto"/>
              <w:right w:val="single" w:sz="4" w:space="0" w:color="auto"/>
            </w:tcBorders>
            <w:shd w:val="clear" w:color="auto" w:fill="auto"/>
            <w:noWrap/>
            <w:vAlign w:val="bottom"/>
            <w:hideMark/>
          </w:tcPr>
          <w:p w14:paraId="1948A7E6"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135DF08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0,0009</w:t>
            </w:r>
          </w:p>
        </w:tc>
        <w:tc>
          <w:tcPr>
            <w:tcW w:w="1207" w:type="dxa"/>
            <w:tcBorders>
              <w:top w:val="nil"/>
              <w:left w:val="nil"/>
              <w:bottom w:val="single" w:sz="4" w:space="0" w:color="auto"/>
              <w:right w:val="single" w:sz="4" w:space="0" w:color="auto"/>
            </w:tcBorders>
            <w:shd w:val="clear" w:color="auto" w:fill="auto"/>
            <w:noWrap/>
            <w:vAlign w:val="bottom"/>
            <w:hideMark/>
          </w:tcPr>
          <w:p w14:paraId="15E254C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0,4938</w:t>
            </w:r>
          </w:p>
        </w:tc>
        <w:tc>
          <w:tcPr>
            <w:tcW w:w="1483" w:type="dxa"/>
            <w:tcBorders>
              <w:top w:val="nil"/>
              <w:left w:val="nil"/>
              <w:bottom w:val="single" w:sz="4" w:space="0" w:color="auto"/>
              <w:right w:val="single" w:sz="4" w:space="0" w:color="auto"/>
            </w:tcBorders>
            <w:shd w:val="clear" w:color="auto" w:fill="auto"/>
            <w:noWrap/>
            <w:vAlign w:val="bottom"/>
            <w:hideMark/>
          </w:tcPr>
          <w:p w14:paraId="26DBEE7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0,0772</w:t>
            </w:r>
          </w:p>
        </w:tc>
        <w:tc>
          <w:tcPr>
            <w:tcW w:w="1386" w:type="dxa"/>
            <w:tcBorders>
              <w:top w:val="nil"/>
              <w:left w:val="nil"/>
              <w:bottom w:val="single" w:sz="4" w:space="0" w:color="auto"/>
              <w:right w:val="single" w:sz="4" w:space="0" w:color="auto"/>
            </w:tcBorders>
            <w:shd w:val="clear" w:color="auto" w:fill="auto"/>
            <w:noWrap/>
            <w:vAlign w:val="bottom"/>
            <w:hideMark/>
          </w:tcPr>
          <w:p w14:paraId="5E57918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6,6733</w:t>
            </w:r>
          </w:p>
        </w:tc>
        <w:tc>
          <w:tcPr>
            <w:tcW w:w="1100" w:type="dxa"/>
            <w:tcBorders>
              <w:top w:val="nil"/>
              <w:left w:val="nil"/>
              <w:bottom w:val="single" w:sz="4" w:space="0" w:color="auto"/>
              <w:right w:val="single" w:sz="4" w:space="0" w:color="auto"/>
            </w:tcBorders>
            <w:shd w:val="clear" w:color="auto" w:fill="auto"/>
            <w:noWrap/>
            <w:vAlign w:val="bottom"/>
            <w:hideMark/>
          </w:tcPr>
          <w:p w14:paraId="607713D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0,7574</w:t>
            </w:r>
          </w:p>
        </w:tc>
      </w:tr>
      <w:tr w:rsidR="00E151D2" w:rsidRPr="004E1C0A" w14:paraId="1F5BD77F"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12BD25B5"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D5C52D6"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59E2E3E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0,0056</w:t>
            </w:r>
          </w:p>
        </w:tc>
        <w:tc>
          <w:tcPr>
            <w:tcW w:w="1207" w:type="dxa"/>
            <w:tcBorders>
              <w:top w:val="nil"/>
              <w:left w:val="nil"/>
              <w:bottom w:val="single" w:sz="4" w:space="0" w:color="auto"/>
              <w:right w:val="single" w:sz="4" w:space="0" w:color="auto"/>
            </w:tcBorders>
            <w:shd w:val="clear" w:color="auto" w:fill="auto"/>
            <w:noWrap/>
            <w:vAlign w:val="bottom"/>
            <w:hideMark/>
          </w:tcPr>
          <w:p w14:paraId="704D56F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0,2003</w:t>
            </w:r>
          </w:p>
        </w:tc>
        <w:tc>
          <w:tcPr>
            <w:tcW w:w="1483" w:type="dxa"/>
            <w:tcBorders>
              <w:top w:val="nil"/>
              <w:left w:val="nil"/>
              <w:bottom w:val="single" w:sz="4" w:space="0" w:color="auto"/>
              <w:right w:val="single" w:sz="4" w:space="0" w:color="auto"/>
            </w:tcBorders>
            <w:shd w:val="clear" w:color="auto" w:fill="auto"/>
            <w:noWrap/>
            <w:vAlign w:val="bottom"/>
            <w:hideMark/>
          </w:tcPr>
          <w:p w14:paraId="620DA02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0,5040</w:t>
            </w:r>
          </w:p>
        </w:tc>
        <w:tc>
          <w:tcPr>
            <w:tcW w:w="1386" w:type="dxa"/>
            <w:tcBorders>
              <w:top w:val="nil"/>
              <w:left w:val="nil"/>
              <w:bottom w:val="single" w:sz="4" w:space="0" w:color="auto"/>
              <w:right w:val="single" w:sz="4" w:space="0" w:color="auto"/>
            </w:tcBorders>
            <w:shd w:val="clear" w:color="auto" w:fill="auto"/>
            <w:noWrap/>
            <w:vAlign w:val="bottom"/>
            <w:hideMark/>
          </w:tcPr>
          <w:p w14:paraId="3FC636B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6,6516</w:t>
            </w:r>
          </w:p>
        </w:tc>
        <w:tc>
          <w:tcPr>
            <w:tcW w:w="1100" w:type="dxa"/>
            <w:tcBorders>
              <w:top w:val="nil"/>
              <w:left w:val="nil"/>
              <w:bottom w:val="single" w:sz="4" w:space="0" w:color="auto"/>
              <w:right w:val="single" w:sz="4" w:space="0" w:color="auto"/>
            </w:tcBorders>
            <w:shd w:val="clear" w:color="auto" w:fill="auto"/>
            <w:noWrap/>
            <w:vAlign w:val="bottom"/>
            <w:hideMark/>
          </w:tcPr>
          <w:p w14:paraId="322DBA9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0,8387</w:t>
            </w:r>
          </w:p>
        </w:tc>
      </w:tr>
      <w:tr w:rsidR="00E151D2" w:rsidRPr="004E1C0A" w14:paraId="399AAA0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166F629"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05FE404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05F41B1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0,0299</w:t>
            </w:r>
          </w:p>
        </w:tc>
        <w:tc>
          <w:tcPr>
            <w:tcW w:w="1207" w:type="dxa"/>
            <w:tcBorders>
              <w:top w:val="nil"/>
              <w:left w:val="nil"/>
              <w:bottom w:val="single" w:sz="4" w:space="0" w:color="auto"/>
              <w:right w:val="single" w:sz="4" w:space="0" w:color="auto"/>
            </w:tcBorders>
            <w:shd w:val="clear" w:color="auto" w:fill="auto"/>
            <w:noWrap/>
            <w:vAlign w:val="bottom"/>
            <w:hideMark/>
          </w:tcPr>
          <w:p w14:paraId="00C0FA0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0,2046</w:t>
            </w:r>
          </w:p>
        </w:tc>
        <w:tc>
          <w:tcPr>
            <w:tcW w:w="1483" w:type="dxa"/>
            <w:tcBorders>
              <w:top w:val="nil"/>
              <w:left w:val="nil"/>
              <w:bottom w:val="single" w:sz="4" w:space="0" w:color="auto"/>
              <w:right w:val="single" w:sz="4" w:space="0" w:color="auto"/>
            </w:tcBorders>
            <w:shd w:val="clear" w:color="auto" w:fill="auto"/>
            <w:noWrap/>
            <w:vAlign w:val="bottom"/>
            <w:hideMark/>
          </w:tcPr>
          <w:p w14:paraId="0644DE3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0,2156</w:t>
            </w:r>
          </w:p>
        </w:tc>
        <w:tc>
          <w:tcPr>
            <w:tcW w:w="1386" w:type="dxa"/>
            <w:tcBorders>
              <w:top w:val="nil"/>
              <w:left w:val="nil"/>
              <w:bottom w:val="single" w:sz="4" w:space="0" w:color="auto"/>
              <w:right w:val="single" w:sz="4" w:space="0" w:color="auto"/>
            </w:tcBorders>
            <w:shd w:val="clear" w:color="auto" w:fill="auto"/>
            <w:noWrap/>
            <w:vAlign w:val="bottom"/>
            <w:hideMark/>
          </w:tcPr>
          <w:p w14:paraId="1B0DF7F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6,7901</w:t>
            </w:r>
          </w:p>
        </w:tc>
        <w:tc>
          <w:tcPr>
            <w:tcW w:w="1100" w:type="dxa"/>
            <w:tcBorders>
              <w:top w:val="nil"/>
              <w:left w:val="nil"/>
              <w:bottom w:val="single" w:sz="4" w:space="0" w:color="auto"/>
              <w:right w:val="single" w:sz="4" w:space="0" w:color="auto"/>
            </w:tcBorders>
            <w:shd w:val="clear" w:color="auto" w:fill="auto"/>
            <w:noWrap/>
            <w:vAlign w:val="bottom"/>
            <w:hideMark/>
          </w:tcPr>
          <w:p w14:paraId="01EE9A1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0,9859</w:t>
            </w:r>
          </w:p>
        </w:tc>
      </w:tr>
      <w:tr w:rsidR="00E151D2" w:rsidRPr="004E1C0A" w14:paraId="1D048E18"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7D7AABAC"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618D0B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610B86E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0,0807</w:t>
            </w:r>
          </w:p>
        </w:tc>
        <w:tc>
          <w:tcPr>
            <w:tcW w:w="1207" w:type="dxa"/>
            <w:tcBorders>
              <w:top w:val="nil"/>
              <w:left w:val="nil"/>
              <w:bottom w:val="single" w:sz="4" w:space="0" w:color="auto"/>
              <w:right w:val="single" w:sz="4" w:space="0" w:color="auto"/>
            </w:tcBorders>
            <w:shd w:val="clear" w:color="auto" w:fill="auto"/>
            <w:noWrap/>
            <w:vAlign w:val="bottom"/>
            <w:hideMark/>
          </w:tcPr>
          <w:p w14:paraId="1242E28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0,2000</w:t>
            </w:r>
          </w:p>
        </w:tc>
        <w:tc>
          <w:tcPr>
            <w:tcW w:w="1483" w:type="dxa"/>
            <w:tcBorders>
              <w:top w:val="nil"/>
              <w:left w:val="nil"/>
              <w:bottom w:val="single" w:sz="4" w:space="0" w:color="auto"/>
              <w:right w:val="single" w:sz="4" w:space="0" w:color="auto"/>
            </w:tcBorders>
            <w:shd w:val="clear" w:color="auto" w:fill="auto"/>
            <w:noWrap/>
            <w:vAlign w:val="bottom"/>
            <w:hideMark/>
          </w:tcPr>
          <w:p w14:paraId="2AF9E92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-0,0118</w:t>
            </w:r>
          </w:p>
        </w:tc>
        <w:tc>
          <w:tcPr>
            <w:tcW w:w="1386" w:type="dxa"/>
            <w:tcBorders>
              <w:top w:val="nil"/>
              <w:left w:val="nil"/>
              <w:bottom w:val="single" w:sz="4" w:space="0" w:color="auto"/>
              <w:right w:val="single" w:sz="4" w:space="0" w:color="auto"/>
            </w:tcBorders>
            <w:shd w:val="clear" w:color="auto" w:fill="auto"/>
            <w:noWrap/>
            <w:vAlign w:val="bottom"/>
            <w:hideMark/>
          </w:tcPr>
          <w:p w14:paraId="5072644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6,9402</w:t>
            </w:r>
          </w:p>
        </w:tc>
        <w:tc>
          <w:tcPr>
            <w:tcW w:w="1100" w:type="dxa"/>
            <w:tcBorders>
              <w:top w:val="nil"/>
              <w:left w:val="nil"/>
              <w:bottom w:val="single" w:sz="4" w:space="0" w:color="auto"/>
              <w:right w:val="single" w:sz="4" w:space="0" w:color="auto"/>
            </w:tcBorders>
            <w:shd w:val="clear" w:color="auto" w:fill="auto"/>
            <w:noWrap/>
            <w:vAlign w:val="bottom"/>
            <w:hideMark/>
          </w:tcPr>
          <w:p w14:paraId="4F7D828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0,9021</w:t>
            </w:r>
          </w:p>
        </w:tc>
      </w:tr>
      <w:tr w:rsidR="00E151D2" w:rsidRPr="004E1C0A" w14:paraId="5AE23E8C"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2CBF287"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5240DA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032C3C4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0,0022</w:t>
            </w:r>
          </w:p>
        </w:tc>
        <w:tc>
          <w:tcPr>
            <w:tcW w:w="1207" w:type="dxa"/>
            <w:tcBorders>
              <w:top w:val="nil"/>
              <w:left w:val="nil"/>
              <w:bottom w:val="single" w:sz="4" w:space="0" w:color="auto"/>
              <w:right w:val="single" w:sz="4" w:space="0" w:color="auto"/>
            </w:tcBorders>
            <w:shd w:val="clear" w:color="auto" w:fill="auto"/>
            <w:noWrap/>
            <w:vAlign w:val="bottom"/>
            <w:hideMark/>
          </w:tcPr>
          <w:p w14:paraId="531202D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11,5930</w:t>
            </w:r>
          </w:p>
        </w:tc>
        <w:tc>
          <w:tcPr>
            <w:tcW w:w="1483" w:type="dxa"/>
            <w:tcBorders>
              <w:top w:val="nil"/>
              <w:left w:val="nil"/>
              <w:bottom w:val="single" w:sz="4" w:space="0" w:color="auto"/>
              <w:right w:val="single" w:sz="4" w:space="0" w:color="auto"/>
            </w:tcBorders>
            <w:shd w:val="clear" w:color="auto" w:fill="auto"/>
            <w:noWrap/>
            <w:vAlign w:val="bottom"/>
            <w:hideMark/>
          </w:tcPr>
          <w:p w14:paraId="75045DD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-0,2532</w:t>
            </w:r>
          </w:p>
        </w:tc>
        <w:tc>
          <w:tcPr>
            <w:tcW w:w="1386" w:type="dxa"/>
            <w:tcBorders>
              <w:top w:val="nil"/>
              <w:left w:val="nil"/>
              <w:bottom w:val="single" w:sz="4" w:space="0" w:color="auto"/>
              <w:right w:val="single" w:sz="4" w:space="0" w:color="auto"/>
            </w:tcBorders>
            <w:shd w:val="clear" w:color="auto" w:fill="auto"/>
            <w:noWrap/>
            <w:vAlign w:val="bottom"/>
            <w:hideMark/>
          </w:tcPr>
          <w:p w14:paraId="43908FC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7,1570</w:t>
            </w:r>
          </w:p>
        </w:tc>
        <w:tc>
          <w:tcPr>
            <w:tcW w:w="1100" w:type="dxa"/>
            <w:tcBorders>
              <w:top w:val="nil"/>
              <w:left w:val="nil"/>
              <w:bottom w:val="single" w:sz="4" w:space="0" w:color="auto"/>
              <w:right w:val="single" w:sz="4" w:space="0" w:color="auto"/>
            </w:tcBorders>
            <w:shd w:val="clear" w:color="auto" w:fill="auto"/>
            <w:noWrap/>
            <w:vAlign w:val="bottom"/>
            <w:hideMark/>
          </w:tcPr>
          <w:p w14:paraId="1BE9294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0,7235</w:t>
            </w:r>
          </w:p>
        </w:tc>
      </w:tr>
      <w:tr w:rsidR="00E151D2" w:rsidRPr="004E1C0A" w14:paraId="7A6314EE"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8656F4"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SKLT</w:t>
            </w:r>
          </w:p>
        </w:tc>
        <w:tc>
          <w:tcPr>
            <w:tcW w:w="750" w:type="dxa"/>
            <w:tcBorders>
              <w:top w:val="nil"/>
              <w:left w:val="nil"/>
              <w:bottom w:val="single" w:sz="4" w:space="0" w:color="auto"/>
              <w:right w:val="single" w:sz="4" w:space="0" w:color="auto"/>
            </w:tcBorders>
            <w:shd w:val="clear" w:color="auto" w:fill="auto"/>
            <w:noWrap/>
            <w:vAlign w:val="bottom"/>
            <w:hideMark/>
          </w:tcPr>
          <w:p w14:paraId="20C29D2B"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65143BE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0,1184</w:t>
            </w:r>
          </w:p>
        </w:tc>
        <w:tc>
          <w:tcPr>
            <w:tcW w:w="1207" w:type="dxa"/>
            <w:tcBorders>
              <w:top w:val="nil"/>
              <w:left w:val="nil"/>
              <w:bottom w:val="single" w:sz="4" w:space="0" w:color="auto"/>
              <w:right w:val="single" w:sz="4" w:space="0" w:color="auto"/>
            </w:tcBorders>
            <w:shd w:val="clear" w:color="auto" w:fill="auto"/>
            <w:noWrap/>
            <w:vAlign w:val="bottom"/>
            <w:hideMark/>
          </w:tcPr>
          <w:p w14:paraId="544A2EF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0,2308</w:t>
            </w:r>
          </w:p>
        </w:tc>
        <w:tc>
          <w:tcPr>
            <w:tcW w:w="1483" w:type="dxa"/>
            <w:tcBorders>
              <w:top w:val="nil"/>
              <w:left w:val="nil"/>
              <w:bottom w:val="single" w:sz="4" w:space="0" w:color="auto"/>
              <w:right w:val="single" w:sz="4" w:space="0" w:color="auto"/>
            </w:tcBorders>
            <w:shd w:val="clear" w:color="auto" w:fill="auto"/>
            <w:noWrap/>
            <w:vAlign w:val="bottom"/>
            <w:hideMark/>
          </w:tcPr>
          <w:p w14:paraId="3CF84F6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0,2258</w:t>
            </w:r>
          </w:p>
        </w:tc>
        <w:tc>
          <w:tcPr>
            <w:tcW w:w="1386" w:type="dxa"/>
            <w:tcBorders>
              <w:top w:val="nil"/>
              <w:left w:val="nil"/>
              <w:bottom w:val="single" w:sz="4" w:space="0" w:color="auto"/>
              <w:right w:val="single" w:sz="4" w:space="0" w:color="auto"/>
            </w:tcBorders>
            <w:shd w:val="clear" w:color="auto" w:fill="auto"/>
            <w:noWrap/>
            <w:vAlign w:val="bottom"/>
            <w:hideMark/>
          </w:tcPr>
          <w:p w14:paraId="1D0A4F6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6,6733</w:t>
            </w:r>
          </w:p>
        </w:tc>
        <w:tc>
          <w:tcPr>
            <w:tcW w:w="1100" w:type="dxa"/>
            <w:tcBorders>
              <w:top w:val="nil"/>
              <w:left w:val="nil"/>
              <w:bottom w:val="single" w:sz="4" w:space="0" w:color="auto"/>
              <w:right w:val="single" w:sz="4" w:space="0" w:color="auto"/>
            </w:tcBorders>
            <w:shd w:val="clear" w:color="auto" w:fill="auto"/>
            <w:noWrap/>
            <w:vAlign w:val="bottom"/>
            <w:hideMark/>
          </w:tcPr>
          <w:p w14:paraId="2F94CC0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1,0789</w:t>
            </w:r>
          </w:p>
        </w:tc>
      </w:tr>
      <w:tr w:rsidR="00E151D2" w:rsidRPr="004E1C0A" w14:paraId="60210EE4"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4626F51B"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5F95F662"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1719E4D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0,1057</w:t>
            </w:r>
          </w:p>
        </w:tc>
        <w:tc>
          <w:tcPr>
            <w:tcW w:w="1207" w:type="dxa"/>
            <w:tcBorders>
              <w:top w:val="nil"/>
              <w:left w:val="nil"/>
              <w:bottom w:val="single" w:sz="4" w:space="0" w:color="auto"/>
              <w:right w:val="single" w:sz="4" w:space="0" w:color="auto"/>
            </w:tcBorders>
            <w:shd w:val="clear" w:color="auto" w:fill="auto"/>
            <w:noWrap/>
            <w:vAlign w:val="bottom"/>
            <w:hideMark/>
          </w:tcPr>
          <w:p w14:paraId="576C103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0,2419</w:t>
            </w:r>
          </w:p>
        </w:tc>
        <w:tc>
          <w:tcPr>
            <w:tcW w:w="1483" w:type="dxa"/>
            <w:tcBorders>
              <w:top w:val="nil"/>
              <w:left w:val="nil"/>
              <w:bottom w:val="single" w:sz="4" w:space="0" w:color="auto"/>
              <w:right w:val="single" w:sz="4" w:space="0" w:color="auto"/>
            </w:tcBorders>
            <w:shd w:val="clear" w:color="auto" w:fill="auto"/>
            <w:noWrap/>
            <w:vAlign w:val="bottom"/>
            <w:hideMark/>
          </w:tcPr>
          <w:p w14:paraId="67B8376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-0,0211</w:t>
            </w:r>
          </w:p>
        </w:tc>
        <w:tc>
          <w:tcPr>
            <w:tcW w:w="1386" w:type="dxa"/>
            <w:tcBorders>
              <w:top w:val="nil"/>
              <w:left w:val="nil"/>
              <w:bottom w:val="single" w:sz="4" w:space="0" w:color="auto"/>
              <w:right w:val="single" w:sz="4" w:space="0" w:color="auto"/>
            </w:tcBorders>
            <w:shd w:val="clear" w:color="auto" w:fill="auto"/>
            <w:noWrap/>
            <w:vAlign w:val="bottom"/>
            <w:hideMark/>
          </w:tcPr>
          <w:p w14:paraId="213311B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6,6516</w:t>
            </w:r>
          </w:p>
        </w:tc>
        <w:tc>
          <w:tcPr>
            <w:tcW w:w="1100" w:type="dxa"/>
            <w:tcBorders>
              <w:top w:val="nil"/>
              <w:left w:val="nil"/>
              <w:bottom w:val="single" w:sz="4" w:space="0" w:color="auto"/>
              <w:right w:val="single" w:sz="4" w:space="0" w:color="auto"/>
            </w:tcBorders>
            <w:shd w:val="clear" w:color="auto" w:fill="auto"/>
            <w:noWrap/>
            <w:vAlign w:val="bottom"/>
            <w:hideMark/>
          </w:tcPr>
          <w:p w14:paraId="3F3B470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0,9017</w:t>
            </w:r>
          </w:p>
        </w:tc>
      </w:tr>
      <w:tr w:rsidR="00E151D2" w:rsidRPr="004E1C0A" w14:paraId="0E9D89A8"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6F452CDF"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4BD7645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21323FA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0,1568</w:t>
            </w:r>
          </w:p>
        </w:tc>
        <w:tc>
          <w:tcPr>
            <w:tcW w:w="1207" w:type="dxa"/>
            <w:tcBorders>
              <w:top w:val="nil"/>
              <w:left w:val="nil"/>
              <w:bottom w:val="single" w:sz="4" w:space="0" w:color="auto"/>
              <w:right w:val="single" w:sz="4" w:space="0" w:color="auto"/>
            </w:tcBorders>
            <w:shd w:val="clear" w:color="auto" w:fill="auto"/>
            <w:noWrap/>
            <w:vAlign w:val="bottom"/>
            <w:hideMark/>
          </w:tcPr>
          <w:p w14:paraId="1FC05A1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0,3902</w:t>
            </w:r>
          </w:p>
        </w:tc>
        <w:tc>
          <w:tcPr>
            <w:tcW w:w="1483" w:type="dxa"/>
            <w:tcBorders>
              <w:top w:val="nil"/>
              <w:left w:val="nil"/>
              <w:bottom w:val="single" w:sz="4" w:space="0" w:color="auto"/>
              <w:right w:val="single" w:sz="4" w:space="0" w:color="auto"/>
            </w:tcBorders>
            <w:shd w:val="clear" w:color="auto" w:fill="auto"/>
            <w:noWrap/>
            <w:vAlign w:val="bottom"/>
            <w:hideMark/>
          </w:tcPr>
          <w:p w14:paraId="314CB9D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0,0821</w:t>
            </w:r>
          </w:p>
        </w:tc>
        <w:tc>
          <w:tcPr>
            <w:tcW w:w="1386" w:type="dxa"/>
            <w:tcBorders>
              <w:top w:val="nil"/>
              <w:left w:val="nil"/>
              <w:bottom w:val="single" w:sz="4" w:space="0" w:color="auto"/>
              <w:right w:val="single" w:sz="4" w:space="0" w:color="auto"/>
            </w:tcBorders>
            <w:shd w:val="clear" w:color="auto" w:fill="auto"/>
            <w:noWrap/>
            <w:vAlign w:val="bottom"/>
            <w:hideMark/>
          </w:tcPr>
          <w:p w14:paraId="67830BC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6,7901</w:t>
            </w:r>
          </w:p>
        </w:tc>
        <w:tc>
          <w:tcPr>
            <w:tcW w:w="1100" w:type="dxa"/>
            <w:tcBorders>
              <w:top w:val="nil"/>
              <w:left w:val="nil"/>
              <w:bottom w:val="single" w:sz="4" w:space="0" w:color="auto"/>
              <w:right w:val="single" w:sz="4" w:space="0" w:color="auto"/>
            </w:tcBorders>
            <w:shd w:val="clear" w:color="auto" w:fill="auto"/>
            <w:noWrap/>
            <w:vAlign w:val="bottom"/>
            <w:hideMark/>
          </w:tcPr>
          <w:p w14:paraId="2967CFD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0,6402</w:t>
            </w:r>
          </w:p>
        </w:tc>
      </w:tr>
      <w:tr w:rsidR="00E151D2" w:rsidRPr="004E1C0A" w14:paraId="5C04754D"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4CB6B2FE"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7FDA69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78EDEE4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0,1269</w:t>
            </w:r>
          </w:p>
        </w:tc>
        <w:tc>
          <w:tcPr>
            <w:tcW w:w="1207" w:type="dxa"/>
            <w:tcBorders>
              <w:top w:val="nil"/>
              <w:left w:val="nil"/>
              <w:bottom w:val="single" w:sz="4" w:space="0" w:color="auto"/>
              <w:right w:val="single" w:sz="4" w:space="0" w:color="auto"/>
            </w:tcBorders>
            <w:shd w:val="clear" w:color="auto" w:fill="auto"/>
            <w:noWrap/>
            <w:vAlign w:val="bottom"/>
            <w:hideMark/>
          </w:tcPr>
          <w:p w14:paraId="5ADA6BA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0,2231</w:t>
            </w:r>
          </w:p>
        </w:tc>
        <w:tc>
          <w:tcPr>
            <w:tcW w:w="1483" w:type="dxa"/>
            <w:tcBorders>
              <w:top w:val="nil"/>
              <w:left w:val="nil"/>
              <w:bottom w:val="single" w:sz="4" w:space="0" w:color="auto"/>
              <w:right w:val="single" w:sz="4" w:space="0" w:color="auto"/>
            </w:tcBorders>
            <w:shd w:val="clear" w:color="auto" w:fill="auto"/>
            <w:noWrap/>
            <w:vAlign w:val="bottom"/>
            <w:hideMark/>
          </w:tcPr>
          <w:p w14:paraId="08602A4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0,1341</w:t>
            </w:r>
          </w:p>
        </w:tc>
        <w:tc>
          <w:tcPr>
            <w:tcW w:w="1386" w:type="dxa"/>
            <w:tcBorders>
              <w:top w:val="nil"/>
              <w:left w:val="nil"/>
              <w:bottom w:val="single" w:sz="4" w:space="0" w:color="auto"/>
              <w:right w:val="single" w:sz="4" w:space="0" w:color="auto"/>
            </w:tcBorders>
            <w:shd w:val="clear" w:color="auto" w:fill="auto"/>
            <w:noWrap/>
            <w:vAlign w:val="bottom"/>
            <w:hideMark/>
          </w:tcPr>
          <w:p w14:paraId="6C41B18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6,9402</w:t>
            </w:r>
          </w:p>
        </w:tc>
        <w:tc>
          <w:tcPr>
            <w:tcW w:w="1100" w:type="dxa"/>
            <w:tcBorders>
              <w:top w:val="nil"/>
              <w:left w:val="nil"/>
              <w:bottom w:val="single" w:sz="4" w:space="0" w:color="auto"/>
              <w:right w:val="single" w:sz="4" w:space="0" w:color="auto"/>
            </w:tcBorders>
            <w:shd w:val="clear" w:color="auto" w:fill="auto"/>
            <w:noWrap/>
            <w:vAlign w:val="bottom"/>
            <w:hideMark/>
          </w:tcPr>
          <w:p w14:paraId="2F43EDB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0,7496</w:t>
            </w:r>
          </w:p>
        </w:tc>
      </w:tr>
      <w:tr w:rsidR="00E151D2" w:rsidRPr="004E1C0A" w14:paraId="39F5E708"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214FEA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A7A849D"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793E787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0,0955</w:t>
            </w:r>
          </w:p>
        </w:tc>
        <w:tc>
          <w:tcPr>
            <w:tcW w:w="1207" w:type="dxa"/>
            <w:tcBorders>
              <w:top w:val="nil"/>
              <w:left w:val="nil"/>
              <w:bottom w:val="single" w:sz="4" w:space="0" w:color="auto"/>
              <w:right w:val="single" w:sz="4" w:space="0" w:color="auto"/>
            </w:tcBorders>
            <w:shd w:val="clear" w:color="auto" w:fill="auto"/>
            <w:noWrap/>
            <w:vAlign w:val="bottom"/>
            <w:hideMark/>
          </w:tcPr>
          <w:p w14:paraId="6CA0499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0,3600</w:t>
            </w:r>
          </w:p>
        </w:tc>
        <w:tc>
          <w:tcPr>
            <w:tcW w:w="1483" w:type="dxa"/>
            <w:tcBorders>
              <w:top w:val="nil"/>
              <w:left w:val="nil"/>
              <w:bottom w:val="single" w:sz="4" w:space="0" w:color="auto"/>
              <w:right w:val="single" w:sz="4" w:space="0" w:color="auto"/>
            </w:tcBorders>
            <w:shd w:val="clear" w:color="auto" w:fill="auto"/>
            <w:noWrap/>
            <w:vAlign w:val="bottom"/>
            <w:hideMark/>
          </w:tcPr>
          <w:p w14:paraId="5C350AE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0,1657</w:t>
            </w:r>
          </w:p>
        </w:tc>
        <w:tc>
          <w:tcPr>
            <w:tcW w:w="1386" w:type="dxa"/>
            <w:tcBorders>
              <w:top w:val="nil"/>
              <w:left w:val="nil"/>
              <w:bottom w:val="single" w:sz="4" w:space="0" w:color="auto"/>
              <w:right w:val="single" w:sz="4" w:space="0" w:color="auto"/>
            </w:tcBorders>
            <w:shd w:val="clear" w:color="auto" w:fill="auto"/>
            <w:noWrap/>
            <w:vAlign w:val="bottom"/>
            <w:hideMark/>
          </w:tcPr>
          <w:p w14:paraId="79EF943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7,1570</w:t>
            </w:r>
          </w:p>
        </w:tc>
        <w:tc>
          <w:tcPr>
            <w:tcW w:w="1100" w:type="dxa"/>
            <w:tcBorders>
              <w:top w:val="nil"/>
              <w:left w:val="nil"/>
              <w:bottom w:val="single" w:sz="4" w:space="0" w:color="auto"/>
              <w:right w:val="single" w:sz="4" w:space="0" w:color="auto"/>
            </w:tcBorders>
            <w:shd w:val="clear" w:color="auto" w:fill="auto"/>
            <w:noWrap/>
            <w:vAlign w:val="bottom"/>
            <w:hideMark/>
          </w:tcPr>
          <w:p w14:paraId="77169F9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0,5704</w:t>
            </w:r>
          </w:p>
        </w:tc>
      </w:tr>
      <w:tr w:rsidR="00E151D2" w:rsidRPr="004E1C0A" w14:paraId="3406D4A0"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AD0323"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STTP</w:t>
            </w:r>
          </w:p>
        </w:tc>
        <w:tc>
          <w:tcPr>
            <w:tcW w:w="750" w:type="dxa"/>
            <w:tcBorders>
              <w:top w:val="nil"/>
              <w:left w:val="nil"/>
              <w:bottom w:val="single" w:sz="4" w:space="0" w:color="auto"/>
              <w:right w:val="single" w:sz="4" w:space="0" w:color="auto"/>
            </w:tcBorders>
            <w:shd w:val="clear" w:color="auto" w:fill="auto"/>
            <w:noWrap/>
            <w:vAlign w:val="bottom"/>
            <w:hideMark/>
          </w:tcPr>
          <w:p w14:paraId="6D5E1866"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4DDAF43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0,2247</w:t>
            </w:r>
          </w:p>
        </w:tc>
        <w:tc>
          <w:tcPr>
            <w:tcW w:w="1207" w:type="dxa"/>
            <w:tcBorders>
              <w:top w:val="nil"/>
              <w:left w:val="nil"/>
              <w:bottom w:val="single" w:sz="4" w:space="0" w:color="auto"/>
              <w:right w:val="single" w:sz="4" w:space="0" w:color="auto"/>
            </w:tcBorders>
            <w:shd w:val="clear" w:color="auto" w:fill="auto"/>
            <w:noWrap/>
            <w:vAlign w:val="bottom"/>
            <w:hideMark/>
          </w:tcPr>
          <w:p w14:paraId="63D7E93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0,2063</w:t>
            </w:r>
          </w:p>
        </w:tc>
        <w:tc>
          <w:tcPr>
            <w:tcW w:w="1483" w:type="dxa"/>
            <w:tcBorders>
              <w:top w:val="nil"/>
              <w:left w:val="nil"/>
              <w:bottom w:val="single" w:sz="4" w:space="0" w:color="auto"/>
              <w:right w:val="single" w:sz="4" w:space="0" w:color="auto"/>
            </w:tcBorders>
            <w:shd w:val="clear" w:color="auto" w:fill="auto"/>
            <w:noWrap/>
            <w:vAlign w:val="bottom"/>
            <w:hideMark/>
          </w:tcPr>
          <w:p w14:paraId="6D1B2A9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0,2425</w:t>
            </w:r>
          </w:p>
        </w:tc>
        <w:tc>
          <w:tcPr>
            <w:tcW w:w="1386" w:type="dxa"/>
            <w:tcBorders>
              <w:top w:val="nil"/>
              <w:left w:val="nil"/>
              <w:bottom w:val="single" w:sz="4" w:space="0" w:color="auto"/>
              <w:right w:val="single" w:sz="4" w:space="0" w:color="auto"/>
            </w:tcBorders>
            <w:shd w:val="clear" w:color="auto" w:fill="auto"/>
            <w:noWrap/>
            <w:vAlign w:val="bottom"/>
            <w:hideMark/>
          </w:tcPr>
          <w:p w14:paraId="463DB88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14,8738</w:t>
            </w:r>
          </w:p>
        </w:tc>
        <w:tc>
          <w:tcPr>
            <w:tcW w:w="1100" w:type="dxa"/>
            <w:tcBorders>
              <w:top w:val="nil"/>
              <w:left w:val="nil"/>
              <w:bottom w:val="single" w:sz="4" w:space="0" w:color="auto"/>
              <w:right w:val="single" w:sz="4" w:space="0" w:color="auto"/>
            </w:tcBorders>
            <w:shd w:val="clear" w:color="auto" w:fill="auto"/>
            <w:noWrap/>
            <w:vAlign w:val="bottom"/>
            <w:hideMark/>
          </w:tcPr>
          <w:p w14:paraId="48DBD1A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0,3415</w:t>
            </w:r>
          </w:p>
        </w:tc>
      </w:tr>
      <w:tr w:rsidR="00E151D2" w:rsidRPr="004E1C0A" w14:paraId="0190A521"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517D99E"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7F042D8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5E54926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0,2352</w:t>
            </w:r>
          </w:p>
        </w:tc>
        <w:tc>
          <w:tcPr>
            <w:tcW w:w="1207" w:type="dxa"/>
            <w:tcBorders>
              <w:top w:val="nil"/>
              <w:left w:val="nil"/>
              <w:bottom w:val="single" w:sz="4" w:space="0" w:color="auto"/>
              <w:right w:val="single" w:sz="4" w:space="0" w:color="auto"/>
            </w:tcBorders>
            <w:shd w:val="clear" w:color="auto" w:fill="auto"/>
            <w:noWrap/>
            <w:vAlign w:val="bottom"/>
            <w:hideMark/>
          </w:tcPr>
          <w:p w14:paraId="6D814FF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0,1584</w:t>
            </w:r>
          </w:p>
        </w:tc>
        <w:tc>
          <w:tcPr>
            <w:tcW w:w="1483" w:type="dxa"/>
            <w:tcBorders>
              <w:top w:val="nil"/>
              <w:left w:val="nil"/>
              <w:bottom w:val="single" w:sz="4" w:space="0" w:color="auto"/>
              <w:right w:val="single" w:sz="4" w:space="0" w:color="auto"/>
            </w:tcBorders>
            <w:shd w:val="clear" w:color="auto" w:fill="auto"/>
            <w:noWrap/>
            <w:vAlign w:val="bottom"/>
            <w:hideMark/>
          </w:tcPr>
          <w:p w14:paraId="14E5625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0,0950</w:t>
            </w:r>
          </w:p>
        </w:tc>
        <w:tc>
          <w:tcPr>
            <w:tcW w:w="1386" w:type="dxa"/>
            <w:tcBorders>
              <w:top w:val="nil"/>
              <w:left w:val="nil"/>
              <w:bottom w:val="single" w:sz="4" w:space="0" w:color="auto"/>
              <w:right w:val="single" w:sz="4" w:space="0" w:color="auto"/>
            </w:tcBorders>
            <w:shd w:val="clear" w:color="auto" w:fill="auto"/>
            <w:noWrap/>
            <w:vAlign w:val="bottom"/>
            <w:hideMark/>
          </w:tcPr>
          <w:p w14:paraId="3EFA72A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15,0536</w:t>
            </w:r>
          </w:p>
        </w:tc>
        <w:tc>
          <w:tcPr>
            <w:tcW w:w="1100" w:type="dxa"/>
            <w:tcBorders>
              <w:top w:val="nil"/>
              <w:left w:val="nil"/>
              <w:bottom w:val="single" w:sz="4" w:space="0" w:color="auto"/>
              <w:right w:val="single" w:sz="4" w:space="0" w:color="auto"/>
            </w:tcBorders>
            <w:shd w:val="clear" w:color="auto" w:fill="auto"/>
            <w:noWrap/>
            <w:vAlign w:val="bottom"/>
            <w:hideMark/>
          </w:tcPr>
          <w:p w14:paraId="290D62B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0,2902</w:t>
            </w:r>
          </w:p>
        </w:tc>
      </w:tr>
      <w:tr w:rsidR="00E151D2" w:rsidRPr="004E1C0A" w14:paraId="4C9301D0"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51BA1A1"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301471A3"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1B58388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0,1871</w:t>
            </w:r>
          </w:p>
        </w:tc>
        <w:tc>
          <w:tcPr>
            <w:tcW w:w="1207" w:type="dxa"/>
            <w:tcBorders>
              <w:top w:val="nil"/>
              <w:left w:val="nil"/>
              <w:bottom w:val="single" w:sz="4" w:space="0" w:color="auto"/>
              <w:right w:val="single" w:sz="4" w:space="0" w:color="auto"/>
            </w:tcBorders>
            <w:shd w:val="clear" w:color="auto" w:fill="auto"/>
            <w:noWrap/>
            <w:vAlign w:val="bottom"/>
            <w:hideMark/>
          </w:tcPr>
          <w:p w14:paraId="227D0E4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0,1612</w:t>
            </w:r>
          </w:p>
        </w:tc>
        <w:tc>
          <w:tcPr>
            <w:tcW w:w="1483" w:type="dxa"/>
            <w:tcBorders>
              <w:top w:val="nil"/>
              <w:left w:val="nil"/>
              <w:bottom w:val="single" w:sz="4" w:space="0" w:color="auto"/>
              <w:right w:val="single" w:sz="4" w:space="0" w:color="auto"/>
            </w:tcBorders>
            <w:shd w:val="clear" w:color="auto" w:fill="auto"/>
            <w:noWrap/>
            <w:vAlign w:val="bottom"/>
            <w:hideMark/>
          </w:tcPr>
          <w:p w14:paraId="3299DF0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0,1028</w:t>
            </w:r>
          </w:p>
        </w:tc>
        <w:tc>
          <w:tcPr>
            <w:tcW w:w="1386" w:type="dxa"/>
            <w:tcBorders>
              <w:top w:val="nil"/>
              <w:left w:val="nil"/>
              <w:bottom w:val="single" w:sz="4" w:space="0" w:color="auto"/>
              <w:right w:val="single" w:sz="4" w:space="0" w:color="auto"/>
            </w:tcBorders>
            <w:shd w:val="clear" w:color="auto" w:fill="auto"/>
            <w:noWrap/>
            <w:vAlign w:val="bottom"/>
            <w:hideMark/>
          </w:tcPr>
          <w:p w14:paraId="540EAD5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15,1814</w:t>
            </w:r>
          </w:p>
        </w:tc>
        <w:tc>
          <w:tcPr>
            <w:tcW w:w="1100" w:type="dxa"/>
            <w:tcBorders>
              <w:top w:val="nil"/>
              <w:left w:val="nil"/>
              <w:bottom w:val="single" w:sz="4" w:space="0" w:color="auto"/>
              <w:right w:val="single" w:sz="4" w:space="0" w:color="auto"/>
            </w:tcBorders>
            <w:shd w:val="clear" w:color="auto" w:fill="auto"/>
            <w:noWrap/>
            <w:vAlign w:val="bottom"/>
            <w:hideMark/>
          </w:tcPr>
          <w:p w14:paraId="521D640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0,1873</w:t>
            </w:r>
          </w:p>
        </w:tc>
      </w:tr>
      <w:tr w:rsidR="00E151D2" w:rsidRPr="004E1C0A" w14:paraId="2372CAD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EB954E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66FB725E"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575F666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0,1590</w:t>
            </w:r>
          </w:p>
        </w:tc>
        <w:tc>
          <w:tcPr>
            <w:tcW w:w="1207" w:type="dxa"/>
            <w:tcBorders>
              <w:top w:val="nil"/>
              <w:left w:val="nil"/>
              <w:bottom w:val="single" w:sz="4" w:space="0" w:color="auto"/>
              <w:right w:val="single" w:sz="4" w:space="0" w:color="auto"/>
            </w:tcBorders>
            <w:shd w:val="clear" w:color="auto" w:fill="auto"/>
            <w:noWrap/>
            <w:vAlign w:val="bottom"/>
            <w:hideMark/>
          </w:tcPr>
          <w:p w14:paraId="01E93B1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1,0069</w:t>
            </w:r>
          </w:p>
        </w:tc>
        <w:tc>
          <w:tcPr>
            <w:tcW w:w="1483" w:type="dxa"/>
            <w:tcBorders>
              <w:top w:val="nil"/>
              <w:left w:val="nil"/>
              <w:bottom w:val="single" w:sz="4" w:space="0" w:color="auto"/>
              <w:right w:val="single" w:sz="4" w:space="0" w:color="auto"/>
            </w:tcBorders>
            <w:shd w:val="clear" w:color="auto" w:fill="auto"/>
            <w:noWrap/>
            <w:vAlign w:val="bottom"/>
            <w:hideMark/>
          </w:tcPr>
          <w:p w14:paraId="6B8DA75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0,1626</w:t>
            </w:r>
          </w:p>
        </w:tc>
        <w:tc>
          <w:tcPr>
            <w:tcW w:w="1386" w:type="dxa"/>
            <w:tcBorders>
              <w:top w:val="nil"/>
              <w:left w:val="nil"/>
              <w:bottom w:val="single" w:sz="4" w:space="0" w:color="auto"/>
              <w:right w:val="single" w:sz="4" w:space="0" w:color="auto"/>
            </w:tcBorders>
            <w:shd w:val="clear" w:color="auto" w:fill="auto"/>
            <w:noWrap/>
            <w:vAlign w:val="bottom"/>
            <w:hideMark/>
          </w:tcPr>
          <w:p w14:paraId="345AA734"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15,3396</w:t>
            </w:r>
          </w:p>
        </w:tc>
        <w:tc>
          <w:tcPr>
            <w:tcW w:w="1100" w:type="dxa"/>
            <w:tcBorders>
              <w:top w:val="nil"/>
              <w:left w:val="nil"/>
              <w:bottom w:val="single" w:sz="4" w:space="0" w:color="auto"/>
              <w:right w:val="single" w:sz="4" w:space="0" w:color="auto"/>
            </w:tcBorders>
            <w:shd w:val="clear" w:color="auto" w:fill="auto"/>
            <w:noWrap/>
            <w:vAlign w:val="bottom"/>
            <w:hideMark/>
          </w:tcPr>
          <w:p w14:paraId="14CD4F9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0,1686</w:t>
            </w:r>
          </w:p>
        </w:tc>
      </w:tr>
      <w:tr w:rsidR="00E151D2" w:rsidRPr="004E1C0A" w14:paraId="54015E1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5DD61EC"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90241DA"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06A4F4A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0,1893</w:t>
            </w:r>
          </w:p>
        </w:tc>
        <w:tc>
          <w:tcPr>
            <w:tcW w:w="1207" w:type="dxa"/>
            <w:tcBorders>
              <w:top w:val="nil"/>
              <w:left w:val="nil"/>
              <w:bottom w:val="single" w:sz="4" w:space="0" w:color="auto"/>
              <w:right w:val="single" w:sz="4" w:space="0" w:color="auto"/>
            </w:tcBorders>
            <w:shd w:val="clear" w:color="auto" w:fill="auto"/>
            <w:noWrap/>
            <w:vAlign w:val="bottom"/>
            <w:hideMark/>
          </w:tcPr>
          <w:p w14:paraId="0149935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0,1085</w:t>
            </w:r>
          </w:p>
        </w:tc>
        <w:tc>
          <w:tcPr>
            <w:tcW w:w="1483" w:type="dxa"/>
            <w:tcBorders>
              <w:top w:val="nil"/>
              <w:left w:val="nil"/>
              <w:bottom w:val="single" w:sz="4" w:space="0" w:color="auto"/>
              <w:right w:val="single" w:sz="4" w:space="0" w:color="auto"/>
            </w:tcBorders>
            <w:shd w:val="clear" w:color="auto" w:fill="auto"/>
            <w:noWrap/>
            <w:vAlign w:val="bottom"/>
            <w:hideMark/>
          </w:tcPr>
          <w:p w14:paraId="7EA5413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-0,0333</w:t>
            </w:r>
          </w:p>
        </w:tc>
        <w:tc>
          <w:tcPr>
            <w:tcW w:w="1386" w:type="dxa"/>
            <w:tcBorders>
              <w:top w:val="nil"/>
              <w:left w:val="nil"/>
              <w:bottom w:val="single" w:sz="4" w:space="0" w:color="auto"/>
              <w:right w:val="single" w:sz="4" w:space="0" w:color="auto"/>
            </w:tcBorders>
            <w:shd w:val="clear" w:color="auto" w:fill="auto"/>
            <w:noWrap/>
            <w:vAlign w:val="bottom"/>
            <w:hideMark/>
          </w:tcPr>
          <w:p w14:paraId="24C312E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15,5170</w:t>
            </w:r>
          </w:p>
        </w:tc>
        <w:tc>
          <w:tcPr>
            <w:tcW w:w="1100" w:type="dxa"/>
            <w:tcBorders>
              <w:top w:val="nil"/>
              <w:left w:val="nil"/>
              <w:bottom w:val="single" w:sz="4" w:space="0" w:color="auto"/>
              <w:right w:val="single" w:sz="4" w:space="0" w:color="auto"/>
            </w:tcBorders>
            <w:shd w:val="clear" w:color="auto" w:fill="auto"/>
            <w:noWrap/>
            <w:vAlign w:val="bottom"/>
            <w:hideMark/>
          </w:tcPr>
          <w:p w14:paraId="6AB8F0F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0,1309</w:t>
            </w:r>
          </w:p>
        </w:tc>
      </w:tr>
      <w:tr w:rsidR="00E151D2" w:rsidRPr="004E1C0A" w14:paraId="5A0275FC"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480A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lastRenderedPageBreak/>
              <w:t>ULTJ</w:t>
            </w:r>
          </w:p>
        </w:tc>
        <w:tc>
          <w:tcPr>
            <w:tcW w:w="750" w:type="dxa"/>
            <w:tcBorders>
              <w:top w:val="nil"/>
              <w:left w:val="nil"/>
              <w:bottom w:val="single" w:sz="4" w:space="0" w:color="auto"/>
              <w:right w:val="single" w:sz="4" w:space="0" w:color="auto"/>
            </w:tcBorders>
            <w:shd w:val="clear" w:color="auto" w:fill="auto"/>
            <w:noWrap/>
            <w:vAlign w:val="bottom"/>
            <w:hideMark/>
          </w:tcPr>
          <w:p w14:paraId="1D49A6F9"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2D97596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0,1832</w:t>
            </w:r>
          </w:p>
        </w:tc>
        <w:tc>
          <w:tcPr>
            <w:tcW w:w="1207" w:type="dxa"/>
            <w:tcBorders>
              <w:top w:val="nil"/>
              <w:left w:val="nil"/>
              <w:bottom w:val="single" w:sz="4" w:space="0" w:color="auto"/>
              <w:right w:val="single" w:sz="4" w:space="0" w:color="auto"/>
            </w:tcBorders>
            <w:shd w:val="clear" w:color="auto" w:fill="auto"/>
            <w:noWrap/>
            <w:vAlign w:val="bottom"/>
            <w:hideMark/>
          </w:tcPr>
          <w:p w14:paraId="224E829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0,1348</w:t>
            </w:r>
          </w:p>
        </w:tc>
        <w:tc>
          <w:tcPr>
            <w:tcW w:w="1483" w:type="dxa"/>
            <w:tcBorders>
              <w:top w:val="nil"/>
              <w:left w:val="nil"/>
              <w:bottom w:val="single" w:sz="4" w:space="0" w:color="auto"/>
              <w:right w:val="single" w:sz="4" w:space="0" w:color="auto"/>
            </w:tcBorders>
            <w:shd w:val="clear" w:color="auto" w:fill="auto"/>
            <w:noWrap/>
            <w:vAlign w:val="bottom"/>
            <w:hideMark/>
          </w:tcPr>
          <w:p w14:paraId="38F3B19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0,1371</w:t>
            </w:r>
          </w:p>
        </w:tc>
        <w:tc>
          <w:tcPr>
            <w:tcW w:w="1386" w:type="dxa"/>
            <w:tcBorders>
              <w:top w:val="nil"/>
              <w:left w:val="nil"/>
              <w:bottom w:val="single" w:sz="4" w:space="0" w:color="auto"/>
              <w:right w:val="single" w:sz="4" w:space="0" w:color="auto"/>
            </w:tcBorders>
            <w:shd w:val="clear" w:color="auto" w:fill="auto"/>
            <w:noWrap/>
            <w:vAlign w:val="bottom"/>
            <w:hideMark/>
          </w:tcPr>
          <w:p w14:paraId="77F0E18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15,7039</w:t>
            </w:r>
          </w:p>
        </w:tc>
        <w:tc>
          <w:tcPr>
            <w:tcW w:w="1100" w:type="dxa"/>
            <w:tcBorders>
              <w:top w:val="nil"/>
              <w:left w:val="nil"/>
              <w:bottom w:val="single" w:sz="4" w:space="0" w:color="auto"/>
              <w:right w:val="single" w:sz="4" w:space="0" w:color="auto"/>
            </w:tcBorders>
            <w:shd w:val="clear" w:color="auto" w:fill="auto"/>
            <w:noWrap/>
            <w:vAlign w:val="bottom"/>
            <w:hideMark/>
          </w:tcPr>
          <w:p w14:paraId="6F097CB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0,1686</w:t>
            </w:r>
          </w:p>
        </w:tc>
      </w:tr>
      <w:tr w:rsidR="00E151D2" w:rsidRPr="004E1C0A" w14:paraId="2342AEB0"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B7527FA"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488B7D15"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2A4A719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0,2321</w:t>
            </w:r>
          </w:p>
        </w:tc>
        <w:tc>
          <w:tcPr>
            <w:tcW w:w="1207" w:type="dxa"/>
            <w:tcBorders>
              <w:top w:val="nil"/>
              <w:left w:val="nil"/>
              <w:bottom w:val="single" w:sz="4" w:space="0" w:color="auto"/>
              <w:right w:val="single" w:sz="4" w:space="0" w:color="auto"/>
            </w:tcBorders>
            <w:shd w:val="clear" w:color="auto" w:fill="auto"/>
            <w:noWrap/>
            <w:vAlign w:val="bottom"/>
            <w:hideMark/>
          </w:tcPr>
          <w:p w14:paraId="04F5457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0,8500</w:t>
            </w:r>
          </w:p>
        </w:tc>
        <w:tc>
          <w:tcPr>
            <w:tcW w:w="1483" w:type="dxa"/>
            <w:tcBorders>
              <w:top w:val="nil"/>
              <w:left w:val="nil"/>
              <w:bottom w:val="single" w:sz="4" w:space="0" w:color="auto"/>
              <w:right w:val="single" w:sz="4" w:space="0" w:color="auto"/>
            </w:tcBorders>
            <w:shd w:val="clear" w:color="auto" w:fill="auto"/>
            <w:noWrap/>
            <w:vAlign w:val="bottom"/>
            <w:hideMark/>
          </w:tcPr>
          <w:p w14:paraId="5077A1C1"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-0,0411</w:t>
            </w:r>
          </w:p>
        </w:tc>
        <w:tc>
          <w:tcPr>
            <w:tcW w:w="1386" w:type="dxa"/>
            <w:tcBorders>
              <w:top w:val="nil"/>
              <w:left w:val="nil"/>
              <w:bottom w:val="single" w:sz="4" w:space="0" w:color="auto"/>
              <w:right w:val="single" w:sz="4" w:space="0" w:color="auto"/>
            </w:tcBorders>
            <w:shd w:val="clear" w:color="auto" w:fill="auto"/>
            <w:noWrap/>
            <w:vAlign w:val="bottom"/>
            <w:hideMark/>
          </w:tcPr>
          <w:p w14:paraId="18853EA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15,9850</w:t>
            </w:r>
          </w:p>
        </w:tc>
        <w:tc>
          <w:tcPr>
            <w:tcW w:w="1100" w:type="dxa"/>
            <w:tcBorders>
              <w:top w:val="nil"/>
              <w:left w:val="nil"/>
              <w:bottom w:val="single" w:sz="4" w:space="0" w:color="auto"/>
              <w:right w:val="single" w:sz="4" w:space="0" w:color="auto"/>
            </w:tcBorders>
            <w:shd w:val="clear" w:color="auto" w:fill="auto"/>
            <w:noWrap/>
            <w:vAlign w:val="bottom"/>
            <w:hideMark/>
          </w:tcPr>
          <w:p w14:paraId="4AC283A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0,8307</w:t>
            </w:r>
          </w:p>
        </w:tc>
      </w:tr>
      <w:tr w:rsidR="00E151D2" w:rsidRPr="004E1C0A" w14:paraId="50CEB9D0"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0344ECF"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01C02FDF"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44F93B3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0,2485</w:t>
            </w:r>
          </w:p>
        </w:tc>
        <w:tc>
          <w:tcPr>
            <w:tcW w:w="1207" w:type="dxa"/>
            <w:tcBorders>
              <w:top w:val="nil"/>
              <w:left w:val="nil"/>
              <w:bottom w:val="single" w:sz="4" w:space="0" w:color="auto"/>
              <w:right w:val="single" w:sz="4" w:space="0" w:color="auto"/>
            </w:tcBorders>
            <w:shd w:val="clear" w:color="auto" w:fill="auto"/>
            <w:noWrap/>
            <w:vAlign w:val="bottom"/>
            <w:hideMark/>
          </w:tcPr>
          <w:p w14:paraId="2862094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0,2049</w:t>
            </w:r>
          </w:p>
        </w:tc>
        <w:tc>
          <w:tcPr>
            <w:tcW w:w="1483" w:type="dxa"/>
            <w:tcBorders>
              <w:top w:val="nil"/>
              <w:left w:val="nil"/>
              <w:bottom w:val="single" w:sz="4" w:space="0" w:color="auto"/>
              <w:right w:val="single" w:sz="4" w:space="0" w:color="auto"/>
            </w:tcBorders>
            <w:shd w:val="clear" w:color="auto" w:fill="auto"/>
            <w:noWrap/>
            <w:vAlign w:val="bottom"/>
            <w:hideMark/>
          </w:tcPr>
          <w:p w14:paraId="540A8DCF"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0,1088</w:t>
            </w:r>
          </w:p>
        </w:tc>
        <w:tc>
          <w:tcPr>
            <w:tcW w:w="1386" w:type="dxa"/>
            <w:tcBorders>
              <w:top w:val="nil"/>
              <w:left w:val="nil"/>
              <w:bottom w:val="single" w:sz="4" w:space="0" w:color="auto"/>
              <w:right w:val="single" w:sz="4" w:space="0" w:color="auto"/>
            </w:tcBorders>
            <w:shd w:val="clear" w:color="auto" w:fill="auto"/>
            <w:noWrap/>
            <w:vAlign w:val="bottom"/>
            <w:hideMark/>
          </w:tcPr>
          <w:p w14:paraId="33EF0DB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15,8179</w:t>
            </w:r>
          </w:p>
        </w:tc>
        <w:tc>
          <w:tcPr>
            <w:tcW w:w="1100" w:type="dxa"/>
            <w:tcBorders>
              <w:top w:val="nil"/>
              <w:left w:val="nil"/>
              <w:bottom w:val="single" w:sz="4" w:space="0" w:color="auto"/>
              <w:right w:val="single" w:sz="4" w:space="0" w:color="auto"/>
            </w:tcBorders>
            <w:shd w:val="clear" w:color="auto" w:fill="auto"/>
            <w:noWrap/>
            <w:vAlign w:val="bottom"/>
            <w:hideMark/>
          </w:tcPr>
          <w:p w14:paraId="74ED5B2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0,4415</w:t>
            </w:r>
          </w:p>
        </w:tc>
      </w:tr>
      <w:tr w:rsidR="00E151D2" w:rsidRPr="004E1C0A" w14:paraId="32D75704"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25BB47E4"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1CC1BBD0"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4F4EE71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0,1658</w:t>
            </w:r>
          </w:p>
        </w:tc>
        <w:tc>
          <w:tcPr>
            <w:tcW w:w="1207" w:type="dxa"/>
            <w:tcBorders>
              <w:top w:val="nil"/>
              <w:left w:val="nil"/>
              <w:bottom w:val="single" w:sz="4" w:space="0" w:color="auto"/>
              <w:right w:val="single" w:sz="4" w:space="0" w:color="auto"/>
            </w:tcBorders>
            <w:shd w:val="clear" w:color="auto" w:fill="auto"/>
            <w:noWrap/>
            <w:vAlign w:val="bottom"/>
            <w:hideMark/>
          </w:tcPr>
          <w:p w14:paraId="21033C1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0,3261</w:t>
            </w:r>
          </w:p>
        </w:tc>
        <w:tc>
          <w:tcPr>
            <w:tcW w:w="1483" w:type="dxa"/>
            <w:tcBorders>
              <w:top w:val="nil"/>
              <w:left w:val="nil"/>
              <w:bottom w:val="single" w:sz="4" w:space="0" w:color="auto"/>
              <w:right w:val="single" w:sz="4" w:space="0" w:color="auto"/>
            </w:tcBorders>
            <w:shd w:val="clear" w:color="auto" w:fill="auto"/>
            <w:noWrap/>
            <w:vAlign w:val="bottom"/>
            <w:hideMark/>
          </w:tcPr>
          <w:p w14:paraId="1425DC3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0,1571</w:t>
            </w:r>
          </w:p>
        </w:tc>
        <w:tc>
          <w:tcPr>
            <w:tcW w:w="1386" w:type="dxa"/>
            <w:tcBorders>
              <w:top w:val="nil"/>
              <w:left w:val="nil"/>
              <w:bottom w:val="single" w:sz="4" w:space="0" w:color="auto"/>
              <w:right w:val="single" w:sz="4" w:space="0" w:color="auto"/>
            </w:tcBorders>
            <w:shd w:val="clear" w:color="auto" w:fill="auto"/>
            <w:noWrap/>
            <w:vAlign w:val="bottom"/>
            <w:hideMark/>
          </w:tcPr>
          <w:p w14:paraId="0B7DB58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15,8138</w:t>
            </w:r>
          </w:p>
        </w:tc>
        <w:tc>
          <w:tcPr>
            <w:tcW w:w="1100" w:type="dxa"/>
            <w:tcBorders>
              <w:top w:val="nil"/>
              <w:left w:val="nil"/>
              <w:bottom w:val="single" w:sz="4" w:space="0" w:color="auto"/>
              <w:right w:val="single" w:sz="4" w:space="0" w:color="auto"/>
            </w:tcBorders>
            <w:shd w:val="clear" w:color="auto" w:fill="auto"/>
            <w:noWrap/>
            <w:vAlign w:val="bottom"/>
            <w:hideMark/>
          </w:tcPr>
          <w:p w14:paraId="70A9881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0,2668</w:t>
            </w:r>
          </w:p>
        </w:tc>
      </w:tr>
      <w:tr w:rsidR="00E151D2" w:rsidRPr="004E1C0A" w14:paraId="0F08DE8E"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A31FAD0"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3A6FC68B"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6D20993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0,1774</w:t>
            </w:r>
          </w:p>
        </w:tc>
        <w:tc>
          <w:tcPr>
            <w:tcW w:w="1207" w:type="dxa"/>
            <w:tcBorders>
              <w:top w:val="nil"/>
              <w:left w:val="nil"/>
              <w:bottom w:val="single" w:sz="4" w:space="0" w:color="auto"/>
              <w:right w:val="single" w:sz="4" w:space="0" w:color="auto"/>
            </w:tcBorders>
            <w:shd w:val="clear" w:color="auto" w:fill="auto"/>
            <w:noWrap/>
            <w:vAlign w:val="bottom"/>
            <w:hideMark/>
          </w:tcPr>
          <w:p w14:paraId="16A1A65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0,2679</w:t>
            </w:r>
          </w:p>
        </w:tc>
        <w:tc>
          <w:tcPr>
            <w:tcW w:w="1483" w:type="dxa"/>
            <w:tcBorders>
              <w:top w:val="nil"/>
              <w:left w:val="nil"/>
              <w:bottom w:val="single" w:sz="4" w:space="0" w:color="auto"/>
              <w:right w:val="single" w:sz="4" w:space="0" w:color="auto"/>
            </w:tcBorders>
            <w:shd w:val="clear" w:color="auto" w:fill="auto"/>
            <w:noWrap/>
            <w:vAlign w:val="bottom"/>
            <w:hideMark/>
          </w:tcPr>
          <w:p w14:paraId="52776AFD"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0,0844</w:t>
            </w:r>
          </w:p>
        </w:tc>
        <w:tc>
          <w:tcPr>
            <w:tcW w:w="1386" w:type="dxa"/>
            <w:tcBorders>
              <w:top w:val="nil"/>
              <w:left w:val="nil"/>
              <w:bottom w:val="single" w:sz="4" w:space="0" w:color="auto"/>
              <w:right w:val="single" w:sz="4" w:space="0" w:color="auto"/>
            </w:tcBorders>
            <w:shd w:val="clear" w:color="auto" w:fill="auto"/>
            <w:noWrap/>
            <w:vAlign w:val="bottom"/>
            <w:hideMark/>
          </w:tcPr>
          <w:p w14:paraId="4A5050C3"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15,8336</w:t>
            </w:r>
          </w:p>
        </w:tc>
        <w:tc>
          <w:tcPr>
            <w:tcW w:w="1100" w:type="dxa"/>
            <w:tcBorders>
              <w:top w:val="nil"/>
              <w:left w:val="nil"/>
              <w:bottom w:val="single" w:sz="4" w:space="0" w:color="auto"/>
              <w:right w:val="single" w:sz="4" w:space="0" w:color="auto"/>
            </w:tcBorders>
            <w:shd w:val="clear" w:color="auto" w:fill="auto"/>
            <w:noWrap/>
            <w:vAlign w:val="bottom"/>
            <w:hideMark/>
          </w:tcPr>
          <w:p w14:paraId="0637356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0,1252</w:t>
            </w:r>
          </w:p>
        </w:tc>
      </w:tr>
      <w:tr w:rsidR="00E151D2" w:rsidRPr="004E1C0A" w14:paraId="3CE4F9BB" w14:textId="77777777" w:rsidTr="0040620D">
        <w:trPr>
          <w:trHeight w:val="310"/>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4EA628"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RAFI</w:t>
            </w:r>
          </w:p>
        </w:tc>
        <w:tc>
          <w:tcPr>
            <w:tcW w:w="750" w:type="dxa"/>
            <w:tcBorders>
              <w:top w:val="nil"/>
              <w:left w:val="nil"/>
              <w:bottom w:val="single" w:sz="4" w:space="0" w:color="auto"/>
              <w:right w:val="single" w:sz="4" w:space="0" w:color="auto"/>
            </w:tcBorders>
            <w:shd w:val="clear" w:color="auto" w:fill="auto"/>
            <w:noWrap/>
            <w:vAlign w:val="bottom"/>
            <w:hideMark/>
          </w:tcPr>
          <w:p w14:paraId="7E492BB0"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2019</w:t>
            </w:r>
          </w:p>
        </w:tc>
        <w:tc>
          <w:tcPr>
            <w:tcW w:w="1476" w:type="dxa"/>
            <w:tcBorders>
              <w:top w:val="nil"/>
              <w:left w:val="nil"/>
              <w:bottom w:val="single" w:sz="4" w:space="0" w:color="auto"/>
              <w:right w:val="single" w:sz="4" w:space="0" w:color="auto"/>
            </w:tcBorders>
            <w:shd w:val="clear" w:color="auto" w:fill="auto"/>
            <w:noWrap/>
            <w:vAlign w:val="bottom"/>
            <w:hideMark/>
          </w:tcPr>
          <w:p w14:paraId="581DF30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0,0462</w:t>
            </w:r>
          </w:p>
        </w:tc>
        <w:tc>
          <w:tcPr>
            <w:tcW w:w="1207" w:type="dxa"/>
            <w:tcBorders>
              <w:top w:val="nil"/>
              <w:left w:val="nil"/>
              <w:bottom w:val="single" w:sz="4" w:space="0" w:color="auto"/>
              <w:right w:val="single" w:sz="4" w:space="0" w:color="auto"/>
            </w:tcBorders>
            <w:shd w:val="clear" w:color="auto" w:fill="auto"/>
            <w:noWrap/>
            <w:vAlign w:val="bottom"/>
            <w:hideMark/>
          </w:tcPr>
          <w:p w14:paraId="10002EC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0,6940</w:t>
            </w:r>
          </w:p>
        </w:tc>
        <w:tc>
          <w:tcPr>
            <w:tcW w:w="1483" w:type="dxa"/>
            <w:tcBorders>
              <w:top w:val="nil"/>
              <w:left w:val="nil"/>
              <w:bottom w:val="single" w:sz="4" w:space="0" w:color="auto"/>
              <w:right w:val="single" w:sz="4" w:space="0" w:color="auto"/>
            </w:tcBorders>
            <w:shd w:val="clear" w:color="auto" w:fill="auto"/>
            <w:noWrap/>
            <w:vAlign w:val="bottom"/>
            <w:hideMark/>
          </w:tcPr>
          <w:p w14:paraId="720F51B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0,0981</w:t>
            </w:r>
          </w:p>
        </w:tc>
        <w:tc>
          <w:tcPr>
            <w:tcW w:w="1386" w:type="dxa"/>
            <w:tcBorders>
              <w:top w:val="nil"/>
              <w:left w:val="nil"/>
              <w:bottom w:val="single" w:sz="4" w:space="0" w:color="auto"/>
              <w:right w:val="single" w:sz="4" w:space="0" w:color="auto"/>
            </w:tcBorders>
            <w:shd w:val="clear" w:color="auto" w:fill="auto"/>
            <w:noWrap/>
            <w:vAlign w:val="bottom"/>
            <w:hideMark/>
          </w:tcPr>
          <w:p w14:paraId="50BF005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26,2630</w:t>
            </w:r>
          </w:p>
        </w:tc>
        <w:tc>
          <w:tcPr>
            <w:tcW w:w="1100" w:type="dxa"/>
            <w:tcBorders>
              <w:top w:val="nil"/>
              <w:left w:val="nil"/>
              <w:bottom w:val="single" w:sz="4" w:space="0" w:color="auto"/>
              <w:right w:val="single" w:sz="4" w:space="0" w:color="auto"/>
            </w:tcBorders>
            <w:shd w:val="clear" w:color="auto" w:fill="auto"/>
            <w:noWrap/>
            <w:vAlign w:val="bottom"/>
            <w:hideMark/>
          </w:tcPr>
          <w:p w14:paraId="4A7D1D9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0,1282</w:t>
            </w:r>
          </w:p>
        </w:tc>
      </w:tr>
      <w:tr w:rsidR="00E151D2" w:rsidRPr="004E1C0A" w14:paraId="23CEE443"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374D4689"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2A97DA2D"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2020</w:t>
            </w:r>
          </w:p>
        </w:tc>
        <w:tc>
          <w:tcPr>
            <w:tcW w:w="1476" w:type="dxa"/>
            <w:tcBorders>
              <w:top w:val="nil"/>
              <w:left w:val="nil"/>
              <w:bottom w:val="single" w:sz="4" w:space="0" w:color="auto"/>
              <w:right w:val="single" w:sz="4" w:space="0" w:color="auto"/>
            </w:tcBorders>
            <w:shd w:val="clear" w:color="auto" w:fill="auto"/>
            <w:noWrap/>
            <w:vAlign w:val="bottom"/>
            <w:hideMark/>
          </w:tcPr>
          <w:p w14:paraId="1E99B31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0,3562</w:t>
            </w:r>
          </w:p>
        </w:tc>
        <w:tc>
          <w:tcPr>
            <w:tcW w:w="1207" w:type="dxa"/>
            <w:tcBorders>
              <w:top w:val="nil"/>
              <w:left w:val="nil"/>
              <w:bottom w:val="single" w:sz="4" w:space="0" w:color="auto"/>
              <w:right w:val="single" w:sz="4" w:space="0" w:color="auto"/>
            </w:tcBorders>
            <w:shd w:val="clear" w:color="auto" w:fill="auto"/>
            <w:noWrap/>
            <w:vAlign w:val="bottom"/>
            <w:hideMark/>
          </w:tcPr>
          <w:p w14:paraId="09790CF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0,7117</w:t>
            </w:r>
          </w:p>
        </w:tc>
        <w:tc>
          <w:tcPr>
            <w:tcW w:w="1483" w:type="dxa"/>
            <w:tcBorders>
              <w:top w:val="nil"/>
              <w:left w:val="nil"/>
              <w:bottom w:val="single" w:sz="4" w:space="0" w:color="auto"/>
              <w:right w:val="single" w:sz="4" w:space="0" w:color="auto"/>
            </w:tcBorders>
            <w:shd w:val="clear" w:color="auto" w:fill="auto"/>
            <w:noWrap/>
            <w:vAlign w:val="bottom"/>
            <w:hideMark/>
          </w:tcPr>
          <w:p w14:paraId="03F2563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0,0516</w:t>
            </w:r>
          </w:p>
        </w:tc>
        <w:tc>
          <w:tcPr>
            <w:tcW w:w="1386" w:type="dxa"/>
            <w:tcBorders>
              <w:top w:val="nil"/>
              <w:left w:val="nil"/>
              <w:bottom w:val="single" w:sz="4" w:space="0" w:color="auto"/>
              <w:right w:val="single" w:sz="4" w:space="0" w:color="auto"/>
            </w:tcBorders>
            <w:shd w:val="clear" w:color="auto" w:fill="auto"/>
            <w:noWrap/>
            <w:vAlign w:val="bottom"/>
            <w:hideMark/>
          </w:tcPr>
          <w:p w14:paraId="02E33017"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23,9730</w:t>
            </w:r>
          </w:p>
        </w:tc>
        <w:tc>
          <w:tcPr>
            <w:tcW w:w="1100" w:type="dxa"/>
            <w:tcBorders>
              <w:top w:val="nil"/>
              <w:left w:val="nil"/>
              <w:bottom w:val="single" w:sz="4" w:space="0" w:color="auto"/>
              <w:right w:val="single" w:sz="4" w:space="0" w:color="auto"/>
            </w:tcBorders>
            <w:shd w:val="clear" w:color="auto" w:fill="auto"/>
            <w:noWrap/>
            <w:vAlign w:val="bottom"/>
            <w:hideMark/>
          </w:tcPr>
          <w:p w14:paraId="60B8923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0,6660</w:t>
            </w:r>
          </w:p>
        </w:tc>
      </w:tr>
      <w:tr w:rsidR="00E151D2" w:rsidRPr="004E1C0A" w14:paraId="0BFF4E76"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317AE5D"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4E88FF53"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2021</w:t>
            </w:r>
          </w:p>
        </w:tc>
        <w:tc>
          <w:tcPr>
            <w:tcW w:w="1476" w:type="dxa"/>
            <w:tcBorders>
              <w:top w:val="nil"/>
              <w:left w:val="nil"/>
              <w:bottom w:val="single" w:sz="4" w:space="0" w:color="auto"/>
              <w:right w:val="single" w:sz="4" w:space="0" w:color="auto"/>
            </w:tcBorders>
            <w:shd w:val="clear" w:color="auto" w:fill="auto"/>
            <w:noWrap/>
            <w:vAlign w:val="bottom"/>
            <w:hideMark/>
          </w:tcPr>
          <w:p w14:paraId="78B7EF5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0,2971</w:t>
            </w:r>
          </w:p>
        </w:tc>
        <w:tc>
          <w:tcPr>
            <w:tcW w:w="1207" w:type="dxa"/>
            <w:tcBorders>
              <w:top w:val="nil"/>
              <w:left w:val="nil"/>
              <w:bottom w:val="single" w:sz="4" w:space="0" w:color="auto"/>
              <w:right w:val="single" w:sz="4" w:space="0" w:color="auto"/>
            </w:tcBorders>
            <w:shd w:val="clear" w:color="auto" w:fill="auto"/>
            <w:noWrap/>
            <w:vAlign w:val="bottom"/>
            <w:hideMark/>
          </w:tcPr>
          <w:p w14:paraId="4364B9F0"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0,6940</w:t>
            </w:r>
          </w:p>
        </w:tc>
        <w:tc>
          <w:tcPr>
            <w:tcW w:w="1483" w:type="dxa"/>
            <w:tcBorders>
              <w:top w:val="nil"/>
              <w:left w:val="nil"/>
              <w:bottom w:val="single" w:sz="4" w:space="0" w:color="auto"/>
              <w:right w:val="single" w:sz="4" w:space="0" w:color="auto"/>
            </w:tcBorders>
            <w:shd w:val="clear" w:color="auto" w:fill="auto"/>
            <w:noWrap/>
            <w:vAlign w:val="bottom"/>
            <w:hideMark/>
          </w:tcPr>
          <w:p w14:paraId="0A3DF8F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1,8871</w:t>
            </w:r>
          </w:p>
        </w:tc>
        <w:tc>
          <w:tcPr>
            <w:tcW w:w="1386" w:type="dxa"/>
            <w:tcBorders>
              <w:top w:val="nil"/>
              <w:left w:val="nil"/>
              <w:bottom w:val="single" w:sz="4" w:space="0" w:color="auto"/>
              <w:right w:val="single" w:sz="4" w:space="0" w:color="auto"/>
            </w:tcBorders>
            <w:shd w:val="clear" w:color="auto" w:fill="auto"/>
            <w:noWrap/>
            <w:vAlign w:val="bottom"/>
            <w:hideMark/>
          </w:tcPr>
          <w:p w14:paraId="0685E2B9"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25,0425</w:t>
            </w:r>
          </w:p>
        </w:tc>
        <w:tc>
          <w:tcPr>
            <w:tcW w:w="1100" w:type="dxa"/>
            <w:tcBorders>
              <w:top w:val="nil"/>
              <w:left w:val="nil"/>
              <w:bottom w:val="single" w:sz="4" w:space="0" w:color="auto"/>
              <w:right w:val="single" w:sz="4" w:space="0" w:color="auto"/>
            </w:tcBorders>
            <w:shd w:val="clear" w:color="auto" w:fill="auto"/>
            <w:noWrap/>
            <w:vAlign w:val="bottom"/>
            <w:hideMark/>
          </w:tcPr>
          <w:p w14:paraId="59577A6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0,5752</w:t>
            </w:r>
          </w:p>
        </w:tc>
      </w:tr>
      <w:tr w:rsidR="00E151D2" w:rsidRPr="004E1C0A" w14:paraId="7F0F6C0B"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5C71A935"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0F7533C5"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2022</w:t>
            </w:r>
          </w:p>
        </w:tc>
        <w:tc>
          <w:tcPr>
            <w:tcW w:w="1476" w:type="dxa"/>
            <w:tcBorders>
              <w:top w:val="nil"/>
              <w:left w:val="nil"/>
              <w:bottom w:val="single" w:sz="4" w:space="0" w:color="auto"/>
              <w:right w:val="single" w:sz="4" w:space="0" w:color="auto"/>
            </w:tcBorders>
            <w:shd w:val="clear" w:color="auto" w:fill="auto"/>
            <w:noWrap/>
            <w:vAlign w:val="bottom"/>
            <w:hideMark/>
          </w:tcPr>
          <w:p w14:paraId="1E4FB40E"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0,0462</w:t>
            </w:r>
          </w:p>
        </w:tc>
        <w:tc>
          <w:tcPr>
            <w:tcW w:w="1207" w:type="dxa"/>
            <w:tcBorders>
              <w:top w:val="nil"/>
              <w:left w:val="nil"/>
              <w:bottom w:val="single" w:sz="4" w:space="0" w:color="auto"/>
              <w:right w:val="single" w:sz="4" w:space="0" w:color="auto"/>
            </w:tcBorders>
            <w:shd w:val="clear" w:color="auto" w:fill="auto"/>
            <w:noWrap/>
            <w:vAlign w:val="bottom"/>
            <w:hideMark/>
          </w:tcPr>
          <w:p w14:paraId="72BB4C5B"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0,8316</w:t>
            </w:r>
          </w:p>
        </w:tc>
        <w:tc>
          <w:tcPr>
            <w:tcW w:w="1483" w:type="dxa"/>
            <w:tcBorders>
              <w:top w:val="nil"/>
              <w:left w:val="nil"/>
              <w:bottom w:val="single" w:sz="4" w:space="0" w:color="auto"/>
              <w:right w:val="single" w:sz="4" w:space="0" w:color="auto"/>
            </w:tcBorders>
            <w:shd w:val="clear" w:color="auto" w:fill="auto"/>
            <w:noWrap/>
            <w:vAlign w:val="bottom"/>
            <w:hideMark/>
          </w:tcPr>
          <w:p w14:paraId="166D460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2,2096</w:t>
            </w:r>
          </w:p>
        </w:tc>
        <w:tc>
          <w:tcPr>
            <w:tcW w:w="1386" w:type="dxa"/>
            <w:tcBorders>
              <w:top w:val="nil"/>
              <w:left w:val="nil"/>
              <w:bottom w:val="single" w:sz="4" w:space="0" w:color="auto"/>
              <w:right w:val="single" w:sz="4" w:space="0" w:color="auto"/>
            </w:tcBorders>
            <w:shd w:val="clear" w:color="auto" w:fill="auto"/>
            <w:noWrap/>
            <w:vAlign w:val="bottom"/>
            <w:hideMark/>
          </w:tcPr>
          <w:p w14:paraId="7923737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26,2630</w:t>
            </w:r>
          </w:p>
        </w:tc>
        <w:tc>
          <w:tcPr>
            <w:tcW w:w="1100" w:type="dxa"/>
            <w:tcBorders>
              <w:top w:val="nil"/>
              <w:left w:val="nil"/>
              <w:bottom w:val="single" w:sz="4" w:space="0" w:color="auto"/>
              <w:right w:val="single" w:sz="4" w:space="0" w:color="auto"/>
            </w:tcBorders>
            <w:shd w:val="clear" w:color="auto" w:fill="auto"/>
            <w:noWrap/>
            <w:vAlign w:val="bottom"/>
            <w:hideMark/>
          </w:tcPr>
          <w:p w14:paraId="6010C982"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0,1282</w:t>
            </w:r>
          </w:p>
        </w:tc>
      </w:tr>
      <w:tr w:rsidR="00E151D2" w:rsidRPr="004E1C0A" w14:paraId="686D6AFF" w14:textId="77777777" w:rsidTr="0040620D">
        <w:trPr>
          <w:trHeight w:val="310"/>
        </w:trPr>
        <w:tc>
          <w:tcPr>
            <w:tcW w:w="1240" w:type="dxa"/>
            <w:vMerge/>
            <w:tcBorders>
              <w:top w:val="nil"/>
              <w:left w:val="single" w:sz="4" w:space="0" w:color="auto"/>
              <w:bottom w:val="single" w:sz="4" w:space="0" w:color="auto"/>
              <w:right w:val="single" w:sz="4" w:space="0" w:color="auto"/>
            </w:tcBorders>
            <w:vAlign w:val="center"/>
            <w:hideMark/>
          </w:tcPr>
          <w:p w14:paraId="0DB0F0D0" w14:textId="77777777" w:rsidR="00E151D2" w:rsidRPr="004E1C0A" w:rsidRDefault="00E151D2" w:rsidP="0040620D">
            <w:pPr>
              <w:spacing w:after="0" w:line="240" w:lineRule="auto"/>
              <w:rPr>
                <w:rFonts w:ascii="Times New Roman" w:eastAsia="Times New Roman" w:hAnsi="Times New Roman" w:cs="Times New Roman"/>
                <w:noProof w:val="0"/>
                <w:color w:val="000000"/>
                <w:sz w:val="24"/>
                <w:szCs w:val="24"/>
                <w:lang w:val="en-ID" w:eastAsia="en-ID"/>
              </w:rPr>
            </w:pPr>
          </w:p>
        </w:tc>
        <w:tc>
          <w:tcPr>
            <w:tcW w:w="750" w:type="dxa"/>
            <w:tcBorders>
              <w:top w:val="nil"/>
              <w:left w:val="nil"/>
              <w:bottom w:val="single" w:sz="4" w:space="0" w:color="auto"/>
              <w:right w:val="single" w:sz="4" w:space="0" w:color="auto"/>
            </w:tcBorders>
            <w:shd w:val="clear" w:color="auto" w:fill="auto"/>
            <w:noWrap/>
            <w:vAlign w:val="bottom"/>
            <w:hideMark/>
          </w:tcPr>
          <w:p w14:paraId="58131721" w14:textId="77777777" w:rsidR="00E151D2" w:rsidRPr="004E1C0A" w:rsidRDefault="00E151D2" w:rsidP="0040620D">
            <w:pPr>
              <w:spacing w:after="0" w:line="240" w:lineRule="auto"/>
              <w:jc w:val="center"/>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2023</w:t>
            </w:r>
          </w:p>
        </w:tc>
        <w:tc>
          <w:tcPr>
            <w:tcW w:w="1476" w:type="dxa"/>
            <w:tcBorders>
              <w:top w:val="nil"/>
              <w:left w:val="nil"/>
              <w:bottom w:val="single" w:sz="4" w:space="0" w:color="auto"/>
              <w:right w:val="single" w:sz="4" w:space="0" w:color="auto"/>
            </w:tcBorders>
            <w:shd w:val="clear" w:color="auto" w:fill="auto"/>
            <w:noWrap/>
            <w:vAlign w:val="bottom"/>
            <w:hideMark/>
          </w:tcPr>
          <w:p w14:paraId="6F6B3656"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0,3568</w:t>
            </w:r>
          </w:p>
        </w:tc>
        <w:tc>
          <w:tcPr>
            <w:tcW w:w="1207" w:type="dxa"/>
            <w:tcBorders>
              <w:top w:val="nil"/>
              <w:left w:val="nil"/>
              <w:bottom w:val="single" w:sz="4" w:space="0" w:color="auto"/>
              <w:right w:val="single" w:sz="4" w:space="0" w:color="auto"/>
            </w:tcBorders>
            <w:shd w:val="clear" w:color="auto" w:fill="auto"/>
            <w:noWrap/>
            <w:vAlign w:val="bottom"/>
            <w:hideMark/>
          </w:tcPr>
          <w:p w14:paraId="7F1069EA"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0,8395</w:t>
            </w:r>
          </w:p>
        </w:tc>
        <w:tc>
          <w:tcPr>
            <w:tcW w:w="1483" w:type="dxa"/>
            <w:tcBorders>
              <w:top w:val="nil"/>
              <w:left w:val="nil"/>
              <w:bottom w:val="single" w:sz="4" w:space="0" w:color="auto"/>
              <w:right w:val="single" w:sz="4" w:space="0" w:color="auto"/>
            </w:tcBorders>
            <w:shd w:val="clear" w:color="auto" w:fill="auto"/>
            <w:noWrap/>
            <w:vAlign w:val="bottom"/>
            <w:hideMark/>
          </w:tcPr>
          <w:p w14:paraId="33BC2CC5"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0,0841</w:t>
            </w:r>
          </w:p>
        </w:tc>
        <w:tc>
          <w:tcPr>
            <w:tcW w:w="1386" w:type="dxa"/>
            <w:tcBorders>
              <w:top w:val="nil"/>
              <w:left w:val="nil"/>
              <w:bottom w:val="single" w:sz="4" w:space="0" w:color="auto"/>
              <w:right w:val="single" w:sz="4" w:space="0" w:color="auto"/>
            </w:tcBorders>
            <w:shd w:val="clear" w:color="auto" w:fill="auto"/>
            <w:noWrap/>
            <w:vAlign w:val="bottom"/>
            <w:hideMark/>
          </w:tcPr>
          <w:p w14:paraId="550E57A8"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26,7770</w:t>
            </w:r>
          </w:p>
        </w:tc>
        <w:tc>
          <w:tcPr>
            <w:tcW w:w="1100" w:type="dxa"/>
            <w:tcBorders>
              <w:top w:val="nil"/>
              <w:left w:val="nil"/>
              <w:bottom w:val="single" w:sz="4" w:space="0" w:color="auto"/>
              <w:right w:val="single" w:sz="4" w:space="0" w:color="auto"/>
            </w:tcBorders>
            <w:shd w:val="clear" w:color="auto" w:fill="auto"/>
            <w:noWrap/>
            <w:vAlign w:val="bottom"/>
            <w:hideMark/>
          </w:tcPr>
          <w:p w14:paraId="2245BCEC" w14:textId="77777777" w:rsidR="00E151D2" w:rsidRPr="004E1C0A" w:rsidRDefault="00E151D2" w:rsidP="0040620D">
            <w:pPr>
              <w:spacing w:after="0" w:line="240" w:lineRule="auto"/>
              <w:jc w:val="right"/>
              <w:rPr>
                <w:rFonts w:ascii="Times New Roman" w:eastAsia="Times New Roman" w:hAnsi="Times New Roman" w:cs="Times New Roman"/>
                <w:noProof w:val="0"/>
                <w:color w:val="000000"/>
                <w:sz w:val="24"/>
                <w:szCs w:val="24"/>
                <w:lang w:val="en-ID" w:eastAsia="en-ID"/>
              </w:rPr>
            </w:pPr>
            <w:r w:rsidRPr="004E1C0A">
              <w:rPr>
                <w:rFonts w:ascii="Times New Roman" w:eastAsia="Times New Roman" w:hAnsi="Times New Roman" w:cs="Times New Roman"/>
                <w:noProof w:val="0"/>
                <w:color w:val="000000"/>
                <w:sz w:val="24"/>
                <w:szCs w:val="24"/>
                <w:lang w:val="en-ID" w:eastAsia="en-ID"/>
              </w:rPr>
              <w:t>0,2126</w:t>
            </w:r>
          </w:p>
        </w:tc>
      </w:tr>
    </w:tbl>
    <w:p w14:paraId="48AE9A7E" w14:textId="77777777" w:rsidR="00E151D2" w:rsidRPr="005645BA" w:rsidRDefault="00E151D2" w:rsidP="00E151D2">
      <w:pPr>
        <w:spacing w:after="0" w:line="240" w:lineRule="auto"/>
        <w:contextualSpacing/>
        <w:rPr>
          <w:rFonts w:ascii="Times New Roman" w:hAnsi="Times New Roman" w:cs="Times New Roman"/>
          <w:b/>
          <w:color w:val="000000"/>
          <w:sz w:val="24"/>
          <w:szCs w:val="24"/>
        </w:rPr>
      </w:pPr>
    </w:p>
    <w:p w14:paraId="6D69B627" w14:textId="77777777" w:rsidR="00E151D2" w:rsidRPr="005645BA" w:rsidRDefault="00E151D2" w:rsidP="00E151D2">
      <w:pPr>
        <w:spacing w:after="0" w:line="240" w:lineRule="auto"/>
        <w:contextualSpacing/>
        <w:rPr>
          <w:rFonts w:ascii="Times New Roman" w:hAnsi="Times New Roman" w:cs="Times New Roman"/>
          <w:b/>
          <w:color w:val="000000"/>
          <w:sz w:val="24"/>
          <w:szCs w:val="24"/>
        </w:rPr>
      </w:pPr>
    </w:p>
    <w:p w14:paraId="0B7DE2F8" w14:textId="77777777" w:rsidR="00E151D2" w:rsidRPr="005645BA" w:rsidRDefault="00E151D2" w:rsidP="00E151D2">
      <w:pPr>
        <w:spacing w:after="0" w:line="240" w:lineRule="auto"/>
        <w:contextualSpacing/>
        <w:rPr>
          <w:rFonts w:ascii="Times New Roman" w:hAnsi="Times New Roman" w:cs="Times New Roman"/>
          <w:b/>
          <w:color w:val="000000"/>
          <w:sz w:val="24"/>
          <w:szCs w:val="24"/>
          <w:lang w:val="en-ID"/>
        </w:rPr>
      </w:pPr>
      <w:r w:rsidRPr="005645BA">
        <w:rPr>
          <w:rFonts w:ascii="Times New Roman" w:hAnsi="Times New Roman" w:cs="Times New Roman"/>
          <w:b/>
          <w:color w:val="000000"/>
          <w:sz w:val="24"/>
          <w:szCs w:val="24"/>
        </w:rPr>
        <w:t>Statistik Deskriptif</w:t>
      </w:r>
    </w:p>
    <w:p w14:paraId="7778EDAD" w14:textId="77777777" w:rsidR="00E151D2" w:rsidRPr="0081222C" w:rsidRDefault="00E151D2" w:rsidP="00E151D2">
      <w:pPr>
        <w:spacing w:after="0" w:line="240" w:lineRule="auto"/>
        <w:ind w:left="2160"/>
        <w:contextualSpacing/>
        <w:rPr>
          <w:b/>
          <w:color w:val="000000"/>
          <w:lang w:val="en-ID"/>
        </w:rPr>
      </w:pP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8"/>
        <w:gridCol w:w="1029"/>
        <w:gridCol w:w="1076"/>
        <w:gridCol w:w="1476"/>
        <w:gridCol w:w="1476"/>
        <w:gridCol w:w="1759"/>
      </w:tblGrid>
      <w:tr w:rsidR="00E151D2" w:rsidRPr="00983B35" w14:paraId="26351F17" w14:textId="77777777" w:rsidTr="0040620D">
        <w:trPr>
          <w:cantSplit/>
        </w:trPr>
        <w:tc>
          <w:tcPr>
            <w:tcW w:w="9214" w:type="dxa"/>
            <w:gridSpan w:val="6"/>
            <w:tcBorders>
              <w:top w:val="nil"/>
              <w:left w:val="nil"/>
              <w:bottom w:val="nil"/>
              <w:right w:val="nil"/>
            </w:tcBorders>
            <w:shd w:val="clear" w:color="auto" w:fill="FFFFFF"/>
            <w:vAlign w:val="center"/>
          </w:tcPr>
          <w:p w14:paraId="7542FEC7"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rPr>
            </w:pPr>
            <w:bookmarkStart w:id="1" w:name="_Hlk169149594"/>
            <w:r w:rsidRPr="00983B35">
              <w:rPr>
                <w:rFonts w:ascii="Arial" w:hAnsi="Arial" w:cs="Arial"/>
                <w:b/>
                <w:bCs/>
              </w:rPr>
              <w:t>Descriptive Statistics</w:t>
            </w:r>
          </w:p>
        </w:tc>
      </w:tr>
      <w:tr w:rsidR="00E151D2" w:rsidRPr="00983B35" w14:paraId="3DD29236" w14:textId="77777777" w:rsidTr="0040620D">
        <w:trPr>
          <w:cantSplit/>
        </w:trPr>
        <w:tc>
          <w:tcPr>
            <w:tcW w:w="2398" w:type="dxa"/>
            <w:tcBorders>
              <w:top w:val="nil"/>
              <w:left w:val="nil"/>
              <w:bottom w:val="single" w:sz="8" w:space="0" w:color="152935"/>
              <w:right w:val="nil"/>
            </w:tcBorders>
            <w:shd w:val="clear" w:color="auto" w:fill="FFFFFF"/>
            <w:vAlign w:val="bottom"/>
          </w:tcPr>
          <w:p w14:paraId="5EF68680"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14:paraId="3292D1D7"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4588E9D1"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Minimum</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307EC00F"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Maximum</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099ABDB8"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Mean</w:t>
            </w:r>
          </w:p>
        </w:tc>
        <w:tc>
          <w:tcPr>
            <w:tcW w:w="1759" w:type="dxa"/>
            <w:tcBorders>
              <w:top w:val="nil"/>
              <w:left w:val="single" w:sz="8" w:space="0" w:color="E0E0E0"/>
              <w:bottom w:val="single" w:sz="8" w:space="0" w:color="152935"/>
              <w:right w:val="nil"/>
            </w:tcBorders>
            <w:shd w:val="clear" w:color="auto" w:fill="FFFFFF"/>
            <w:vAlign w:val="bottom"/>
          </w:tcPr>
          <w:p w14:paraId="106CED26"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Std. Deviation</w:t>
            </w:r>
          </w:p>
        </w:tc>
      </w:tr>
      <w:tr w:rsidR="00E151D2" w:rsidRPr="00983B35" w14:paraId="120F0F44" w14:textId="77777777" w:rsidTr="0040620D">
        <w:trPr>
          <w:cantSplit/>
        </w:trPr>
        <w:tc>
          <w:tcPr>
            <w:tcW w:w="2398" w:type="dxa"/>
            <w:tcBorders>
              <w:top w:val="single" w:sz="8" w:space="0" w:color="152935"/>
              <w:left w:val="nil"/>
              <w:bottom w:val="single" w:sz="8" w:space="0" w:color="AEAEAE"/>
              <w:right w:val="nil"/>
            </w:tcBorders>
            <w:shd w:val="clear" w:color="auto" w:fill="E0E0E0"/>
          </w:tcPr>
          <w:p w14:paraId="523FFF6D"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Profitabilitas</w:t>
            </w:r>
          </w:p>
        </w:tc>
        <w:tc>
          <w:tcPr>
            <w:tcW w:w="1029" w:type="dxa"/>
            <w:tcBorders>
              <w:top w:val="single" w:sz="8" w:space="0" w:color="152935"/>
              <w:left w:val="nil"/>
              <w:bottom w:val="single" w:sz="8" w:space="0" w:color="AEAEAE"/>
              <w:right w:val="single" w:sz="8" w:space="0" w:color="E0E0E0"/>
            </w:tcBorders>
            <w:shd w:val="clear" w:color="auto" w:fill="FFFFFF"/>
          </w:tcPr>
          <w:p w14:paraId="7C36E251"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120</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609548F1"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.0009</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14:paraId="5A1C27C8"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189293.6856</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14:paraId="052F0285"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5915.984226</w:t>
            </w:r>
          </w:p>
        </w:tc>
        <w:tc>
          <w:tcPr>
            <w:tcW w:w="1759" w:type="dxa"/>
            <w:tcBorders>
              <w:top w:val="single" w:sz="8" w:space="0" w:color="152935"/>
              <w:left w:val="single" w:sz="8" w:space="0" w:color="E0E0E0"/>
              <w:bottom w:val="single" w:sz="8" w:space="0" w:color="AEAEAE"/>
              <w:right w:val="nil"/>
            </w:tcBorders>
            <w:shd w:val="clear" w:color="auto" w:fill="FFFFFF"/>
          </w:tcPr>
          <w:p w14:paraId="77805A24"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29174.2056448</w:t>
            </w:r>
          </w:p>
        </w:tc>
      </w:tr>
      <w:tr w:rsidR="00E151D2" w:rsidRPr="00983B35" w14:paraId="49D1E76A" w14:textId="77777777" w:rsidTr="0040620D">
        <w:trPr>
          <w:cantSplit/>
        </w:trPr>
        <w:tc>
          <w:tcPr>
            <w:tcW w:w="2398" w:type="dxa"/>
            <w:tcBorders>
              <w:top w:val="single" w:sz="8" w:space="0" w:color="AEAEAE"/>
              <w:left w:val="nil"/>
              <w:bottom w:val="single" w:sz="8" w:space="0" w:color="AEAEAE"/>
              <w:right w:val="nil"/>
            </w:tcBorders>
            <w:shd w:val="clear" w:color="auto" w:fill="E0E0E0"/>
          </w:tcPr>
          <w:p w14:paraId="66C964AA"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kebijakan deviden</w:t>
            </w:r>
          </w:p>
        </w:tc>
        <w:tc>
          <w:tcPr>
            <w:tcW w:w="1029" w:type="dxa"/>
            <w:tcBorders>
              <w:top w:val="single" w:sz="8" w:space="0" w:color="AEAEAE"/>
              <w:left w:val="nil"/>
              <w:bottom w:val="single" w:sz="8" w:space="0" w:color="AEAEAE"/>
              <w:right w:val="single" w:sz="8" w:space="0" w:color="E0E0E0"/>
            </w:tcBorders>
            <w:shd w:val="clear" w:color="auto" w:fill="FFFFFF"/>
          </w:tcPr>
          <w:p w14:paraId="5727BA1A"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120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2A1B6A50"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.0185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78CA43FE"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12.9032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029F6BAD"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.962850</w:t>
            </w:r>
          </w:p>
        </w:tc>
        <w:tc>
          <w:tcPr>
            <w:tcW w:w="1759" w:type="dxa"/>
            <w:tcBorders>
              <w:top w:val="single" w:sz="8" w:space="0" w:color="AEAEAE"/>
              <w:left w:val="single" w:sz="8" w:space="0" w:color="E0E0E0"/>
              <w:bottom w:val="single" w:sz="8" w:space="0" w:color="AEAEAE"/>
              <w:right w:val="nil"/>
            </w:tcBorders>
            <w:shd w:val="clear" w:color="auto" w:fill="FFFFFF"/>
          </w:tcPr>
          <w:p w14:paraId="38F27DD3"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1.8993909</w:t>
            </w:r>
          </w:p>
        </w:tc>
      </w:tr>
      <w:tr w:rsidR="00E151D2" w:rsidRPr="00983B35" w14:paraId="640EFB7D" w14:textId="77777777" w:rsidTr="0040620D">
        <w:trPr>
          <w:cantSplit/>
        </w:trPr>
        <w:tc>
          <w:tcPr>
            <w:tcW w:w="2398" w:type="dxa"/>
            <w:tcBorders>
              <w:top w:val="single" w:sz="8" w:space="0" w:color="AEAEAE"/>
              <w:left w:val="nil"/>
              <w:bottom w:val="single" w:sz="8" w:space="0" w:color="AEAEAE"/>
              <w:right w:val="nil"/>
            </w:tcBorders>
            <w:shd w:val="clear" w:color="auto" w:fill="E0E0E0"/>
          </w:tcPr>
          <w:p w14:paraId="14A79D3C"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pertumbuhan perushaan</w:t>
            </w:r>
          </w:p>
        </w:tc>
        <w:tc>
          <w:tcPr>
            <w:tcW w:w="1029" w:type="dxa"/>
            <w:tcBorders>
              <w:top w:val="single" w:sz="8" w:space="0" w:color="AEAEAE"/>
              <w:left w:val="nil"/>
              <w:bottom w:val="single" w:sz="8" w:space="0" w:color="AEAEAE"/>
              <w:right w:val="single" w:sz="8" w:space="0" w:color="E0E0E0"/>
            </w:tcBorders>
            <w:shd w:val="clear" w:color="auto" w:fill="FFFFFF"/>
          </w:tcPr>
          <w:p w14:paraId="7D47C476"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120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4548CF83"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-.5831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154DBD1E"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2.6202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625CEA48"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.125653</w:t>
            </w:r>
          </w:p>
        </w:tc>
        <w:tc>
          <w:tcPr>
            <w:tcW w:w="1759" w:type="dxa"/>
            <w:tcBorders>
              <w:top w:val="single" w:sz="8" w:space="0" w:color="AEAEAE"/>
              <w:left w:val="single" w:sz="8" w:space="0" w:color="E0E0E0"/>
              <w:bottom w:val="single" w:sz="8" w:space="0" w:color="AEAEAE"/>
              <w:right w:val="nil"/>
            </w:tcBorders>
            <w:shd w:val="clear" w:color="auto" w:fill="FFFFFF"/>
          </w:tcPr>
          <w:p w14:paraId="2194C9D0"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.3837133</w:t>
            </w:r>
          </w:p>
        </w:tc>
      </w:tr>
      <w:tr w:rsidR="00E151D2" w:rsidRPr="00983B35" w14:paraId="0CB26550" w14:textId="77777777" w:rsidTr="0040620D">
        <w:trPr>
          <w:cantSplit/>
        </w:trPr>
        <w:tc>
          <w:tcPr>
            <w:tcW w:w="2398" w:type="dxa"/>
            <w:tcBorders>
              <w:top w:val="single" w:sz="8" w:space="0" w:color="AEAEAE"/>
              <w:left w:val="nil"/>
              <w:bottom w:val="single" w:sz="8" w:space="0" w:color="AEAEAE"/>
              <w:right w:val="nil"/>
            </w:tcBorders>
            <w:shd w:val="clear" w:color="auto" w:fill="E0E0E0"/>
          </w:tcPr>
          <w:p w14:paraId="2DD2DCD4"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ukuran perusahaan</w:t>
            </w:r>
          </w:p>
        </w:tc>
        <w:tc>
          <w:tcPr>
            <w:tcW w:w="1029" w:type="dxa"/>
            <w:tcBorders>
              <w:top w:val="single" w:sz="8" w:space="0" w:color="AEAEAE"/>
              <w:left w:val="nil"/>
              <w:bottom w:val="single" w:sz="8" w:space="0" w:color="AEAEAE"/>
              <w:right w:val="single" w:sz="8" w:space="0" w:color="E0E0E0"/>
            </w:tcBorders>
            <w:shd w:val="clear" w:color="auto" w:fill="FFFFFF"/>
          </w:tcPr>
          <w:p w14:paraId="0D6E7282"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120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612B8F42"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6.6516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5F23D35B"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28.2695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7C7037FA"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15.877901</w:t>
            </w:r>
          </w:p>
        </w:tc>
        <w:tc>
          <w:tcPr>
            <w:tcW w:w="1759" w:type="dxa"/>
            <w:tcBorders>
              <w:top w:val="single" w:sz="8" w:space="0" w:color="AEAEAE"/>
              <w:left w:val="single" w:sz="8" w:space="0" w:color="E0E0E0"/>
              <w:bottom w:val="single" w:sz="8" w:space="0" w:color="AEAEAE"/>
              <w:right w:val="nil"/>
            </w:tcBorders>
            <w:shd w:val="clear" w:color="auto" w:fill="FFFFFF"/>
          </w:tcPr>
          <w:p w14:paraId="78205D90"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6.6046119</w:t>
            </w:r>
          </w:p>
        </w:tc>
      </w:tr>
      <w:tr w:rsidR="00E151D2" w:rsidRPr="00983B35" w14:paraId="4EE09564" w14:textId="77777777" w:rsidTr="0040620D">
        <w:trPr>
          <w:cantSplit/>
        </w:trPr>
        <w:tc>
          <w:tcPr>
            <w:tcW w:w="2398" w:type="dxa"/>
            <w:tcBorders>
              <w:top w:val="single" w:sz="8" w:space="0" w:color="AEAEAE"/>
              <w:left w:val="nil"/>
              <w:bottom w:val="single" w:sz="8" w:space="0" w:color="AEAEAE"/>
              <w:right w:val="nil"/>
            </w:tcBorders>
            <w:shd w:val="clear" w:color="auto" w:fill="E0E0E0"/>
          </w:tcPr>
          <w:p w14:paraId="32E55540"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kebijakan hutang</w:t>
            </w:r>
          </w:p>
        </w:tc>
        <w:tc>
          <w:tcPr>
            <w:tcW w:w="1029" w:type="dxa"/>
            <w:tcBorders>
              <w:top w:val="single" w:sz="8" w:space="0" w:color="AEAEAE"/>
              <w:left w:val="nil"/>
              <w:bottom w:val="single" w:sz="8" w:space="0" w:color="AEAEAE"/>
              <w:right w:val="single" w:sz="8" w:space="0" w:color="E0E0E0"/>
            </w:tcBorders>
            <w:shd w:val="clear" w:color="auto" w:fill="FFFFFF"/>
          </w:tcPr>
          <w:p w14:paraId="23045204"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120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77CB2E27"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.1044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48B6920B"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17.0369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1F0D7DD9"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1.134810</w:t>
            </w:r>
          </w:p>
        </w:tc>
        <w:tc>
          <w:tcPr>
            <w:tcW w:w="1759" w:type="dxa"/>
            <w:tcBorders>
              <w:top w:val="single" w:sz="8" w:space="0" w:color="AEAEAE"/>
              <w:left w:val="single" w:sz="8" w:space="0" w:color="E0E0E0"/>
              <w:bottom w:val="single" w:sz="8" w:space="0" w:color="AEAEAE"/>
              <w:right w:val="nil"/>
            </w:tcBorders>
            <w:shd w:val="clear" w:color="auto" w:fill="FFFFFF"/>
          </w:tcPr>
          <w:p w14:paraId="63A1BD1B"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1.9791566</w:t>
            </w:r>
          </w:p>
        </w:tc>
      </w:tr>
      <w:tr w:rsidR="00E151D2" w:rsidRPr="00983B35" w14:paraId="7182463F" w14:textId="77777777" w:rsidTr="0040620D">
        <w:trPr>
          <w:cantSplit/>
        </w:trPr>
        <w:tc>
          <w:tcPr>
            <w:tcW w:w="2398" w:type="dxa"/>
            <w:tcBorders>
              <w:top w:val="single" w:sz="8" w:space="0" w:color="AEAEAE"/>
              <w:left w:val="nil"/>
              <w:bottom w:val="single" w:sz="8" w:space="0" w:color="152935"/>
              <w:right w:val="nil"/>
            </w:tcBorders>
            <w:shd w:val="clear" w:color="auto" w:fill="E0E0E0"/>
          </w:tcPr>
          <w:p w14:paraId="18CFFC57"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7E10555E"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120</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3A7E717"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B594594"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ACF3201"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1759" w:type="dxa"/>
            <w:tcBorders>
              <w:top w:val="single" w:sz="8" w:space="0" w:color="AEAEAE"/>
              <w:left w:val="single" w:sz="8" w:space="0" w:color="E0E0E0"/>
              <w:bottom w:val="single" w:sz="8" w:space="0" w:color="152935"/>
              <w:right w:val="nil"/>
            </w:tcBorders>
            <w:shd w:val="clear" w:color="auto" w:fill="FFFFFF"/>
            <w:vAlign w:val="center"/>
          </w:tcPr>
          <w:p w14:paraId="59BE384A"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r>
      <w:bookmarkEnd w:id="1"/>
    </w:tbl>
    <w:p w14:paraId="2DCDD726" w14:textId="77777777" w:rsidR="00E151D2" w:rsidRDefault="00E151D2" w:rsidP="00E151D2"/>
    <w:p w14:paraId="4CC394CF" w14:textId="77777777" w:rsidR="00E151D2" w:rsidRPr="005645BA" w:rsidRDefault="00E151D2" w:rsidP="00E151D2">
      <w:pPr>
        <w:tabs>
          <w:tab w:val="left" w:pos="6345"/>
        </w:tabs>
        <w:autoSpaceDE w:val="0"/>
        <w:autoSpaceDN w:val="0"/>
        <w:adjustRightInd w:val="0"/>
        <w:spacing w:after="0" w:line="240" w:lineRule="auto"/>
        <w:contextualSpacing/>
        <w:rPr>
          <w:rFonts w:ascii="Times New Roman" w:hAnsi="Times New Roman" w:cs="Times New Roman"/>
          <w:b/>
          <w:bCs/>
          <w:color w:val="000000"/>
          <w:sz w:val="24"/>
          <w:szCs w:val="24"/>
          <w:lang w:val="en-ID"/>
        </w:rPr>
      </w:pPr>
      <w:r w:rsidRPr="005645BA">
        <w:rPr>
          <w:rFonts w:ascii="Times New Roman" w:hAnsi="Times New Roman" w:cs="Times New Roman"/>
          <w:b/>
          <w:bCs/>
          <w:color w:val="000000"/>
          <w:sz w:val="24"/>
          <w:szCs w:val="24"/>
        </w:rPr>
        <w:t>Hasil Uji Normalitas</w:t>
      </w:r>
    </w:p>
    <w:p w14:paraId="0630B866" w14:textId="77777777" w:rsidR="00E151D2" w:rsidRPr="0081222C" w:rsidRDefault="00E151D2" w:rsidP="00E151D2">
      <w:pPr>
        <w:tabs>
          <w:tab w:val="left" w:pos="6345"/>
        </w:tabs>
        <w:autoSpaceDE w:val="0"/>
        <w:autoSpaceDN w:val="0"/>
        <w:adjustRightInd w:val="0"/>
        <w:spacing w:line="240" w:lineRule="auto"/>
        <w:contextualSpacing/>
        <w:jc w:val="center"/>
        <w:rPr>
          <w:b/>
          <w:bCs/>
          <w:color w:val="000000"/>
          <w:lang w:val="en-ID"/>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E151D2" w:rsidRPr="00983B35" w14:paraId="353CD491" w14:textId="77777777" w:rsidTr="0040620D">
        <w:trPr>
          <w:cantSplit/>
        </w:trPr>
        <w:tc>
          <w:tcPr>
            <w:tcW w:w="5364" w:type="dxa"/>
            <w:gridSpan w:val="3"/>
            <w:tcBorders>
              <w:top w:val="nil"/>
              <w:left w:val="nil"/>
              <w:bottom w:val="nil"/>
              <w:right w:val="nil"/>
            </w:tcBorders>
            <w:shd w:val="clear" w:color="auto" w:fill="FFFFFF"/>
            <w:vAlign w:val="center"/>
          </w:tcPr>
          <w:p w14:paraId="161EC373"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rPr>
            </w:pPr>
            <w:r w:rsidRPr="00983B35">
              <w:rPr>
                <w:rFonts w:ascii="Arial" w:hAnsi="Arial" w:cs="Arial"/>
                <w:b/>
                <w:bCs/>
              </w:rPr>
              <w:t>One-Sample Kolmogorov-Smirnov Test</w:t>
            </w:r>
          </w:p>
        </w:tc>
      </w:tr>
      <w:tr w:rsidR="00E151D2" w:rsidRPr="00983B35" w14:paraId="44C2B999" w14:textId="77777777" w:rsidTr="0040620D">
        <w:trPr>
          <w:cantSplit/>
        </w:trPr>
        <w:tc>
          <w:tcPr>
            <w:tcW w:w="3889" w:type="dxa"/>
            <w:gridSpan w:val="2"/>
            <w:tcBorders>
              <w:top w:val="nil"/>
              <w:left w:val="nil"/>
              <w:bottom w:val="single" w:sz="8" w:space="0" w:color="152935"/>
              <w:right w:val="nil"/>
            </w:tcBorders>
            <w:shd w:val="clear" w:color="auto" w:fill="FFFFFF"/>
            <w:vAlign w:val="bottom"/>
          </w:tcPr>
          <w:p w14:paraId="79B38495" w14:textId="77777777" w:rsidR="00E151D2" w:rsidRPr="00983B35" w:rsidRDefault="00E151D2" w:rsidP="0040620D">
            <w:pPr>
              <w:autoSpaceDE w:val="0"/>
              <w:autoSpaceDN w:val="0"/>
              <w:adjustRightInd w:val="0"/>
              <w:spacing w:after="0" w:line="240" w:lineRule="auto"/>
              <w:rPr>
                <w:rFonts w:ascii="Times New Roman" w:hAnsi="Times New Roman" w:cs="Times New Roman"/>
              </w:rPr>
            </w:pPr>
          </w:p>
        </w:tc>
        <w:tc>
          <w:tcPr>
            <w:tcW w:w="1475" w:type="dxa"/>
            <w:tcBorders>
              <w:top w:val="nil"/>
              <w:left w:val="nil"/>
              <w:bottom w:val="single" w:sz="8" w:space="0" w:color="152935"/>
              <w:right w:val="nil"/>
            </w:tcBorders>
            <w:shd w:val="clear" w:color="auto" w:fill="FFFFFF"/>
            <w:vAlign w:val="bottom"/>
          </w:tcPr>
          <w:p w14:paraId="76F23406"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rPr>
            </w:pPr>
            <w:r w:rsidRPr="00983B35">
              <w:rPr>
                <w:rFonts w:ascii="Arial" w:hAnsi="Arial" w:cs="Arial"/>
              </w:rPr>
              <w:t>Unstandardized Residual</w:t>
            </w:r>
          </w:p>
        </w:tc>
      </w:tr>
      <w:tr w:rsidR="00E151D2" w:rsidRPr="00983B35" w14:paraId="4E5DFC22" w14:textId="77777777" w:rsidTr="0040620D">
        <w:trPr>
          <w:cantSplit/>
        </w:trPr>
        <w:tc>
          <w:tcPr>
            <w:tcW w:w="3889" w:type="dxa"/>
            <w:gridSpan w:val="2"/>
            <w:tcBorders>
              <w:top w:val="single" w:sz="8" w:space="0" w:color="152935"/>
              <w:left w:val="nil"/>
              <w:bottom w:val="single" w:sz="8" w:space="0" w:color="AEAEAE"/>
              <w:right w:val="nil"/>
            </w:tcBorders>
            <w:shd w:val="clear" w:color="auto" w:fill="E0E0E0"/>
          </w:tcPr>
          <w:p w14:paraId="7D570050"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N</w:t>
            </w:r>
          </w:p>
        </w:tc>
        <w:tc>
          <w:tcPr>
            <w:tcW w:w="1475" w:type="dxa"/>
            <w:tcBorders>
              <w:top w:val="single" w:sz="8" w:space="0" w:color="152935"/>
              <w:left w:val="nil"/>
              <w:bottom w:val="single" w:sz="8" w:space="0" w:color="AEAEAE"/>
              <w:right w:val="nil"/>
            </w:tcBorders>
            <w:shd w:val="clear" w:color="auto" w:fill="FFFFFF"/>
          </w:tcPr>
          <w:p w14:paraId="0DB4062F" w14:textId="77777777" w:rsidR="00E151D2" w:rsidRPr="00983B35" w:rsidRDefault="00E151D2" w:rsidP="0040620D">
            <w:pPr>
              <w:autoSpaceDE w:val="0"/>
              <w:autoSpaceDN w:val="0"/>
              <w:adjustRightInd w:val="0"/>
              <w:spacing w:after="0" w:line="320" w:lineRule="atLeast"/>
              <w:ind w:left="60" w:right="60"/>
              <w:jc w:val="right"/>
              <w:rPr>
                <w:rFonts w:ascii="Arial" w:hAnsi="Arial" w:cs="Arial"/>
              </w:rPr>
            </w:pPr>
            <w:r w:rsidRPr="00983B35">
              <w:rPr>
                <w:rFonts w:ascii="Arial" w:hAnsi="Arial" w:cs="Arial"/>
              </w:rPr>
              <w:t>120</w:t>
            </w:r>
          </w:p>
        </w:tc>
      </w:tr>
      <w:tr w:rsidR="00E151D2" w:rsidRPr="00983B35" w14:paraId="57FE2590" w14:textId="77777777" w:rsidTr="0040620D">
        <w:trPr>
          <w:cantSplit/>
        </w:trPr>
        <w:tc>
          <w:tcPr>
            <w:tcW w:w="2444" w:type="dxa"/>
            <w:vMerge w:val="restart"/>
            <w:tcBorders>
              <w:top w:val="single" w:sz="8" w:space="0" w:color="AEAEAE"/>
              <w:left w:val="nil"/>
              <w:bottom w:val="single" w:sz="8" w:space="0" w:color="AEAEAE"/>
              <w:right w:val="nil"/>
            </w:tcBorders>
            <w:shd w:val="clear" w:color="auto" w:fill="E0E0E0"/>
          </w:tcPr>
          <w:p w14:paraId="069E9400"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Normal Parameters</w:t>
            </w:r>
            <w:r w:rsidRPr="00983B35">
              <w:rPr>
                <w:rFonts w:ascii="Arial" w:hAnsi="Arial" w:cs="Arial"/>
                <w:vertAlign w:val="superscript"/>
              </w:rPr>
              <w:t>a,b</w:t>
            </w:r>
          </w:p>
        </w:tc>
        <w:tc>
          <w:tcPr>
            <w:tcW w:w="1445" w:type="dxa"/>
            <w:tcBorders>
              <w:top w:val="single" w:sz="8" w:space="0" w:color="AEAEAE"/>
              <w:left w:val="nil"/>
              <w:bottom w:val="single" w:sz="8" w:space="0" w:color="AEAEAE"/>
              <w:right w:val="nil"/>
            </w:tcBorders>
            <w:shd w:val="clear" w:color="auto" w:fill="E0E0E0"/>
          </w:tcPr>
          <w:p w14:paraId="0CA069D8"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Mean</w:t>
            </w:r>
          </w:p>
        </w:tc>
        <w:tc>
          <w:tcPr>
            <w:tcW w:w="1475" w:type="dxa"/>
            <w:tcBorders>
              <w:top w:val="single" w:sz="8" w:space="0" w:color="AEAEAE"/>
              <w:left w:val="nil"/>
              <w:bottom w:val="single" w:sz="8" w:space="0" w:color="AEAEAE"/>
              <w:right w:val="nil"/>
            </w:tcBorders>
            <w:shd w:val="clear" w:color="auto" w:fill="FFFFFF"/>
          </w:tcPr>
          <w:p w14:paraId="01092C89" w14:textId="77777777" w:rsidR="00E151D2" w:rsidRPr="00983B35" w:rsidRDefault="00E151D2" w:rsidP="0040620D">
            <w:pPr>
              <w:autoSpaceDE w:val="0"/>
              <w:autoSpaceDN w:val="0"/>
              <w:adjustRightInd w:val="0"/>
              <w:spacing w:after="0" w:line="320" w:lineRule="atLeast"/>
              <w:ind w:left="60" w:right="60"/>
              <w:jc w:val="right"/>
              <w:rPr>
                <w:rFonts w:ascii="Arial" w:hAnsi="Arial" w:cs="Arial"/>
              </w:rPr>
            </w:pPr>
            <w:r w:rsidRPr="00983B35">
              <w:rPr>
                <w:rFonts w:ascii="Arial" w:hAnsi="Arial" w:cs="Arial"/>
              </w:rPr>
              <w:t>.0000000</w:t>
            </w:r>
          </w:p>
        </w:tc>
      </w:tr>
      <w:tr w:rsidR="00E151D2" w:rsidRPr="00983B35" w14:paraId="7A488051" w14:textId="77777777" w:rsidTr="0040620D">
        <w:trPr>
          <w:cantSplit/>
        </w:trPr>
        <w:tc>
          <w:tcPr>
            <w:tcW w:w="2444" w:type="dxa"/>
            <w:vMerge/>
            <w:tcBorders>
              <w:top w:val="single" w:sz="8" w:space="0" w:color="AEAEAE"/>
              <w:left w:val="nil"/>
              <w:bottom w:val="single" w:sz="8" w:space="0" w:color="AEAEAE"/>
              <w:right w:val="nil"/>
            </w:tcBorders>
            <w:shd w:val="clear" w:color="auto" w:fill="E0E0E0"/>
          </w:tcPr>
          <w:p w14:paraId="4BF3DC15" w14:textId="77777777" w:rsidR="00E151D2" w:rsidRPr="00983B35" w:rsidRDefault="00E151D2" w:rsidP="0040620D">
            <w:pPr>
              <w:autoSpaceDE w:val="0"/>
              <w:autoSpaceDN w:val="0"/>
              <w:adjustRightInd w:val="0"/>
              <w:spacing w:after="0" w:line="240" w:lineRule="auto"/>
              <w:rPr>
                <w:rFonts w:ascii="Arial" w:hAnsi="Arial" w:cs="Arial"/>
              </w:rPr>
            </w:pPr>
          </w:p>
        </w:tc>
        <w:tc>
          <w:tcPr>
            <w:tcW w:w="1445" w:type="dxa"/>
            <w:tcBorders>
              <w:top w:val="single" w:sz="8" w:space="0" w:color="AEAEAE"/>
              <w:left w:val="nil"/>
              <w:bottom w:val="single" w:sz="8" w:space="0" w:color="AEAEAE"/>
              <w:right w:val="nil"/>
            </w:tcBorders>
            <w:shd w:val="clear" w:color="auto" w:fill="E0E0E0"/>
          </w:tcPr>
          <w:p w14:paraId="654EDD9B"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Std. Deviation</w:t>
            </w:r>
          </w:p>
        </w:tc>
        <w:tc>
          <w:tcPr>
            <w:tcW w:w="1475" w:type="dxa"/>
            <w:tcBorders>
              <w:top w:val="single" w:sz="8" w:space="0" w:color="AEAEAE"/>
              <w:left w:val="nil"/>
              <w:bottom w:val="single" w:sz="8" w:space="0" w:color="AEAEAE"/>
              <w:right w:val="nil"/>
            </w:tcBorders>
            <w:shd w:val="clear" w:color="auto" w:fill="FFFFFF"/>
          </w:tcPr>
          <w:p w14:paraId="1D986431" w14:textId="77777777" w:rsidR="00E151D2" w:rsidRPr="00983B35" w:rsidRDefault="00E151D2" w:rsidP="0040620D">
            <w:pPr>
              <w:autoSpaceDE w:val="0"/>
              <w:autoSpaceDN w:val="0"/>
              <w:adjustRightInd w:val="0"/>
              <w:spacing w:after="0" w:line="320" w:lineRule="atLeast"/>
              <w:ind w:left="60" w:right="60"/>
              <w:jc w:val="right"/>
              <w:rPr>
                <w:rFonts w:ascii="Arial" w:hAnsi="Arial" w:cs="Arial"/>
              </w:rPr>
            </w:pPr>
            <w:r w:rsidRPr="00983B35">
              <w:rPr>
                <w:rFonts w:ascii="Arial" w:hAnsi="Arial" w:cs="Arial"/>
              </w:rPr>
              <w:t>1.85965297</w:t>
            </w:r>
          </w:p>
        </w:tc>
      </w:tr>
      <w:tr w:rsidR="00E151D2" w:rsidRPr="00983B35" w14:paraId="21791448" w14:textId="77777777" w:rsidTr="0040620D">
        <w:trPr>
          <w:cantSplit/>
        </w:trPr>
        <w:tc>
          <w:tcPr>
            <w:tcW w:w="2444" w:type="dxa"/>
            <w:vMerge w:val="restart"/>
            <w:tcBorders>
              <w:top w:val="single" w:sz="8" w:space="0" w:color="AEAEAE"/>
              <w:left w:val="nil"/>
              <w:bottom w:val="single" w:sz="8" w:space="0" w:color="AEAEAE"/>
              <w:right w:val="nil"/>
            </w:tcBorders>
            <w:shd w:val="clear" w:color="auto" w:fill="E0E0E0"/>
          </w:tcPr>
          <w:p w14:paraId="4A6F9F6F"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Most Extreme Differences</w:t>
            </w:r>
          </w:p>
        </w:tc>
        <w:tc>
          <w:tcPr>
            <w:tcW w:w="1445" w:type="dxa"/>
            <w:tcBorders>
              <w:top w:val="single" w:sz="8" w:space="0" w:color="AEAEAE"/>
              <w:left w:val="nil"/>
              <w:bottom w:val="single" w:sz="8" w:space="0" w:color="AEAEAE"/>
              <w:right w:val="nil"/>
            </w:tcBorders>
            <w:shd w:val="clear" w:color="auto" w:fill="E0E0E0"/>
          </w:tcPr>
          <w:p w14:paraId="3744307A"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Absolute</w:t>
            </w:r>
          </w:p>
        </w:tc>
        <w:tc>
          <w:tcPr>
            <w:tcW w:w="1475" w:type="dxa"/>
            <w:tcBorders>
              <w:top w:val="single" w:sz="8" w:space="0" w:color="AEAEAE"/>
              <w:left w:val="nil"/>
              <w:bottom w:val="single" w:sz="8" w:space="0" w:color="AEAEAE"/>
              <w:right w:val="nil"/>
            </w:tcBorders>
            <w:shd w:val="clear" w:color="auto" w:fill="FFFFFF"/>
          </w:tcPr>
          <w:p w14:paraId="4E049947" w14:textId="77777777" w:rsidR="00E151D2" w:rsidRPr="00983B35" w:rsidRDefault="00E151D2" w:rsidP="0040620D">
            <w:pPr>
              <w:autoSpaceDE w:val="0"/>
              <w:autoSpaceDN w:val="0"/>
              <w:adjustRightInd w:val="0"/>
              <w:spacing w:after="0" w:line="320" w:lineRule="atLeast"/>
              <w:ind w:left="60" w:right="60"/>
              <w:jc w:val="right"/>
              <w:rPr>
                <w:rFonts w:ascii="Arial" w:hAnsi="Arial" w:cs="Arial"/>
              </w:rPr>
            </w:pPr>
            <w:r w:rsidRPr="00983B35">
              <w:rPr>
                <w:rFonts w:ascii="Arial" w:hAnsi="Arial" w:cs="Arial"/>
              </w:rPr>
              <w:t>.280</w:t>
            </w:r>
          </w:p>
        </w:tc>
      </w:tr>
      <w:tr w:rsidR="00E151D2" w:rsidRPr="00983B35" w14:paraId="11BE3514" w14:textId="77777777" w:rsidTr="0040620D">
        <w:trPr>
          <w:cantSplit/>
        </w:trPr>
        <w:tc>
          <w:tcPr>
            <w:tcW w:w="2444" w:type="dxa"/>
            <w:vMerge/>
            <w:tcBorders>
              <w:top w:val="single" w:sz="8" w:space="0" w:color="AEAEAE"/>
              <w:left w:val="nil"/>
              <w:bottom w:val="single" w:sz="8" w:space="0" w:color="AEAEAE"/>
              <w:right w:val="nil"/>
            </w:tcBorders>
            <w:shd w:val="clear" w:color="auto" w:fill="E0E0E0"/>
          </w:tcPr>
          <w:p w14:paraId="3D0BDFAE" w14:textId="77777777" w:rsidR="00E151D2" w:rsidRPr="00983B35" w:rsidRDefault="00E151D2" w:rsidP="0040620D">
            <w:pPr>
              <w:autoSpaceDE w:val="0"/>
              <w:autoSpaceDN w:val="0"/>
              <w:adjustRightInd w:val="0"/>
              <w:spacing w:after="0" w:line="240" w:lineRule="auto"/>
              <w:rPr>
                <w:rFonts w:ascii="Arial" w:hAnsi="Arial" w:cs="Arial"/>
              </w:rPr>
            </w:pPr>
          </w:p>
        </w:tc>
        <w:tc>
          <w:tcPr>
            <w:tcW w:w="1445" w:type="dxa"/>
            <w:tcBorders>
              <w:top w:val="single" w:sz="8" w:space="0" w:color="AEAEAE"/>
              <w:left w:val="nil"/>
              <w:bottom w:val="single" w:sz="8" w:space="0" w:color="AEAEAE"/>
              <w:right w:val="nil"/>
            </w:tcBorders>
            <w:shd w:val="clear" w:color="auto" w:fill="E0E0E0"/>
          </w:tcPr>
          <w:p w14:paraId="0B90E1AB"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Positive</w:t>
            </w:r>
          </w:p>
        </w:tc>
        <w:tc>
          <w:tcPr>
            <w:tcW w:w="1475" w:type="dxa"/>
            <w:tcBorders>
              <w:top w:val="single" w:sz="8" w:space="0" w:color="AEAEAE"/>
              <w:left w:val="nil"/>
              <w:bottom w:val="single" w:sz="8" w:space="0" w:color="AEAEAE"/>
              <w:right w:val="nil"/>
            </w:tcBorders>
            <w:shd w:val="clear" w:color="auto" w:fill="FFFFFF"/>
          </w:tcPr>
          <w:p w14:paraId="502E0D39" w14:textId="77777777" w:rsidR="00E151D2" w:rsidRPr="00983B35" w:rsidRDefault="00E151D2" w:rsidP="0040620D">
            <w:pPr>
              <w:autoSpaceDE w:val="0"/>
              <w:autoSpaceDN w:val="0"/>
              <w:adjustRightInd w:val="0"/>
              <w:spacing w:after="0" w:line="320" w:lineRule="atLeast"/>
              <w:ind w:left="60" w:right="60"/>
              <w:jc w:val="right"/>
              <w:rPr>
                <w:rFonts w:ascii="Arial" w:hAnsi="Arial" w:cs="Arial"/>
              </w:rPr>
            </w:pPr>
            <w:r w:rsidRPr="00983B35">
              <w:rPr>
                <w:rFonts w:ascii="Arial" w:hAnsi="Arial" w:cs="Arial"/>
              </w:rPr>
              <w:t>.280</w:t>
            </w:r>
          </w:p>
        </w:tc>
      </w:tr>
      <w:tr w:rsidR="00E151D2" w:rsidRPr="00983B35" w14:paraId="5335EBDC" w14:textId="77777777" w:rsidTr="0040620D">
        <w:trPr>
          <w:cantSplit/>
        </w:trPr>
        <w:tc>
          <w:tcPr>
            <w:tcW w:w="2444" w:type="dxa"/>
            <w:vMerge/>
            <w:tcBorders>
              <w:top w:val="single" w:sz="8" w:space="0" w:color="AEAEAE"/>
              <w:left w:val="nil"/>
              <w:bottom w:val="single" w:sz="8" w:space="0" w:color="AEAEAE"/>
              <w:right w:val="nil"/>
            </w:tcBorders>
            <w:shd w:val="clear" w:color="auto" w:fill="E0E0E0"/>
          </w:tcPr>
          <w:p w14:paraId="4906ECEC" w14:textId="77777777" w:rsidR="00E151D2" w:rsidRPr="00983B35" w:rsidRDefault="00E151D2" w:rsidP="0040620D">
            <w:pPr>
              <w:autoSpaceDE w:val="0"/>
              <w:autoSpaceDN w:val="0"/>
              <w:adjustRightInd w:val="0"/>
              <w:spacing w:after="0" w:line="240" w:lineRule="auto"/>
              <w:rPr>
                <w:rFonts w:ascii="Arial" w:hAnsi="Arial" w:cs="Arial"/>
              </w:rPr>
            </w:pPr>
          </w:p>
        </w:tc>
        <w:tc>
          <w:tcPr>
            <w:tcW w:w="1445" w:type="dxa"/>
            <w:tcBorders>
              <w:top w:val="single" w:sz="8" w:space="0" w:color="AEAEAE"/>
              <w:left w:val="nil"/>
              <w:bottom w:val="single" w:sz="8" w:space="0" w:color="AEAEAE"/>
              <w:right w:val="nil"/>
            </w:tcBorders>
            <w:shd w:val="clear" w:color="auto" w:fill="E0E0E0"/>
          </w:tcPr>
          <w:p w14:paraId="29BBFD77"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Negative</w:t>
            </w:r>
          </w:p>
        </w:tc>
        <w:tc>
          <w:tcPr>
            <w:tcW w:w="1475" w:type="dxa"/>
            <w:tcBorders>
              <w:top w:val="single" w:sz="8" w:space="0" w:color="AEAEAE"/>
              <w:left w:val="nil"/>
              <w:bottom w:val="single" w:sz="8" w:space="0" w:color="AEAEAE"/>
              <w:right w:val="nil"/>
            </w:tcBorders>
            <w:shd w:val="clear" w:color="auto" w:fill="FFFFFF"/>
          </w:tcPr>
          <w:p w14:paraId="2BF78F01" w14:textId="77777777" w:rsidR="00E151D2" w:rsidRPr="00983B35" w:rsidRDefault="00E151D2" w:rsidP="0040620D">
            <w:pPr>
              <w:autoSpaceDE w:val="0"/>
              <w:autoSpaceDN w:val="0"/>
              <w:adjustRightInd w:val="0"/>
              <w:spacing w:after="0" w:line="320" w:lineRule="atLeast"/>
              <w:ind w:left="60" w:right="60"/>
              <w:jc w:val="right"/>
              <w:rPr>
                <w:rFonts w:ascii="Arial" w:hAnsi="Arial" w:cs="Arial"/>
              </w:rPr>
            </w:pPr>
            <w:r w:rsidRPr="00983B35">
              <w:rPr>
                <w:rFonts w:ascii="Arial" w:hAnsi="Arial" w:cs="Arial"/>
              </w:rPr>
              <w:t>-.230</w:t>
            </w:r>
          </w:p>
        </w:tc>
      </w:tr>
      <w:tr w:rsidR="00E151D2" w:rsidRPr="00983B35" w14:paraId="3CE0E7BF" w14:textId="77777777" w:rsidTr="0040620D">
        <w:trPr>
          <w:cantSplit/>
        </w:trPr>
        <w:tc>
          <w:tcPr>
            <w:tcW w:w="3889" w:type="dxa"/>
            <w:gridSpan w:val="2"/>
            <w:tcBorders>
              <w:top w:val="single" w:sz="8" w:space="0" w:color="AEAEAE"/>
              <w:left w:val="nil"/>
              <w:bottom w:val="single" w:sz="8" w:space="0" w:color="AEAEAE"/>
              <w:right w:val="nil"/>
            </w:tcBorders>
            <w:shd w:val="clear" w:color="auto" w:fill="E0E0E0"/>
          </w:tcPr>
          <w:p w14:paraId="56A6303C"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Test Statistic</w:t>
            </w:r>
          </w:p>
        </w:tc>
        <w:tc>
          <w:tcPr>
            <w:tcW w:w="1475" w:type="dxa"/>
            <w:tcBorders>
              <w:top w:val="single" w:sz="8" w:space="0" w:color="AEAEAE"/>
              <w:left w:val="nil"/>
              <w:bottom w:val="single" w:sz="8" w:space="0" w:color="AEAEAE"/>
              <w:right w:val="nil"/>
            </w:tcBorders>
            <w:shd w:val="clear" w:color="auto" w:fill="FFFFFF"/>
          </w:tcPr>
          <w:p w14:paraId="40955B6B" w14:textId="77777777" w:rsidR="00E151D2" w:rsidRPr="00983B35" w:rsidRDefault="00E151D2" w:rsidP="0040620D">
            <w:pPr>
              <w:autoSpaceDE w:val="0"/>
              <w:autoSpaceDN w:val="0"/>
              <w:adjustRightInd w:val="0"/>
              <w:spacing w:after="0" w:line="320" w:lineRule="atLeast"/>
              <w:ind w:left="60" w:right="60"/>
              <w:jc w:val="right"/>
              <w:rPr>
                <w:rFonts w:ascii="Arial" w:hAnsi="Arial" w:cs="Arial"/>
              </w:rPr>
            </w:pPr>
            <w:r w:rsidRPr="00983B35">
              <w:rPr>
                <w:rFonts w:ascii="Arial" w:hAnsi="Arial" w:cs="Arial"/>
              </w:rPr>
              <w:t>.280</w:t>
            </w:r>
          </w:p>
        </w:tc>
      </w:tr>
      <w:tr w:rsidR="00E151D2" w:rsidRPr="00983B35" w14:paraId="4DC47930" w14:textId="77777777" w:rsidTr="0040620D">
        <w:trPr>
          <w:cantSplit/>
        </w:trPr>
        <w:tc>
          <w:tcPr>
            <w:tcW w:w="3889" w:type="dxa"/>
            <w:gridSpan w:val="2"/>
            <w:tcBorders>
              <w:top w:val="single" w:sz="8" w:space="0" w:color="AEAEAE"/>
              <w:left w:val="nil"/>
              <w:bottom w:val="single" w:sz="8" w:space="0" w:color="152935"/>
              <w:right w:val="nil"/>
            </w:tcBorders>
            <w:shd w:val="clear" w:color="auto" w:fill="E0E0E0"/>
          </w:tcPr>
          <w:p w14:paraId="1B2755FE"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Asymp. Sig. (2-tailed)</w:t>
            </w:r>
          </w:p>
        </w:tc>
        <w:tc>
          <w:tcPr>
            <w:tcW w:w="1475" w:type="dxa"/>
            <w:tcBorders>
              <w:top w:val="single" w:sz="8" w:space="0" w:color="AEAEAE"/>
              <w:left w:val="nil"/>
              <w:bottom w:val="single" w:sz="8" w:space="0" w:color="152935"/>
              <w:right w:val="nil"/>
            </w:tcBorders>
            <w:shd w:val="clear" w:color="auto" w:fill="FFFFFF"/>
          </w:tcPr>
          <w:p w14:paraId="4F1AAF50" w14:textId="77777777" w:rsidR="00E151D2" w:rsidRPr="00983B35" w:rsidRDefault="00E151D2" w:rsidP="0040620D">
            <w:pPr>
              <w:autoSpaceDE w:val="0"/>
              <w:autoSpaceDN w:val="0"/>
              <w:adjustRightInd w:val="0"/>
              <w:spacing w:after="0" w:line="320" w:lineRule="atLeast"/>
              <w:ind w:left="60" w:right="60"/>
              <w:jc w:val="right"/>
              <w:rPr>
                <w:rFonts w:ascii="Arial" w:hAnsi="Arial" w:cs="Arial"/>
              </w:rPr>
            </w:pPr>
            <w:r w:rsidRPr="00983B35">
              <w:rPr>
                <w:rFonts w:ascii="Arial" w:hAnsi="Arial" w:cs="Arial"/>
              </w:rPr>
              <w:t>.200</w:t>
            </w:r>
            <w:r w:rsidRPr="00983B35">
              <w:rPr>
                <w:rFonts w:ascii="Arial" w:hAnsi="Arial" w:cs="Arial"/>
                <w:vertAlign w:val="superscript"/>
              </w:rPr>
              <w:t>c</w:t>
            </w:r>
          </w:p>
        </w:tc>
      </w:tr>
      <w:tr w:rsidR="00E151D2" w:rsidRPr="00983B35" w14:paraId="4DB09FF1" w14:textId="77777777" w:rsidTr="0040620D">
        <w:trPr>
          <w:cantSplit/>
        </w:trPr>
        <w:tc>
          <w:tcPr>
            <w:tcW w:w="5364" w:type="dxa"/>
            <w:gridSpan w:val="3"/>
            <w:tcBorders>
              <w:top w:val="nil"/>
              <w:left w:val="nil"/>
              <w:bottom w:val="nil"/>
              <w:right w:val="nil"/>
            </w:tcBorders>
            <w:shd w:val="clear" w:color="auto" w:fill="FFFFFF"/>
          </w:tcPr>
          <w:p w14:paraId="0569FA36"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lastRenderedPageBreak/>
              <w:t>a. Test distribution is Normal.</w:t>
            </w:r>
          </w:p>
        </w:tc>
      </w:tr>
      <w:tr w:rsidR="00E151D2" w:rsidRPr="00983B35" w14:paraId="44D65490" w14:textId="77777777" w:rsidTr="0040620D">
        <w:trPr>
          <w:cantSplit/>
        </w:trPr>
        <w:tc>
          <w:tcPr>
            <w:tcW w:w="5364" w:type="dxa"/>
            <w:gridSpan w:val="3"/>
            <w:tcBorders>
              <w:top w:val="nil"/>
              <w:left w:val="nil"/>
              <w:bottom w:val="nil"/>
              <w:right w:val="nil"/>
            </w:tcBorders>
            <w:shd w:val="clear" w:color="auto" w:fill="FFFFFF"/>
          </w:tcPr>
          <w:p w14:paraId="0BF4AE7B"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b. Calculated from data.</w:t>
            </w:r>
          </w:p>
        </w:tc>
      </w:tr>
      <w:tr w:rsidR="00E151D2" w:rsidRPr="00983B35" w14:paraId="07992F51" w14:textId="77777777" w:rsidTr="0040620D">
        <w:trPr>
          <w:cantSplit/>
        </w:trPr>
        <w:tc>
          <w:tcPr>
            <w:tcW w:w="5364" w:type="dxa"/>
            <w:gridSpan w:val="3"/>
            <w:tcBorders>
              <w:top w:val="nil"/>
              <w:left w:val="nil"/>
              <w:bottom w:val="nil"/>
              <w:right w:val="nil"/>
            </w:tcBorders>
            <w:shd w:val="clear" w:color="auto" w:fill="FFFFFF"/>
          </w:tcPr>
          <w:p w14:paraId="6D76F4C6" w14:textId="77777777" w:rsidR="00E151D2" w:rsidRPr="00983B35" w:rsidRDefault="00E151D2" w:rsidP="0040620D">
            <w:pPr>
              <w:autoSpaceDE w:val="0"/>
              <w:autoSpaceDN w:val="0"/>
              <w:adjustRightInd w:val="0"/>
              <w:spacing w:after="0" w:line="320" w:lineRule="atLeast"/>
              <w:ind w:left="60" w:right="60"/>
              <w:rPr>
                <w:rFonts w:ascii="Arial" w:hAnsi="Arial" w:cs="Arial"/>
              </w:rPr>
            </w:pPr>
            <w:r w:rsidRPr="00983B35">
              <w:rPr>
                <w:rFonts w:ascii="Arial" w:hAnsi="Arial" w:cs="Arial"/>
              </w:rPr>
              <w:t>c. Lilliefors Significance Correction.</w:t>
            </w:r>
          </w:p>
        </w:tc>
      </w:tr>
    </w:tbl>
    <w:p w14:paraId="1AB8F2BF" w14:textId="77777777" w:rsidR="00E151D2" w:rsidRDefault="00E151D2" w:rsidP="00E151D2"/>
    <w:p w14:paraId="44454554" w14:textId="77777777" w:rsidR="00E151D2" w:rsidRPr="005645BA" w:rsidRDefault="00E151D2" w:rsidP="00E151D2">
      <w:pPr>
        <w:autoSpaceDE w:val="0"/>
        <w:autoSpaceDN w:val="0"/>
        <w:adjustRightInd w:val="0"/>
        <w:spacing w:after="0" w:line="240" w:lineRule="auto"/>
        <w:rPr>
          <w:rFonts w:ascii="Times New Roman" w:hAnsi="Times New Roman" w:cs="Times New Roman"/>
          <w:b/>
          <w:color w:val="000000"/>
          <w:lang w:val="en-ID"/>
        </w:rPr>
      </w:pPr>
      <w:r w:rsidRPr="005645BA">
        <w:rPr>
          <w:rFonts w:ascii="Times New Roman" w:hAnsi="Times New Roman" w:cs="Times New Roman"/>
          <w:b/>
          <w:color w:val="000000"/>
        </w:rPr>
        <w:t>Uji Multikolinieritas</w:t>
      </w:r>
    </w:p>
    <w:tbl>
      <w:tblPr>
        <w:tblW w:w="12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
        <w:gridCol w:w="2530"/>
        <w:gridCol w:w="1200"/>
        <w:gridCol w:w="1086"/>
        <w:gridCol w:w="6551"/>
      </w:tblGrid>
      <w:tr w:rsidR="00E151D2" w:rsidRPr="00983B35" w14:paraId="75183D09" w14:textId="77777777" w:rsidTr="0040620D">
        <w:trPr>
          <w:cantSplit/>
        </w:trPr>
        <w:tc>
          <w:tcPr>
            <w:tcW w:w="12146" w:type="dxa"/>
            <w:gridSpan w:val="5"/>
            <w:tcBorders>
              <w:top w:val="nil"/>
              <w:left w:val="nil"/>
              <w:bottom w:val="nil"/>
              <w:right w:val="nil"/>
            </w:tcBorders>
            <w:shd w:val="clear" w:color="auto" w:fill="FFFFFF"/>
            <w:vAlign w:val="center"/>
          </w:tcPr>
          <w:p w14:paraId="30818D58" w14:textId="77777777" w:rsidR="00E151D2" w:rsidRPr="00983B35" w:rsidRDefault="00E151D2" w:rsidP="0040620D">
            <w:pPr>
              <w:autoSpaceDE w:val="0"/>
              <w:autoSpaceDN w:val="0"/>
              <w:adjustRightInd w:val="0"/>
              <w:spacing w:after="0" w:line="320" w:lineRule="atLeast"/>
              <w:ind w:left="60" w:right="60"/>
              <w:rPr>
                <w:rFonts w:ascii="Arial" w:hAnsi="Arial" w:cs="Arial"/>
              </w:rPr>
            </w:pPr>
            <w:bookmarkStart w:id="2" w:name="_Hlk169149883"/>
          </w:p>
        </w:tc>
      </w:tr>
      <w:tr w:rsidR="00E151D2" w:rsidRPr="00983B35" w14:paraId="5A8401E6" w14:textId="77777777" w:rsidTr="0040620D">
        <w:trPr>
          <w:gridAfter w:val="1"/>
          <w:wAfter w:w="6551" w:type="dxa"/>
          <w:cantSplit/>
        </w:trPr>
        <w:tc>
          <w:tcPr>
            <w:tcW w:w="3309" w:type="dxa"/>
            <w:gridSpan w:val="2"/>
            <w:vMerge w:val="restart"/>
            <w:tcBorders>
              <w:top w:val="nil"/>
              <w:left w:val="nil"/>
              <w:bottom w:val="nil"/>
              <w:right w:val="nil"/>
            </w:tcBorders>
            <w:shd w:val="clear" w:color="auto" w:fill="FFFFFF"/>
            <w:vAlign w:val="bottom"/>
          </w:tcPr>
          <w:p w14:paraId="3DEA7AD4"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Model</w:t>
            </w:r>
          </w:p>
        </w:tc>
        <w:tc>
          <w:tcPr>
            <w:tcW w:w="2286" w:type="dxa"/>
            <w:gridSpan w:val="2"/>
            <w:tcBorders>
              <w:top w:val="nil"/>
              <w:left w:val="single" w:sz="8" w:space="0" w:color="E0E0E0"/>
              <w:bottom w:val="nil"/>
              <w:right w:val="nil"/>
            </w:tcBorders>
            <w:shd w:val="clear" w:color="auto" w:fill="FFFFFF"/>
            <w:vAlign w:val="bottom"/>
          </w:tcPr>
          <w:p w14:paraId="6776FAE5"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Collinearity Statistics</w:t>
            </w:r>
          </w:p>
        </w:tc>
      </w:tr>
      <w:tr w:rsidR="00E151D2" w:rsidRPr="00983B35" w14:paraId="34BAC937" w14:textId="77777777" w:rsidTr="0040620D">
        <w:trPr>
          <w:gridAfter w:val="1"/>
          <w:wAfter w:w="6551" w:type="dxa"/>
          <w:cantSplit/>
        </w:trPr>
        <w:tc>
          <w:tcPr>
            <w:tcW w:w="3309" w:type="dxa"/>
            <w:gridSpan w:val="2"/>
            <w:vMerge/>
            <w:tcBorders>
              <w:top w:val="nil"/>
              <w:left w:val="nil"/>
              <w:bottom w:val="nil"/>
              <w:right w:val="nil"/>
            </w:tcBorders>
            <w:shd w:val="clear" w:color="auto" w:fill="FFFFFF"/>
            <w:vAlign w:val="bottom"/>
          </w:tcPr>
          <w:p w14:paraId="1549C52D"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1200" w:type="dxa"/>
            <w:tcBorders>
              <w:top w:val="nil"/>
              <w:left w:val="single" w:sz="8" w:space="0" w:color="E0E0E0"/>
              <w:bottom w:val="single" w:sz="8" w:space="0" w:color="152935"/>
              <w:right w:val="single" w:sz="8" w:space="0" w:color="E0E0E0"/>
            </w:tcBorders>
            <w:shd w:val="clear" w:color="auto" w:fill="FFFFFF"/>
            <w:vAlign w:val="bottom"/>
          </w:tcPr>
          <w:p w14:paraId="4A1E030C"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Tolerance</w:t>
            </w:r>
          </w:p>
        </w:tc>
        <w:tc>
          <w:tcPr>
            <w:tcW w:w="1086" w:type="dxa"/>
            <w:tcBorders>
              <w:top w:val="nil"/>
              <w:left w:val="single" w:sz="8" w:space="0" w:color="E0E0E0"/>
              <w:bottom w:val="single" w:sz="8" w:space="0" w:color="152935"/>
              <w:right w:val="nil"/>
            </w:tcBorders>
            <w:shd w:val="clear" w:color="auto" w:fill="FFFFFF"/>
            <w:vAlign w:val="bottom"/>
          </w:tcPr>
          <w:p w14:paraId="7C67C9EF"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VIF</w:t>
            </w:r>
          </w:p>
        </w:tc>
      </w:tr>
      <w:tr w:rsidR="00E151D2" w:rsidRPr="00983B35" w14:paraId="23816044" w14:textId="77777777" w:rsidTr="0040620D">
        <w:trPr>
          <w:gridAfter w:val="1"/>
          <w:wAfter w:w="6551" w:type="dxa"/>
          <w:cantSplit/>
        </w:trPr>
        <w:tc>
          <w:tcPr>
            <w:tcW w:w="779" w:type="dxa"/>
            <w:vMerge w:val="restart"/>
            <w:tcBorders>
              <w:top w:val="single" w:sz="8" w:space="0" w:color="152935"/>
              <w:left w:val="nil"/>
              <w:bottom w:val="single" w:sz="8" w:space="0" w:color="152935"/>
              <w:right w:val="nil"/>
            </w:tcBorders>
            <w:shd w:val="clear" w:color="auto" w:fill="E0E0E0"/>
          </w:tcPr>
          <w:p w14:paraId="7CC61253"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1</w:t>
            </w:r>
          </w:p>
        </w:tc>
        <w:tc>
          <w:tcPr>
            <w:tcW w:w="2530" w:type="dxa"/>
            <w:tcBorders>
              <w:top w:val="single" w:sz="8" w:space="0" w:color="152935"/>
              <w:left w:val="nil"/>
              <w:bottom w:val="single" w:sz="8" w:space="0" w:color="AEAEAE"/>
              <w:right w:val="nil"/>
            </w:tcBorders>
            <w:shd w:val="clear" w:color="auto" w:fill="E0E0E0"/>
          </w:tcPr>
          <w:p w14:paraId="55BA0811"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(Constant)</w:t>
            </w:r>
          </w:p>
        </w:tc>
        <w:tc>
          <w:tcPr>
            <w:tcW w:w="120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CD44F36"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152935"/>
              <w:left w:val="single" w:sz="8" w:space="0" w:color="E0E0E0"/>
              <w:bottom w:val="single" w:sz="8" w:space="0" w:color="AEAEAE"/>
              <w:right w:val="nil"/>
            </w:tcBorders>
            <w:shd w:val="clear" w:color="auto" w:fill="FFFFFF"/>
            <w:vAlign w:val="center"/>
          </w:tcPr>
          <w:p w14:paraId="57EFBF0E"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r>
      <w:tr w:rsidR="00E151D2" w:rsidRPr="00983B35" w14:paraId="52689E81" w14:textId="77777777" w:rsidTr="0040620D">
        <w:trPr>
          <w:gridAfter w:val="1"/>
          <w:wAfter w:w="6551" w:type="dxa"/>
          <w:cantSplit/>
        </w:trPr>
        <w:tc>
          <w:tcPr>
            <w:tcW w:w="779" w:type="dxa"/>
            <w:vMerge/>
            <w:tcBorders>
              <w:top w:val="single" w:sz="8" w:space="0" w:color="152935"/>
              <w:left w:val="nil"/>
              <w:bottom w:val="single" w:sz="8" w:space="0" w:color="152935"/>
              <w:right w:val="nil"/>
            </w:tcBorders>
            <w:shd w:val="clear" w:color="auto" w:fill="E0E0E0"/>
          </w:tcPr>
          <w:p w14:paraId="3556E4EC"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2530" w:type="dxa"/>
            <w:tcBorders>
              <w:top w:val="single" w:sz="8" w:space="0" w:color="AEAEAE"/>
              <w:left w:val="nil"/>
              <w:bottom w:val="single" w:sz="8" w:space="0" w:color="AEAEAE"/>
              <w:right w:val="nil"/>
            </w:tcBorders>
            <w:shd w:val="clear" w:color="auto" w:fill="E0E0E0"/>
          </w:tcPr>
          <w:p w14:paraId="619911DE"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Profitabilitas</w:t>
            </w:r>
          </w:p>
        </w:tc>
        <w:tc>
          <w:tcPr>
            <w:tcW w:w="1200" w:type="dxa"/>
            <w:tcBorders>
              <w:top w:val="single" w:sz="8" w:space="0" w:color="AEAEAE"/>
              <w:left w:val="single" w:sz="8" w:space="0" w:color="E0E0E0"/>
              <w:bottom w:val="single" w:sz="8" w:space="0" w:color="AEAEAE"/>
              <w:right w:val="single" w:sz="8" w:space="0" w:color="E0E0E0"/>
            </w:tcBorders>
            <w:shd w:val="clear" w:color="auto" w:fill="FFFFFF"/>
          </w:tcPr>
          <w:p w14:paraId="484F4D36"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.843</w:t>
            </w:r>
          </w:p>
        </w:tc>
        <w:tc>
          <w:tcPr>
            <w:tcW w:w="1086" w:type="dxa"/>
            <w:tcBorders>
              <w:top w:val="single" w:sz="8" w:space="0" w:color="AEAEAE"/>
              <w:left w:val="single" w:sz="8" w:space="0" w:color="E0E0E0"/>
              <w:bottom w:val="single" w:sz="8" w:space="0" w:color="AEAEAE"/>
              <w:right w:val="nil"/>
            </w:tcBorders>
            <w:shd w:val="clear" w:color="auto" w:fill="FFFFFF"/>
          </w:tcPr>
          <w:p w14:paraId="2551E91C"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1.186</w:t>
            </w:r>
          </w:p>
        </w:tc>
      </w:tr>
      <w:tr w:rsidR="00E151D2" w:rsidRPr="00983B35" w14:paraId="42A57AE4" w14:textId="77777777" w:rsidTr="0040620D">
        <w:trPr>
          <w:gridAfter w:val="1"/>
          <w:wAfter w:w="6551" w:type="dxa"/>
          <w:cantSplit/>
        </w:trPr>
        <w:tc>
          <w:tcPr>
            <w:tcW w:w="779" w:type="dxa"/>
            <w:vMerge/>
            <w:tcBorders>
              <w:top w:val="single" w:sz="8" w:space="0" w:color="152935"/>
              <w:left w:val="nil"/>
              <w:bottom w:val="single" w:sz="8" w:space="0" w:color="152935"/>
              <w:right w:val="nil"/>
            </w:tcBorders>
            <w:shd w:val="clear" w:color="auto" w:fill="E0E0E0"/>
          </w:tcPr>
          <w:p w14:paraId="129591B5"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2530" w:type="dxa"/>
            <w:tcBorders>
              <w:top w:val="single" w:sz="8" w:space="0" w:color="AEAEAE"/>
              <w:left w:val="nil"/>
              <w:bottom w:val="single" w:sz="8" w:space="0" w:color="AEAEAE"/>
              <w:right w:val="nil"/>
            </w:tcBorders>
            <w:shd w:val="clear" w:color="auto" w:fill="E0E0E0"/>
          </w:tcPr>
          <w:p w14:paraId="0F03943D"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kebijakan deviden</w:t>
            </w:r>
          </w:p>
        </w:tc>
        <w:tc>
          <w:tcPr>
            <w:tcW w:w="1200" w:type="dxa"/>
            <w:tcBorders>
              <w:top w:val="single" w:sz="8" w:space="0" w:color="AEAEAE"/>
              <w:left w:val="single" w:sz="8" w:space="0" w:color="E0E0E0"/>
              <w:bottom w:val="single" w:sz="8" w:space="0" w:color="AEAEAE"/>
              <w:right w:val="single" w:sz="8" w:space="0" w:color="E0E0E0"/>
            </w:tcBorders>
            <w:shd w:val="clear" w:color="auto" w:fill="FFFFFF"/>
          </w:tcPr>
          <w:p w14:paraId="175AA694"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.980</w:t>
            </w:r>
          </w:p>
        </w:tc>
        <w:tc>
          <w:tcPr>
            <w:tcW w:w="1086" w:type="dxa"/>
            <w:tcBorders>
              <w:top w:val="single" w:sz="8" w:space="0" w:color="AEAEAE"/>
              <w:left w:val="single" w:sz="8" w:space="0" w:color="E0E0E0"/>
              <w:bottom w:val="single" w:sz="8" w:space="0" w:color="AEAEAE"/>
              <w:right w:val="nil"/>
            </w:tcBorders>
            <w:shd w:val="clear" w:color="auto" w:fill="FFFFFF"/>
          </w:tcPr>
          <w:p w14:paraId="0BB53B02"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1.020</w:t>
            </w:r>
          </w:p>
        </w:tc>
      </w:tr>
      <w:tr w:rsidR="00E151D2" w:rsidRPr="00983B35" w14:paraId="75D6DD9F" w14:textId="77777777" w:rsidTr="0040620D">
        <w:trPr>
          <w:gridAfter w:val="1"/>
          <w:wAfter w:w="6551" w:type="dxa"/>
          <w:cantSplit/>
        </w:trPr>
        <w:tc>
          <w:tcPr>
            <w:tcW w:w="779" w:type="dxa"/>
            <w:vMerge/>
            <w:tcBorders>
              <w:top w:val="single" w:sz="8" w:space="0" w:color="152935"/>
              <w:left w:val="nil"/>
              <w:bottom w:val="single" w:sz="8" w:space="0" w:color="152935"/>
              <w:right w:val="nil"/>
            </w:tcBorders>
            <w:shd w:val="clear" w:color="auto" w:fill="E0E0E0"/>
          </w:tcPr>
          <w:p w14:paraId="61685B63"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2530" w:type="dxa"/>
            <w:tcBorders>
              <w:top w:val="single" w:sz="8" w:space="0" w:color="AEAEAE"/>
              <w:left w:val="nil"/>
              <w:bottom w:val="single" w:sz="8" w:space="0" w:color="AEAEAE"/>
              <w:right w:val="nil"/>
            </w:tcBorders>
            <w:shd w:val="clear" w:color="auto" w:fill="E0E0E0"/>
          </w:tcPr>
          <w:p w14:paraId="7B86C7A4"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pertumbuhan perushaan</w:t>
            </w:r>
          </w:p>
        </w:tc>
        <w:tc>
          <w:tcPr>
            <w:tcW w:w="1200" w:type="dxa"/>
            <w:tcBorders>
              <w:top w:val="single" w:sz="8" w:space="0" w:color="AEAEAE"/>
              <w:left w:val="single" w:sz="8" w:space="0" w:color="E0E0E0"/>
              <w:bottom w:val="single" w:sz="8" w:space="0" w:color="AEAEAE"/>
              <w:right w:val="single" w:sz="8" w:space="0" w:color="E0E0E0"/>
            </w:tcBorders>
            <w:shd w:val="clear" w:color="auto" w:fill="FFFFFF"/>
          </w:tcPr>
          <w:p w14:paraId="7CA5E73E"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.926</w:t>
            </w:r>
          </w:p>
        </w:tc>
        <w:tc>
          <w:tcPr>
            <w:tcW w:w="1086" w:type="dxa"/>
            <w:tcBorders>
              <w:top w:val="single" w:sz="8" w:space="0" w:color="AEAEAE"/>
              <w:left w:val="single" w:sz="8" w:space="0" w:color="E0E0E0"/>
              <w:bottom w:val="single" w:sz="8" w:space="0" w:color="AEAEAE"/>
              <w:right w:val="nil"/>
            </w:tcBorders>
            <w:shd w:val="clear" w:color="auto" w:fill="FFFFFF"/>
          </w:tcPr>
          <w:p w14:paraId="03A541B8"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1.080</w:t>
            </w:r>
          </w:p>
        </w:tc>
      </w:tr>
      <w:tr w:rsidR="00E151D2" w:rsidRPr="00983B35" w14:paraId="203B232E" w14:textId="77777777" w:rsidTr="0040620D">
        <w:trPr>
          <w:gridAfter w:val="1"/>
          <w:wAfter w:w="6551" w:type="dxa"/>
          <w:cantSplit/>
        </w:trPr>
        <w:tc>
          <w:tcPr>
            <w:tcW w:w="779" w:type="dxa"/>
            <w:vMerge/>
            <w:tcBorders>
              <w:top w:val="single" w:sz="8" w:space="0" w:color="152935"/>
              <w:left w:val="nil"/>
              <w:bottom w:val="single" w:sz="8" w:space="0" w:color="152935"/>
              <w:right w:val="nil"/>
            </w:tcBorders>
            <w:shd w:val="clear" w:color="auto" w:fill="E0E0E0"/>
          </w:tcPr>
          <w:p w14:paraId="4F011C4A"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2530" w:type="dxa"/>
            <w:tcBorders>
              <w:top w:val="single" w:sz="8" w:space="0" w:color="AEAEAE"/>
              <w:left w:val="nil"/>
              <w:bottom w:val="single" w:sz="8" w:space="0" w:color="152935"/>
              <w:right w:val="nil"/>
            </w:tcBorders>
            <w:shd w:val="clear" w:color="auto" w:fill="E0E0E0"/>
          </w:tcPr>
          <w:p w14:paraId="78A722B7"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ukuran perusahaan</w:t>
            </w:r>
          </w:p>
        </w:tc>
        <w:tc>
          <w:tcPr>
            <w:tcW w:w="1200" w:type="dxa"/>
            <w:tcBorders>
              <w:top w:val="single" w:sz="8" w:space="0" w:color="AEAEAE"/>
              <w:left w:val="single" w:sz="8" w:space="0" w:color="E0E0E0"/>
              <w:bottom w:val="single" w:sz="8" w:space="0" w:color="152935"/>
              <w:right w:val="single" w:sz="8" w:space="0" w:color="E0E0E0"/>
            </w:tcBorders>
            <w:shd w:val="clear" w:color="auto" w:fill="FFFFFF"/>
          </w:tcPr>
          <w:p w14:paraId="3EEBAC89"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.804</w:t>
            </w:r>
          </w:p>
        </w:tc>
        <w:tc>
          <w:tcPr>
            <w:tcW w:w="1086" w:type="dxa"/>
            <w:tcBorders>
              <w:top w:val="single" w:sz="8" w:space="0" w:color="AEAEAE"/>
              <w:left w:val="single" w:sz="8" w:space="0" w:color="E0E0E0"/>
              <w:bottom w:val="single" w:sz="8" w:space="0" w:color="152935"/>
              <w:right w:val="nil"/>
            </w:tcBorders>
            <w:shd w:val="clear" w:color="auto" w:fill="FFFFFF"/>
          </w:tcPr>
          <w:p w14:paraId="7246C687"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1.244</w:t>
            </w:r>
          </w:p>
        </w:tc>
      </w:tr>
      <w:tr w:rsidR="00E151D2" w:rsidRPr="00983B35" w14:paraId="6E7AB0EF" w14:textId="77777777" w:rsidTr="0040620D">
        <w:trPr>
          <w:cantSplit/>
        </w:trPr>
        <w:tc>
          <w:tcPr>
            <w:tcW w:w="12146" w:type="dxa"/>
            <w:gridSpan w:val="5"/>
            <w:tcBorders>
              <w:top w:val="nil"/>
              <w:left w:val="nil"/>
              <w:bottom w:val="nil"/>
              <w:right w:val="nil"/>
            </w:tcBorders>
            <w:shd w:val="clear" w:color="auto" w:fill="FFFFFF"/>
          </w:tcPr>
          <w:p w14:paraId="17C15230"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a. Dependent Variable: kebijakan hutang</w:t>
            </w:r>
          </w:p>
        </w:tc>
      </w:tr>
      <w:bookmarkEnd w:id="2"/>
    </w:tbl>
    <w:p w14:paraId="73E2B52F" w14:textId="77777777" w:rsidR="00E151D2" w:rsidRDefault="00E151D2" w:rsidP="00E151D2"/>
    <w:p w14:paraId="5B4DCFB9" w14:textId="77777777" w:rsidR="00E151D2" w:rsidRPr="005645BA" w:rsidRDefault="00E151D2" w:rsidP="00E151D2">
      <w:pPr>
        <w:spacing w:after="0" w:line="240" w:lineRule="auto"/>
        <w:rPr>
          <w:rFonts w:ascii="Times New Roman" w:hAnsi="Times New Roman" w:cs="Times New Roman"/>
          <w:b/>
          <w:bCs/>
          <w:color w:val="000000"/>
          <w:sz w:val="24"/>
          <w:szCs w:val="24"/>
          <w:lang w:val="en-ID"/>
        </w:rPr>
      </w:pPr>
      <w:r w:rsidRPr="005645BA">
        <w:rPr>
          <w:rFonts w:ascii="Times New Roman" w:hAnsi="Times New Roman" w:cs="Times New Roman"/>
          <w:b/>
          <w:bCs/>
          <w:color w:val="000000"/>
          <w:sz w:val="24"/>
          <w:szCs w:val="24"/>
          <w:lang w:val="en-ID"/>
        </w:rPr>
        <w:t>Uji Autokorelasi</w:t>
      </w:r>
    </w:p>
    <w:p w14:paraId="5326CB97" w14:textId="77777777" w:rsidR="00E151D2" w:rsidRPr="0081222C" w:rsidRDefault="00E151D2" w:rsidP="00E151D2">
      <w:pPr>
        <w:spacing w:after="0" w:line="240" w:lineRule="auto"/>
        <w:ind w:left="1426"/>
        <w:jc w:val="center"/>
        <w:rPr>
          <w:color w:val="000000"/>
        </w:rPr>
      </w:pP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E151D2" w:rsidRPr="00983B35" w14:paraId="1ECB8435" w14:textId="77777777" w:rsidTr="0040620D">
        <w:trPr>
          <w:cantSplit/>
        </w:trPr>
        <w:tc>
          <w:tcPr>
            <w:tcW w:w="7348" w:type="dxa"/>
            <w:gridSpan w:val="6"/>
            <w:tcBorders>
              <w:top w:val="nil"/>
              <w:left w:val="nil"/>
              <w:bottom w:val="nil"/>
              <w:right w:val="nil"/>
            </w:tcBorders>
            <w:shd w:val="clear" w:color="auto" w:fill="FFFFFF"/>
            <w:vAlign w:val="center"/>
          </w:tcPr>
          <w:p w14:paraId="125D4277"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rPr>
            </w:pPr>
            <w:r w:rsidRPr="00983B35">
              <w:rPr>
                <w:rFonts w:ascii="Arial" w:hAnsi="Arial" w:cs="Arial"/>
                <w:b/>
                <w:bCs/>
              </w:rPr>
              <w:t>Model Summary</w:t>
            </w:r>
            <w:r w:rsidRPr="00983B35">
              <w:rPr>
                <w:rFonts w:ascii="Arial" w:hAnsi="Arial" w:cs="Arial"/>
                <w:b/>
                <w:bCs/>
                <w:vertAlign w:val="superscript"/>
              </w:rPr>
              <w:t>b</w:t>
            </w:r>
          </w:p>
        </w:tc>
      </w:tr>
      <w:tr w:rsidR="00E151D2" w:rsidRPr="00983B35" w14:paraId="5E9982F1" w14:textId="77777777" w:rsidTr="0040620D">
        <w:trPr>
          <w:cantSplit/>
        </w:trPr>
        <w:tc>
          <w:tcPr>
            <w:tcW w:w="798" w:type="dxa"/>
            <w:tcBorders>
              <w:top w:val="nil"/>
              <w:left w:val="nil"/>
              <w:bottom w:val="single" w:sz="8" w:space="0" w:color="152935"/>
              <w:right w:val="nil"/>
            </w:tcBorders>
            <w:shd w:val="clear" w:color="auto" w:fill="FFFFFF"/>
            <w:vAlign w:val="bottom"/>
          </w:tcPr>
          <w:p w14:paraId="009BA8D8"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6EA913CC"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67697531"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53C1B663"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Adjusted 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497EC8C9"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Std. Error of the Estimate</w:t>
            </w:r>
          </w:p>
        </w:tc>
        <w:tc>
          <w:tcPr>
            <w:tcW w:w="1476" w:type="dxa"/>
            <w:tcBorders>
              <w:top w:val="nil"/>
              <w:left w:val="single" w:sz="8" w:space="0" w:color="E0E0E0"/>
              <w:bottom w:val="single" w:sz="8" w:space="0" w:color="152935"/>
              <w:right w:val="nil"/>
            </w:tcBorders>
            <w:shd w:val="clear" w:color="auto" w:fill="FFFFFF"/>
            <w:vAlign w:val="bottom"/>
          </w:tcPr>
          <w:p w14:paraId="1FE9922D"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Durbin-Watson</w:t>
            </w:r>
          </w:p>
        </w:tc>
      </w:tr>
      <w:tr w:rsidR="00E151D2" w:rsidRPr="00983B35" w14:paraId="090E9E6A" w14:textId="77777777" w:rsidTr="0040620D">
        <w:trPr>
          <w:cantSplit/>
        </w:trPr>
        <w:tc>
          <w:tcPr>
            <w:tcW w:w="798" w:type="dxa"/>
            <w:tcBorders>
              <w:top w:val="single" w:sz="8" w:space="0" w:color="152935"/>
              <w:left w:val="nil"/>
              <w:bottom w:val="single" w:sz="8" w:space="0" w:color="152935"/>
              <w:right w:val="nil"/>
            </w:tcBorders>
            <w:shd w:val="clear" w:color="auto" w:fill="E0E0E0"/>
          </w:tcPr>
          <w:p w14:paraId="4241330A"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5A4FD827"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.342</w:t>
            </w:r>
            <w:r w:rsidRPr="00983B35">
              <w:rPr>
                <w:rFonts w:ascii="Arial" w:hAnsi="Arial" w:cs="Arial"/>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442441FC"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.117</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3E043704"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.086</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42BF5F75"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1.8917183</w:t>
            </w:r>
          </w:p>
        </w:tc>
        <w:tc>
          <w:tcPr>
            <w:tcW w:w="1476" w:type="dxa"/>
            <w:tcBorders>
              <w:top w:val="single" w:sz="8" w:space="0" w:color="152935"/>
              <w:left w:val="single" w:sz="8" w:space="0" w:color="E0E0E0"/>
              <w:bottom w:val="single" w:sz="8" w:space="0" w:color="152935"/>
              <w:right w:val="nil"/>
            </w:tcBorders>
            <w:shd w:val="clear" w:color="auto" w:fill="FFFFFF"/>
          </w:tcPr>
          <w:p w14:paraId="42BDDE86"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.941</w:t>
            </w:r>
          </w:p>
        </w:tc>
      </w:tr>
      <w:tr w:rsidR="00E151D2" w:rsidRPr="00983B35" w14:paraId="7A76F3DD" w14:textId="77777777" w:rsidTr="0040620D">
        <w:trPr>
          <w:cantSplit/>
        </w:trPr>
        <w:tc>
          <w:tcPr>
            <w:tcW w:w="7348" w:type="dxa"/>
            <w:gridSpan w:val="6"/>
            <w:tcBorders>
              <w:top w:val="nil"/>
              <w:left w:val="nil"/>
              <w:bottom w:val="nil"/>
              <w:right w:val="nil"/>
            </w:tcBorders>
            <w:shd w:val="clear" w:color="auto" w:fill="FFFFFF"/>
          </w:tcPr>
          <w:p w14:paraId="10DFF2EC"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a. Predictors: (Constant), ukuran perusahaan, kebijakan deviden, pertumbuhan perushaan, Profitabilitas</w:t>
            </w:r>
          </w:p>
        </w:tc>
      </w:tr>
      <w:tr w:rsidR="00E151D2" w:rsidRPr="00983B35" w14:paraId="190C1EFD" w14:textId="77777777" w:rsidTr="0040620D">
        <w:trPr>
          <w:cantSplit/>
        </w:trPr>
        <w:tc>
          <w:tcPr>
            <w:tcW w:w="7348" w:type="dxa"/>
            <w:gridSpan w:val="6"/>
            <w:tcBorders>
              <w:top w:val="nil"/>
              <w:left w:val="nil"/>
              <w:bottom w:val="nil"/>
              <w:right w:val="nil"/>
            </w:tcBorders>
            <w:shd w:val="clear" w:color="auto" w:fill="FFFFFF"/>
          </w:tcPr>
          <w:p w14:paraId="407664F7"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b. Dependent Variable: kebijakan hutang</w:t>
            </w:r>
          </w:p>
        </w:tc>
      </w:tr>
    </w:tbl>
    <w:p w14:paraId="010D9FCA" w14:textId="77777777" w:rsidR="00E151D2" w:rsidRDefault="00E151D2" w:rsidP="00E151D2"/>
    <w:p w14:paraId="02B7ADA0" w14:textId="77777777" w:rsidR="00E151D2" w:rsidRPr="0081222C" w:rsidRDefault="00E151D2" w:rsidP="00E151D2">
      <w:pPr>
        <w:pStyle w:val="Default"/>
        <w:spacing w:line="480" w:lineRule="auto"/>
        <w:contextualSpacing/>
        <w:jc w:val="both"/>
        <w:rPr>
          <w:rFonts w:ascii="Times New Roman" w:hAnsi="Times New Roman" w:cs="Times New Roman"/>
          <w:b/>
          <w:bCs/>
          <w:lang w:val="en-ID"/>
        </w:rPr>
      </w:pPr>
      <w:r w:rsidRPr="0081222C">
        <w:rPr>
          <w:rFonts w:ascii="Times New Roman" w:hAnsi="Times New Roman" w:cs="Times New Roman"/>
          <w:b/>
          <w:bCs/>
          <w:lang w:val="en-ID"/>
        </w:rPr>
        <w:t>Uji Heterokedastisitas</w:t>
      </w:r>
    </w:p>
    <w:p w14:paraId="5B8C912A" w14:textId="77777777" w:rsidR="00E151D2" w:rsidRDefault="00E151D2" w:rsidP="00E151D2">
      <w:r>
        <w:rPr>
          <w:rFonts w:ascii="Times New Roman" w:hAnsi="Times New Roman" w:cs="Times New Roman"/>
          <w:sz w:val="24"/>
          <w:szCs w:val="24"/>
          <w:lang w:val="en-ID"/>
        </w:rPr>
        <w:drawing>
          <wp:inline distT="0" distB="0" distL="0" distR="0" wp14:anchorId="6A7659C8" wp14:editId="595F3E1F">
            <wp:extent cx="3569369" cy="2101242"/>
            <wp:effectExtent l="0" t="0" r="0" b="0"/>
            <wp:docPr id="83241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012" cy="2108096"/>
                    </a:xfrm>
                    <a:prstGeom prst="rect">
                      <a:avLst/>
                    </a:prstGeom>
                    <a:noFill/>
                    <a:ln>
                      <a:noFill/>
                    </a:ln>
                  </pic:spPr>
                </pic:pic>
              </a:graphicData>
            </a:graphic>
          </wp:inline>
        </w:drawing>
      </w:r>
    </w:p>
    <w:p w14:paraId="3AA9ECE2" w14:textId="77777777" w:rsidR="00E151D2" w:rsidRPr="00983B35" w:rsidRDefault="00E151D2" w:rsidP="00E151D2">
      <w:r w:rsidRPr="005645BA">
        <w:rPr>
          <w:rFonts w:ascii="Times New Roman" w:eastAsia="Times New Roman" w:hAnsi="Times New Roman" w:cs="Times New Roman"/>
          <w:b/>
          <w:color w:val="000000"/>
          <w:sz w:val="24"/>
          <w:szCs w:val="24"/>
        </w:rPr>
        <w:lastRenderedPageBreak/>
        <w:t>Analisis Regresi Linier Berganda</w:t>
      </w:r>
    </w:p>
    <w:p w14:paraId="23F1658E" w14:textId="77777777" w:rsidR="00E151D2" w:rsidRPr="0081222C" w:rsidRDefault="00E151D2" w:rsidP="00E151D2">
      <w:pPr>
        <w:autoSpaceDE w:val="0"/>
        <w:autoSpaceDN w:val="0"/>
        <w:adjustRightInd w:val="0"/>
        <w:spacing w:after="0" w:line="240" w:lineRule="auto"/>
        <w:ind w:left="720" w:firstLine="720"/>
        <w:jc w:val="center"/>
        <w:rPr>
          <w:rFonts w:eastAsia="Times New Roman"/>
          <w:b/>
          <w:color w:val="000000"/>
          <w:lang w:val="en-ID"/>
        </w:rPr>
      </w:pPr>
    </w:p>
    <w:tbl>
      <w:tblPr>
        <w:tblW w:w="106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
        <w:gridCol w:w="2198"/>
        <w:gridCol w:w="1134"/>
        <w:gridCol w:w="1276"/>
        <w:gridCol w:w="1276"/>
        <w:gridCol w:w="850"/>
        <w:gridCol w:w="851"/>
        <w:gridCol w:w="2287"/>
      </w:tblGrid>
      <w:tr w:rsidR="00E151D2" w:rsidRPr="00983B35" w14:paraId="52011717" w14:textId="77777777" w:rsidTr="0040620D">
        <w:trPr>
          <w:cantSplit/>
        </w:trPr>
        <w:tc>
          <w:tcPr>
            <w:tcW w:w="10651" w:type="dxa"/>
            <w:gridSpan w:val="8"/>
            <w:tcBorders>
              <w:top w:val="nil"/>
              <w:left w:val="nil"/>
              <w:bottom w:val="nil"/>
              <w:right w:val="nil"/>
            </w:tcBorders>
            <w:shd w:val="clear" w:color="auto" w:fill="FFFFFF"/>
            <w:vAlign w:val="center"/>
          </w:tcPr>
          <w:p w14:paraId="7ED1CF0D"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rPr>
            </w:pPr>
            <w:bookmarkStart w:id="3" w:name="_Hlk169150058"/>
            <w:r w:rsidRPr="00983B35">
              <w:rPr>
                <w:rFonts w:ascii="Arial" w:hAnsi="Arial" w:cs="Arial"/>
                <w:b/>
                <w:bCs/>
              </w:rPr>
              <w:t>Coefficients</w:t>
            </w:r>
            <w:r w:rsidRPr="00983B35">
              <w:rPr>
                <w:rFonts w:ascii="Arial" w:hAnsi="Arial" w:cs="Arial"/>
                <w:b/>
                <w:bCs/>
                <w:vertAlign w:val="superscript"/>
              </w:rPr>
              <w:t>a</w:t>
            </w:r>
          </w:p>
        </w:tc>
      </w:tr>
      <w:tr w:rsidR="00E151D2" w:rsidRPr="00983B35" w14:paraId="433AF0B7" w14:textId="77777777" w:rsidTr="0040620D">
        <w:trPr>
          <w:gridAfter w:val="1"/>
          <w:wAfter w:w="2287" w:type="dxa"/>
          <w:cantSplit/>
        </w:trPr>
        <w:tc>
          <w:tcPr>
            <w:tcW w:w="2977" w:type="dxa"/>
            <w:gridSpan w:val="2"/>
            <w:vMerge w:val="restart"/>
            <w:tcBorders>
              <w:top w:val="nil"/>
              <w:left w:val="nil"/>
              <w:bottom w:val="nil"/>
              <w:right w:val="nil"/>
            </w:tcBorders>
            <w:shd w:val="clear" w:color="auto" w:fill="FFFFFF"/>
            <w:vAlign w:val="bottom"/>
          </w:tcPr>
          <w:p w14:paraId="0EDFA074"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Model</w:t>
            </w:r>
          </w:p>
        </w:tc>
        <w:tc>
          <w:tcPr>
            <w:tcW w:w="2410" w:type="dxa"/>
            <w:gridSpan w:val="2"/>
            <w:tcBorders>
              <w:top w:val="nil"/>
              <w:left w:val="nil"/>
              <w:bottom w:val="nil"/>
              <w:right w:val="single" w:sz="8" w:space="0" w:color="E0E0E0"/>
            </w:tcBorders>
            <w:shd w:val="clear" w:color="auto" w:fill="FFFFFF"/>
            <w:vAlign w:val="bottom"/>
          </w:tcPr>
          <w:p w14:paraId="341B467A"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156B82FA"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14:paraId="588C5D54"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t</w:t>
            </w:r>
          </w:p>
        </w:tc>
        <w:tc>
          <w:tcPr>
            <w:tcW w:w="851" w:type="dxa"/>
            <w:vMerge w:val="restart"/>
            <w:tcBorders>
              <w:top w:val="nil"/>
              <w:left w:val="single" w:sz="8" w:space="0" w:color="E0E0E0"/>
              <w:bottom w:val="nil"/>
              <w:right w:val="single" w:sz="8" w:space="0" w:color="E0E0E0"/>
            </w:tcBorders>
            <w:shd w:val="clear" w:color="auto" w:fill="FFFFFF"/>
            <w:vAlign w:val="bottom"/>
          </w:tcPr>
          <w:p w14:paraId="1BE53550"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Sig.</w:t>
            </w:r>
          </w:p>
        </w:tc>
      </w:tr>
      <w:tr w:rsidR="00E151D2" w:rsidRPr="00983B35" w14:paraId="33A325B9" w14:textId="77777777" w:rsidTr="0040620D">
        <w:trPr>
          <w:gridAfter w:val="1"/>
          <w:wAfter w:w="2287" w:type="dxa"/>
          <w:cantSplit/>
        </w:trPr>
        <w:tc>
          <w:tcPr>
            <w:tcW w:w="2977" w:type="dxa"/>
            <w:gridSpan w:val="2"/>
            <w:vMerge/>
            <w:tcBorders>
              <w:top w:val="nil"/>
              <w:left w:val="nil"/>
              <w:bottom w:val="nil"/>
              <w:right w:val="nil"/>
            </w:tcBorders>
            <w:shd w:val="clear" w:color="auto" w:fill="FFFFFF"/>
            <w:vAlign w:val="bottom"/>
          </w:tcPr>
          <w:p w14:paraId="47316E3A"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1134" w:type="dxa"/>
            <w:tcBorders>
              <w:top w:val="nil"/>
              <w:left w:val="nil"/>
              <w:bottom w:val="single" w:sz="8" w:space="0" w:color="152935"/>
              <w:right w:val="single" w:sz="8" w:space="0" w:color="E0E0E0"/>
            </w:tcBorders>
            <w:shd w:val="clear" w:color="auto" w:fill="FFFFFF"/>
            <w:vAlign w:val="bottom"/>
          </w:tcPr>
          <w:p w14:paraId="4E5E876D"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B</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1B7E5111"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57F8C54D"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Beta</w:t>
            </w:r>
          </w:p>
        </w:tc>
        <w:tc>
          <w:tcPr>
            <w:tcW w:w="850" w:type="dxa"/>
            <w:vMerge/>
            <w:tcBorders>
              <w:top w:val="nil"/>
              <w:left w:val="single" w:sz="8" w:space="0" w:color="E0E0E0"/>
              <w:bottom w:val="nil"/>
              <w:right w:val="single" w:sz="8" w:space="0" w:color="E0E0E0"/>
            </w:tcBorders>
            <w:shd w:val="clear" w:color="auto" w:fill="FFFFFF"/>
            <w:vAlign w:val="bottom"/>
          </w:tcPr>
          <w:p w14:paraId="7DB609CA"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851" w:type="dxa"/>
            <w:vMerge/>
            <w:tcBorders>
              <w:top w:val="nil"/>
              <w:left w:val="single" w:sz="8" w:space="0" w:color="E0E0E0"/>
              <w:bottom w:val="nil"/>
              <w:right w:val="single" w:sz="8" w:space="0" w:color="E0E0E0"/>
            </w:tcBorders>
            <w:shd w:val="clear" w:color="auto" w:fill="FFFFFF"/>
            <w:vAlign w:val="bottom"/>
          </w:tcPr>
          <w:p w14:paraId="4BA27D06"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r>
      <w:tr w:rsidR="00E151D2" w:rsidRPr="00983B35" w14:paraId="40094977" w14:textId="77777777" w:rsidTr="0040620D">
        <w:trPr>
          <w:gridAfter w:val="1"/>
          <w:wAfter w:w="2287" w:type="dxa"/>
          <w:cantSplit/>
        </w:trPr>
        <w:tc>
          <w:tcPr>
            <w:tcW w:w="779" w:type="dxa"/>
            <w:vMerge w:val="restart"/>
            <w:tcBorders>
              <w:top w:val="single" w:sz="8" w:space="0" w:color="152935"/>
              <w:left w:val="nil"/>
              <w:bottom w:val="single" w:sz="8" w:space="0" w:color="152935"/>
              <w:right w:val="nil"/>
            </w:tcBorders>
            <w:shd w:val="clear" w:color="auto" w:fill="E0E0E0"/>
          </w:tcPr>
          <w:p w14:paraId="14EAFC2E"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1</w:t>
            </w:r>
          </w:p>
        </w:tc>
        <w:tc>
          <w:tcPr>
            <w:tcW w:w="2198" w:type="dxa"/>
            <w:tcBorders>
              <w:top w:val="single" w:sz="8" w:space="0" w:color="152935"/>
              <w:left w:val="nil"/>
              <w:bottom w:val="single" w:sz="8" w:space="0" w:color="AEAEAE"/>
              <w:right w:val="nil"/>
            </w:tcBorders>
            <w:shd w:val="clear" w:color="auto" w:fill="E0E0E0"/>
          </w:tcPr>
          <w:p w14:paraId="15D93F9D"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(Constant)</w:t>
            </w:r>
          </w:p>
        </w:tc>
        <w:tc>
          <w:tcPr>
            <w:tcW w:w="1134" w:type="dxa"/>
            <w:tcBorders>
              <w:top w:val="single" w:sz="8" w:space="0" w:color="152935"/>
              <w:left w:val="nil"/>
              <w:bottom w:val="single" w:sz="8" w:space="0" w:color="AEAEAE"/>
              <w:right w:val="single" w:sz="8" w:space="0" w:color="E0E0E0"/>
            </w:tcBorders>
            <w:shd w:val="clear" w:color="auto" w:fill="FFFFFF"/>
          </w:tcPr>
          <w:p w14:paraId="4A6A27C7"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1.742</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14:paraId="6584CA8B"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.480</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25B1AC0"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6C1E12EF"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3.630</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58C95D33"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.000</w:t>
            </w:r>
          </w:p>
        </w:tc>
      </w:tr>
      <w:tr w:rsidR="00E151D2" w:rsidRPr="00983B35" w14:paraId="673B6915" w14:textId="77777777" w:rsidTr="0040620D">
        <w:trPr>
          <w:gridAfter w:val="1"/>
          <w:wAfter w:w="2287" w:type="dxa"/>
          <w:cantSplit/>
        </w:trPr>
        <w:tc>
          <w:tcPr>
            <w:tcW w:w="779" w:type="dxa"/>
            <w:vMerge/>
            <w:tcBorders>
              <w:top w:val="single" w:sz="8" w:space="0" w:color="152935"/>
              <w:left w:val="nil"/>
              <w:bottom w:val="single" w:sz="8" w:space="0" w:color="152935"/>
              <w:right w:val="nil"/>
            </w:tcBorders>
            <w:shd w:val="clear" w:color="auto" w:fill="E0E0E0"/>
          </w:tcPr>
          <w:p w14:paraId="3F542F33"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2198" w:type="dxa"/>
            <w:tcBorders>
              <w:top w:val="single" w:sz="8" w:space="0" w:color="AEAEAE"/>
              <w:left w:val="nil"/>
              <w:bottom w:val="single" w:sz="8" w:space="0" w:color="AEAEAE"/>
              <w:right w:val="nil"/>
            </w:tcBorders>
            <w:shd w:val="clear" w:color="auto" w:fill="E0E0E0"/>
          </w:tcPr>
          <w:p w14:paraId="1BA3909F"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Profitabilitas</w:t>
            </w:r>
          </w:p>
        </w:tc>
        <w:tc>
          <w:tcPr>
            <w:tcW w:w="1134" w:type="dxa"/>
            <w:tcBorders>
              <w:top w:val="single" w:sz="8" w:space="0" w:color="AEAEAE"/>
              <w:left w:val="nil"/>
              <w:bottom w:val="single" w:sz="8" w:space="0" w:color="AEAEAE"/>
              <w:right w:val="single" w:sz="8" w:space="0" w:color="E0E0E0"/>
            </w:tcBorders>
            <w:shd w:val="clear" w:color="auto" w:fill="FFFFFF"/>
          </w:tcPr>
          <w:p w14:paraId="6CEFD61C"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-9.344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47F5F2C6"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.000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416F607C"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-.014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8D5449E"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-.144</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8B65DDA"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.885</w:t>
            </w:r>
          </w:p>
        </w:tc>
      </w:tr>
      <w:tr w:rsidR="00E151D2" w:rsidRPr="00983B35" w14:paraId="081C02EB" w14:textId="77777777" w:rsidTr="0040620D">
        <w:trPr>
          <w:gridAfter w:val="1"/>
          <w:wAfter w:w="2287" w:type="dxa"/>
          <w:cantSplit/>
        </w:trPr>
        <w:tc>
          <w:tcPr>
            <w:tcW w:w="779" w:type="dxa"/>
            <w:vMerge/>
            <w:tcBorders>
              <w:top w:val="single" w:sz="8" w:space="0" w:color="152935"/>
              <w:left w:val="nil"/>
              <w:bottom w:val="single" w:sz="8" w:space="0" w:color="152935"/>
              <w:right w:val="nil"/>
            </w:tcBorders>
            <w:shd w:val="clear" w:color="auto" w:fill="E0E0E0"/>
          </w:tcPr>
          <w:p w14:paraId="6D3B3241"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2198" w:type="dxa"/>
            <w:tcBorders>
              <w:top w:val="single" w:sz="8" w:space="0" w:color="AEAEAE"/>
              <w:left w:val="nil"/>
              <w:bottom w:val="single" w:sz="8" w:space="0" w:color="AEAEAE"/>
              <w:right w:val="nil"/>
            </w:tcBorders>
            <w:shd w:val="clear" w:color="auto" w:fill="E0E0E0"/>
          </w:tcPr>
          <w:p w14:paraId="1303C979"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kebijakan deviden</w:t>
            </w:r>
          </w:p>
        </w:tc>
        <w:tc>
          <w:tcPr>
            <w:tcW w:w="1134" w:type="dxa"/>
            <w:tcBorders>
              <w:top w:val="single" w:sz="8" w:space="0" w:color="AEAEAE"/>
              <w:left w:val="nil"/>
              <w:bottom w:val="single" w:sz="8" w:space="0" w:color="AEAEAE"/>
              <w:right w:val="single" w:sz="8" w:space="0" w:color="E0E0E0"/>
            </w:tcBorders>
            <w:shd w:val="clear" w:color="auto" w:fill="FFFFFF"/>
          </w:tcPr>
          <w:p w14:paraId="1354E321"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.272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3A9A16FF"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.092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4470FC58"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.261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D8D8F4A"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2.944</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ABEE31F"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.004</w:t>
            </w:r>
          </w:p>
        </w:tc>
      </w:tr>
      <w:tr w:rsidR="00E151D2" w:rsidRPr="00983B35" w14:paraId="307D540D" w14:textId="77777777" w:rsidTr="0040620D">
        <w:trPr>
          <w:gridAfter w:val="1"/>
          <w:wAfter w:w="2287" w:type="dxa"/>
          <w:cantSplit/>
        </w:trPr>
        <w:tc>
          <w:tcPr>
            <w:tcW w:w="779" w:type="dxa"/>
            <w:vMerge/>
            <w:tcBorders>
              <w:top w:val="single" w:sz="8" w:space="0" w:color="152935"/>
              <w:left w:val="nil"/>
              <w:bottom w:val="single" w:sz="8" w:space="0" w:color="152935"/>
              <w:right w:val="nil"/>
            </w:tcBorders>
            <w:shd w:val="clear" w:color="auto" w:fill="E0E0E0"/>
          </w:tcPr>
          <w:p w14:paraId="35A89F27"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2198" w:type="dxa"/>
            <w:tcBorders>
              <w:top w:val="single" w:sz="8" w:space="0" w:color="AEAEAE"/>
              <w:left w:val="nil"/>
              <w:bottom w:val="single" w:sz="8" w:space="0" w:color="AEAEAE"/>
              <w:right w:val="nil"/>
            </w:tcBorders>
            <w:shd w:val="clear" w:color="auto" w:fill="E0E0E0"/>
          </w:tcPr>
          <w:p w14:paraId="20EE7456"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pertumbuhan perushaan</w:t>
            </w:r>
          </w:p>
        </w:tc>
        <w:tc>
          <w:tcPr>
            <w:tcW w:w="1134" w:type="dxa"/>
            <w:tcBorders>
              <w:top w:val="single" w:sz="8" w:space="0" w:color="AEAEAE"/>
              <w:left w:val="nil"/>
              <w:bottom w:val="single" w:sz="8" w:space="0" w:color="AEAEAE"/>
              <w:right w:val="single" w:sz="8" w:space="0" w:color="E0E0E0"/>
            </w:tcBorders>
            <w:shd w:val="clear" w:color="auto" w:fill="FFFFFF"/>
          </w:tcPr>
          <w:p w14:paraId="76F1C08F"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-.382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33752C6E"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.470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313642D1"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-.074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9AE1103"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-.813</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5CF65B2"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.418</w:t>
            </w:r>
          </w:p>
        </w:tc>
      </w:tr>
      <w:tr w:rsidR="00E151D2" w:rsidRPr="00983B35" w14:paraId="40C04558" w14:textId="77777777" w:rsidTr="0040620D">
        <w:trPr>
          <w:gridAfter w:val="1"/>
          <w:wAfter w:w="2287" w:type="dxa"/>
          <w:cantSplit/>
        </w:trPr>
        <w:tc>
          <w:tcPr>
            <w:tcW w:w="779" w:type="dxa"/>
            <w:vMerge/>
            <w:tcBorders>
              <w:top w:val="single" w:sz="8" w:space="0" w:color="152935"/>
              <w:left w:val="nil"/>
              <w:bottom w:val="single" w:sz="8" w:space="0" w:color="152935"/>
              <w:right w:val="nil"/>
            </w:tcBorders>
            <w:shd w:val="clear" w:color="auto" w:fill="E0E0E0"/>
          </w:tcPr>
          <w:p w14:paraId="530E5043"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2198" w:type="dxa"/>
            <w:tcBorders>
              <w:top w:val="single" w:sz="8" w:space="0" w:color="AEAEAE"/>
              <w:left w:val="nil"/>
              <w:bottom w:val="single" w:sz="8" w:space="0" w:color="152935"/>
              <w:right w:val="nil"/>
            </w:tcBorders>
            <w:shd w:val="clear" w:color="auto" w:fill="E0E0E0"/>
          </w:tcPr>
          <w:p w14:paraId="6729F680"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ukuran perusahaan</w:t>
            </w:r>
          </w:p>
        </w:tc>
        <w:tc>
          <w:tcPr>
            <w:tcW w:w="1134" w:type="dxa"/>
            <w:tcBorders>
              <w:top w:val="single" w:sz="8" w:space="0" w:color="AEAEAE"/>
              <w:left w:val="nil"/>
              <w:bottom w:val="single" w:sz="8" w:space="0" w:color="152935"/>
              <w:right w:val="single" w:sz="8" w:space="0" w:color="E0E0E0"/>
            </w:tcBorders>
            <w:shd w:val="clear" w:color="auto" w:fill="FFFFFF"/>
          </w:tcPr>
          <w:p w14:paraId="4FE2765F"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-.051</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3DE40D9A"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.029</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70EAA6C8"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-.171</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750D3EB0"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-1.754</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182AE5D8"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.082</w:t>
            </w:r>
          </w:p>
        </w:tc>
      </w:tr>
      <w:tr w:rsidR="00E151D2" w:rsidRPr="00983B35" w14:paraId="13910363" w14:textId="77777777" w:rsidTr="0040620D">
        <w:trPr>
          <w:cantSplit/>
        </w:trPr>
        <w:tc>
          <w:tcPr>
            <w:tcW w:w="10651" w:type="dxa"/>
            <w:gridSpan w:val="8"/>
            <w:tcBorders>
              <w:top w:val="nil"/>
              <w:left w:val="nil"/>
              <w:bottom w:val="nil"/>
              <w:right w:val="nil"/>
            </w:tcBorders>
            <w:shd w:val="clear" w:color="auto" w:fill="FFFFFF"/>
          </w:tcPr>
          <w:p w14:paraId="2B310B73"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a. Dependent Variable: kebijakan hutang</w:t>
            </w:r>
          </w:p>
        </w:tc>
      </w:tr>
    </w:tbl>
    <w:bookmarkEnd w:id="3"/>
    <w:p w14:paraId="3D3BA0D1" w14:textId="77777777" w:rsidR="00E151D2" w:rsidRPr="005645BA" w:rsidRDefault="00E151D2" w:rsidP="00E151D2">
      <w:pPr>
        <w:spacing w:before="240" w:after="0" w:line="240" w:lineRule="auto"/>
        <w:rPr>
          <w:rFonts w:ascii="Times New Roman" w:eastAsia="SimSun" w:hAnsi="Times New Roman" w:cs="Times New Roman"/>
          <w:b/>
          <w:color w:val="000000"/>
          <w:sz w:val="24"/>
          <w:szCs w:val="24"/>
        </w:rPr>
      </w:pPr>
      <w:r w:rsidRPr="005645BA">
        <w:rPr>
          <w:rFonts w:ascii="Times New Roman" w:eastAsia="SimSun" w:hAnsi="Times New Roman" w:cs="Times New Roman"/>
          <w:b/>
          <w:color w:val="000000"/>
          <w:sz w:val="24"/>
          <w:szCs w:val="24"/>
        </w:rPr>
        <w:t>Uji Signifikansi Parsial (Uji-t)</w:t>
      </w:r>
    </w:p>
    <w:p w14:paraId="33954014" w14:textId="77777777" w:rsidR="00E151D2" w:rsidRPr="0081222C" w:rsidRDefault="00E151D2" w:rsidP="00E151D2">
      <w:pPr>
        <w:spacing w:before="240" w:after="0" w:line="240" w:lineRule="auto"/>
        <w:ind w:left="589" w:firstLine="851"/>
        <w:jc w:val="center"/>
        <w:rPr>
          <w:rFonts w:eastAsia="SimSun"/>
          <w:b/>
          <w:color w:val="000000"/>
        </w:rPr>
      </w:pPr>
    </w:p>
    <w:tbl>
      <w:tblPr>
        <w:tblW w:w="106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
        <w:gridCol w:w="2198"/>
        <w:gridCol w:w="1134"/>
        <w:gridCol w:w="1276"/>
        <w:gridCol w:w="1276"/>
        <w:gridCol w:w="850"/>
        <w:gridCol w:w="851"/>
        <w:gridCol w:w="2287"/>
      </w:tblGrid>
      <w:tr w:rsidR="00E151D2" w:rsidRPr="00983B35" w14:paraId="375036D2" w14:textId="77777777" w:rsidTr="0040620D">
        <w:trPr>
          <w:cantSplit/>
        </w:trPr>
        <w:tc>
          <w:tcPr>
            <w:tcW w:w="10651" w:type="dxa"/>
            <w:gridSpan w:val="8"/>
            <w:tcBorders>
              <w:top w:val="nil"/>
              <w:left w:val="nil"/>
              <w:bottom w:val="nil"/>
              <w:right w:val="nil"/>
            </w:tcBorders>
            <w:shd w:val="clear" w:color="auto" w:fill="FFFFFF"/>
            <w:vAlign w:val="center"/>
          </w:tcPr>
          <w:p w14:paraId="7FC8040C"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rPr>
            </w:pPr>
            <w:r w:rsidRPr="00983B35">
              <w:rPr>
                <w:rFonts w:ascii="Arial" w:hAnsi="Arial" w:cs="Arial"/>
                <w:b/>
                <w:bCs/>
              </w:rPr>
              <w:t>Coefficients</w:t>
            </w:r>
            <w:r w:rsidRPr="00983B35">
              <w:rPr>
                <w:rFonts w:ascii="Arial" w:hAnsi="Arial" w:cs="Arial"/>
                <w:b/>
                <w:bCs/>
                <w:vertAlign w:val="superscript"/>
              </w:rPr>
              <w:t>a</w:t>
            </w:r>
          </w:p>
        </w:tc>
      </w:tr>
      <w:tr w:rsidR="00E151D2" w:rsidRPr="00983B35" w14:paraId="48116F07" w14:textId="77777777" w:rsidTr="0040620D">
        <w:trPr>
          <w:gridAfter w:val="1"/>
          <w:wAfter w:w="2287" w:type="dxa"/>
          <w:cantSplit/>
        </w:trPr>
        <w:tc>
          <w:tcPr>
            <w:tcW w:w="2977" w:type="dxa"/>
            <w:gridSpan w:val="2"/>
            <w:vMerge w:val="restart"/>
            <w:tcBorders>
              <w:top w:val="nil"/>
              <w:left w:val="nil"/>
              <w:bottom w:val="nil"/>
              <w:right w:val="nil"/>
            </w:tcBorders>
            <w:shd w:val="clear" w:color="auto" w:fill="FFFFFF"/>
            <w:vAlign w:val="bottom"/>
          </w:tcPr>
          <w:p w14:paraId="1B53F6E0"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Model</w:t>
            </w:r>
          </w:p>
        </w:tc>
        <w:tc>
          <w:tcPr>
            <w:tcW w:w="2410" w:type="dxa"/>
            <w:gridSpan w:val="2"/>
            <w:tcBorders>
              <w:top w:val="nil"/>
              <w:left w:val="nil"/>
              <w:bottom w:val="nil"/>
              <w:right w:val="single" w:sz="8" w:space="0" w:color="E0E0E0"/>
            </w:tcBorders>
            <w:shd w:val="clear" w:color="auto" w:fill="FFFFFF"/>
            <w:vAlign w:val="bottom"/>
          </w:tcPr>
          <w:p w14:paraId="7F32A804"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5564ADF1"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14:paraId="1271E692"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t</w:t>
            </w:r>
          </w:p>
        </w:tc>
        <w:tc>
          <w:tcPr>
            <w:tcW w:w="851" w:type="dxa"/>
            <w:vMerge w:val="restart"/>
            <w:tcBorders>
              <w:top w:val="nil"/>
              <w:left w:val="single" w:sz="8" w:space="0" w:color="E0E0E0"/>
              <w:bottom w:val="nil"/>
              <w:right w:val="single" w:sz="8" w:space="0" w:color="E0E0E0"/>
            </w:tcBorders>
            <w:shd w:val="clear" w:color="auto" w:fill="FFFFFF"/>
            <w:vAlign w:val="bottom"/>
          </w:tcPr>
          <w:p w14:paraId="36A737B8"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Sig.</w:t>
            </w:r>
          </w:p>
        </w:tc>
      </w:tr>
      <w:tr w:rsidR="00E151D2" w:rsidRPr="00983B35" w14:paraId="3CDCE24D" w14:textId="77777777" w:rsidTr="0040620D">
        <w:trPr>
          <w:gridAfter w:val="1"/>
          <w:wAfter w:w="2287" w:type="dxa"/>
          <w:cantSplit/>
        </w:trPr>
        <w:tc>
          <w:tcPr>
            <w:tcW w:w="2977" w:type="dxa"/>
            <w:gridSpan w:val="2"/>
            <w:vMerge/>
            <w:tcBorders>
              <w:top w:val="nil"/>
              <w:left w:val="nil"/>
              <w:bottom w:val="nil"/>
              <w:right w:val="nil"/>
            </w:tcBorders>
            <w:shd w:val="clear" w:color="auto" w:fill="FFFFFF"/>
            <w:vAlign w:val="bottom"/>
          </w:tcPr>
          <w:p w14:paraId="5FDD2992"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1134" w:type="dxa"/>
            <w:tcBorders>
              <w:top w:val="nil"/>
              <w:left w:val="nil"/>
              <w:bottom w:val="single" w:sz="8" w:space="0" w:color="152935"/>
              <w:right w:val="single" w:sz="8" w:space="0" w:color="E0E0E0"/>
            </w:tcBorders>
            <w:shd w:val="clear" w:color="auto" w:fill="FFFFFF"/>
            <w:vAlign w:val="bottom"/>
          </w:tcPr>
          <w:p w14:paraId="4290B190"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B</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43F8ADE4"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3633CFBB"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Beta</w:t>
            </w:r>
          </w:p>
        </w:tc>
        <w:tc>
          <w:tcPr>
            <w:tcW w:w="850" w:type="dxa"/>
            <w:vMerge/>
            <w:tcBorders>
              <w:top w:val="nil"/>
              <w:left w:val="single" w:sz="8" w:space="0" w:color="E0E0E0"/>
              <w:bottom w:val="nil"/>
              <w:right w:val="single" w:sz="8" w:space="0" w:color="E0E0E0"/>
            </w:tcBorders>
            <w:shd w:val="clear" w:color="auto" w:fill="FFFFFF"/>
            <w:vAlign w:val="bottom"/>
          </w:tcPr>
          <w:p w14:paraId="7CB512D8"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851" w:type="dxa"/>
            <w:vMerge/>
            <w:tcBorders>
              <w:top w:val="nil"/>
              <w:left w:val="single" w:sz="8" w:space="0" w:color="E0E0E0"/>
              <w:bottom w:val="nil"/>
              <w:right w:val="single" w:sz="8" w:space="0" w:color="E0E0E0"/>
            </w:tcBorders>
            <w:shd w:val="clear" w:color="auto" w:fill="FFFFFF"/>
            <w:vAlign w:val="bottom"/>
          </w:tcPr>
          <w:p w14:paraId="49A0E779"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r>
      <w:tr w:rsidR="00E151D2" w:rsidRPr="00983B35" w14:paraId="4C4B51F4" w14:textId="77777777" w:rsidTr="0040620D">
        <w:trPr>
          <w:gridAfter w:val="1"/>
          <w:wAfter w:w="2287" w:type="dxa"/>
          <w:cantSplit/>
        </w:trPr>
        <w:tc>
          <w:tcPr>
            <w:tcW w:w="779" w:type="dxa"/>
            <w:vMerge w:val="restart"/>
            <w:tcBorders>
              <w:top w:val="single" w:sz="8" w:space="0" w:color="152935"/>
              <w:left w:val="nil"/>
              <w:bottom w:val="single" w:sz="8" w:space="0" w:color="152935"/>
              <w:right w:val="nil"/>
            </w:tcBorders>
            <w:shd w:val="clear" w:color="auto" w:fill="E0E0E0"/>
          </w:tcPr>
          <w:p w14:paraId="00E2798C"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1</w:t>
            </w:r>
          </w:p>
        </w:tc>
        <w:tc>
          <w:tcPr>
            <w:tcW w:w="2198" w:type="dxa"/>
            <w:tcBorders>
              <w:top w:val="single" w:sz="8" w:space="0" w:color="152935"/>
              <w:left w:val="nil"/>
              <w:bottom w:val="single" w:sz="8" w:space="0" w:color="AEAEAE"/>
              <w:right w:val="nil"/>
            </w:tcBorders>
            <w:shd w:val="clear" w:color="auto" w:fill="E0E0E0"/>
          </w:tcPr>
          <w:p w14:paraId="0B5D8D9C"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(Constant)</w:t>
            </w:r>
          </w:p>
        </w:tc>
        <w:tc>
          <w:tcPr>
            <w:tcW w:w="1134" w:type="dxa"/>
            <w:tcBorders>
              <w:top w:val="single" w:sz="8" w:space="0" w:color="152935"/>
              <w:left w:val="nil"/>
              <w:bottom w:val="single" w:sz="8" w:space="0" w:color="AEAEAE"/>
              <w:right w:val="single" w:sz="8" w:space="0" w:color="E0E0E0"/>
            </w:tcBorders>
            <w:shd w:val="clear" w:color="auto" w:fill="FFFFFF"/>
          </w:tcPr>
          <w:p w14:paraId="1F0E516C"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1.742</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14:paraId="0356609C"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.480</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3C4FDA1"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5742C71E"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3.630</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37DD9FE1"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.000</w:t>
            </w:r>
          </w:p>
        </w:tc>
      </w:tr>
      <w:tr w:rsidR="00E151D2" w:rsidRPr="00983B35" w14:paraId="6DAC01E7" w14:textId="77777777" w:rsidTr="0040620D">
        <w:trPr>
          <w:gridAfter w:val="1"/>
          <w:wAfter w:w="2287" w:type="dxa"/>
          <w:cantSplit/>
        </w:trPr>
        <w:tc>
          <w:tcPr>
            <w:tcW w:w="779" w:type="dxa"/>
            <w:vMerge/>
            <w:tcBorders>
              <w:top w:val="single" w:sz="8" w:space="0" w:color="152935"/>
              <w:left w:val="nil"/>
              <w:bottom w:val="single" w:sz="8" w:space="0" w:color="152935"/>
              <w:right w:val="nil"/>
            </w:tcBorders>
            <w:shd w:val="clear" w:color="auto" w:fill="E0E0E0"/>
          </w:tcPr>
          <w:p w14:paraId="0093E7F8"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2198" w:type="dxa"/>
            <w:tcBorders>
              <w:top w:val="single" w:sz="8" w:space="0" w:color="AEAEAE"/>
              <w:left w:val="nil"/>
              <w:bottom w:val="single" w:sz="8" w:space="0" w:color="AEAEAE"/>
              <w:right w:val="nil"/>
            </w:tcBorders>
            <w:shd w:val="clear" w:color="auto" w:fill="E0E0E0"/>
          </w:tcPr>
          <w:p w14:paraId="4536BEE7"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Profitabilitas</w:t>
            </w:r>
          </w:p>
        </w:tc>
        <w:tc>
          <w:tcPr>
            <w:tcW w:w="1134" w:type="dxa"/>
            <w:tcBorders>
              <w:top w:val="single" w:sz="8" w:space="0" w:color="AEAEAE"/>
              <w:left w:val="nil"/>
              <w:bottom w:val="single" w:sz="8" w:space="0" w:color="AEAEAE"/>
              <w:right w:val="single" w:sz="8" w:space="0" w:color="E0E0E0"/>
            </w:tcBorders>
            <w:shd w:val="clear" w:color="auto" w:fill="FFFFFF"/>
          </w:tcPr>
          <w:p w14:paraId="60468B65"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-9.344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0D5E8114"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.000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7D8A9881"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-.014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9098E90"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-.144</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EAF1457"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.885</w:t>
            </w:r>
          </w:p>
        </w:tc>
      </w:tr>
      <w:tr w:rsidR="00E151D2" w:rsidRPr="00983B35" w14:paraId="42E70D78" w14:textId="77777777" w:rsidTr="0040620D">
        <w:trPr>
          <w:gridAfter w:val="1"/>
          <w:wAfter w:w="2287" w:type="dxa"/>
          <w:cantSplit/>
        </w:trPr>
        <w:tc>
          <w:tcPr>
            <w:tcW w:w="779" w:type="dxa"/>
            <w:vMerge/>
            <w:tcBorders>
              <w:top w:val="single" w:sz="8" w:space="0" w:color="152935"/>
              <w:left w:val="nil"/>
              <w:bottom w:val="single" w:sz="8" w:space="0" w:color="152935"/>
              <w:right w:val="nil"/>
            </w:tcBorders>
            <w:shd w:val="clear" w:color="auto" w:fill="E0E0E0"/>
          </w:tcPr>
          <w:p w14:paraId="7AD1F2E0"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2198" w:type="dxa"/>
            <w:tcBorders>
              <w:top w:val="single" w:sz="8" w:space="0" w:color="AEAEAE"/>
              <w:left w:val="nil"/>
              <w:bottom w:val="single" w:sz="8" w:space="0" w:color="AEAEAE"/>
              <w:right w:val="nil"/>
            </w:tcBorders>
            <w:shd w:val="clear" w:color="auto" w:fill="E0E0E0"/>
          </w:tcPr>
          <w:p w14:paraId="635F743C"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kebijakan deviden</w:t>
            </w:r>
          </w:p>
        </w:tc>
        <w:tc>
          <w:tcPr>
            <w:tcW w:w="1134" w:type="dxa"/>
            <w:tcBorders>
              <w:top w:val="single" w:sz="8" w:space="0" w:color="AEAEAE"/>
              <w:left w:val="nil"/>
              <w:bottom w:val="single" w:sz="8" w:space="0" w:color="AEAEAE"/>
              <w:right w:val="single" w:sz="8" w:space="0" w:color="E0E0E0"/>
            </w:tcBorders>
            <w:shd w:val="clear" w:color="auto" w:fill="FFFFFF"/>
          </w:tcPr>
          <w:p w14:paraId="5FFAFB2F"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.272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3A832EAA"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.092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55A1FB82"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.261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23A9C91"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2.944</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D95478E"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.004</w:t>
            </w:r>
          </w:p>
        </w:tc>
      </w:tr>
      <w:tr w:rsidR="00E151D2" w:rsidRPr="00983B35" w14:paraId="35B4098F" w14:textId="77777777" w:rsidTr="0040620D">
        <w:trPr>
          <w:gridAfter w:val="1"/>
          <w:wAfter w:w="2287" w:type="dxa"/>
          <w:cantSplit/>
        </w:trPr>
        <w:tc>
          <w:tcPr>
            <w:tcW w:w="779" w:type="dxa"/>
            <w:vMerge/>
            <w:tcBorders>
              <w:top w:val="single" w:sz="8" w:space="0" w:color="152935"/>
              <w:left w:val="nil"/>
              <w:bottom w:val="single" w:sz="8" w:space="0" w:color="152935"/>
              <w:right w:val="nil"/>
            </w:tcBorders>
            <w:shd w:val="clear" w:color="auto" w:fill="E0E0E0"/>
          </w:tcPr>
          <w:p w14:paraId="34FC8A3D"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2198" w:type="dxa"/>
            <w:tcBorders>
              <w:top w:val="single" w:sz="8" w:space="0" w:color="AEAEAE"/>
              <w:left w:val="nil"/>
              <w:bottom w:val="single" w:sz="8" w:space="0" w:color="AEAEAE"/>
              <w:right w:val="nil"/>
            </w:tcBorders>
            <w:shd w:val="clear" w:color="auto" w:fill="E0E0E0"/>
          </w:tcPr>
          <w:p w14:paraId="5750113D"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pertumbuhan perushaan</w:t>
            </w:r>
          </w:p>
        </w:tc>
        <w:tc>
          <w:tcPr>
            <w:tcW w:w="1134" w:type="dxa"/>
            <w:tcBorders>
              <w:top w:val="single" w:sz="8" w:space="0" w:color="AEAEAE"/>
              <w:left w:val="nil"/>
              <w:bottom w:val="single" w:sz="8" w:space="0" w:color="AEAEAE"/>
              <w:right w:val="single" w:sz="8" w:space="0" w:color="E0E0E0"/>
            </w:tcBorders>
            <w:shd w:val="clear" w:color="auto" w:fill="FFFFFF"/>
          </w:tcPr>
          <w:p w14:paraId="35B22B26"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-.382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0F2E306B"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.470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7A0423A7"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-.074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BD8B302"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-.813</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3581897"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.418</w:t>
            </w:r>
          </w:p>
        </w:tc>
      </w:tr>
      <w:tr w:rsidR="00E151D2" w:rsidRPr="00983B35" w14:paraId="2DCE075D" w14:textId="77777777" w:rsidTr="0040620D">
        <w:trPr>
          <w:gridAfter w:val="1"/>
          <w:wAfter w:w="2287" w:type="dxa"/>
          <w:cantSplit/>
        </w:trPr>
        <w:tc>
          <w:tcPr>
            <w:tcW w:w="779" w:type="dxa"/>
            <w:vMerge/>
            <w:tcBorders>
              <w:top w:val="single" w:sz="8" w:space="0" w:color="152935"/>
              <w:left w:val="nil"/>
              <w:bottom w:val="single" w:sz="8" w:space="0" w:color="152935"/>
              <w:right w:val="nil"/>
            </w:tcBorders>
            <w:shd w:val="clear" w:color="auto" w:fill="E0E0E0"/>
          </w:tcPr>
          <w:p w14:paraId="56DF8F56"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2198" w:type="dxa"/>
            <w:tcBorders>
              <w:top w:val="single" w:sz="8" w:space="0" w:color="AEAEAE"/>
              <w:left w:val="nil"/>
              <w:bottom w:val="single" w:sz="8" w:space="0" w:color="152935"/>
              <w:right w:val="nil"/>
            </w:tcBorders>
            <w:shd w:val="clear" w:color="auto" w:fill="E0E0E0"/>
          </w:tcPr>
          <w:p w14:paraId="598AAEA8"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ukuran perusahaan</w:t>
            </w:r>
          </w:p>
        </w:tc>
        <w:tc>
          <w:tcPr>
            <w:tcW w:w="1134" w:type="dxa"/>
            <w:tcBorders>
              <w:top w:val="single" w:sz="8" w:space="0" w:color="AEAEAE"/>
              <w:left w:val="nil"/>
              <w:bottom w:val="single" w:sz="8" w:space="0" w:color="152935"/>
              <w:right w:val="single" w:sz="8" w:space="0" w:color="E0E0E0"/>
            </w:tcBorders>
            <w:shd w:val="clear" w:color="auto" w:fill="FFFFFF"/>
          </w:tcPr>
          <w:p w14:paraId="385B49C2"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-.051</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21297271"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.029</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4E182028"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-.171</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0E9686D6"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-1.754</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3FBF6D39"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.082</w:t>
            </w:r>
          </w:p>
        </w:tc>
      </w:tr>
      <w:tr w:rsidR="00E151D2" w:rsidRPr="00983B35" w14:paraId="363D2B79" w14:textId="77777777" w:rsidTr="0040620D">
        <w:trPr>
          <w:cantSplit/>
        </w:trPr>
        <w:tc>
          <w:tcPr>
            <w:tcW w:w="10651" w:type="dxa"/>
            <w:gridSpan w:val="8"/>
            <w:tcBorders>
              <w:top w:val="nil"/>
              <w:left w:val="nil"/>
              <w:bottom w:val="nil"/>
              <w:right w:val="nil"/>
            </w:tcBorders>
            <w:shd w:val="clear" w:color="auto" w:fill="FFFFFF"/>
          </w:tcPr>
          <w:p w14:paraId="53FD4497"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a. Dependent Variable: kebijakan hutang</w:t>
            </w:r>
          </w:p>
        </w:tc>
      </w:tr>
    </w:tbl>
    <w:p w14:paraId="63B999E5" w14:textId="77777777" w:rsidR="00E151D2" w:rsidRDefault="00E151D2" w:rsidP="00E151D2"/>
    <w:p w14:paraId="6251D755" w14:textId="77777777" w:rsidR="00E151D2" w:rsidRPr="005645BA" w:rsidRDefault="00E151D2" w:rsidP="00E151D2">
      <w:pPr>
        <w:autoSpaceDE w:val="0"/>
        <w:autoSpaceDN w:val="0"/>
        <w:adjustRightInd w:val="0"/>
        <w:spacing w:before="240" w:after="0" w:line="240" w:lineRule="auto"/>
        <w:rPr>
          <w:rFonts w:ascii="Times New Roman" w:hAnsi="Times New Roman" w:cs="Times New Roman"/>
          <w:b/>
          <w:color w:val="000000"/>
          <w:sz w:val="24"/>
          <w:szCs w:val="24"/>
        </w:rPr>
      </w:pPr>
      <w:r w:rsidRPr="005645BA">
        <w:rPr>
          <w:rFonts w:ascii="Times New Roman" w:hAnsi="Times New Roman" w:cs="Times New Roman"/>
          <w:b/>
          <w:color w:val="000000"/>
          <w:sz w:val="24"/>
          <w:szCs w:val="24"/>
        </w:rPr>
        <w:t xml:space="preserve">Uji </w:t>
      </w:r>
      <w:r w:rsidRPr="005645BA">
        <w:rPr>
          <w:rFonts w:ascii="Times New Roman" w:eastAsia="SimSun" w:hAnsi="Times New Roman" w:cs="Times New Roman"/>
          <w:b/>
          <w:color w:val="000000"/>
          <w:sz w:val="24"/>
          <w:szCs w:val="24"/>
        </w:rPr>
        <w:t>Signifikansi</w:t>
      </w:r>
      <w:r w:rsidRPr="005645BA">
        <w:rPr>
          <w:rFonts w:ascii="Times New Roman" w:hAnsi="Times New Roman" w:cs="Times New Roman"/>
          <w:b/>
          <w:color w:val="000000"/>
          <w:sz w:val="24"/>
          <w:szCs w:val="24"/>
        </w:rPr>
        <w:t xml:space="preserve"> Simultan (Uji F-test)</w:t>
      </w:r>
    </w:p>
    <w:p w14:paraId="78BEBC5B" w14:textId="77777777" w:rsidR="00E151D2" w:rsidRPr="0081222C" w:rsidRDefault="00E151D2" w:rsidP="00E151D2">
      <w:pPr>
        <w:autoSpaceDE w:val="0"/>
        <w:autoSpaceDN w:val="0"/>
        <w:adjustRightInd w:val="0"/>
        <w:spacing w:after="0" w:line="240" w:lineRule="auto"/>
        <w:rPr>
          <w:color w:val="000000"/>
        </w:rPr>
      </w:pPr>
    </w:p>
    <w:tbl>
      <w:tblPr>
        <w:tblW w:w="8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658"/>
        <w:gridCol w:w="1030"/>
        <w:gridCol w:w="1663"/>
        <w:gridCol w:w="1030"/>
        <w:gridCol w:w="1030"/>
        <w:gridCol w:w="6"/>
      </w:tblGrid>
      <w:tr w:rsidR="00E151D2" w:rsidRPr="00983B35" w14:paraId="4819AAD1" w14:textId="77777777" w:rsidTr="0040620D">
        <w:trPr>
          <w:cantSplit/>
        </w:trPr>
        <w:tc>
          <w:tcPr>
            <w:tcW w:w="8445" w:type="dxa"/>
            <w:gridSpan w:val="8"/>
            <w:tcBorders>
              <w:top w:val="nil"/>
              <w:left w:val="nil"/>
              <w:bottom w:val="nil"/>
              <w:right w:val="nil"/>
            </w:tcBorders>
            <w:shd w:val="clear" w:color="auto" w:fill="FFFFFF"/>
            <w:vAlign w:val="center"/>
          </w:tcPr>
          <w:p w14:paraId="484CDF27"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rPr>
            </w:pPr>
            <w:bookmarkStart w:id="4" w:name="_Hlk169150522"/>
            <w:r w:rsidRPr="00983B35">
              <w:rPr>
                <w:rFonts w:ascii="Arial" w:hAnsi="Arial" w:cs="Arial"/>
                <w:b/>
                <w:bCs/>
              </w:rPr>
              <w:t>ANOVA</w:t>
            </w:r>
            <w:r w:rsidRPr="00983B35">
              <w:rPr>
                <w:rFonts w:ascii="Arial" w:hAnsi="Arial" w:cs="Arial"/>
                <w:b/>
                <w:bCs/>
                <w:vertAlign w:val="superscript"/>
              </w:rPr>
              <w:t>a</w:t>
            </w:r>
          </w:p>
        </w:tc>
      </w:tr>
      <w:tr w:rsidR="00E151D2" w:rsidRPr="00983B35" w14:paraId="2593C708" w14:textId="77777777" w:rsidTr="0040620D">
        <w:trPr>
          <w:gridAfter w:val="1"/>
          <w:wAfter w:w="6" w:type="dxa"/>
          <w:cantSplit/>
        </w:trPr>
        <w:tc>
          <w:tcPr>
            <w:tcW w:w="2028" w:type="dxa"/>
            <w:gridSpan w:val="2"/>
            <w:tcBorders>
              <w:top w:val="nil"/>
              <w:left w:val="nil"/>
              <w:bottom w:val="single" w:sz="8" w:space="0" w:color="152935"/>
              <w:right w:val="nil"/>
            </w:tcBorders>
            <w:shd w:val="clear" w:color="auto" w:fill="FFFFFF"/>
            <w:vAlign w:val="bottom"/>
          </w:tcPr>
          <w:p w14:paraId="1BBAF0FD"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Model</w:t>
            </w:r>
          </w:p>
        </w:tc>
        <w:tc>
          <w:tcPr>
            <w:tcW w:w="1658" w:type="dxa"/>
            <w:tcBorders>
              <w:top w:val="nil"/>
              <w:left w:val="nil"/>
              <w:bottom w:val="single" w:sz="8" w:space="0" w:color="152935"/>
              <w:right w:val="single" w:sz="8" w:space="0" w:color="E0E0E0"/>
            </w:tcBorders>
            <w:shd w:val="clear" w:color="auto" w:fill="FFFFFF"/>
            <w:vAlign w:val="bottom"/>
          </w:tcPr>
          <w:p w14:paraId="6DBBE450"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5C32B910"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df</w:t>
            </w:r>
          </w:p>
        </w:tc>
        <w:tc>
          <w:tcPr>
            <w:tcW w:w="1663" w:type="dxa"/>
            <w:tcBorders>
              <w:top w:val="nil"/>
              <w:left w:val="single" w:sz="8" w:space="0" w:color="E0E0E0"/>
              <w:bottom w:val="single" w:sz="8" w:space="0" w:color="152935"/>
              <w:right w:val="single" w:sz="8" w:space="0" w:color="E0E0E0"/>
            </w:tcBorders>
            <w:shd w:val="clear" w:color="auto" w:fill="FFFFFF"/>
            <w:vAlign w:val="bottom"/>
          </w:tcPr>
          <w:p w14:paraId="20F27926"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11E7495"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F</w:t>
            </w:r>
          </w:p>
        </w:tc>
        <w:tc>
          <w:tcPr>
            <w:tcW w:w="1030" w:type="dxa"/>
            <w:tcBorders>
              <w:top w:val="nil"/>
              <w:left w:val="single" w:sz="8" w:space="0" w:color="E0E0E0"/>
              <w:bottom w:val="single" w:sz="8" w:space="0" w:color="152935"/>
              <w:right w:val="nil"/>
            </w:tcBorders>
            <w:shd w:val="clear" w:color="auto" w:fill="FFFFFF"/>
            <w:vAlign w:val="bottom"/>
          </w:tcPr>
          <w:p w14:paraId="586B406F" w14:textId="77777777" w:rsidR="00E151D2" w:rsidRPr="00983B35" w:rsidRDefault="00E151D2" w:rsidP="0040620D">
            <w:pPr>
              <w:autoSpaceDE w:val="0"/>
              <w:autoSpaceDN w:val="0"/>
              <w:adjustRightInd w:val="0"/>
              <w:spacing w:after="0" w:line="320" w:lineRule="atLeast"/>
              <w:ind w:left="60" w:right="60"/>
              <w:jc w:val="center"/>
              <w:rPr>
                <w:rFonts w:ascii="Arial" w:hAnsi="Arial" w:cs="Arial"/>
                <w:sz w:val="18"/>
                <w:szCs w:val="18"/>
              </w:rPr>
            </w:pPr>
            <w:r w:rsidRPr="00983B35">
              <w:rPr>
                <w:rFonts w:ascii="Arial" w:hAnsi="Arial" w:cs="Arial"/>
                <w:sz w:val="18"/>
                <w:szCs w:val="18"/>
              </w:rPr>
              <w:t>Sig.</w:t>
            </w:r>
          </w:p>
        </w:tc>
      </w:tr>
      <w:tr w:rsidR="00E151D2" w:rsidRPr="00983B35" w14:paraId="03EFB387" w14:textId="77777777" w:rsidTr="0040620D">
        <w:trPr>
          <w:gridAfter w:val="1"/>
          <w:wAfter w:w="6" w:type="dxa"/>
          <w:cantSplit/>
        </w:trPr>
        <w:tc>
          <w:tcPr>
            <w:tcW w:w="736" w:type="dxa"/>
            <w:vMerge w:val="restart"/>
            <w:tcBorders>
              <w:top w:val="single" w:sz="8" w:space="0" w:color="152935"/>
              <w:left w:val="nil"/>
              <w:bottom w:val="single" w:sz="8" w:space="0" w:color="152935"/>
              <w:right w:val="nil"/>
            </w:tcBorders>
            <w:shd w:val="clear" w:color="auto" w:fill="E0E0E0"/>
          </w:tcPr>
          <w:p w14:paraId="3147362E"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1</w:t>
            </w:r>
          </w:p>
        </w:tc>
        <w:tc>
          <w:tcPr>
            <w:tcW w:w="1292" w:type="dxa"/>
            <w:tcBorders>
              <w:top w:val="single" w:sz="8" w:space="0" w:color="152935"/>
              <w:left w:val="nil"/>
              <w:bottom w:val="single" w:sz="8" w:space="0" w:color="AEAEAE"/>
              <w:right w:val="nil"/>
            </w:tcBorders>
            <w:shd w:val="clear" w:color="auto" w:fill="E0E0E0"/>
          </w:tcPr>
          <w:p w14:paraId="13F64600"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Regression</w:t>
            </w:r>
          </w:p>
        </w:tc>
        <w:tc>
          <w:tcPr>
            <w:tcW w:w="1658" w:type="dxa"/>
            <w:tcBorders>
              <w:top w:val="single" w:sz="8" w:space="0" w:color="152935"/>
              <w:left w:val="nil"/>
              <w:bottom w:val="single" w:sz="8" w:space="0" w:color="AEAEAE"/>
              <w:right w:val="single" w:sz="8" w:space="0" w:color="E0E0E0"/>
            </w:tcBorders>
            <w:shd w:val="clear" w:color="auto" w:fill="FFFFFF"/>
          </w:tcPr>
          <w:p w14:paraId="69E825D2"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54.591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09FFCF7F"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4</w:t>
            </w:r>
          </w:p>
        </w:tc>
        <w:tc>
          <w:tcPr>
            <w:tcW w:w="1663" w:type="dxa"/>
            <w:tcBorders>
              <w:top w:val="single" w:sz="8" w:space="0" w:color="152935"/>
              <w:left w:val="single" w:sz="8" w:space="0" w:color="E0E0E0"/>
              <w:bottom w:val="single" w:sz="8" w:space="0" w:color="AEAEAE"/>
              <w:right w:val="single" w:sz="8" w:space="0" w:color="E0E0E0"/>
            </w:tcBorders>
            <w:shd w:val="clear" w:color="auto" w:fill="FFFFFF"/>
          </w:tcPr>
          <w:p w14:paraId="35C7E553"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13.648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50B55EBE"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3.814</w:t>
            </w:r>
          </w:p>
        </w:tc>
        <w:tc>
          <w:tcPr>
            <w:tcW w:w="1030" w:type="dxa"/>
            <w:tcBorders>
              <w:top w:val="single" w:sz="8" w:space="0" w:color="152935"/>
              <w:left w:val="single" w:sz="8" w:space="0" w:color="E0E0E0"/>
              <w:bottom w:val="single" w:sz="8" w:space="0" w:color="AEAEAE"/>
              <w:right w:val="nil"/>
            </w:tcBorders>
            <w:shd w:val="clear" w:color="auto" w:fill="FFFFFF"/>
          </w:tcPr>
          <w:p w14:paraId="590084B3"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.006</w:t>
            </w:r>
            <w:r w:rsidRPr="00983B35">
              <w:rPr>
                <w:rFonts w:ascii="Arial" w:hAnsi="Arial" w:cs="Arial"/>
                <w:sz w:val="18"/>
                <w:szCs w:val="18"/>
                <w:vertAlign w:val="superscript"/>
              </w:rPr>
              <w:t>b</w:t>
            </w:r>
          </w:p>
        </w:tc>
      </w:tr>
      <w:tr w:rsidR="00E151D2" w:rsidRPr="00983B35" w14:paraId="1FA49B12" w14:textId="77777777" w:rsidTr="0040620D">
        <w:trPr>
          <w:gridAfter w:val="1"/>
          <w:wAfter w:w="6" w:type="dxa"/>
          <w:cantSplit/>
        </w:trPr>
        <w:tc>
          <w:tcPr>
            <w:tcW w:w="736" w:type="dxa"/>
            <w:vMerge/>
            <w:tcBorders>
              <w:top w:val="single" w:sz="8" w:space="0" w:color="152935"/>
              <w:left w:val="nil"/>
              <w:bottom w:val="single" w:sz="8" w:space="0" w:color="152935"/>
              <w:right w:val="nil"/>
            </w:tcBorders>
            <w:shd w:val="clear" w:color="auto" w:fill="E0E0E0"/>
          </w:tcPr>
          <w:p w14:paraId="1DC6F61F" w14:textId="77777777" w:rsidR="00E151D2" w:rsidRPr="00983B35" w:rsidRDefault="00E151D2" w:rsidP="0040620D">
            <w:pPr>
              <w:autoSpaceDE w:val="0"/>
              <w:autoSpaceDN w:val="0"/>
              <w:adjustRightInd w:val="0"/>
              <w:spacing w:after="0" w:line="240" w:lineRule="auto"/>
              <w:rPr>
                <w:rFonts w:ascii="Arial" w:hAnsi="Arial" w:cs="Arial"/>
                <w:sz w:val="18"/>
                <w:szCs w:val="18"/>
              </w:rPr>
            </w:pPr>
          </w:p>
        </w:tc>
        <w:tc>
          <w:tcPr>
            <w:tcW w:w="1292" w:type="dxa"/>
            <w:tcBorders>
              <w:top w:val="single" w:sz="8" w:space="0" w:color="AEAEAE"/>
              <w:left w:val="nil"/>
              <w:bottom w:val="single" w:sz="8" w:space="0" w:color="AEAEAE"/>
              <w:right w:val="nil"/>
            </w:tcBorders>
            <w:shd w:val="clear" w:color="auto" w:fill="E0E0E0"/>
          </w:tcPr>
          <w:p w14:paraId="74DCBFF3"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Residual</w:t>
            </w:r>
          </w:p>
        </w:tc>
        <w:tc>
          <w:tcPr>
            <w:tcW w:w="1658" w:type="dxa"/>
            <w:tcBorders>
              <w:top w:val="single" w:sz="8" w:space="0" w:color="AEAEAE"/>
              <w:left w:val="nil"/>
              <w:bottom w:val="single" w:sz="8" w:space="0" w:color="AEAEAE"/>
              <w:right w:val="single" w:sz="8" w:space="0" w:color="E0E0E0"/>
            </w:tcBorders>
            <w:shd w:val="clear" w:color="auto" w:fill="FFFFFF"/>
          </w:tcPr>
          <w:p w14:paraId="53BCD26D"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411.539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DE170E6"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115</w:t>
            </w:r>
          </w:p>
        </w:tc>
        <w:tc>
          <w:tcPr>
            <w:tcW w:w="1663" w:type="dxa"/>
            <w:tcBorders>
              <w:top w:val="single" w:sz="8" w:space="0" w:color="AEAEAE"/>
              <w:left w:val="single" w:sz="8" w:space="0" w:color="E0E0E0"/>
              <w:bottom w:val="single" w:sz="8" w:space="0" w:color="AEAEAE"/>
              <w:right w:val="single" w:sz="8" w:space="0" w:color="E0E0E0"/>
            </w:tcBorders>
            <w:shd w:val="clear" w:color="auto" w:fill="FFFFFF"/>
          </w:tcPr>
          <w:p w14:paraId="1CB4DE1B"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3.579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1B96E46"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21C863AD"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r>
      <w:tr w:rsidR="00E151D2" w:rsidRPr="00983B35" w14:paraId="1F3BD984" w14:textId="77777777" w:rsidTr="0040620D">
        <w:trPr>
          <w:gridAfter w:val="1"/>
          <w:wAfter w:w="6" w:type="dxa"/>
          <w:cantSplit/>
        </w:trPr>
        <w:tc>
          <w:tcPr>
            <w:tcW w:w="736" w:type="dxa"/>
            <w:vMerge/>
            <w:tcBorders>
              <w:top w:val="single" w:sz="8" w:space="0" w:color="152935"/>
              <w:left w:val="nil"/>
              <w:bottom w:val="single" w:sz="8" w:space="0" w:color="152935"/>
              <w:right w:val="nil"/>
            </w:tcBorders>
            <w:shd w:val="clear" w:color="auto" w:fill="E0E0E0"/>
          </w:tcPr>
          <w:p w14:paraId="08DDD65D"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8" w:space="0" w:color="AEAEAE"/>
              <w:left w:val="nil"/>
              <w:bottom w:val="single" w:sz="8" w:space="0" w:color="152935"/>
              <w:right w:val="nil"/>
            </w:tcBorders>
            <w:shd w:val="clear" w:color="auto" w:fill="E0E0E0"/>
          </w:tcPr>
          <w:p w14:paraId="41755293"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Total</w:t>
            </w:r>
          </w:p>
        </w:tc>
        <w:tc>
          <w:tcPr>
            <w:tcW w:w="1658" w:type="dxa"/>
            <w:tcBorders>
              <w:top w:val="single" w:sz="8" w:space="0" w:color="AEAEAE"/>
              <w:left w:val="nil"/>
              <w:bottom w:val="single" w:sz="8" w:space="0" w:color="152935"/>
              <w:right w:val="single" w:sz="8" w:space="0" w:color="E0E0E0"/>
            </w:tcBorders>
            <w:shd w:val="clear" w:color="auto" w:fill="FFFFFF"/>
          </w:tcPr>
          <w:p w14:paraId="4CEDB25C"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466.130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55E04EE9" w14:textId="77777777" w:rsidR="00E151D2" w:rsidRPr="00983B35" w:rsidRDefault="00E151D2" w:rsidP="0040620D">
            <w:pPr>
              <w:autoSpaceDE w:val="0"/>
              <w:autoSpaceDN w:val="0"/>
              <w:adjustRightInd w:val="0"/>
              <w:spacing w:after="0" w:line="320" w:lineRule="atLeast"/>
              <w:ind w:left="60" w:right="60"/>
              <w:jc w:val="right"/>
              <w:rPr>
                <w:rFonts w:ascii="Arial" w:hAnsi="Arial" w:cs="Arial"/>
                <w:sz w:val="18"/>
                <w:szCs w:val="18"/>
              </w:rPr>
            </w:pPr>
            <w:r w:rsidRPr="00983B35">
              <w:rPr>
                <w:rFonts w:ascii="Arial" w:hAnsi="Arial" w:cs="Arial"/>
                <w:sz w:val="18"/>
                <w:szCs w:val="18"/>
              </w:rPr>
              <w:t>119</w:t>
            </w:r>
          </w:p>
        </w:tc>
        <w:tc>
          <w:tcPr>
            <w:tcW w:w="166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940122B"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A05C713"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5AB2FA5E" w14:textId="77777777" w:rsidR="00E151D2" w:rsidRPr="00983B35" w:rsidRDefault="00E151D2" w:rsidP="0040620D">
            <w:pPr>
              <w:autoSpaceDE w:val="0"/>
              <w:autoSpaceDN w:val="0"/>
              <w:adjustRightInd w:val="0"/>
              <w:spacing w:after="0" w:line="240" w:lineRule="auto"/>
              <w:rPr>
                <w:rFonts w:ascii="Times New Roman" w:hAnsi="Times New Roman" w:cs="Times New Roman"/>
                <w:sz w:val="24"/>
                <w:szCs w:val="24"/>
              </w:rPr>
            </w:pPr>
          </w:p>
        </w:tc>
      </w:tr>
      <w:tr w:rsidR="00E151D2" w:rsidRPr="00983B35" w14:paraId="6918872F" w14:textId="77777777" w:rsidTr="0040620D">
        <w:trPr>
          <w:cantSplit/>
        </w:trPr>
        <w:tc>
          <w:tcPr>
            <w:tcW w:w="8445" w:type="dxa"/>
            <w:gridSpan w:val="8"/>
            <w:tcBorders>
              <w:top w:val="nil"/>
              <w:left w:val="nil"/>
              <w:bottom w:val="nil"/>
              <w:right w:val="nil"/>
            </w:tcBorders>
            <w:shd w:val="clear" w:color="auto" w:fill="FFFFFF"/>
          </w:tcPr>
          <w:p w14:paraId="56146FF9"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a. Dependent Variable: kebijakan hutang</w:t>
            </w:r>
          </w:p>
        </w:tc>
      </w:tr>
      <w:tr w:rsidR="00E151D2" w:rsidRPr="00983B35" w14:paraId="4292A31D" w14:textId="77777777" w:rsidTr="0040620D">
        <w:trPr>
          <w:cantSplit/>
        </w:trPr>
        <w:tc>
          <w:tcPr>
            <w:tcW w:w="8445" w:type="dxa"/>
            <w:gridSpan w:val="8"/>
            <w:tcBorders>
              <w:top w:val="nil"/>
              <w:left w:val="nil"/>
              <w:bottom w:val="nil"/>
              <w:right w:val="nil"/>
            </w:tcBorders>
            <w:shd w:val="clear" w:color="auto" w:fill="FFFFFF"/>
          </w:tcPr>
          <w:p w14:paraId="6D070D35" w14:textId="77777777" w:rsidR="00E151D2" w:rsidRPr="00983B35" w:rsidRDefault="00E151D2" w:rsidP="0040620D">
            <w:pPr>
              <w:autoSpaceDE w:val="0"/>
              <w:autoSpaceDN w:val="0"/>
              <w:adjustRightInd w:val="0"/>
              <w:spacing w:after="0" w:line="320" w:lineRule="atLeast"/>
              <w:ind w:left="60" w:right="60"/>
              <w:rPr>
                <w:rFonts w:ascii="Arial" w:hAnsi="Arial" w:cs="Arial"/>
                <w:sz w:val="18"/>
                <w:szCs w:val="18"/>
              </w:rPr>
            </w:pPr>
            <w:r w:rsidRPr="00983B35">
              <w:rPr>
                <w:rFonts w:ascii="Arial" w:hAnsi="Arial" w:cs="Arial"/>
                <w:sz w:val="18"/>
                <w:szCs w:val="18"/>
              </w:rPr>
              <w:t>b. Predictors: (Constant), ukuran perusahaan, kebijakan deviden, pertumbuhan perushaan, Profitabilitas</w:t>
            </w:r>
          </w:p>
        </w:tc>
      </w:tr>
      <w:bookmarkEnd w:id="4"/>
    </w:tbl>
    <w:p w14:paraId="0E8868EE" w14:textId="77777777" w:rsidR="00E151D2" w:rsidRDefault="00E151D2" w:rsidP="00E151D2">
      <w:pPr>
        <w:spacing w:after="0" w:line="480" w:lineRule="auto"/>
      </w:pPr>
    </w:p>
    <w:p w14:paraId="222E1A53" w14:textId="77777777" w:rsidR="00E151D2" w:rsidRPr="005645BA" w:rsidRDefault="00E151D2" w:rsidP="00E151D2">
      <w:pPr>
        <w:spacing w:after="0" w:line="480" w:lineRule="auto"/>
        <w:rPr>
          <w:rFonts w:ascii="Times New Roman" w:eastAsia="Times New Roman" w:hAnsi="Times New Roman" w:cs="Times New Roman"/>
          <w:b/>
          <w:bCs/>
          <w:color w:val="000000"/>
          <w:sz w:val="24"/>
          <w:szCs w:val="24"/>
        </w:rPr>
      </w:pPr>
      <w:r w:rsidRPr="005645BA">
        <w:rPr>
          <w:rFonts w:ascii="Times New Roman" w:eastAsia="Times New Roman" w:hAnsi="Times New Roman" w:cs="Times New Roman"/>
          <w:b/>
          <w:bCs/>
          <w:color w:val="000000"/>
          <w:sz w:val="24"/>
          <w:szCs w:val="24"/>
        </w:rPr>
        <w:lastRenderedPageBreak/>
        <w:t>Analisis Koefisien Determinasi</w:t>
      </w:r>
    </w:p>
    <w:p w14:paraId="5DB4ADE7" w14:textId="77777777" w:rsidR="00E151D2" w:rsidRPr="0081222C" w:rsidRDefault="00E151D2" w:rsidP="00E151D2">
      <w:pPr>
        <w:spacing w:after="0" w:line="240" w:lineRule="auto"/>
        <w:ind w:left="567" w:firstLine="993"/>
        <w:jc w:val="center"/>
        <w:rPr>
          <w:rFonts w:eastAsia="Times New Roman"/>
          <w:b/>
          <w:bCs/>
          <w:color w:val="000000"/>
        </w:rPr>
      </w:pPr>
    </w:p>
    <w:tbl>
      <w:tblPr>
        <w:tblW w:w="734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E151D2" w:rsidRPr="002F19CB" w14:paraId="1452E9DD" w14:textId="77777777" w:rsidTr="0040620D">
        <w:trPr>
          <w:cantSplit/>
        </w:trPr>
        <w:tc>
          <w:tcPr>
            <w:tcW w:w="7348" w:type="dxa"/>
            <w:gridSpan w:val="6"/>
            <w:tcBorders>
              <w:top w:val="nil"/>
              <w:left w:val="nil"/>
              <w:bottom w:val="nil"/>
              <w:right w:val="nil"/>
            </w:tcBorders>
            <w:shd w:val="clear" w:color="auto" w:fill="FFFFFF"/>
            <w:vAlign w:val="center"/>
          </w:tcPr>
          <w:p w14:paraId="77806941" w14:textId="77777777" w:rsidR="00E151D2" w:rsidRPr="002F19CB" w:rsidRDefault="00E151D2" w:rsidP="0040620D">
            <w:pPr>
              <w:adjustRightInd w:val="0"/>
              <w:spacing w:line="320" w:lineRule="atLeast"/>
              <w:ind w:left="60" w:right="60"/>
              <w:jc w:val="center"/>
              <w:rPr>
                <w:rFonts w:ascii="Arial" w:hAnsi="Arial" w:cs="Arial"/>
                <w:color w:val="000000" w:themeColor="text1"/>
              </w:rPr>
            </w:pPr>
            <w:r w:rsidRPr="002F19CB">
              <w:rPr>
                <w:rFonts w:ascii="Arial" w:hAnsi="Arial" w:cs="Arial"/>
                <w:b/>
                <w:bCs/>
                <w:color w:val="000000" w:themeColor="text1"/>
              </w:rPr>
              <w:t>Model Summary</w:t>
            </w:r>
            <w:r w:rsidRPr="002F19CB">
              <w:rPr>
                <w:rFonts w:ascii="Arial" w:hAnsi="Arial" w:cs="Arial"/>
                <w:b/>
                <w:bCs/>
                <w:color w:val="000000" w:themeColor="text1"/>
                <w:vertAlign w:val="superscript"/>
              </w:rPr>
              <w:t>b</w:t>
            </w:r>
          </w:p>
        </w:tc>
      </w:tr>
      <w:tr w:rsidR="00E151D2" w:rsidRPr="002F19CB" w14:paraId="0511867B" w14:textId="77777777" w:rsidTr="0040620D">
        <w:trPr>
          <w:cantSplit/>
        </w:trPr>
        <w:tc>
          <w:tcPr>
            <w:tcW w:w="798" w:type="dxa"/>
            <w:tcBorders>
              <w:top w:val="nil"/>
              <w:left w:val="nil"/>
              <w:bottom w:val="single" w:sz="8" w:space="0" w:color="152935"/>
              <w:right w:val="nil"/>
            </w:tcBorders>
            <w:shd w:val="clear" w:color="auto" w:fill="FFFFFF"/>
            <w:vAlign w:val="bottom"/>
          </w:tcPr>
          <w:p w14:paraId="4BE27184" w14:textId="77777777" w:rsidR="00E151D2" w:rsidRPr="002F19CB" w:rsidRDefault="00E151D2" w:rsidP="0040620D">
            <w:pPr>
              <w:adjustRightInd w:val="0"/>
              <w:spacing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4929B190" w14:textId="77777777" w:rsidR="00E151D2" w:rsidRPr="002F19CB" w:rsidRDefault="00E151D2" w:rsidP="0040620D">
            <w:pPr>
              <w:adjustRightInd w:val="0"/>
              <w:spacing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5F8DCEA2" w14:textId="77777777" w:rsidR="00E151D2" w:rsidRPr="002F19CB" w:rsidRDefault="00E151D2" w:rsidP="0040620D">
            <w:pPr>
              <w:adjustRightInd w:val="0"/>
              <w:spacing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5E3CF737" w14:textId="77777777" w:rsidR="00E151D2" w:rsidRPr="002F19CB" w:rsidRDefault="00E151D2" w:rsidP="0040620D">
            <w:pPr>
              <w:adjustRightInd w:val="0"/>
              <w:spacing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Adjusted 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63E4D511" w14:textId="77777777" w:rsidR="00E151D2" w:rsidRPr="002F19CB" w:rsidRDefault="00E151D2" w:rsidP="0040620D">
            <w:pPr>
              <w:adjustRightInd w:val="0"/>
              <w:spacing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Std. Error of the Estimate</w:t>
            </w:r>
          </w:p>
        </w:tc>
        <w:tc>
          <w:tcPr>
            <w:tcW w:w="1476" w:type="dxa"/>
            <w:tcBorders>
              <w:top w:val="nil"/>
              <w:left w:val="single" w:sz="8" w:space="0" w:color="E0E0E0"/>
              <w:bottom w:val="single" w:sz="8" w:space="0" w:color="152935"/>
              <w:right w:val="nil"/>
            </w:tcBorders>
            <w:shd w:val="clear" w:color="auto" w:fill="FFFFFF"/>
            <w:vAlign w:val="bottom"/>
          </w:tcPr>
          <w:p w14:paraId="5CCED014" w14:textId="77777777" w:rsidR="00E151D2" w:rsidRPr="002F19CB" w:rsidRDefault="00E151D2" w:rsidP="0040620D">
            <w:pPr>
              <w:adjustRightInd w:val="0"/>
              <w:spacing w:line="320" w:lineRule="atLeast"/>
              <w:ind w:left="60" w:right="60"/>
              <w:jc w:val="center"/>
              <w:rPr>
                <w:rFonts w:ascii="Arial" w:hAnsi="Arial" w:cs="Arial"/>
                <w:color w:val="000000" w:themeColor="text1"/>
                <w:sz w:val="18"/>
                <w:szCs w:val="18"/>
              </w:rPr>
            </w:pPr>
            <w:r w:rsidRPr="002F19CB">
              <w:rPr>
                <w:rFonts w:ascii="Arial" w:hAnsi="Arial" w:cs="Arial"/>
                <w:color w:val="000000" w:themeColor="text1"/>
                <w:sz w:val="18"/>
                <w:szCs w:val="18"/>
              </w:rPr>
              <w:t>Durbin-Watson</w:t>
            </w:r>
          </w:p>
        </w:tc>
      </w:tr>
      <w:tr w:rsidR="00E151D2" w:rsidRPr="002F19CB" w14:paraId="62945584" w14:textId="77777777" w:rsidTr="0040620D">
        <w:trPr>
          <w:cantSplit/>
        </w:trPr>
        <w:tc>
          <w:tcPr>
            <w:tcW w:w="798" w:type="dxa"/>
            <w:tcBorders>
              <w:top w:val="single" w:sz="8" w:space="0" w:color="152935"/>
              <w:left w:val="nil"/>
              <w:bottom w:val="single" w:sz="8" w:space="0" w:color="152935"/>
              <w:right w:val="nil"/>
            </w:tcBorders>
            <w:shd w:val="clear" w:color="auto" w:fill="E0E0E0"/>
          </w:tcPr>
          <w:p w14:paraId="0C60CFCA" w14:textId="77777777" w:rsidR="00E151D2" w:rsidRPr="002F19CB" w:rsidRDefault="00E151D2" w:rsidP="0040620D">
            <w:pPr>
              <w:adjustRightInd w:val="0"/>
              <w:spacing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79102736" w14:textId="77777777" w:rsidR="00E151D2" w:rsidRPr="002F19CB" w:rsidRDefault="00E151D2" w:rsidP="0040620D">
            <w:pPr>
              <w:adjustRightInd w:val="0"/>
              <w:spacing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.342</w:t>
            </w:r>
            <w:r w:rsidRPr="002F19CB">
              <w:rPr>
                <w:rFonts w:ascii="Arial" w:hAnsi="Arial" w:cs="Arial"/>
                <w:color w:val="000000" w:themeColor="text1"/>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7BBD309C" w14:textId="77777777" w:rsidR="00E151D2" w:rsidRPr="002F19CB" w:rsidRDefault="00E151D2" w:rsidP="0040620D">
            <w:pPr>
              <w:adjustRightInd w:val="0"/>
              <w:spacing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.117</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23FEC364" w14:textId="77777777" w:rsidR="00E151D2" w:rsidRPr="002F19CB" w:rsidRDefault="00E151D2" w:rsidP="0040620D">
            <w:pPr>
              <w:adjustRightInd w:val="0"/>
              <w:spacing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.086</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7F9A8A66" w14:textId="77777777" w:rsidR="00E151D2" w:rsidRPr="002F19CB" w:rsidRDefault="00E151D2" w:rsidP="0040620D">
            <w:pPr>
              <w:adjustRightInd w:val="0"/>
              <w:spacing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1.8917183</w:t>
            </w:r>
          </w:p>
        </w:tc>
        <w:tc>
          <w:tcPr>
            <w:tcW w:w="1476" w:type="dxa"/>
            <w:tcBorders>
              <w:top w:val="single" w:sz="8" w:space="0" w:color="152935"/>
              <w:left w:val="single" w:sz="8" w:space="0" w:color="E0E0E0"/>
              <w:bottom w:val="single" w:sz="8" w:space="0" w:color="152935"/>
              <w:right w:val="nil"/>
            </w:tcBorders>
            <w:shd w:val="clear" w:color="auto" w:fill="FFFFFF"/>
          </w:tcPr>
          <w:p w14:paraId="66BC584C" w14:textId="77777777" w:rsidR="00E151D2" w:rsidRPr="002F19CB" w:rsidRDefault="00E151D2" w:rsidP="0040620D">
            <w:pPr>
              <w:adjustRightInd w:val="0"/>
              <w:spacing w:line="320" w:lineRule="atLeast"/>
              <w:ind w:left="60" w:right="60"/>
              <w:jc w:val="right"/>
              <w:rPr>
                <w:rFonts w:ascii="Arial" w:hAnsi="Arial" w:cs="Arial"/>
                <w:color w:val="000000" w:themeColor="text1"/>
                <w:sz w:val="18"/>
                <w:szCs w:val="18"/>
              </w:rPr>
            </w:pPr>
            <w:r w:rsidRPr="002F19CB">
              <w:rPr>
                <w:rFonts w:ascii="Arial" w:hAnsi="Arial" w:cs="Arial"/>
                <w:color w:val="000000" w:themeColor="text1"/>
                <w:sz w:val="18"/>
                <w:szCs w:val="18"/>
              </w:rPr>
              <w:t>.941</w:t>
            </w:r>
          </w:p>
        </w:tc>
      </w:tr>
      <w:tr w:rsidR="00E151D2" w:rsidRPr="002F19CB" w14:paraId="252E745F" w14:textId="77777777" w:rsidTr="0040620D">
        <w:trPr>
          <w:cantSplit/>
        </w:trPr>
        <w:tc>
          <w:tcPr>
            <w:tcW w:w="7348" w:type="dxa"/>
            <w:gridSpan w:val="6"/>
            <w:tcBorders>
              <w:top w:val="nil"/>
              <w:left w:val="nil"/>
              <w:bottom w:val="nil"/>
              <w:right w:val="nil"/>
            </w:tcBorders>
            <w:shd w:val="clear" w:color="auto" w:fill="FFFFFF"/>
          </w:tcPr>
          <w:p w14:paraId="6FA19718" w14:textId="77777777" w:rsidR="00E151D2" w:rsidRPr="002F19CB" w:rsidRDefault="00E151D2" w:rsidP="0040620D">
            <w:pPr>
              <w:adjustRightInd w:val="0"/>
              <w:spacing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a. Predictors: (Constant), ukuran perusahaan, kebijakan deviden, pertumbuhan perusahaan, Profitabilitas</w:t>
            </w:r>
          </w:p>
        </w:tc>
      </w:tr>
      <w:tr w:rsidR="00E151D2" w:rsidRPr="002F19CB" w14:paraId="01A02864" w14:textId="77777777" w:rsidTr="0040620D">
        <w:trPr>
          <w:cantSplit/>
        </w:trPr>
        <w:tc>
          <w:tcPr>
            <w:tcW w:w="7348" w:type="dxa"/>
            <w:gridSpan w:val="6"/>
            <w:tcBorders>
              <w:top w:val="nil"/>
              <w:left w:val="nil"/>
              <w:bottom w:val="nil"/>
              <w:right w:val="nil"/>
            </w:tcBorders>
            <w:shd w:val="clear" w:color="auto" w:fill="FFFFFF"/>
          </w:tcPr>
          <w:p w14:paraId="023335B6" w14:textId="77777777" w:rsidR="00E151D2" w:rsidRPr="002F19CB" w:rsidRDefault="00E151D2" w:rsidP="0040620D">
            <w:pPr>
              <w:adjustRightInd w:val="0"/>
              <w:spacing w:line="320" w:lineRule="atLeast"/>
              <w:ind w:left="60" w:right="60"/>
              <w:rPr>
                <w:rFonts w:ascii="Arial" w:hAnsi="Arial" w:cs="Arial"/>
                <w:color w:val="000000" w:themeColor="text1"/>
                <w:sz w:val="18"/>
                <w:szCs w:val="18"/>
              </w:rPr>
            </w:pPr>
            <w:r w:rsidRPr="002F19CB">
              <w:rPr>
                <w:rFonts w:ascii="Arial" w:hAnsi="Arial" w:cs="Arial"/>
                <w:color w:val="000000" w:themeColor="text1"/>
                <w:sz w:val="18"/>
                <w:szCs w:val="18"/>
              </w:rPr>
              <w:t>b. Dependent Variable: kebijakan hutang</w:t>
            </w:r>
          </w:p>
        </w:tc>
      </w:tr>
    </w:tbl>
    <w:p w14:paraId="783A2A51" w14:textId="77777777" w:rsidR="00E151D2" w:rsidRPr="00990BA6" w:rsidRDefault="00E151D2" w:rsidP="00E151D2">
      <w:pPr>
        <w:spacing w:line="480" w:lineRule="auto"/>
        <w:jc w:val="both"/>
        <w:rPr>
          <w:rFonts w:ascii="Times New Roman" w:hAnsi="Times New Roman" w:cs="Times New Roman"/>
          <w:sz w:val="24"/>
          <w:szCs w:val="24"/>
          <w:lang w:val="id-ID"/>
        </w:rPr>
        <w:sectPr w:rsidR="00E151D2" w:rsidRPr="00990BA6" w:rsidSect="00E151D2">
          <w:pgSz w:w="11906" w:h="16838" w:code="9"/>
          <w:pgMar w:top="2268" w:right="1701" w:bottom="2268" w:left="1701" w:header="709" w:footer="709" w:gutter="0"/>
          <w:cols w:space="708"/>
          <w:titlePg/>
          <w:docGrid w:linePitch="360"/>
        </w:sectPr>
      </w:pPr>
    </w:p>
    <w:p w14:paraId="467E923C" w14:textId="77777777" w:rsidR="00E151D2" w:rsidRDefault="00E151D2"/>
    <w:sectPr w:rsidR="00E151D2" w:rsidSect="00E151D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hybridMultilevel"/>
    <w:tmpl w:val="9516DDFA"/>
    <w:lvl w:ilvl="0" w:tplc="6A662AA8">
      <w:start w:val="1"/>
      <w:numFmt w:val="decimal"/>
      <w:lvlText w:val="%1."/>
      <w:lvlJc w:val="left"/>
      <w:pPr>
        <w:ind w:left="720" w:hanging="360"/>
      </w:pPr>
      <w:rPr>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0000019"/>
    <w:multiLevelType w:val="hybridMultilevel"/>
    <w:tmpl w:val="75A6BD82"/>
    <w:lvl w:ilvl="0" w:tplc="846A6C5C">
      <w:start w:val="1"/>
      <w:numFmt w:val="decimal"/>
      <w:lvlText w:val="%1)"/>
      <w:lvlJc w:val="left"/>
      <w:pPr>
        <w:ind w:left="2160" w:hanging="360"/>
      </w:pPr>
    </w:lvl>
    <w:lvl w:ilvl="1" w:tplc="725E0936">
      <w:start w:val="1"/>
      <w:numFmt w:val="lowerLetter"/>
      <w:lvlText w:val="%2."/>
      <w:lvlJc w:val="left"/>
      <w:pPr>
        <w:ind w:left="2880" w:hanging="360"/>
      </w:pPr>
      <w:rPr>
        <w:rFonts w:ascii="Times New Roman" w:eastAsia="Calibri" w:hAnsi="Times New Roman" w:cs="Times New Roman"/>
      </w:r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 w15:restartNumberingAfterBreak="0">
    <w:nsid w:val="0000002C"/>
    <w:multiLevelType w:val="hybridMultilevel"/>
    <w:tmpl w:val="9DD453C0"/>
    <w:lvl w:ilvl="0" w:tplc="29A8998C">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48D457EA">
      <w:start w:val="1"/>
      <w:numFmt w:val="decimal"/>
      <w:lvlText w:val="%7."/>
      <w:lvlJc w:val="left"/>
      <w:pPr>
        <w:ind w:left="1260" w:hanging="360"/>
      </w:pPr>
      <w:rPr>
        <w:i w:val="0"/>
      </w:r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0000002D"/>
    <w:multiLevelType w:val="hybridMultilevel"/>
    <w:tmpl w:val="08A2A3D8"/>
    <w:lvl w:ilvl="0" w:tplc="04090019">
      <w:start w:val="1"/>
      <w:numFmt w:val="lowerLetter"/>
      <w:lvlText w:val="%1."/>
      <w:lvlJc w:val="left"/>
      <w:pPr>
        <w:ind w:left="3338" w:hanging="360"/>
      </w:pPr>
      <w:rPr>
        <w:rFonts w:hint="default"/>
        <w:b w:val="0"/>
        <w:bCs/>
      </w:rPr>
    </w:lvl>
    <w:lvl w:ilvl="1" w:tplc="04210019">
      <w:start w:val="1"/>
      <w:numFmt w:val="lowerLetter"/>
      <w:lvlText w:val="%2."/>
      <w:lvlJc w:val="left"/>
      <w:pPr>
        <w:ind w:left="360" w:hanging="360"/>
      </w:pPr>
    </w:lvl>
    <w:lvl w:ilvl="2" w:tplc="0421001B">
      <w:start w:val="1"/>
      <w:numFmt w:val="lowerRoman"/>
      <w:lvlText w:val="%3."/>
      <w:lvlJc w:val="right"/>
      <w:pPr>
        <w:ind w:left="2160" w:hanging="180"/>
      </w:pPr>
    </w:lvl>
    <w:lvl w:ilvl="3" w:tplc="38090011">
      <w:start w:val="1"/>
      <w:numFmt w:val="decimal"/>
      <w:lvlText w:val="%4)"/>
      <w:lvlJc w:val="left"/>
      <w:pPr>
        <w:ind w:left="189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1E96A75"/>
    <w:multiLevelType w:val="hybridMultilevel"/>
    <w:tmpl w:val="A850A1D8"/>
    <w:lvl w:ilvl="0" w:tplc="E53A6C9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219161C"/>
    <w:multiLevelType w:val="hybridMultilevel"/>
    <w:tmpl w:val="55B0CD42"/>
    <w:lvl w:ilvl="0" w:tplc="5DC0F71A">
      <w:start w:val="1"/>
      <w:numFmt w:val="decimal"/>
      <w:lvlText w:val="%1."/>
      <w:lvlJc w:val="left"/>
      <w:pPr>
        <w:ind w:left="776" w:hanging="360"/>
      </w:pPr>
      <w:rPr>
        <w:rFonts w:ascii="Times New Roman" w:eastAsia="Calibri" w:hAnsi="Times New Roman" w:cs="Times New Roman"/>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 w15:restartNumberingAfterBreak="0">
    <w:nsid w:val="045572CA"/>
    <w:multiLevelType w:val="hybridMultilevel"/>
    <w:tmpl w:val="D9E0E412"/>
    <w:lvl w:ilvl="0" w:tplc="BC800FC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59273AD"/>
    <w:multiLevelType w:val="hybridMultilevel"/>
    <w:tmpl w:val="B5AC1F26"/>
    <w:lvl w:ilvl="0" w:tplc="7B5AB220">
      <w:start w:val="1"/>
      <w:numFmt w:val="lowerLetter"/>
      <w:lvlText w:val="%1)"/>
      <w:lvlJc w:val="left"/>
      <w:pPr>
        <w:ind w:left="2628" w:hanging="360"/>
      </w:pPr>
      <w:rPr>
        <w:rFonts w:ascii="Times New Roman" w:eastAsia="Calibr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8" w15:restartNumberingAfterBreak="0">
    <w:nsid w:val="074E779D"/>
    <w:multiLevelType w:val="hybridMultilevel"/>
    <w:tmpl w:val="BD725E14"/>
    <w:lvl w:ilvl="0" w:tplc="0421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0794799A"/>
    <w:multiLevelType w:val="hybridMultilevel"/>
    <w:tmpl w:val="47AAC80E"/>
    <w:lvl w:ilvl="0" w:tplc="3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EC1541"/>
    <w:multiLevelType w:val="hybridMultilevel"/>
    <w:tmpl w:val="9FFC2A3C"/>
    <w:lvl w:ilvl="0" w:tplc="0421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08920164"/>
    <w:multiLevelType w:val="hybridMultilevel"/>
    <w:tmpl w:val="1260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52BC9"/>
    <w:multiLevelType w:val="hybridMultilevel"/>
    <w:tmpl w:val="7A2C7346"/>
    <w:lvl w:ilvl="0" w:tplc="A2180E7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811DB0"/>
    <w:multiLevelType w:val="hybridMultilevel"/>
    <w:tmpl w:val="7E2841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ACC555C"/>
    <w:multiLevelType w:val="hybridMultilevel"/>
    <w:tmpl w:val="CFEC1F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E62662A"/>
    <w:multiLevelType w:val="hybridMultilevel"/>
    <w:tmpl w:val="952653D4"/>
    <w:lvl w:ilvl="0" w:tplc="54FCB14E">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1220462"/>
    <w:multiLevelType w:val="hybridMultilevel"/>
    <w:tmpl w:val="E8EAF1F0"/>
    <w:lvl w:ilvl="0" w:tplc="192C14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125C0CE5"/>
    <w:multiLevelType w:val="hybridMultilevel"/>
    <w:tmpl w:val="12BAB3CE"/>
    <w:lvl w:ilvl="0" w:tplc="0186F46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12CB2557"/>
    <w:multiLevelType w:val="hybridMultilevel"/>
    <w:tmpl w:val="623064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44434B2"/>
    <w:multiLevelType w:val="hybridMultilevel"/>
    <w:tmpl w:val="1D968D52"/>
    <w:lvl w:ilvl="0" w:tplc="1C066B62">
      <w:start w:val="1"/>
      <w:numFmt w:val="lowerLetter"/>
      <w:lvlText w:val="%1."/>
      <w:lvlJc w:val="left"/>
      <w:pPr>
        <w:ind w:left="720" w:hanging="360"/>
      </w:pPr>
      <w:rPr>
        <w:rFonts w:ascii="TimesNewRomanPSMT" w:hAnsi="TimesNewRomanPSMT" w:cstheme="minorBidi"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5773C3C"/>
    <w:multiLevelType w:val="hybridMultilevel"/>
    <w:tmpl w:val="81C85A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5C435DA"/>
    <w:multiLevelType w:val="hybridMultilevel"/>
    <w:tmpl w:val="B254DF8E"/>
    <w:lvl w:ilvl="0" w:tplc="E6F04AA2">
      <w:start w:val="1"/>
      <w:numFmt w:val="decimal"/>
      <w:lvlText w:val="%1."/>
      <w:lvlJc w:val="left"/>
      <w:pPr>
        <w:ind w:left="3240" w:hanging="360"/>
      </w:pPr>
      <w:rPr>
        <w:rFonts w:ascii="Times New Roman" w:eastAsia="Calibri" w:hAnsi="Times New Roman" w:cs="Times New Roman"/>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18FA602F"/>
    <w:multiLevelType w:val="hybridMultilevel"/>
    <w:tmpl w:val="B058989E"/>
    <w:lvl w:ilvl="0" w:tplc="67CC9298">
      <w:start w:val="1"/>
      <w:numFmt w:val="upp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8FC3297"/>
    <w:multiLevelType w:val="hybridMultilevel"/>
    <w:tmpl w:val="CD12B824"/>
    <w:lvl w:ilvl="0" w:tplc="1A8A623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15:restartNumberingAfterBreak="0">
    <w:nsid w:val="1A491239"/>
    <w:multiLevelType w:val="hybridMultilevel"/>
    <w:tmpl w:val="4B5EDD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AE50774"/>
    <w:multiLevelType w:val="hybridMultilevel"/>
    <w:tmpl w:val="D47886BE"/>
    <w:lvl w:ilvl="0" w:tplc="5DC0F71A">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26" w15:restartNumberingAfterBreak="0">
    <w:nsid w:val="1C1A49BF"/>
    <w:multiLevelType w:val="hybridMultilevel"/>
    <w:tmpl w:val="CAAE0F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CE40C3D"/>
    <w:multiLevelType w:val="hybridMultilevel"/>
    <w:tmpl w:val="99840B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E665CE8"/>
    <w:multiLevelType w:val="hybridMultilevel"/>
    <w:tmpl w:val="F4D8AF9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0744CCE"/>
    <w:multiLevelType w:val="hybridMultilevel"/>
    <w:tmpl w:val="EB64FE10"/>
    <w:lvl w:ilvl="0" w:tplc="5DC0F71A">
      <w:start w:val="1"/>
      <w:numFmt w:val="decimal"/>
      <w:lvlText w:val="%1."/>
      <w:lvlJc w:val="left"/>
      <w:pPr>
        <w:ind w:left="776" w:hanging="360"/>
      </w:pPr>
      <w:rPr>
        <w:rFonts w:ascii="Times New Roman" w:eastAsia="Calibri" w:hAnsi="Times New Roman" w:cs="Times New Roman"/>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0" w15:restartNumberingAfterBreak="0">
    <w:nsid w:val="2103324A"/>
    <w:multiLevelType w:val="hybridMultilevel"/>
    <w:tmpl w:val="8228A0A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26119FD"/>
    <w:multiLevelType w:val="hybridMultilevel"/>
    <w:tmpl w:val="EDAEBC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293271C"/>
    <w:multiLevelType w:val="hybridMultilevel"/>
    <w:tmpl w:val="3B78B8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4B32473"/>
    <w:multiLevelType w:val="hybridMultilevel"/>
    <w:tmpl w:val="B882E14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E625A6"/>
    <w:multiLevelType w:val="hybridMultilevel"/>
    <w:tmpl w:val="E62E2706"/>
    <w:lvl w:ilvl="0" w:tplc="5DC0F71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AE785D"/>
    <w:multiLevelType w:val="hybridMultilevel"/>
    <w:tmpl w:val="FE5E06B6"/>
    <w:lvl w:ilvl="0" w:tplc="5DC0F71A">
      <w:start w:val="1"/>
      <w:numFmt w:val="decimal"/>
      <w:lvlText w:val="%1."/>
      <w:lvlJc w:val="left"/>
      <w:pPr>
        <w:ind w:left="776" w:hanging="360"/>
      </w:pPr>
      <w:rPr>
        <w:rFonts w:ascii="Times New Roman" w:eastAsia="Calibri" w:hAnsi="Times New Roman" w:cs="Times New Roman"/>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6" w15:restartNumberingAfterBreak="0">
    <w:nsid w:val="296B257D"/>
    <w:multiLevelType w:val="hybridMultilevel"/>
    <w:tmpl w:val="DA300CD6"/>
    <w:lvl w:ilvl="0" w:tplc="08C6E03C">
      <w:start w:val="1"/>
      <w:numFmt w:val="decimal"/>
      <w:lvlText w:val="%1."/>
      <w:lvlJc w:val="left"/>
      <w:pPr>
        <w:ind w:left="786"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7" w15:restartNumberingAfterBreak="0">
    <w:nsid w:val="2A7D2A38"/>
    <w:multiLevelType w:val="hybridMultilevel"/>
    <w:tmpl w:val="7A161544"/>
    <w:lvl w:ilvl="0" w:tplc="89BC8A2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2CB72ABE"/>
    <w:multiLevelType w:val="hybridMultilevel"/>
    <w:tmpl w:val="A16E62FC"/>
    <w:lvl w:ilvl="0" w:tplc="183405C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2EE0064B"/>
    <w:multiLevelType w:val="hybridMultilevel"/>
    <w:tmpl w:val="69B6F8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EE1190B"/>
    <w:multiLevelType w:val="hybridMultilevel"/>
    <w:tmpl w:val="038C5B6A"/>
    <w:lvl w:ilvl="0" w:tplc="0421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2FFC0401"/>
    <w:multiLevelType w:val="hybridMultilevel"/>
    <w:tmpl w:val="8658490A"/>
    <w:lvl w:ilvl="0" w:tplc="6A9C7B8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164754E"/>
    <w:multiLevelType w:val="hybridMultilevel"/>
    <w:tmpl w:val="4D7ABA3C"/>
    <w:lvl w:ilvl="0" w:tplc="11FE81E2">
      <w:start w:val="1"/>
      <w:numFmt w:val="upperLetter"/>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3" w15:restartNumberingAfterBreak="0">
    <w:nsid w:val="32E53D3A"/>
    <w:multiLevelType w:val="hybridMultilevel"/>
    <w:tmpl w:val="B2644DB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3F907EE"/>
    <w:multiLevelType w:val="hybridMultilevel"/>
    <w:tmpl w:val="75A6E7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48D4B1C"/>
    <w:multiLevelType w:val="hybridMultilevel"/>
    <w:tmpl w:val="E504692A"/>
    <w:lvl w:ilvl="0" w:tplc="EDB27832">
      <w:start w:val="1"/>
      <w:numFmt w:val="lowerLetter"/>
      <w:lvlText w:val="%1."/>
      <w:lvlJc w:val="left"/>
      <w:pPr>
        <w:ind w:left="1800" w:hanging="360"/>
      </w:pPr>
      <w:rPr>
        <w:rFonts w:hint="default"/>
        <w:spacing w:val="-1"/>
        <w:w w:val="100"/>
        <w:lang w:val="id" w:eastAsia="en-US" w:bidi="ar-SA"/>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15:restartNumberingAfterBreak="0">
    <w:nsid w:val="35596034"/>
    <w:multiLevelType w:val="hybridMultilevel"/>
    <w:tmpl w:val="6EC85292"/>
    <w:lvl w:ilvl="0" w:tplc="5DC0F71A">
      <w:start w:val="1"/>
      <w:numFmt w:val="decimal"/>
      <w:lvlText w:val="%1."/>
      <w:lvlJc w:val="left"/>
      <w:pPr>
        <w:ind w:left="776" w:hanging="360"/>
      </w:pPr>
      <w:rPr>
        <w:rFonts w:ascii="Times New Roman" w:eastAsia="Calibri" w:hAnsi="Times New Roman" w:cs="Times New Roman"/>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7" w15:restartNumberingAfterBreak="0">
    <w:nsid w:val="356F2A20"/>
    <w:multiLevelType w:val="hybridMultilevel"/>
    <w:tmpl w:val="8228A0A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6313743"/>
    <w:multiLevelType w:val="hybridMultilevel"/>
    <w:tmpl w:val="3F002E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6DD6B59"/>
    <w:multiLevelType w:val="hybridMultilevel"/>
    <w:tmpl w:val="D8BE95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97E4E3F"/>
    <w:multiLevelType w:val="hybridMultilevel"/>
    <w:tmpl w:val="CF46515A"/>
    <w:lvl w:ilvl="0" w:tplc="AFF615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15:restartNumberingAfterBreak="0">
    <w:nsid w:val="39A53120"/>
    <w:multiLevelType w:val="hybridMultilevel"/>
    <w:tmpl w:val="0CDC9C0A"/>
    <w:lvl w:ilvl="0" w:tplc="078A9B1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2" w15:restartNumberingAfterBreak="0">
    <w:nsid w:val="3A285427"/>
    <w:multiLevelType w:val="hybridMultilevel"/>
    <w:tmpl w:val="724078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3AC42E20"/>
    <w:multiLevelType w:val="hybridMultilevel"/>
    <w:tmpl w:val="F7A897C6"/>
    <w:lvl w:ilvl="0" w:tplc="CB42202E">
      <w:start w:val="1"/>
      <w:numFmt w:val="lowerLetter"/>
      <w:lvlText w:val="%1."/>
      <w:lvlJc w:val="left"/>
      <w:pPr>
        <w:ind w:left="720" w:hanging="360"/>
      </w:pPr>
      <w:rPr>
        <w:rFonts w:ascii="TimesNewRomanPSMT" w:hAnsi="TimesNewRomanPSMT" w:cstheme="minorBidi"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3D2B538F"/>
    <w:multiLevelType w:val="hybridMultilevel"/>
    <w:tmpl w:val="10F6F76C"/>
    <w:lvl w:ilvl="0" w:tplc="AC9C658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E601E5A"/>
    <w:multiLevelType w:val="hybridMultilevel"/>
    <w:tmpl w:val="4D1CBFB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E8D6067"/>
    <w:multiLevelType w:val="hybridMultilevel"/>
    <w:tmpl w:val="DD162352"/>
    <w:lvl w:ilvl="0" w:tplc="4CC8EDB4">
      <w:start w:val="1"/>
      <w:numFmt w:val="decimal"/>
      <w:lvlText w:val="%1."/>
      <w:lvlJc w:val="left"/>
      <w:pPr>
        <w:ind w:left="1636" w:hanging="360"/>
      </w:pPr>
      <w:rPr>
        <w:rFonts w:hint="default"/>
        <w:sz w:val="24"/>
        <w:szCs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7" w15:restartNumberingAfterBreak="0">
    <w:nsid w:val="3F6549DD"/>
    <w:multiLevelType w:val="hybridMultilevel"/>
    <w:tmpl w:val="52C4ACC6"/>
    <w:lvl w:ilvl="0" w:tplc="D452EFE2">
      <w:start w:val="1"/>
      <w:numFmt w:val="lowerLetter"/>
      <w:lvlText w:val="%1."/>
      <w:lvlJc w:val="left"/>
      <w:pPr>
        <w:ind w:left="108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15:restartNumberingAfterBreak="0">
    <w:nsid w:val="3FBB3382"/>
    <w:multiLevelType w:val="hybridMultilevel"/>
    <w:tmpl w:val="928A5E10"/>
    <w:lvl w:ilvl="0" w:tplc="F5F2CB36">
      <w:start w:val="1"/>
      <w:numFmt w:val="lowerLetter"/>
      <w:lvlText w:val="%1."/>
      <w:lvlJc w:val="left"/>
      <w:pPr>
        <w:ind w:left="2628" w:hanging="360"/>
      </w:pPr>
      <w:rPr>
        <w:rFonts w:ascii="Times New Roman" w:eastAsia="Calibr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9" w15:restartNumberingAfterBreak="0">
    <w:nsid w:val="408B60F5"/>
    <w:multiLevelType w:val="hybridMultilevel"/>
    <w:tmpl w:val="BF384866"/>
    <w:lvl w:ilvl="0" w:tplc="04090015">
      <w:start w:val="1"/>
      <w:numFmt w:val="upp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0" w15:restartNumberingAfterBreak="0">
    <w:nsid w:val="40F94194"/>
    <w:multiLevelType w:val="hybridMultilevel"/>
    <w:tmpl w:val="1B52845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1" w15:restartNumberingAfterBreak="0">
    <w:nsid w:val="41E64637"/>
    <w:multiLevelType w:val="hybridMultilevel"/>
    <w:tmpl w:val="132A92E0"/>
    <w:lvl w:ilvl="0" w:tplc="93B6137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23B0E75"/>
    <w:multiLevelType w:val="hybridMultilevel"/>
    <w:tmpl w:val="6FEE9C6A"/>
    <w:lvl w:ilvl="0" w:tplc="322E8352">
      <w:start w:val="1"/>
      <w:numFmt w:val="decimal"/>
      <w:lvlText w:val="%1)"/>
      <w:lvlJc w:val="left"/>
      <w:pPr>
        <w:ind w:left="1620" w:hanging="360"/>
      </w:pPr>
      <w:rPr>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15:restartNumberingAfterBreak="0">
    <w:nsid w:val="425D3668"/>
    <w:multiLevelType w:val="hybridMultilevel"/>
    <w:tmpl w:val="C10EB4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54A61CE"/>
    <w:multiLevelType w:val="hybridMultilevel"/>
    <w:tmpl w:val="9516DDFA"/>
    <w:lvl w:ilvl="0" w:tplc="6A662AA8">
      <w:start w:val="1"/>
      <w:numFmt w:val="decimal"/>
      <w:lvlText w:val="%1."/>
      <w:lvlJc w:val="left"/>
      <w:pPr>
        <w:ind w:left="720" w:hanging="360"/>
      </w:pPr>
      <w:rPr>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5" w15:restartNumberingAfterBreak="0">
    <w:nsid w:val="457D0DEB"/>
    <w:multiLevelType w:val="hybridMultilevel"/>
    <w:tmpl w:val="7E60C6EE"/>
    <w:lvl w:ilvl="0" w:tplc="86165D60">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6" w15:restartNumberingAfterBreak="0">
    <w:nsid w:val="46086273"/>
    <w:multiLevelType w:val="hybridMultilevel"/>
    <w:tmpl w:val="1C58DAFC"/>
    <w:lvl w:ilvl="0" w:tplc="8598A4A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47B82677"/>
    <w:multiLevelType w:val="hybridMultilevel"/>
    <w:tmpl w:val="FCEA589E"/>
    <w:lvl w:ilvl="0" w:tplc="078A9B14">
      <w:start w:val="1"/>
      <w:numFmt w:val="lowerLetter"/>
      <w:lvlText w:val="%1)"/>
      <w:lvlJc w:val="left"/>
      <w:pPr>
        <w:ind w:left="1680" w:hanging="360"/>
      </w:pPr>
      <w:rPr>
        <w:rFonts w:hint="default"/>
      </w:rPr>
    </w:lvl>
    <w:lvl w:ilvl="1" w:tplc="38090019" w:tentative="1">
      <w:start w:val="1"/>
      <w:numFmt w:val="lowerLetter"/>
      <w:lvlText w:val="%2."/>
      <w:lvlJc w:val="left"/>
      <w:pPr>
        <w:ind w:left="2400" w:hanging="360"/>
      </w:pPr>
    </w:lvl>
    <w:lvl w:ilvl="2" w:tplc="3809001B" w:tentative="1">
      <w:start w:val="1"/>
      <w:numFmt w:val="lowerRoman"/>
      <w:lvlText w:val="%3."/>
      <w:lvlJc w:val="right"/>
      <w:pPr>
        <w:ind w:left="3120" w:hanging="180"/>
      </w:pPr>
    </w:lvl>
    <w:lvl w:ilvl="3" w:tplc="3809000F" w:tentative="1">
      <w:start w:val="1"/>
      <w:numFmt w:val="decimal"/>
      <w:lvlText w:val="%4."/>
      <w:lvlJc w:val="left"/>
      <w:pPr>
        <w:ind w:left="3840" w:hanging="360"/>
      </w:pPr>
    </w:lvl>
    <w:lvl w:ilvl="4" w:tplc="38090019" w:tentative="1">
      <w:start w:val="1"/>
      <w:numFmt w:val="lowerLetter"/>
      <w:lvlText w:val="%5."/>
      <w:lvlJc w:val="left"/>
      <w:pPr>
        <w:ind w:left="4560" w:hanging="360"/>
      </w:pPr>
    </w:lvl>
    <w:lvl w:ilvl="5" w:tplc="3809001B" w:tentative="1">
      <w:start w:val="1"/>
      <w:numFmt w:val="lowerRoman"/>
      <w:lvlText w:val="%6."/>
      <w:lvlJc w:val="right"/>
      <w:pPr>
        <w:ind w:left="5280" w:hanging="180"/>
      </w:pPr>
    </w:lvl>
    <w:lvl w:ilvl="6" w:tplc="3809000F" w:tentative="1">
      <w:start w:val="1"/>
      <w:numFmt w:val="decimal"/>
      <w:lvlText w:val="%7."/>
      <w:lvlJc w:val="left"/>
      <w:pPr>
        <w:ind w:left="6000" w:hanging="360"/>
      </w:pPr>
    </w:lvl>
    <w:lvl w:ilvl="7" w:tplc="38090019" w:tentative="1">
      <w:start w:val="1"/>
      <w:numFmt w:val="lowerLetter"/>
      <w:lvlText w:val="%8."/>
      <w:lvlJc w:val="left"/>
      <w:pPr>
        <w:ind w:left="6720" w:hanging="360"/>
      </w:pPr>
    </w:lvl>
    <w:lvl w:ilvl="8" w:tplc="3809001B" w:tentative="1">
      <w:start w:val="1"/>
      <w:numFmt w:val="lowerRoman"/>
      <w:lvlText w:val="%9."/>
      <w:lvlJc w:val="right"/>
      <w:pPr>
        <w:ind w:left="7440" w:hanging="180"/>
      </w:pPr>
    </w:lvl>
  </w:abstractNum>
  <w:abstractNum w:abstractNumId="68" w15:restartNumberingAfterBreak="0">
    <w:nsid w:val="481C126B"/>
    <w:multiLevelType w:val="hybridMultilevel"/>
    <w:tmpl w:val="A77018E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9" w15:restartNumberingAfterBreak="0">
    <w:nsid w:val="481C2599"/>
    <w:multiLevelType w:val="hybridMultilevel"/>
    <w:tmpl w:val="AE080A48"/>
    <w:lvl w:ilvl="0" w:tplc="5DC0F71A">
      <w:start w:val="1"/>
      <w:numFmt w:val="decimal"/>
      <w:lvlText w:val="%1."/>
      <w:lvlJc w:val="left"/>
      <w:pPr>
        <w:ind w:left="776" w:hanging="360"/>
      </w:pPr>
      <w:rPr>
        <w:rFonts w:ascii="Times New Roman" w:eastAsia="Calibri" w:hAnsi="Times New Roman" w:cs="Times New Roman"/>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0" w15:restartNumberingAfterBreak="0">
    <w:nsid w:val="4C581E11"/>
    <w:multiLevelType w:val="hybridMultilevel"/>
    <w:tmpl w:val="598EEE52"/>
    <w:lvl w:ilvl="0" w:tplc="FAA0987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1" w15:restartNumberingAfterBreak="0">
    <w:nsid w:val="4CEC4028"/>
    <w:multiLevelType w:val="hybridMultilevel"/>
    <w:tmpl w:val="61D496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E1C4F7E"/>
    <w:multiLevelType w:val="hybridMultilevel"/>
    <w:tmpl w:val="16F04314"/>
    <w:lvl w:ilvl="0" w:tplc="9D149A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3" w15:restartNumberingAfterBreak="0">
    <w:nsid w:val="52136C6F"/>
    <w:multiLevelType w:val="hybridMultilevel"/>
    <w:tmpl w:val="38F214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56072530"/>
    <w:multiLevelType w:val="hybridMultilevel"/>
    <w:tmpl w:val="D3AAD4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59BD64C0"/>
    <w:multiLevelType w:val="hybridMultilevel"/>
    <w:tmpl w:val="21E82C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5E1F1172"/>
    <w:multiLevelType w:val="hybridMultilevel"/>
    <w:tmpl w:val="E7AEAF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5E9E1E92"/>
    <w:multiLevelType w:val="hybridMultilevel"/>
    <w:tmpl w:val="D9369FBE"/>
    <w:lvl w:ilvl="0" w:tplc="93B6137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EC61642"/>
    <w:multiLevelType w:val="hybridMultilevel"/>
    <w:tmpl w:val="EA9849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4B589E"/>
    <w:multiLevelType w:val="hybridMultilevel"/>
    <w:tmpl w:val="B10A6D50"/>
    <w:lvl w:ilvl="0" w:tplc="CE02D054">
      <w:start w:val="1"/>
      <w:numFmt w:val="lowerLetter"/>
      <w:lvlText w:val="%1."/>
      <w:lvlJc w:val="left"/>
      <w:pPr>
        <w:ind w:left="1440" w:hanging="360"/>
      </w:pPr>
      <w:rPr>
        <w:rFonts w:hint="default"/>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0" w15:restartNumberingAfterBreak="0">
    <w:nsid w:val="61A23ED8"/>
    <w:multiLevelType w:val="hybridMultilevel"/>
    <w:tmpl w:val="5E2E68B6"/>
    <w:lvl w:ilvl="0" w:tplc="89BC8A2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1" w15:restartNumberingAfterBreak="0">
    <w:nsid w:val="61CA5971"/>
    <w:multiLevelType w:val="hybridMultilevel"/>
    <w:tmpl w:val="A40AB6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63306F35"/>
    <w:multiLevelType w:val="hybridMultilevel"/>
    <w:tmpl w:val="AC8A9A4C"/>
    <w:lvl w:ilvl="0" w:tplc="D1E017A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3" w15:restartNumberingAfterBreak="0">
    <w:nsid w:val="64D22B4D"/>
    <w:multiLevelType w:val="hybridMultilevel"/>
    <w:tmpl w:val="CADC04F6"/>
    <w:lvl w:ilvl="0" w:tplc="0421000F">
      <w:start w:val="1"/>
      <w:numFmt w:val="decimal"/>
      <w:lvlText w:val="%1."/>
      <w:lvlJc w:val="left"/>
      <w:pPr>
        <w:ind w:left="1080" w:hanging="360"/>
      </w:pPr>
      <w:rPr>
        <w:rFonts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4" w15:restartNumberingAfterBreak="0">
    <w:nsid w:val="64E45139"/>
    <w:multiLevelType w:val="hybridMultilevel"/>
    <w:tmpl w:val="A0242A9E"/>
    <w:lvl w:ilvl="0" w:tplc="04090017">
      <w:start w:val="1"/>
      <w:numFmt w:val="lowerLetter"/>
      <w:lvlText w:val="%1)"/>
      <w:lvlJc w:val="left"/>
      <w:pPr>
        <w:ind w:left="1779"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657470CE"/>
    <w:multiLevelType w:val="hybridMultilevel"/>
    <w:tmpl w:val="0A3AB680"/>
    <w:lvl w:ilvl="0" w:tplc="349833C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6" w15:restartNumberingAfterBreak="0">
    <w:nsid w:val="68AB3513"/>
    <w:multiLevelType w:val="hybridMultilevel"/>
    <w:tmpl w:val="7DA00860"/>
    <w:lvl w:ilvl="0" w:tplc="CE8EB12C">
      <w:start w:val="1"/>
      <w:numFmt w:val="decimal"/>
      <w:lvlText w:val="%1."/>
      <w:lvlJc w:val="left"/>
      <w:pPr>
        <w:ind w:left="1080" w:hanging="360"/>
      </w:pPr>
      <w:rPr>
        <w:rFonts w:hint="default"/>
        <w:b/>
        <w:color w:val="00000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7" w15:restartNumberingAfterBreak="0">
    <w:nsid w:val="68CF297D"/>
    <w:multiLevelType w:val="hybridMultilevel"/>
    <w:tmpl w:val="0F78AF88"/>
    <w:lvl w:ilvl="0" w:tplc="5DC0F71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C570A7"/>
    <w:multiLevelType w:val="hybridMultilevel"/>
    <w:tmpl w:val="9B2AFEFA"/>
    <w:lvl w:ilvl="0" w:tplc="71DA2754">
      <w:start w:val="1"/>
      <w:numFmt w:val="lowerLetter"/>
      <w:lvlText w:val="%1."/>
      <w:lvlJc w:val="left"/>
      <w:pPr>
        <w:ind w:left="3152" w:hanging="360"/>
      </w:pPr>
      <w:rPr>
        <w:rFonts w:ascii="Times New Roman" w:eastAsia="Calibri" w:hAnsi="Times New Roman" w:cs="Times New Roman"/>
      </w:rPr>
    </w:lvl>
    <w:lvl w:ilvl="1" w:tplc="04090019" w:tentative="1">
      <w:start w:val="1"/>
      <w:numFmt w:val="lowerLetter"/>
      <w:lvlText w:val="%2."/>
      <w:lvlJc w:val="left"/>
      <w:pPr>
        <w:ind w:left="3872" w:hanging="360"/>
      </w:pPr>
    </w:lvl>
    <w:lvl w:ilvl="2" w:tplc="0409001B" w:tentative="1">
      <w:start w:val="1"/>
      <w:numFmt w:val="lowerRoman"/>
      <w:lvlText w:val="%3."/>
      <w:lvlJc w:val="right"/>
      <w:pPr>
        <w:ind w:left="4592" w:hanging="180"/>
      </w:pPr>
    </w:lvl>
    <w:lvl w:ilvl="3" w:tplc="0409000F" w:tentative="1">
      <w:start w:val="1"/>
      <w:numFmt w:val="decimal"/>
      <w:lvlText w:val="%4."/>
      <w:lvlJc w:val="left"/>
      <w:pPr>
        <w:ind w:left="5312" w:hanging="360"/>
      </w:pPr>
    </w:lvl>
    <w:lvl w:ilvl="4" w:tplc="04090019" w:tentative="1">
      <w:start w:val="1"/>
      <w:numFmt w:val="lowerLetter"/>
      <w:lvlText w:val="%5."/>
      <w:lvlJc w:val="left"/>
      <w:pPr>
        <w:ind w:left="6032" w:hanging="360"/>
      </w:pPr>
    </w:lvl>
    <w:lvl w:ilvl="5" w:tplc="0409001B" w:tentative="1">
      <w:start w:val="1"/>
      <w:numFmt w:val="lowerRoman"/>
      <w:lvlText w:val="%6."/>
      <w:lvlJc w:val="right"/>
      <w:pPr>
        <w:ind w:left="6752" w:hanging="180"/>
      </w:pPr>
    </w:lvl>
    <w:lvl w:ilvl="6" w:tplc="0409000F" w:tentative="1">
      <w:start w:val="1"/>
      <w:numFmt w:val="decimal"/>
      <w:lvlText w:val="%7."/>
      <w:lvlJc w:val="left"/>
      <w:pPr>
        <w:ind w:left="7472" w:hanging="360"/>
      </w:pPr>
    </w:lvl>
    <w:lvl w:ilvl="7" w:tplc="04090019" w:tentative="1">
      <w:start w:val="1"/>
      <w:numFmt w:val="lowerLetter"/>
      <w:lvlText w:val="%8."/>
      <w:lvlJc w:val="left"/>
      <w:pPr>
        <w:ind w:left="8192" w:hanging="360"/>
      </w:pPr>
    </w:lvl>
    <w:lvl w:ilvl="8" w:tplc="0409001B" w:tentative="1">
      <w:start w:val="1"/>
      <w:numFmt w:val="lowerRoman"/>
      <w:lvlText w:val="%9."/>
      <w:lvlJc w:val="right"/>
      <w:pPr>
        <w:ind w:left="8912" w:hanging="180"/>
      </w:pPr>
    </w:lvl>
  </w:abstractNum>
  <w:abstractNum w:abstractNumId="89" w15:restartNumberingAfterBreak="0">
    <w:nsid w:val="6A3F43D7"/>
    <w:multiLevelType w:val="hybridMultilevel"/>
    <w:tmpl w:val="96303690"/>
    <w:lvl w:ilvl="0" w:tplc="D5E2C2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0" w15:restartNumberingAfterBreak="0">
    <w:nsid w:val="6AA760B2"/>
    <w:multiLevelType w:val="hybridMultilevel"/>
    <w:tmpl w:val="D514F292"/>
    <w:lvl w:ilvl="0" w:tplc="8A904A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1" w15:restartNumberingAfterBreak="0">
    <w:nsid w:val="6B64228D"/>
    <w:multiLevelType w:val="hybridMultilevel"/>
    <w:tmpl w:val="D7B492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6E9B08FF"/>
    <w:multiLevelType w:val="hybridMultilevel"/>
    <w:tmpl w:val="2FDC990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6F6A01FD"/>
    <w:multiLevelType w:val="hybridMultilevel"/>
    <w:tmpl w:val="F976C2B2"/>
    <w:lvl w:ilvl="0" w:tplc="592C6EE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4" w15:restartNumberingAfterBreak="0">
    <w:nsid w:val="721F5578"/>
    <w:multiLevelType w:val="hybridMultilevel"/>
    <w:tmpl w:val="AE5A4534"/>
    <w:lvl w:ilvl="0" w:tplc="6DB2B38E">
      <w:start w:val="1"/>
      <w:numFmt w:val="decimal"/>
      <w:lvlText w:val="%1."/>
      <w:lvlJc w:val="left"/>
      <w:pPr>
        <w:ind w:left="360" w:hanging="360"/>
      </w:pPr>
      <w:rPr>
        <w:rFonts w:ascii="Times New Roman" w:eastAsia="Calibri"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39279F0"/>
    <w:multiLevelType w:val="hybridMultilevel"/>
    <w:tmpl w:val="B06EF66C"/>
    <w:lvl w:ilvl="0" w:tplc="0BF88108">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96" w15:restartNumberingAfterBreak="0">
    <w:nsid w:val="73DA33A1"/>
    <w:multiLevelType w:val="hybridMultilevel"/>
    <w:tmpl w:val="CB0ABA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74DA3147"/>
    <w:multiLevelType w:val="hybridMultilevel"/>
    <w:tmpl w:val="49EA213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8" w15:restartNumberingAfterBreak="0">
    <w:nsid w:val="7502160E"/>
    <w:multiLevelType w:val="hybridMultilevel"/>
    <w:tmpl w:val="DEA631CC"/>
    <w:lvl w:ilvl="0" w:tplc="084EDD2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9" w15:restartNumberingAfterBreak="0">
    <w:nsid w:val="752C737A"/>
    <w:multiLevelType w:val="hybridMultilevel"/>
    <w:tmpl w:val="AEC8D660"/>
    <w:lvl w:ilvl="0" w:tplc="D95C617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757F5026"/>
    <w:multiLevelType w:val="hybridMultilevel"/>
    <w:tmpl w:val="F09EA0F8"/>
    <w:lvl w:ilvl="0" w:tplc="0421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1" w15:restartNumberingAfterBreak="0">
    <w:nsid w:val="762E1EE0"/>
    <w:multiLevelType w:val="hybridMultilevel"/>
    <w:tmpl w:val="3868554C"/>
    <w:lvl w:ilvl="0" w:tplc="8A1E16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2" w15:restartNumberingAfterBreak="0">
    <w:nsid w:val="76C93C62"/>
    <w:multiLevelType w:val="hybridMultilevel"/>
    <w:tmpl w:val="710C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813A21"/>
    <w:multiLevelType w:val="hybridMultilevel"/>
    <w:tmpl w:val="AAA2822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BA1288D"/>
    <w:multiLevelType w:val="hybridMultilevel"/>
    <w:tmpl w:val="30048D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7BE01239"/>
    <w:multiLevelType w:val="hybridMultilevel"/>
    <w:tmpl w:val="B17C9556"/>
    <w:lvl w:ilvl="0" w:tplc="93B6137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BED0A60"/>
    <w:multiLevelType w:val="hybridMultilevel"/>
    <w:tmpl w:val="4D0E6A2A"/>
    <w:lvl w:ilvl="0" w:tplc="04090015">
      <w:start w:val="1"/>
      <w:numFmt w:val="upperLetter"/>
      <w:lvlText w:val="%1."/>
      <w:lvlJc w:val="left"/>
      <w:pPr>
        <w:ind w:left="360"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07" w15:restartNumberingAfterBreak="0">
    <w:nsid w:val="7CB87C97"/>
    <w:multiLevelType w:val="hybridMultilevel"/>
    <w:tmpl w:val="C60A12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D673E57"/>
    <w:multiLevelType w:val="hybridMultilevel"/>
    <w:tmpl w:val="B7D639C8"/>
    <w:lvl w:ilvl="0" w:tplc="21E0E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D7E1940"/>
    <w:multiLevelType w:val="hybridMultilevel"/>
    <w:tmpl w:val="3D58BC8A"/>
    <w:lvl w:ilvl="0" w:tplc="99561E06">
      <w:start w:val="1"/>
      <w:numFmt w:val="decimal"/>
      <w:lvlText w:val="%1)"/>
      <w:lvlJc w:val="left"/>
      <w:pPr>
        <w:ind w:left="2988" w:hanging="360"/>
      </w:pPr>
      <w:rPr>
        <w:rFonts w:ascii="Times New Roman" w:eastAsia="Calibri" w:hAnsi="Times New Roman" w:cs="Times New Roman"/>
        <w:i w:val="0"/>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10" w15:restartNumberingAfterBreak="0">
    <w:nsid w:val="7EFD76C0"/>
    <w:multiLevelType w:val="hybridMultilevel"/>
    <w:tmpl w:val="3E7A1B20"/>
    <w:lvl w:ilvl="0" w:tplc="F8EC35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1" w15:restartNumberingAfterBreak="0">
    <w:nsid w:val="7F064EC3"/>
    <w:multiLevelType w:val="hybridMultilevel"/>
    <w:tmpl w:val="97062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746193">
    <w:abstractNumId w:val="75"/>
  </w:num>
  <w:num w:numId="2" w16cid:durableId="2103066654">
    <w:abstractNumId w:val="80"/>
  </w:num>
  <w:num w:numId="3" w16cid:durableId="18892154">
    <w:abstractNumId w:val="17"/>
  </w:num>
  <w:num w:numId="4" w16cid:durableId="1693721900">
    <w:abstractNumId w:val="83"/>
  </w:num>
  <w:num w:numId="5" w16cid:durableId="174267363">
    <w:abstractNumId w:val="40"/>
  </w:num>
  <w:num w:numId="6" w16cid:durableId="555900718">
    <w:abstractNumId w:val="22"/>
  </w:num>
  <w:num w:numId="7" w16cid:durableId="1548834002">
    <w:abstractNumId w:val="101"/>
  </w:num>
  <w:num w:numId="8" w16cid:durableId="1314143906">
    <w:abstractNumId w:val="86"/>
  </w:num>
  <w:num w:numId="9" w16cid:durableId="1018584283">
    <w:abstractNumId w:val="73"/>
  </w:num>
  <w:num w:numId="10" w16cid:durableId="1174150425">
    <w:abstractNumId w:val="20"/>
  </w:num>
  <w:num w:numId="11" w16cid:durableId="1793942654">
    <w:abstractNumId w:val="24"/>
  </w:num>
  <w:num w:numId="12" w16cid:durableId="678191258">
    <w:abstractNumId w:val="27"/>
  </w:num>
  <w:num w:numId="13" w16cid:durableId="1158499736">
    <w:abstractNumId w:val="53"/>
  </w:num>
  <w:num w:numId="14" w16cid:durableId="1871991472">
    <w:abstractNumId w:val="74"/>
  </w:num>
  <w:num w:numId="15" w16cid:durableId="1561402998">
    <w:abstractNumId w:val="19"/>
  </w:num>
  <w:num w:numId="16" w16cid:durableId="1593513649">
    <w:abstractNumId w:val="52"/>
  </w:num>
  <w:num w:numId="17" w16cid:durableId="379136304">
    <w:abstractNumId w:val="39"/>
  </w:num>
  <w:num w:numId="18" w16cid:durableId="2041468517">
    <w:abstractNumId w:val="26"/>
  </w:num>
  <w:num w:numId="19" w16cid:durableId="659432116">
    <w:abstractNumId w:val="76"/>
  </w:num>
  <w:num w:numId="20" w16cid:durableId="166554012">
    <w:abstractNumId w:val="89"/>
  </w:num>
  <w:num w:numId="21" w16cid:durableId="1891113023">
    <w:abstractNumId w:val="16"/>
  </w:num>
  <w:num w:numId="22" w16cid:durableId="819804389">
    <w:abstractNumId w:val="79"/>
  </w:num>
  <w:num w:numId="23" w16cid:durableId="2142724025">
    <w:abstractNumId w:val="10"/>
  </w:num>
  <w:num w:numId="24" w16cid:durableId="1252591642">
    <w:abstractNumId w:val="93"/>
  </w:num>
  <w:num w:numId="25" w16cid:durableId="1897622053">
    <w:abstractNumId w:val="38"/>
  </w:num>
  <w:num w:numId="26" w16cid:durableId="1667243450">
    <w:abstractNumId w:val="42"/>
  </w:num>
  <w:num w:numId="27" w16cid:durableId="1329095105">
    <w:abstractNumId w:val="37"/>
  </w:num>
  <w:num w:numId="28" w16cid:durableId="1241676149">
    <w:abstractNumId w:val="45"/>
  </w:num>
  <w:num w:numId="29" w16cid:durableId="726073447">
    <w:abstractNumId w:val="51"/>
  </w:num>
  <w:num w:numId="30" w16cid:durableId="1623459395">
    <w:abstractNumId w:val="100"/>
  </w:num>
  <w:num w:numId="31" w16cid:durableId="798031881">
    <w:abstractNumId w:val="50"/>
  </w:num>
  <w:num w:numId="32" w16cid:durableId="610746008">
    <w:abstractNumId w:val="54"/>
  </w:num>
  <w:num w:numId="33" w16cid:durableId="1498620158">
    <w:abstractNumId w:val="67"/>
  </w:num>
  <w:num w:numId="34" w16cid:durableId="53358979">
    <w:abstractNumId w:val="90"/>
  </w:num>
  <w:num w:numId="35" w16cid:durableId="1167786472">
    <w:abstractNumId w:val="15"/>
  </w:num>
  <w:num w:numId="36" w16cid:durableId="1328090089">
    <w:abstractNumId w:val="99"/>
  </w:num>
  <w:num w:numId="37" w16cid:durableId="2013988895">
    <w:abstractNumId w:val="14"/>
  </w:num>
  <w:num w:numId="38" w16cid:durableId="865368654">
    <w:abstractNumId w:val="49"/>
  </w:num>
  <w:num w:numId="39" w16cid:durableId="266469898">
    <w:abstractNumId w:val="104"/>
  </w:num>
  <w:num w:numId="40" w16cid:durableId="272901660">
    <w:abstractNumId w:val="18"/>
  </w:num>
  <w:num w:numId="41" w16cid:durableId="1564876661">
    <w:abstractNumId w:val="44"/>
  </w:num>
  <w:num w:numId="42" w16cid:durableId="895508699">
    <w:abstractNumId w:val="31"/>
  </w:num>
  <w:num w:numId="43" w16cid:durableId="833448845">
    <w:abstractNumId w:val="92"/>
  </w:num>
  <w:num w:numId="44" w16cid:durableId="1500777610">
    <w:abstractNumId w:val="71"/>
  </w:num>
  <w:num w:numId="45" w16cid:durableId="412894724">
    <w:abstractNumId w:val="8"/>
  </w:num>
  <w:num w:numId="46" w16cid:durableId="1131099124">
    <w:abstractNumId w:val="4"/>
  </w:num>
  <w:num w:numId="47" w16cid:durableId="1330719468">
    <w:abstractNumId w:val="82"/>
  </w:num>
  <w:num w:numId="48" w16cid:durableId="655105616">
    <w:abstractNumId w:val="56"/>
  </w:num>
  <w:num w:numId="49" w16cid:durableId="607390508">
    <w:abstractNumId w:val="60"/>
  </w:num>
  <w:num w:numId="50" w16cid:durableId="212736341">
    <w:abstractNumId w:val="81"/>
  </w:num>
  <w:num w:numId="51" w16cid:durableId="2068331910">
    <w:abstractNumId w:val="102"/>
  </w:num>
  <w:num w:numId="52" w16cid:durableId="31154928">
    <w:abstractNumId w:val="11"/>
  </w:num>
  <w:num w:numId="53" w16cid:durableId="1671760628">
    <w:abstractNumId w:val="95"/>
  </w:num>
  <w:num w:numId="54" w16cid:durableId="1530223375">
    <w:abstractNumId w:val="25"/>
  </w:num>
  <w:num w:numId="55" w16cid:durableId="700860622">
    <w:abstractNumId w:val="105"/>
  </w:num>
  <w:num w:numId="56" w16cid:durableId="1478524283">
    <w:abstractNumId w:val="36"/>
  </w:num>
  <w:num w:numId="57" w16cid:durableId="521941864">
    <w:abstractNumId w:val="58"/>
  </w:num>
  <w:num w:numId="58" w16cid:durableId="1482845483">
    <w:abstractNumId w:val="88"/>
  </w:num>
  <w:num w:numId="59" w16cid:durableId="1665544295">
    <w:abstractNumId w:val="6"/>
  </w:num>
  <w:num w:numId="60" w16cid:durableId="267930028">
    <w:abstractNumId w:val="21"/>
  </w:num>
  <w:num w:numId="61" w16cid:durableId="262032796">
    <w:abstractNumId w:val="94"/>
  </w:num>
  <w:num w:numId="62" w16cid:durableId="697587543">
    <w:abstractNumId w:val="111"/>
  </w:num>
  <w:num w:numId="63" w16cid:durableId="1664508065">
    <w:abstractNumId w:val="109"/>
  </w:num>
  <w:num w:numId="64" w16cid:durableId="1431000693">
    <w:abstractNumId w:val="7"/>
  </w:num>
  <w:num w:numId="65" w16cid:durableId="509295119">
    <w:abstractNumId w:val="43"/>
  </w:num>
  <w:num w:numId="66" w16cid:durableId="562954382">
    <w:abstractNumId w:val="70"/>
  </w:num>
  <w:num w:numId="67" w16cid:durableId="1840458163">
    <w:abstractNumId w:val="66"/>
  </w:num>
  <w:num w:numId="68" w16cid:durableId="1658605946">
    <w:abstractNumId w:val="65"/>
  </w:num>
  <w:num w:numId="69" w16cid:durableId="1798450222">
    <w:abstractNumId w:val="91"/>
  </w:num>
  <w:num w:numId="70" w16cid:durableId="163858085">
    <w:abstractNumId w:val="108"/>
  </w:num>
  <w:num w:numId="71" w16cid:durableId="1501702719">
    <w:abstractNumId w:val="57"/>
  </w:num>
  <w:num w:numId="72" w16cid:durableId="1882088848">
    <w:abstractNumId w:val="41"/>
  </w:num>
  <w:num w:numId="73" w16cid:durableId="510028114">
    <w:abstractNumId w:val="107"/>
  </w:num>
  <w:num w:numId="74" w16cid:durableId="1244143284">
    <w:abstractNumId w:val="84"/>
  </w:num>
  <w:num w:numId="75" w16cid:durableId="80445072">
    <w:abstractNumId w:val="47"/>
  </w:num>
  <w:num w:numId="76" w16cid:durableId="500974718">
    <w:abstractNumId w:val="30"/>
  </w:num>
  <w:num w:numId="77" w16cid:durableId="1235243934">
    <w:abstractNumId w:val="62"/>
  </w:num>
  <w:num w:numId="78" w16cid:durableId="403990119">
    <w:abstractNumId w:val="28"/>
  </w:num>
  <w:num w:numId="79" w16cid:durableId="1541085409">
    <w:abstractNumId w:val="55"/>
  </w:num>
  <w:num w:numId="80" w16cid:durableId="841089592">
    <w:abstractNumId w:val="63"/>
  </w:num>
  <w:num w:numId="81" w16cid:durableId="1192380471">
    <w:abstractNumId w:val="48"/>
  </w:num>
  <w:num w:numId="82" w16cid:durableId="748041313">
    <w:abstractNumId w:val="103"/>
  </w:num>
  <w:num w:numId="83" w16cid:durableId="748965414">
    <w:abstractNumId w:val="13"/>
  </w:num>
  <w:num w:numId="84" w16cid:durableId="1487236429">
    <w:abstractNumId w:val="0"/>
  </w:num>
  <w:num w:numId="85" w16cid:durableId="1976059263">
    <w:abstractNumId w:val="85"/>
  </w:num>
  <w:num w:numId="86" w16cid:durableId="1236478777">
    <w:abstractNumId w:val="2"/>
  </w:num>
  <w:num w:numId="87" w16cid:durableId="1816725985">
    <w:abstractNumId w:val="3"/>
  </w:num>
  <w:num w:numId="88" w16cid:durableId="1063799519">
    <w:abstractNumId w:val="64"/>
  </w:num>
  <w:num w:numId="89" w16cid:durableId="2126847471">
    <w:abstractNumId w:val="33"/>
  </w:num>
  <w:num w:numId="90" w16cid:durableId="561985926">
    <w:abstractNumId w:val="61"/>
  </w:num>
  <w:num w:numId="91" w16cid:durableId="461733238">
    <w:abstractNumId w:val="77"/>
  </w:num>
  <w:num w:numId="92" w16cid:durableId="2066372089">
    <w:abstractNumId w:val="59"/>
  </w:num>
  <w:num w:numId="93" w16cid:durableId="1875917841">
    <w:abstractNumId w:val="106"/>
  </w:num>
  <w:num w:numId="94" w16cid:durableId="440224828">
    <w:abstractNumId w:val="69"/>
  </w:num>
  <w:num w:numId="95" w16cid:durableId="1454058059">
    <w:abstractNumId w:val="29"/>
  </w:num>
  <w:num w:numId="96" w16cid:durableId="753550637">
    <w:abstractNumId w:val="5"/>
  </w:num>
  <w:num w:numId="97" w16cid:durableId="93945313">
    <w:abstractNumId w:val="35"/>
  </w:num>
  <w:num w:numId="98" w16cid:durableId="1728140297">
    <w:abstractNumId w:val="46"/>
  </w:num>
  <w:num w:numId="99" w16cid:durableId="607615776">
    <w:abstractNumId w:val="78"/>
  </w:num>
  <w:num w:numId="100" w16cid:durableId="1067916054">
    <w:abstractNumId w:val="87"/>
  </w:num>
  <w:num w:numId="101" w16cid:durableId="1508903841">
    <w:abstractNumId w:val="34"/>
  </w:num>
  <w:num w:numId="102" w16cid:durableId="1258562411">
    <w:abstractNumId w:val="9"/>
  </w:num>
  <w:num w:numId="103" w16cid:durableId="1589970198">
    <w:abstractNumId w:val="1"/>
  </w:num>
  <w:num w:numId="104" w16cid:durableId="482428770">
    <w:abstractNumId w:val="23"/>
  </w:num>
  <w:num w:numId="105" w16cid:durableId="838036232">
    <w:abstractNumId w:val="97"/>
  </w:num>
  <w:num w:numId="106" w16cid:durableId="159783092">
    <w:abstractNumId w:val="98"/>
  </w:num>
  <w:num w:numId="107" w16cid:durableId="623510736">
    <w:abstractNumId w:val="68"/>
  </w:num>
  <w:num w:numId="108" w16cid:durableId="935746912">
    <w:abstractNumId w:val="110"/>
  </w:num>
  <w:num w:numId="109" w16cid:durableId="168453348">
    <w:abstractNumId w:val="72"/>
  </w:num>
  <w:num w:numId="110" w16cid:durableId="957683689">
    <w:abstractNumId w:val="12"/>
  </w:num>
  <w:num w:numId="111" w16cid:durableId="1301425861">
    <w:abstractNumId w:val="96"/>
  </w:num>
  <w:num w:numId="112" w16cid:durableId="13567315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D2"/>
    <w:rsid w:val="009768E6"/>
    <w:rsid w:val="00E151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BDC9"/>
  <w15:chartTrackingRefBased/>
  <w15:docId w15:val="{35AA4885-47F7-4B0D-9195-BF287343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D2"/>
    <w:rPr>
      <w:noProof/>
      <w:kern w:val="0"/>
      <w:lang w:val="en-US"/>
      <w14:ligatures w14:val="none"/>
    </w:rPr>
  </w:style>
  <w:style w:type="paragraph" w:styleId="Heading1">
    <w:name w:val="heading 1"/>
    <w:basedOn w:val="Normal"/>
    <w:next w:val="Normal"/>
    <w:link w:val="Heading1Char"/>
    <w:uiPriority w:val="9"/>
    <w:qFormat/>
    <w:rsid w:val="00E151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51D2"/>
    <w:pPr>
      <w:keepNext/>
      <w:keepLines/>
      <w:spacing w:after="0" w:line="480" w:lineRule="auto"/>
      <w:jc w:val="both"/>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E151D2"/>
    <w:pPr>
      <w:keepNext/>
      <w:keepLines/>
      <w:spacing w:before="160" w:after="120"/>
      <w:jc w:val="both"/>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D2"/>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E151D2"/>
    <w:rPr>
      <w:rFonts w:ascii="Times New Roman" w:eastAsiaTheme="majorEastAsia" w:hAnsi="Times New Roman" w:cstheme="majorBidi"/>
      <w:noProof/>
      <w:kern w:val="0"/>
      <w:sz w:val="24"/>
      <w:szCs w:val="26"/>
      <w:lang w:val="en-US"/>
      <w14:ligatures w14:val="none"/>
    </w:rPr>
  </w:style>
  <w:style w:type="character" w:customStyle="1" w:styleId="Heading3Char">
    <w:name w:val="Heading 3 Char"/>
    <w:basedOn w:val="DefaultParagraphFont"/>
    <w:link w:val="Heading3"/>
    <w:uiPriority w:val="9"/>
    <w:rsid w:val="00E151D2"/>
    <w:rPr>
      <w:rFonts w:ascii="Times New Roman" w:eastAsiaTheme="majorEastAsia" w:hAnsi="Times New Roman" w:cstheme="majorBidi"/>
      <w:noProof/>
      <w:color w:val="000000" w:themeColor="text1"/>
      <w:kern w:val="0"/>
      <w:sz w:val="24"/>
      <w:szCs w:val="24"/>
      <w:lang w:val="en-US"/>
      <w14:ligatures w14:val="none"/>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6.1"/>
    <w:basedOn w:val="Normal"/>
    <w:link w:val="ListParagraphChar"/>
    <w:uiPriority w:val="34"/>
    <w:qFormat/>
    <w:rsid w:val="00E151D2"/>
    <w:pPr>
      <w:ind w:left="720"/>
      <w:contextualSpacing/>
    </w:pPr>
  </w:style>
  <w:style w:type="table" w:styleId="TableGrid">
    <w:name w:val="Table Grid"/>
    <w:basedOn w:val="TableNormal"/>
    <w:uiPriority w:val="59"/>
    <w:rsid w:val="00E151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151D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15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1D2"/>
    <w:rPr>
      <w:noProof/>
      <w:kern w:val="0"/>
      <w:lang w:val="en-US"/>
      <w14:ligatures w14:val="none"/>
    </w:rPr>
  </w:style>
  <w:style w:type="paragraph" w:styleId="Footer">
    <w:name w:val="footer"/>
    <w:basedOn w:val="Normal"/>
    <w:link w:val="FooterChar"/>
    <w:uiPriority w:val="99"/>
    <w:unhideWhenUsed/>
    <w:rsid w:val="00E15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1D2"/>
    <w:rPr>
      <w:noProof/>
      <w:kern w:val="0"/>
      <w:lang w:val="en-US"/>
      <w14:ligatures w14:val="none"/>
    </w:rPr>
  </w:style>
  <w:style w:type="character" w:styleId="PlaceholderText">
    <w:name w:val="Placeholder Text"/>
    <w:basedOn w:val="DefaultParagraphFont"/>
    <w:uiPriority w:val="99"/>
    <w:semiHidden/>
    <w:rsid w:val="00E151D2"/>
    <w:rPr>
      <w:color w:val="808080"/>
    </w:rPr>
  </w:style>
  <w:style w:type="character" w:customStyle="1" w:styleId="fontstyle01">
    <w:name w:val="fontstyle01"/>
    <w:basedOn w:val="DefaultParagraphFont"/>
    <w:rsid w:val="00E151D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151D2"/>
    <w:rPr>
      <w:rFonts w:ascii="Times New Roman" w:hAnsi="Times New Roman" w:cs="Times New Roman" w:hint="default"/>
      <w:b w:val="0"/>
      <w:bCs w:val="0"/>
      <w:i/>
      <w:iCs/>
      <w:color w:val="000000"/>
      <w:sz w:val="24"/>
      <w:szCs w:val="24"/>
    </w:rPr>
  </w:style>
  <w:style w:type="paragraph" w:styleId="TOCHeading">
    <w:name w:val="TOC Heading"/>
    <w:basedOn w:val="Heading1"/>
    <w:next w:val="Normal"/>
    <w:uiPriority w:val="39"/>
    <w:unhideWhenUsed/>
    <w:qFormat/>
    <w:rsid w:val="00E151D2"/>
    <w:pPr>
      <w:outlineLvl w:val="9"/>
    </w:pPr>
    <w:rPr>
      <w:noProof w:val="0"/>
    </w:rPr>
  </w:style>
  <w:style w:type="paragraph" w:styleId="TOC1">
    <w:name w:val="toc 1"/>
    <w:basedOn w:val="Normal"/>
    <w:next w:val="Normal"/>
    <w:autoRedefine/>
    <w:uiPriority w:val="39"/>
    <w:unhideWhenUsed/>
    <w:rsid w:val="00E151D2"/>
    <w:pPr>
      <w:spacing w:after="100"/>
    </w:pPr>
  </w:style>
  <w:style w:type="character" w:styleId="Hyperlink">
    <w:name w:val="Hyperlink"/>
    <w:basedOn w:val="DefaultParagraphFont"/>
    <w:uiPriority w:val="99"/>
    <w:unhideWhenUsed/>
    <w:rsid w:val="00E151D2"/>
    <w:rPr>
      <w:color w:val="0563C1" w:themeColor="hyperlink"/>
      <w:u w:val="single"/>
    </w:rPr>
  </w:style>
  <w:style w:type="paragraph" w:styleId="TOC2">
    <w:name w:val="toc 2"/>
    <w:basedOn w:val="Normal"/>
    <w:next w:val="Normal"/>
    <w:autoRedefine/>
    <w:uiPriority w:val="39"/>
    <w:unhideWhenUsed/>
    <w:rsid w:val="00E151D2"/>
    <w:pPr>
      <w:tabs>
        <w:tab w:val="left" w:pos="660"/>
        <w:tab w:val="right" w:leader="dot" w:pos="8494"/>
      </w:tabs>
      <w:spacing w:after="100" w:line="360" w:lineRule="auto"/>
      <w:ind w:left="220"/>
      <w:jc w:val="both"/>
    </w:pPr>
  </w:style>
  <w:style w:type="paragraph" w:styleId="TOC3">
    <w:name w:val="toc 3"/>
    <w:basedOn w:val="Normal"/>
    <w:next w:val="Normal"/>
    <w:autoRedefine/>
    <w:uiPriority w:val="39"/>
    <w:unhideWhenUsed/>
    <w:qFormat/>
    <w:rsid w:val="00E151D2"/>
    <w:pPr>
      <w:spacing w:after="100"/>
      <w:ind w:left="440"/>
    </w:pPr>
  </w:style>
  <w:style w:type="paragraph" w:styleId="TableofFigures">
    <w:name w:val="table of figures"/>
    <w:basedOn w:val="Normal"/>
    <w:next w:val="Normal"/>
    <w:uiPriority w:val="99"/>
    <w:unhideWhenUsed/>
    <w:rsid w:val="00E151D2"/>
    <w:pPr>
      <w:spacing w:after="0"/>
    </w:pPr>
  </w:style>
  <w:style w:type="paragraph" w:styleId="BalloonText">
    <w:name w:val="Balloon Text"/>
    <w:basedOn w:val="Normal"/>
    <w:link w:val="BalloonTextChar"/>
    <w:uiPriority w:val="99"/>
    <w:unhideWhenUsed/>
    <w:rsid w:val="00E15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151D2"/>
    <w:rPr>
      <w:rFonts w:ascii="Tahoma" w:hAnsi="Tahoma" w:cs="Tahoma"/>
      <w:noProof/>
      <w:kern w:val="0"/>
      <w:sz w:val="16"/>
      <w:szCs w:val="16"/>
      <w:lang w:val="en-US"/>
      <w14:ligatures w14:val="none"/>
    </w:rPr>
  </w:style>
  <w:style w:type="character" w:customStyle="1" w:styleId="UnresolvedMention1">
    <w:name w:val="Unresolved Mention1"/>
    <w:basedOn w:val="DefaultParagraphFont"/>
    <w:uiPriority w:val="99"/>
    <w:semiHidden/>
    <w:unhideWhenUsed/>
    <w:rsid w:val="00E151D2"/>
    <w:rPr>
      <w:color w:val="605E5C"/>
      <w:shd w:val="clear" w:color="auto" w:fill="E1DFDD"/>
    </w:rPr>
  </w:style>
  <w:style w:type="character" w:styleId="Emphasis">
    <w:name w:val="Emphasis"/>
    <w:basedOn w:val="DefaultParagraphFont"/>
    <w:uiPriority w:val="20"/>
    <w:qFormat/>
    <w:rsid w:val="00E151D2"/>
    <w:rPr>
      <w:i/>
      <w:iCs/>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6.1 Char"/>
    <w:link w:val="ListParagraph"/>
    <w:uiPriority w:val="34"/>
    <w:qFormat/>
    <w:locked/>
    <w:rsid w:val="00E151D2"/>
    <w:rPr>
      <w:noProof/>
      <w:kern w:val="0"/>
      <w:lang w:val="en-US"/>
      <w14:ligatures w14:val="none"/>
    </w:rPr>
  </w:style>
  <w:style w:type="paragraph" w:styleId="BodyText">
    <w:name w:val="Body Text"/>
    <w:basedOn w:val="Normal"/>
    <w:link w:val="BodyTextChar"/>
    <w:uiPriority w:val="1"/>
    <w:qFormat/>
    <w:rsid w:val="00E151D2"/>
    <w:pPr>
      <w:widowControl w:val="0"/>
      <w:autoSpaceDE w:val="0"/>
      <w:autoSpaceDN w:val="0"/>
      <w:spacing w:after="0" w:line="240" w:lineRule="auto"/>
    </w:pPr>
    <w:rPr>
      <w:rFonts w:ascii="Times New Roman" w:eastAsia="Times New Roman" w:hAnsi="Times New Roman" w:cs="Times New Roman"/>
      <w:noProof w:val="0"/>
      <w:sz w:val="24"/>
      <w:szCs w:val="24"/>
      <w:lang w:val="id"/>
    </w:rPr>
  </w:style>
  <w:style w:type="character" w:customStyle="1" w:styleId="BodyTextChar">
    <w:name w:val="Body Text Char"/>
    <w:basedOn w:val="DefaultParagraphFont"/>
    <w:link w:val="BodyText"/>
    <w:uiPriority w:val="1"/>
    <w:rsid w:val="00E151D2"/>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E151D2"/>
    <w:pPr>
      <w:widowControl w:val="0"/>
      <w:autoSpaceDE w:val="0"/>
      <w:autoSpaceDN w:val="0"/>
      <w:spacing w:after="0" w:line="240" w:lineRule="auto"/>
    </w:pPr>
    <w:rPr>
      <w:rFonts w:ascii="Times New Roman" w:eastAsia="Times New Roman" w:hAnsi="Times New Roman" w:cs="Times New Roman"/>
      <w:noProof w:val="0"/>
      <w:lang w:val="id"/>
    </w:rPr>
  </w:style>
  <w:style w:type="character" w:customStyle="1" w:styleId="normalChar">
    <w:name w:val="normal Char"/>
    <w:link w:val="Normal1"/>
    <w:locked/>
    <w:rsid w:val="00E151D2"/>
    <w:rPr>
      <w:rFonts w:ascii="Times New Roman" w:eastAsia="Calibri" w:hAnsi="Times New Roman" w:cs="Times New Roman"/>
      <w:sz w:val="24"/>
      <w:szCs w:val="20"/>
    </w:rPr>
  </w:style>
  <w:style w:type="paragraph" w:customStyle="1" w:styleId="Normal1">
    <w:name w:val="Normal1"/>
    <w:basedOn w:val="Normal"/>
    <w:link w:val="normalChar"/>
    <w:qFormat/>
    <w:rsid w:val="00E151D2"/>
    <w:pPr>
      <w:spacing w:after="200" w:line="480" w:lineRule="auto"/>
      <w:ind w:left="720"/>
      <w:jc w:val="both"/>
    </w:pPr>
    <w:rPr>
      <w:rFonts w:ascii="Times New Roman" w:eastAsia="Calibri" w:hAnsi="Times New Roman" w:cs="Times New Roman"/>
      <w:noProof w:val="0"/>
      <w:kern w:val="2"/>
      <w:sz w:val="24"/>
      <w:szCs w:val="20"/>
      <w:lang w:val="en-ID"/>
      <w14:ligatures w14:val="standardContextual"/>
    </w:rPr>
  </w:style>
  <w:style w:type="character" w:customStyle="1" w:styleId="sw">
    <w:name w:val="sw"/>
    <w:basedOn w:val="DefaultParagraphFont"/>
    <w:rsid w:val="00E151D2"/>
  </w:style>
  <w:style w:type="paragraph" w:customStyle="1" w:styleId="Default">
    <w:name w:val="Default"/>
    <w:rsid w:val="00E151D2"/>
    <w:pPr>
      <w:autoSpaceDE w:val="0"/>
      <w:autoSpaceDN w:val="0"/>
      <w:adjustRightInd w:val="0"/>
      <w:spacing w:after="0" w:line="240" w:lineRule="auto"/>
    </w:pPr>
    <w:rPr>
      <w:rFonts w:ascii="Noto Sans" w:eastAsia="Calibri" w:hAnsi="Noto Sans" w:cs="Noto Sans"/>
      <w:color w:val="000000"/>
      <w:kern w:val="0"/>
      <w:sz w:val="24"/>
      <w:szCs w:val="24"/>
      <w:lang w:val="id-ID"/>
      <w14:ligatures w14:val="none"/>
    </w:rPr>
  </w:style>
  <w:style w:type="paragraph" w:styleId="Bibliography">
    <w:name w:val="Bibliography"/>
    <w:basedOn w:val="Normal"/>
    <w:next w:val="Normal"/>
    <w:uiPriority w:val="37"/>
    <w:unhideWhenUsed/>
    <w:rsid w:val="00E151D2"/>
    <w:pPr>
      <w:spacing w:after="200" w:line="276" w:lineRule="auto"/>
    </w:pPr>
    <w:rPr>
      <w:rFonts w:ascii="Calibri" w:eastAsia="Calibri" w:hAnsi="Calibri" w:cs="Times New Roman"/>
      <w:noProof w:val="0"/>
    </w:rPr>
  </w:style>
  <w:style w:type="character" w:styleId="FollowedHyperlink">
    <w:name w:val="FollowedHyperlink"/>
    <w:basedOn w:val="DefaultParagraphFont"/>
    <w:uiPriority w:val="99"/>
    <w:semiHidden/>
    <w:unhideWhenUsed/>
    <w:rsid w:val="00E151D2"/>
    <w:rPr>
      <w:color w:val="954F72"/>
      <w:u w:val="single"/>
    </w:rPr>
  </w:style>
  <w:style w:type="paragraph" w:customStyle="1" w:styleId="msonormal0">
    <w:name w:val="msonormal"/>
    <w:basedOn w:val="Normal"/>
    <w:rsid w:val="00E151D2"/>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xl65">
    <w:name w:val="xl65"/>
    <w:basedOn w:val="Normal"/>
    <w:rsid w:val="00E1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 w:val="24"/>
      <w:szCs w:val="24"/>
      <w:lang w:val="en-ID" w:eastAsia="en-ID"/>
    </w:rPr>
  </w:style>
  <w:style w:type="paragraph" w:customStyle="1" w:styleId="xl66">
    <w:name w:val="xl66"/>
    <w:basedOn w:val="Normal"/>
    <w:rsid w:val="00E1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xl67">
    <w:name w:val="xl67"/>
    <w:basedOn w:val="Normal"/>
    <w:rsid w:val="00E1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ID" w:eastAsia="en-ID"/>
    </w:rPr>
  </w:style>
  <w:style w:type="paragraph" w:customStyle="1" w:styleId="xl68">
    <w:name w:val="xl68"/>
    <w:basedOn w:val="Normal"/>
    <w:rsid w:val="00E1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xl69">
    <w:name w:val="xl69"/>
    <w:basedOn w:val="Normal"/>
    <w:rsid w:val="00E1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table" w:customStyle="1" w:styleId="TableGrid2">
    <w:name w:val="Table Grid2"/>
    <w:basedOn w:val="TableNormal"/>
    <w:next w:val="TableGrid"/>
    <w:uiPriority w:val="59"/>
    <w:rsid w:val="00E151D2"/>
    <w:pPr>
      <w:spacing w:after="0" w:line="240" w:lineRule="auto"/>
      <w:jc w:val="center"/>
    </w:pPr>
    <w:rPr>
      <w:rFonts w:ascii="Calibri" w:eastAsia="Calibri" w:hAnsi="Calibri" w:cs="SimSun"/>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E1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xl64">
    <w:name w:val="xl64"/>
    <w:basedOn w:val="Normal"/>
    <w:rsid w:val="00E15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603/jibm.v3i1.2079" TargetMode="External"/><Relationship Id="rId3" Type="http://schemas.openxmlformats.org/officeDocument/2006/relationships/settings" Target="settings.xml"/><Relationship Id="rId7" Type="http://schemas.openxmlformats.org/officeDocument/2006/relationships/hyperlink" Target="https://kemenperin.go.id/artikel/23125/Industri-Manufaktur-Indonesia-Semakin-Ekspans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7233/jebs.v2i1.62" TargetMode="External"/><Relationship Id="rId11" Type="http://schemas.openxmlformats.org/officeDocument/2006/relationships/theme" Target="theme/theme1.xml"/><Relationship Id="rId5" Type="http://schemas.openxmlformats.org/officeDocument/2006/relationships/hyperlink" Target="https://doi.org/10.26533/jad.v3i1.5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4997</Words>
  <Characters>28484</Characters>
  <Application>Microsoft Office Word</Application>
  <DocSecurity>0</DocSecurity>
  <Lines>237</Lines>
  <Paragraphs>66</Paragraphs>
  <ScaleCrop>false</ScaleCrop>
  <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FIKRI AZIM</dc:creator>
  <cp:keywords/>
  <dc:description/>
  <cp:lastModifiedBy>MOHAMMAD FIKRI AZIM</cp:lastModifiedBy>
  <cp:revision>1</cp:revision>
  <dcterms:created xsi:type="dcterms:W3CDTF">2024-08-20T06:08:00Z</dcterms:created>
  <dcterms:modified xsi:type="dcterms:W3CDTF">2024-08-20T06:09:00Z</dcterms:modified>
</cp:coreProperties>
</file>